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4A1" w:rsidRPr="001C12AF" w:rsidRDefault="000D14A1" w:rsidP="000D14A1">
      <w:pPr>
        <w:rPr>
          <w:rFonts w:asciiTheme="minorHAnsi" w:hAnsiTheme="minorHAnsi" w:cstheme="minorHAnsi"/>
          <w:b/>
          <w:sz w:val="28"/>
          <w:szCs w:val="28"/>
          <w:lang w:val="ru-RU"/>
        </w:rPr>
      </w:pPr>
      <w:bookmarkStart w:id="0" w:name="_GoBack"/>
      <w:bookmarkEnd w:id="0"/>
      <w:r w:rsidRPr="001C12AF">
        <w:rPr>
          <w:rFonts w:asciiTheme="minorHAnsi" w:hAnsiTheme="minorHAnsi" w:cstheme="minorHAnsi"/>
          <w:b/>
          <w:sz w:val="28"/>
          <w:szCs w:val="28"/>
          <w:lang w:val="ru-RU"/>
        </w:rPr>
        <w:t>Срок давности требований: руководство по освобождению от долга</w:t>
      </w:r>
    </w:p>
    <w:p w:rsidR="000D14A1" w:rsidRPr="001C12AF" w:rsidRDefault="000D14A1" w:rsidP="000D14A1">
      <w:pPr>
        <w:rPr>
          <w:rFonts w:asciiTheme="minorHAnsi" w:hAnsiTheme="minorHAnsi" w:cstheme="minorHAnsi"/>
          <w:b/>
          <w:lang w:val="ru-RU"/>
        </w:rPr>
      </w:pPr>
      <w:r w:rsidRPr="001C12AF">
        <w:rPr>
          <w:rFonts w:asciiTheme="minorHAnsi" w:hAnsiTheme="minorHAnsi" w:cstheme="minorHAnsi"/>
          <w:b/>
        </w:rPr>
        <w:t>5 апреля 2021 наступит день, когда впервые в истории восстановившей независимост</w:t>
      </w:r>
      <w:r w:rsidRPr="001C12AF">
        <w:rPr>
          <w:rFonts w:asciiTheme="minorHAnsi" w:hAnsiTheme="minorHAnsi" w:cstheme="minorHAnsi"/>
          <w:b/>
          <w:lang w:val="ru-RU"/>
        </w:rPr>
        <w:t>ь</w:t>
      </w:r>
      <w:r w:rsidRPr="001C12AF">
        <w:rPr>
          <w:rFonts w:asciiTheme="minorHAnsi" w:hAnsiTheme="minorHAnsi" w:cstheme="minorHAnsi"/>
          <w:b/>
        </w:rPr>
        <w:t xml:space="preserve"> Эстонии </w:t>
      </w:r>
      <w:r w:rsidRPr="001C12AF">
        <w:rPr>
          <w:rFonts w:asciiTheme="minorHAnsi" w:hAnsiTheme="minorHAnsi" w:cstheme="minorHAnsi"/>
          <w:b/>
          <w:lang w:val="ru-RU"/>
        </w:rPr>
        <w:t>устареет</w:t>
      </w:r>
      <w:r w:rsidRPr="001C12AF">
        <w:rPr>
          <w:rFonts w:asciiTheme="minorHAnsi" w:hAnsiTheme="minorHAnsi" w:cstheme="minorHAnsi"/>
          <w:b/>
        </w:rPr>
        <w:t xml:space="preserve"> большое количество задолженностей, </w:t>
      </w:r>
      <w:r w:rsidRPr="001C12AF">
        <w:rPr>
          <w:rFonts w:asciiTheme="minorHAnsi" w:hAnsiTheme="minorHAnsi" w:cstheme="minorHAnsi"/>
          <w:b/>
          <w:lang w:val="ru-RU"/>
        </w:rPr>
        <w:t xml:space="preserve">находящихся в производстве </w:t>
      </w:r>
      <w:r w:rsidRPr="001C12AF">
        <w:rPr>
          <w:rFonts w:asciiTheme="minorHAnsi" w:hAnsiTheme="minorHAnsi" w:cstheme="minorHAnsi"/>
          <w:b/>
        </w:rPr>
        <w:t xml:space="preserve">судебных </w:t>
      </w:r>
      <w:r w:rsidRPr="001C12AF">
        <w:rPr>
          <w:rFonts w:asciiTheme="minorHAnsi" w:hAnsiTheme="minorHAnsi" w:cstheme="minorHAnsi"/>
          <w:b/>
          <w:lang w:val="ru-RU"/>
        </w:rPr>
        <w:t>исполнителей с 2001 года</w:t>
      </w:r>
      <w:r w:rsidRPr="001C12AF">
        <w:rPr>
          <w:rFonts w:asciiTheme="minorHAnsi" w:hAnsiTheme="minorHAnsi" w:cstheme="minorHAnsi"/>
          <w:b/>
        </w:rPr>
        <w:t xml:space="preserve">. </w:t>
      </w:r>
      <w:r w:rsidRPr="001C12AF">
        <w:rPr>
          <w:rFonts w:asciiTheme="minorHAnsi" w:hAnsiTheme="minorHAnsi" w:cstheme="minorHAnsi"/>
          <w:b/>
          <w:lang w:val="ru-RU"/>
        </w:rPr>
        <w:t>С первого апреля 2021 начнет действовать поправка к закону, согласно которой для списания долга по сроку давности должнику нужно будет подать соответствующее заявление судебному исполнителю либо в суд. Здесь важно отметить, что подача заявления платная – за каждое заявление придется оплатить 18 евро и половину платы судебного исполнителя.</w:t>
      </w:r>
    </w:p>
    <w:p w:rsidR="000D14A1" w:rsidRPr="001C12AF" w:rsidRDefault="000D14A1" w:rsidP="000D14A1">
      <w:pPr>
        <w:rPr>
          <w:rFonts w:asciiTheme="minorHAnsi" w:hAnsiTheme="minorHAnsi" w:cstheme="minorHAnsi"/>
          <w:b/>
        </w:rPr>
      </w:pPr>
      <w:r w:rsidRPr="001C12AF">
        <w:rPr>
          <w:rFonts w:asciiTheme="minorHAnsi" w:hAnsiTheme="minorHAnsi" w:cstheme="minorHAnsi"/>
          <w:b/>
          <w:lang w:val="ru-RU"/>
        </w:rPr>
        <w:t>Что означает срок давности?</w:t>
      </w:r>
      <w:r w:rsidRPr="001C12AF">
        <w:rPr>
          <w:rFonts w:asciiTheme="minorHAnsi" w:hAnsiTheme="minorHAnsi" w:cstheme="minorHAnsi"/>
          <w:b/>
        </w:rPr>
        <w:t xml:space="preserve"> </w:t>
      </w:r>
    </w:p>
    <w:p w:rsidR="000D14A1" w:rsidRPr="001C12AF" w:rsidRDefault="000D14A1" w:rsidP="000D14A1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1C12AF">
        <w:rPr>
          <w:rFonts w:asciiTheme="minorHAnsi" w:hAnsiTheme="minorHAnsi" w:cstheme="minorHAnsi"/>
          <w:sz w:val="22"/>
          <w:szCs w:val="22"/>
        </w:rPr>
        <w:t xml:space="preserve">Срок давности долга означает, что должник </w:t>
      </w:r>
      <w:r w:rsidRPr="001C12AF">
        <w:rPr>
          <w:rFonts w:asciiTheme="minorHAnsi" w:hAnsiTheme="minorHAnsi" w:cstheme="minorHAnsi"/>
          <w:b/>
          <w:sz w:val="22"/>
          <w:szCs w:val="22"/>
        </w:rPr>
        <w:t>освобождается от обязанности выплатить долг</w:t>
      </w:r>
      <w:r w:rsidRPr="001C12AF">
        <w:rPr>
          <w:rFonts w:asciiTheme="minorHAnsi" w:hAnsiTheme="minorHAnsi" w:cstheme="minorHAnsi"/>
          <w:sz w:val="22"/>
          <w:szCs w:val="22"/>
          <w:lang w:val="ru-RU"/>
        </w:rPr>
        <w:t xml:space="preserve"> и судебный исполнитель должен </w:t>
      </w:r>
      <w:r w:rsidRPr="001C12AF">
        <w:rPr>
          <w:rFonts w:asciiTheme="minorHAnsi" w:hAnsiTheme="minorHAnsi" w:cstheme="minorHAnsi"/>
          <w:b/>
          <w:sz w:val="22"/>
          <w:szCs w:val="22"/>
          <w:lang w:val="ru-RU"/>
        </w:rPr>
        <w:t>прекратить производство по взысканию долга</w:t>
      </w:r>
      <w:r w:rsidRPr="001C12AF">
        <w:rPr>
          <w:rFonts w:asciiTheme="minorHAnsi" w:hAnsiTheme="minorHAnsi" w:cstheme="minorHAnsi"/>
          <w:sz w:val="22"/>
          <w:szCs w:val="22"/>
          <w:lang w:val="ru-RU"/>
        </w:rPr>
        <w:t>.</w:t>
      </w:r>
      <w:r w:rsidRPr="001C12AF">
        <w:rPr>
          <w:rFonts w:asciiTheme="minorHAnsi" w:hAnsiTheme="minorHAnsi" w:cstheme="minorHAnsi"/>
          <w:sz w:val="22"/>
          <w:szCs w:val="22"/>
        </w:rPr>
        <w:t xml:space="preserve"> Взыскатель </w:t>
      </w:r>
      <w:r w:rsidRPr="001C12AF">
        <w:rPr>
          <w:rFonts w:asciiTheme="minorHAnsi" w:hAnsiTheme="minorHAnsi" w:cstheme="minorHAnsi"/>
          <w:b/>
          <w:sz w:val="22"/>
          <w:szCs w:val="22"/>
        </w:rPr>
        <w:t>теряет право требовать выплату долга</w:t>
      </w:r>
      <w:r w:rsidRPr="001C12AF">
        <w:rPr>
          <w:rFonts w:asciiTheme="minorHAnsi" w:hAnsiTheme="minorHAnsi" w:cstheme="minorHAnsi"/>
          <w:sz w:val="22"/>
          <w:szCs w:val="22"/>
        </w:rPr>
        <w:t xml:space="preserve">. </w:t>
      </w:r>
      <w:r w:rsidRPr="001C12AF">
        <w:rPr>
          <w:rFonts w:asciiTheme="minorHAnsi" w:hAnsiTheme="minorHAnsi" w:cstheme="minorHAnsi"/>
          <w:sz w:val="22"/>
          <w:szCs w:val="22"/>
          <w:lang w:val="ru-RU"/>
        </w:rPr>
        <w:t xml:space="preserve">Срок давности – это </w:t>
      </w:r>
      <w:r w:rsidRPr="001C12AF">
        <w:rPr>
          <w:rFonts w:asciiTheme="minorHAnsi" w:hAnsiTheme="minorHAnsi" w:cstheme="minorHAnsi"/>
          <w:b/>
          <w:sz w:val="22"/>
          <w:szCs w:val="22"/>
          <w:lang w:val="ru-RU"/>
        </w:rPr>
        <w:t>период</w:t>
      </w:r>
      <w:r w:rsidRPr="001C12AF">
        <w:rPr>
          <w:rFonts w:asciiTheme="minorHAnsi" w:hAnsiTheme="minorHAnsi" w:cstheme="minorHAnsi"/>
          <w:sz w:val="22"/>
          <w:szCs w:val="22"/>
          <w:lang w:val="ru-RU"/>
        </w:rPr>
        <w:t>, по истечении которого должник может требовать «списания долга».</w:t>
      </w:r>
    </w:p>
    <w:p w:rsidR="000D14A1" w:rsidRPr="001C12AF" w:rsidRDefault="000D14A1" w:rsidP="000D14A1">
      <w:pPr>
        <w:rPr>
          <w:rFonts w:asciiTheme="minorHAnsi" w:hAnsiTheme="minorHAnsi" w:cstheme="minorHAnsi"/>
          <w:b/>
          <w:lang w:val="ru-RU"/>
        </w:rPr>
      </w:pPr>
      <w:r w:rsidRPr="001C12AF">
        <w:rPr>
          <w:rFonts w:asciiTheme="minorHAnsi" w:hAnsiTheme="minorHAnsi" w:cstheme="minorHAnsi"/>
          <w:b/>
          <w:lang w:val="ru-RU"/>
        </w:rPr>
        <w:t>Три важных условия</w:t>
      </w:r>
    </w:p>
    <w:p w:rsidR="000D14A1" w:rsidRPr="001C12AF" w:rsidRDefault="000D14A1" w:rsidP="000D14A1">
      <w:pPr>
        <w:rPr>
          <w:rFonts w:asciiTheme="minorHAnsi" w:hAnsiTheme="minorHAnsi" w:cstheme="minorHAnsi"/>
          <w:sz w:val="22"/>
          <w:szCs w:val="22"/>
        </w:rPr>
      </w:pPr>
      <w:r w:rsidRPr="001C12AF">
        <w:rPr>
          <w:rFonts w:asciiTheme="minorHAnsi" w:hAnsiTheme="minorHAnsi" w:cstheme="minorHAnsi"/>
          <w:sz w:val="22"/>
          <w:szCs w:val="22"/>
          <w:lang w:val="ru-RU"/>
        </w:rPr>
        <w:t xml:space="preserve">Для </w:t>
      </w:r>
      <w:r w:rsidRPr="001C12AF">
        <w:rPr>
          <w:rFonts w:asciiTheme="minorHAnsi" w:hAnsiTheme="minorHAnsi" w:cstheme="minorHAnsi"/>
          <w:b/>
          <w:sz w:val="22"/>
          <w:szCs w:val="22"/>
          <w:lang w:val="ru-RU"/>
        </w:rPr>
        <w:t>применения</w:t>
      </w:r>
      <w:r w:rsidRPr="001C12AF">
        <w:rPr>
          <w:rFonts w:asciiTheme="minorHAnsi" w:hAnsiTheme="minorHAnsi" w:cstheme="minorHAnsi"/>
          <w:sz w:val="22"/>
          <w:szCs w:val="22"/>
          <w:lang w:val="ru-RU"/>
        </w:rPr>
        <w:t xml:space="preserve"> срока давности должен наступить </w:t>
      </w:r>
      <w:r w:rsidRPr="001C12AF">
        <w:rPr>
          <w:rFonts w:asciiTheme="minorHAnsi" w:hAnsiTheme="minorHAnsi" w:cstheme="minorHAnsi"/>
          <w:b/>
          <w:sz w:val="22"/>
          <w:szCs w:val="22"/>
          <w:lang w:val="ru-RU"/>
        </w:rPr>
        <w:t>срок давности</w:t>
      </w:r>
      <w:r w:rsidRPr="001C12AF">
        <w:rPr>
          <w:rFonts w:asciiTheme="minorHAnsi" w:hAnsiTheme="minorHAnsi" w:cstheme="minorHAnsi"/>
          <w:sz w:val="22"/>
          <w:szCs w:val="22"/>
          <w:lang w:val="ru-RU"/>
        </w:rPr>
        <w:t xml:space="preserve">, следует подать </w:t>
      </w:r>
      <w:hyperlink r:id="rId5" w:history="1">
        <w:r w:rsidRPr="004C7B09">
          <w:rPr>
            <w:rStyle w:val="Hperlink"/>
            <w:rFonts w:asciiTheme="minorHAnsi" w:hAnsiTheme="minorHAnsi" w:cstheme="minorHAnsi"/>
            <w:b/>
            <w:color w:val="auto"/>
            <w:sz w:val="22"/>
            <w:szCs w:val="22"/>
            <w:lang w:val="ru-RU"/>
          </w:rPr>
          <w:t>заявление</w:t>
        </w:r>
      </w:hyperlink>
      <w:r w:rsidRPr="001C12AF">
        <w:rPr>
          <w:rFonts w:asciiTheme="minorHAnsi" w:hAnsiTheme="minorHAnsi" w:cstheme="minorHAnsi"/>
          <w:sz w:val="22"/>
          <w:szCs w:val="22"/>
          <w:lang w:val="ru-RU"/>
        </w:rPr>
        <w:t xml:space="preserve"> и оплатить </w:t>
      </w:r>
      <w:r w:rsidRPr="001C12AF">
        <w:rPr>
          <w:rFonts w:asciiTheme="minorHAnsi" w:hAnsiTheme="minorHAnsi" w:cstheme="minorHAnsi"/>
          <w:b/>
          <w:sz w:val="22"/>
          <w:szCs w:val="22"/>
          <w:lang w:val="ru-RU"/>
        </w:rPr>
        <w:t>плату</w:t>
      </w:r>
      <w:r w:rsidRPr="001C12AF">
        <w:rPr>
          <w:rFonts w:asciiTheme="minorHAnsi" w:hAnsiTheme="minorHAnsi" w:cstheme="minorHAnsi"/>
          <w:sz w:val="22"/>
          <w:szCs w:val="22"/>
          <w:lang w:val="ru-RU"/>
        </w:rPr>
        <w:t xml:space="preserve"> за рассмотрение заявления.</w:t>
      </w:r>
      <w:r w:rsidRPr="001C12A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0D14A1" w:rsidRPr="001C12AF" w:rsidRDefault="000D14A1" w:rsidP="000D14A1">
      <w:pPr>
        <w:rPr>
          <w:rFonts w:asciiTheme="minorHAnsi" w:hAnsiTheme="minorHAnsi" w:cstheme="minorHAnsi"/>
          <w:b/>
        </w:rPr>
      </w:pPr>
      <w:r w:rsidRPr="001C12AF">
        <w:rPr>
          <w:rFonts w:asciiTheme="minorHAnsi" w:hAnsiTheme="minorHAnsi" w:cstheme="minorHAnsi"/>
          <w:b/>
        </w:rPr>
        <w:t>Срок давности</w:t>
      </w:r>
    </w:p>
    <w:p w:rsidR="000D14A1" w:rsidRPr="001C12AF" w:rsidRDefault="000D14A1" w:rsidP="000D14A1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1C12AF">
        <w:rPr>
          <w:rFonts w:asciiTheme="minorHAnsi" w:hAnsiTheme="minorHAnsi" w:cstheme="minorHAnsi"/>
          <w:sz w:val="22"/>
          <w:szCs w:val="22"/>
          <w:lang w:val="ru-RU"/>
        </w:rPr>
        <w:t xml:space="preserve">Поправки к закону от 1 апреля касаются прежде всего срока давности </w:t>
      </w:r>
      <w:r w:rsidRPr="001C12AF">
        <w:rPr>
          <w:rFonts w:asciiTheme="minorHAnsi" w:hAnsiTheme="minorHAnsi" w:cstheme="minorHAnsi"/>
          <w:b/>
          <w:sz w:val="22"/>
          <w:szCs w:val="22"/>
          <w:lang w:val="ru-RU"/>
        </w:rPr>
        <w:t>по решениям суда в гражданских делах</w:t>
      </w:r>
      <w:r w:rsidRPr="001C12AF">
        <w:rPr>
          <w:rFonts w:asciiTheme="minorHAnsi" w:hAnsiTheme="minorHAnsi" w:cstheme="minorHAnsi"/>
          <w:sz w:val="22"/>
          <w:szCs w:val="22"/>
          <w:lang w:val="ru-RU"/>
        </w:rPr>
        <w:t>. Суд по гражданским делам рассматривает споры, связанные, например, с невыплатой по кредитному договору, арендной платой или коммунальными платежами, счетами на оплату мобильной связи и т.д.</w:t>
      </w:r>
    </w:p>
    <w:p w:rsidR="000D14A1" w:rsidRPr="001C12AF" w:rsidRDefault="000D14A1" w:rsidP="000D14A1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val="ru-RU"/>
        </w:rPr>
      </w:pPr>
      <w:r w:rsidRPr="001C12AF">
        <w:rPr>
          <w:rFonts w:asciiTheme="minorHAnsi" w:hAnsiTheme="minorHAnsi" w:cstheme="minorHAnsi"/>
          <w:b/>
          <w:sz w:val="22"/>
          <w:szCs w:val="22"/>
          <w:lang w:val="ru-RU"/>
        </w:rPr>
        <w:t xml:space="preserve">5 апреля 2021 </w:t>
      </w:r>
      <w:r w:rsidRPr="001C12AF">
        <w:rPr>
          <w:rFonts w:asciiTheme="minorHAnsi" w:hAnsiTheme="minorHAnsi" w:cstheme="minorHAnsi"/>
          <w:sz w:val="22"/>
          <w:szCs w:val="22"/>
          <w:lang w:val="ru-RU"/>
        </w:rPr>
        <w:t xml:space="preserve">впервые наступит тот день, когда исполнится </w:t>
      </w:r>
      <w:r w:rsidRPr="001C12AF">
        <w:rPr>
          <w:rFonts w:asciiTheme="minorHAnsi" w:hAnsiTheme="minorHAnsi" w:cstheme="minorHAnsi"/>
          <w:b/>
          <w:sz w:val="22"/>
          <w:szCs w:val="22"/>
          <w:lang w:val="ru-RU"/>
        </w:rPr>
        <w:t xml:space="preserve">10 лет </w:t>
      </w:r>
      <w:r w:rsidRPr="001C12AF">
        <w:rPr>
          <w:rFonts w:asciiTheme="minorHAnsi" w:hAnsiTheme="minorHAnsi" w:cstheme="minorHAnsi"/>
          <w:sz w:val="22"/>
          <w:szCs w:val="22"/>
          <w:lang w:val="ru-RU"/>
        </w:rPr>
        <w:t>находящимся в производстве</w:t>
      </w:r>
      <w:r w:rsidRPr="001C12AF"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  <w:r w:rsidRPr="001C12AF">
        <w:rPr>
          <w:rFonts w:asciiTheme="minorHAnsi" w:hAnsiTheme="minorHAnsi" w:cstheme="minorHAnsi"/>
          <w:sz w:val="22"/>
          <w:szCs w:val="22"/>
          <w:lang w:val="ru-RU"/>
        </w:rPr>
        <w:t xml:space="preserve">решениям суда, в части которых </w:t>
      </w:r>
      <w:r w:rsidRPr="001C12AF">
        <w:rPr>
          <w:rFonts w:asciiTheme="minorHAnsi" w:hAnsiTheme="minorHAnsi" w:cstheme="minorHAnsi"/>
          <w:b/>
          <w:sz w:val="22"/>
          <w:szCs w:val="22"/>
          <w:lang w:val="ru-RU"/>
        </w:rPr>
        <w:t xml:space="preserve">можно ходатайствовать о наступлении срока давности. </w:t>
      </w:r>
      <w:r w:rsidRPr="001C12AF">
        <w:rPr>
          <w:rFonts w:asciiTheme="minorHAnsi" w:hAnsiTheme="minorHAnsi" w:cstheme="minorHAnsi"/>
          <w:sz w:val="22"/>
          <w:szCs w:val="22"/>
          <w:lang w:val="ru-RU"/>
        </w:rPr>
        <w:t xml:space="preserve">Срок давности начинается с того дня, когда взыскатель </w:t>
      </w:r>
      <w:r w:rsidRPr="001C12AF">
        <w:rPr>
          <w:rFonts w:asciiTheme="minorHAnsi" w:hAnsiTheme="minorHAnsi" w:cstheme="minorHAnsi"/>
          <w:b/>
          <w:sz w:val="22"/>
          <w:szCs w:val="22"/>
          <w:lang w:val="ru-RU"/>
        </w:rPr>
        <w:t>подает</w:t>
      </w:r>
      <w:r w:rsidRPr="001C12AF">
        <w:rPr>
          <w:rFonts w:asciiTheme="minorHAnsi" w:hAnsiTheme="minorHAnsi" w:cstheme="minorHAnsi"/>
          <w:sz w:val="22"/>
          <w:szCs w:val="22"/>
          <w:lang w:val="ru-RU"/>
        </w:rPr>
        <w:t xml:space="preserve"> решение суда для взыскания судебному исполнителю и </w:t>
      </w:r>
      <w:r w:rsidRPr="001C12AF">
        <w:rPr>
          <w:rFonts w:asciiTheme="minorHAnsi" w:hAnsiTheme="minorHAnsi" w:cstheme="minorHAnsi"/>
          <w:b/>
          <w:sz w:val="22"/>
          <w:szCs w:val="22"/>
          <w:lang w:val="ru-RU"/>
        </w:rPr>
        <w:t>заканчивается</w:t>
      </w:r>
      <w:r w:rsidRPr="001C12AF">
        <w:rPr>
          <w:rFonts w:asciiTheme="minorHAnsi" w:hAnsiTheme="minorHAnsi" w:cstheme="minorHAnsi"/>
          <w:sz w:val="22"/>
          <w:szCs w:val="22"/>
          <w:lang w:val="ru-RU"/>
        </w:rPr>
        <w:t xml:space="preserve"> по истечении 10 лет.</w:t>
      </w:r>
    </w:p>
    <w:p w:rsidR="000D14A1" w:rsidRPr="001C12AF" w:rsidRDefault="000D14A1" w:rsidP="000D14A1">
      <w:pPr>
        <w:rPr>
          <w:rFonts w:asciiTheme="minorHAnsi" w:hAnsiTheme="minorHAnsi" w:cstheme="minorHAnsi"/>
          <w:b/>
          <w:lang w:val="ru-RU"/>
        </w:rPr>
      </w:pPr>
      <w:r w:rsidRPr="001C12AF">
        <w:rPr>
          <w:rFonts w:asciiTheme="minorHAnsi" w:hAnsiTheme="minorHAnsi" w:cstheme="minorHAnsi"/>
          <w:b/>
          <w:lang w:val="ru-RU"/>
        </w:rPr>
        <w:t>Как подать заявление?</w:t>
      </w:r>
    </w:p>
    <w:p w:rsidR="000D14A1" w:rsidRPr="001C12AF" w:rsidRDefault="000D14A1" w:rsidP="000D14A1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1C12AF">
        <w:rPr>
          <w:rFonts w:asciiTheme="minorHAnsi" w:hAnsiTheme="minorHAnsi" w:cstheme="minorHAnsi"/>
          <w:sz w:val="22"/>
          <w:szCs w:val="22"/>
          <w:lang w:val="ru-RU"/>
        </w:rPr>
        <w:t xml:space="preserve">Для применения срока давности </w:t>
      </w:r>
      <w:r w:rsidRPr="001C12AF">
        <w:rPr>
          <w:rFonts w:asciiTheme="minorHAnsi" w:hAnsiTheme="minorHAnsi" w:cstheme="minorHAnsi"/>
          <w:b/>
          <w:sz w:val="22"/>
          <w:szCs w:val="22"/>
          <w:lang w:val="ru-RU"/>
        </w:rPr>
        <w:t>должнику следует проявить активность</w:t>
      </w:r>
      <w:r w:rsidRPr="001C12AF">
        <w:rPr>
          <w:rFonts w:asciiTheme="minorHAnsi" w:hAnsiTheme="minorHAnsi" w:cstheme="minorHAnsi"/>
          <w:sz w:val="22"/>
          <w:szCs w:val="22"/>
          <w:lang w:val="ru-RU"/>
        </w:rPr>
        <w:t xml:space="preserve"> – без подачи заявления по сроку давности судебный исполнитель продолжит взыскание долга.</w:t>
      </w:r>
    </w:p>
    <w:p w:rsidR="000D14A1" w:rsidRPr="001C12AF" w:rsidRDefault="000D14A1" w:rsidP="000D14A1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1C12AF">
        <w:rPr>
          <w:rFonts w:asciiTheme="minorHAnsi" w:hAnsiTheme="minorHAnsi" w:cstheme="minorHAnsi"/>
          <w:sz w:val="22"/>
          <w:szCs w:val="22"/>
          <w:lang w:val="ru-RU"/>
        </w:rPr>
        <w:lastRenderedPageBreak/>
        <w:t xml:space="preserve">Заявление следует предоставить </w:t>
      </w:r>
      <w:r w:rsidRPr="001C12AF">
        <w:rPr>
          <w:rFonts w:asciiTheme="minorHAnsi" w:hAnsiTheme="minorHAnsi" w:cstheme="minorHAnsi"/>
          <w:b/>
          <w:sz w:val="22"/>
          <w:szCs w:val="22"/>
          <w:lang w:val="ru-RU"/>
        </w:rPr>
        <w:t>судебному исполнителю</w:t>
      </w:r>
      <w:r w:rsidRPr="001C12AF">
        <w:rPr>
          <w:rFonts w:asciiTheme="minorHAnsi" w:hAnsiTheme="minorHAnsi" w:cstheme="minorHAnsi"/>
          <w:sz w:val="22"/>
          <w:szCs w:val="22"/>
          <w:lang w:val="ru-RU"/>
        </w:rPr>
        <w:t xml:space="preserve">, ведущему производство по взысканию долга. </w:t>
      </w:r>
      <w:hyperlink r:id="rId6" w:history="1">
        <w:r w:rsidRPr="004C7B09">
          <w:rPr>
            <w:rStyle w:val="Hperlink"/>
            <w:rFonts w:asciiTheme="minorHAnsi" w:hAnsiTheme="minorHAnsi" w:cstheme="minorHAnsi"/>
            <w:b/>
            <w:color w:val="auto"/>
            <w:sz w:val="22"/>
            <w:szCs w:val="22"/>
            <w:lang w:val="ru-RU"/>
          </w:rPr>
          <w:t>Форма</w:t>
        </w:r>
      </w:hyperlink>
      <w:r w:rsidRPr="001C12AF">
        <w:rPr>
          <w:rFonts w:asciiTheme="minorHAnsi" w:hAnsiTheme="minorHAnsi" w:cstheme="minorHAnsi"/>
          <w:b/>
          <w:sz w:val="22"/>
          <w:szCs w:val="22"/>
          <w:lang w:val="ru-RU"/>
        </w:rPr>
        <w:t xml:space="preserve"> заявления</w:t>
      </w:r>
      <w:r w:rsidRPr="001C12AF">
        <w:rPr>
          <w:rFonts w:asciiTheme="minorHAnsi" w:hAnsiTheme="minorHAnsi" w:cstheme="minorHAnsi"/>
          <w:sz w:val="22"/>
          <w:szCs w:val="22"/>
          <w:lang w:val="ru-RU"/>
        </w:rPr>
        <w:t xml:space="preserve"> находится на сайте Палаты Судебных исполнителей и Банкротных управляющих.</w:t>
      </w:r>
    </w:p>
    <w:p w:rsidR="000D14A1" w:rsidRPr="001C12AF" w:rsidRDefault="000D14A1" w:rsidP="000D14A1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1C12AF">
        <w:rPr>
          <w:rFonts w:asciiTheme="minorHAnsi" w:hAnsiTheme="minorHAnsi" w:cstheme="minorHAnsi"/>
          <w:sz w:val="22"/>
          <w:szCs w:val="22"/>
          <w:lang w:val="ru-RU"/>
        </w:rPr>
        <w:t xml:space="preserve">Должник может предоставить дигитально подписанное заявление </w:t>
      </w:r>
      <w:r w:rsidRPr="001C12AF">
        <w:rPr>
          <w:rFonts w:asciiTheme="minorHAnsi" w:hAnsiTheme="minorHAnsi" w:cstheme="minorHAnsi"/>
          <w:b/>
          <w:sz w:val="22"/>
          <w:szCs w:val="22"/>
          <w:lang w:val="ru-RU"/>
        </w:rPr>
        <w:t>по электронной почте</w:t>
      </w:r>
      <w:r w:rsidRPr="001C12AF">
        <w:rPr>
          <w:rFonts w:asciiTheme="minorHAnsi" w:hAnsiTheme="minorHAnsi" w:cstheme="minorHAnsi"/>
          <w:sz w:val="22"/>
          <w:szCs w:val="22"/>
          <w:lang w:val="ru-RU"/>
        </w:rPr>
        <w:t xml:space="preserve">, прислать на бумаге </w:t>
      </w:r>
      <w:r w:rsidRPr="001C12AF">
        <w:rPr>
          <w:rFonts w:asciiTheme="minorHAnsi" w:hAnsiTheme="minorHAnsi" w:cstheme="minorHAnsi"/>
          <w:b/>
          <w:sz w:val="22"/>
          <w:szCs w:val="22"/>
          <w:lang w:val="ru-RU"/>
        </w:rPr>
        <w:t>почтой</w:t>
      </w:r>
      <w:r w:rsidRPr="001C12AF">
        <w:rPr>
          <w:rFonts w:asciiTheme="minorHAnsi" w:hAnsiTheme="minorHAnsi" w:cstheme="minorHAnsi"/>
          <w:sz w:val="22"/>
          <w:szCs w:val="22"/>
          <w:lang w:val="ru-RU"/>
        </w:rPr>
        <w:t xml:space="preserve"> по адресу бюро судебного исполнителя, либо опустить </w:t>
      </w:r>
      <w:r w:rsidRPr="001C12AF">
        <w:rPr>
          <w:rFonts w:asciiTheme="minorHAnsi" w:hAnsiTheme="minorHAnsi" w:cstheme="minorHAnsi"/>
          <w:b/>
          <w:sz w:val="22"/>
          <w:szCs w:val="22"/>
          <w:lang w:val="ru-RU"/>
        </w:rPr>
        <w:t xml:space="preserve">в почтовый ящик </w:t>
      </w:r>
      <w:r w:rsidRPr="001C12AF">
        <w:rPr>
          <w:rFonts w:asciiTheme="minorHAnsi" w:hAnsiTheme="minorHAnsi" w:cstheme="minorHAnsi"/>
          <w:sz w:val="22"/>
          <w:szCs w:val="22"/>
          <w:lang w:val="ru-RU"/>
        </w:rPr>
        <w:t>бюро судебного исполнителя ввиду ограничений, связанных с распространением</w:t>
      </w:r>
      <w:r w:rsidRPr="001C12AF">
        <w:rPr>
          <w:rFonts w:asciiTheme="minorHAnsi" w:hAnsiTheme="minorHAnsi" w:cstheme="minorHAnsi"/>
          <w:sz w:val="22"/>
          <w:szCs w:val="22"/>
        </w:rPr>
        <w:t xml:space="preserve"> COVID-19</w:t>
      </w:r>
      <w:r w:rsidRPr="001C12AF">
        <w:rPr>
          <w:rFonts w:asciiTheme="minorHAnsi" w:hAnsiTheme="minorHAnsi" w:cstheme="minorHAnsi"/>
          <w:sz w:val="22"/>
          <w:szCs w:val="22"/>
          <w:lang w:val="ru-RU"/>
        </w:rPr>
        <w:t xml:space="preserve">. Контакты судебных исполнителей находятся </w:t>
      </w:r>
      <w:hyperlink r:id="rId7" w:history="1">
        <w:r w:rsidRPr="004C7B09">
          <w:rPr>
            <w:rStyle w:val="Hperlink"/>
            <w:rFonts w:asciiTheme="minorHAnsi" w:hAnsiTheme="minorHAnsi" w:cstheme="minorHAnsi"/>
            <w:color w:val="auto"/>
            <w:sz w:val="22"/>
            <w:szCs w:val="22"/>
            <w:lang w:val="ru-RU"/>
          </w:rPr>
          <w:t>на сайте</w:t>
        </w:r>
      </w:hyperlink>
      <w:r w:rsidRPr="004C7B09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1C12AF">
        <w:rPr>
          <w:rFonts w:asciiTheme="minorHAnsi" w:hAnsiTheme="minorHAnsi" w:cstheme="minorHAnsi"/>
          <w:sz w:val="22"/>
          <w:szCs w:val="22"/>
          <w:lang w:val="ru-RU"/>
        </w:rPr>
        <w:t>Палаты Судебных исполнителей и Банкротных управляющих.</w:t>
      </w:r>
    </w:p>
    <w:p w:rsidR="000D14A1" w:rsidRPr="001C12AF" w:rsidRDefault="000D14A1" w:rsidP="000D14A1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1C12AF">
        <w:rPr>
          <w:rFonts w:asciiTheme="minorHAnsi" w:hAnsiTheme="minorHAnsi" w:cstheme="minorHAnsi"/>
          <w:sz w:val="22"/>
          <w:szCs w:val="22"/>
          <w:lang w:val="ru-RU"/>
        </w:rPr>
        <w:t xml:space="preserve">Перед подачей заявления следует </w:t>
      </w:r>
      <w:r w:rsidRPr="001C12AF">
        <w:rPr>
          <w:rFonts w:asciiTheme="minorHAnsi" w:hAnsiTheme="minorHAnsi" w:cstheme="minorHAnsi"/>
          <w:b/>
          <w:sz w:val="22"/>
          <w:szCs w:val="22"/>
          <w:lang w:val="ru-RU"/>
        </w:rPr>
        <w:t>убедиться</w:t>
      </w:r>
      <w:r w:rsidRPr="001C12AF">
        <w:rPr>
          <w:rFonts w:asciiTheme="minorHAnsi" w:hAnsiTheme="minorHAnsi" w:cstheme="minorHAnsi"/>
          <w:sz w:val="22"/>
          <w:szCs w:val="22"/>
          <w:lang w:val="ru-RU"/>
        </w:rPr>
        <w:t>, что заявление по сроку давности подается в отношении</w:t>
      </w:r>
      <w:r w:rsidRPr="001C12AF">
        <w:rPr>
          <w:rFonts w:asciiTheme="minorHAnsi" w:hAnsiTheme="minorHAnsi" w:cstheme="minorHAnsi"/>
          <w:b/>
          <w:sz w:val="22"/>
          <w:szCs w:val="22"/>
          <w:lang w:val="ru-RU"/>
        </w:rPr>
        <w:t xml:space="preserve"> решения суда по гражданским делам</w:t>
      </w:r>
      <w:r w:rsidRPr="001C12AF">
        <w:rPr>
          <w:rFonts w:asciiTheme="minorHAnsi" w:hAnsiTheme="minorHAnsi" w:cstheme="minorHAnsi"/>
          <w:sz w:val="22"/>
          <w:szCs w:val="22"/>
          <w:lang w:val="ru-RU"/>
        </w:rPr>
        <w:t xml:space="preserve">, которое находится в производстве судебного исполнителя уже </w:t>
      </w:r>
      <w:r w:rsidRPr="001C12AF">
        <w:rPr>
          <w:rFonts w:asciiTheme="minorHAnsi" w:hAnsiTheme="minorHAnsi" w:cstheme="minorHAnsi"/>
          <w:b/>
          <w:sz w:val="22"/>
          <w:szCs w:val="22"/>
          <w:lang w:val="ru-RU"/>
        </w:rPr>
        <w:t>10 лет.</w:t>
      </w:r>
    </w:p>
    <w:p w:rsidR="000D14A1" w:rsidRPr="001C12AF" w:rsidRDefault="000D14A1" w:rsidP="000D14A1">
      <w:pPr>
        <w:rPr>
          <w:rFonts w:asciiTheme="minorHAnsi" w:hAnsiTheme="minorHAnsi" w:cstheme="minorHAnsi"/>
          <w:b/>
          <w:lang w:val="ru-RU"/>
        </w:rPr>
      </w:pPr>
      <w:r w:rsidRPr="001C12AF">
        <w:rPr>
          <w:rFonts w:asciiTheme="minorHAnsi" w:hAnsiTheme="minorHAnsi" w:cstheme="minorHAnsi"/>
          <w:b/>
          <w:lang w:val="ru-RU"/>
        </w:rPr>
        <w:t>Когда следует подавать заявление?</w:t>
      </w:r>
    </w:p>
    <w:p w:rsidR="000D14A1" w:rsidRPr="001C12AF" w:rsidRDefault="000D14A1" w:rsidP="000D14A1">
      <w:pPr>
        <w:rPr>
          <w:rFonts w:asciiTheme="minorHAnsi" w:hAnsiTheme="minorHAnsi" w:cstheme="minorHAnsi"/>
          <w:sz w:val="22"/>
          <w:szCs w:val="22"/>
        </w:rPr>
      </w:pPr>
      <w:r w:rsidRPr="001C12AF">
        <w:rPr>
          <w:rFonts w:asciiTheme="minorHAnsi" w:hAnsiTheme="minorHAnsi" w:cstheme="minorHAnsi"/>
          <w:sz w:val="22"/>
          <w:szCs w:val="22"/>
          <w:lang w:val="ru-RU"/>
        </w:rPr>
        <w:t xml:space="preserve">Заявление следует подавать после наступления </w:t>
      </w:r>
      <w:r w:rsidRPr="001C12AF">
        <w:rPr>
          <w:rFonts w:asciiTheme="minorHAnsi" w:hAnsiTheme="minorHAnsi" w:cstheme="minorHAnsi"/>
          <w:b/>
          <w:sz w:val="22"/>
          <w:szCs w:val="22"/>
          <w:lang w:val="ru-RU"/>
        </w:rPr>
        <w:t>срока давности</w:t>
      </w:r>
      <w:r w:rsidRPr="001C12AF">
        <w:rPr>
          <w:rFonts w:asciiTheme="minorHAnsi" w:hAnsiTheme="minorHAnsi" w:cstheme="minorHAnsi"/>
          <w:sz w:val="22"/>
          <w:szCs w:val="22"/>
          <w:lang w:val="ru-RU"/>
        </w:rPr>
        <w:t>, в противном случае заявление</w:t>
      </w:r>
      <w:r w:rsidRPr="001C12AF"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  <w:r w:rsidRPr="001C12AF">
        <w:rPr>
          <w:rFonts w:asciiTheme="minorHAnsi" w:hAnsiTheme="minorHAnsi" w:cstheme="minorHAnsi"/>
          <w:sz w:val="22"/>
          <w:szCs w:val="22"/>
          <w:lang w:val="ru-RU"/>
        </w:rPr>
        <w:t>удовлетворить</w:t>
      </w:r>
      <w:r w:rsidRPr="001C12AF">
        <w:rPr>
          <w:rFonts w:asciiTheme="minorHAnsi" w:hAnsiTheme="minorHAnsi" w:cstheme="minorHAnsi"/>
          <w:b/>
          <w:sz w:val="22"/>
          <w:szCs w:val="22"/>
          <w:lang w:val="ru-RU"/>
        </w:rPr>
        <w:t xml:space="preserve"> невозможно</w:t>
      </w:r>
      <w:r w:rsidRPr="001C12AF">
        <w:rPr>
          <w:rFonts w:asciiTheme="minorHAnsi" w:hAnsiTheme="minorHAnsi" w:cstheme="minorHAnsi"/>
          <w:sz w:val="22"/>
          <w:szCs w:val="22"/>
          <w:lang w:val="ru-RU"/>
        </w:rPr>
        <w:t xml:space="preserve">. После наступления срока давности заявление можно подать </w:t>
      </w:r>
      <w:r w:rsidRPr="001C12AF">
        <w:rPr>
          <w:rFonts w:asciiTheme="minorHAnsi" w:hAnsiTheme="minorHAnsi" w:cstheme="minorHAnsi"/>
          <w:b/>
          <w:sz w:val="22"/>
          <w:szCs w:val="22"/>
          <w:lang w:val="ru-RU"/>
        </w:rPr>
        <w:t>в любое время</w:t>
      </w:r>
      <w:r w:rsidRPr="001C12AF">
        <w:rPr>
          <w:rFonts w:asciiTheme="minorHAnsi" w:hAnsiTheme="minorHAnsi" w:cstheme="minorHAnsi"/>
          <w:sz w:val="22"/>
          <w:szCs w:val="22"/>
          <w:lang w:val="ru-RU"/>
        </w:rPr>
        <w:t xml:space="preserve"> – для этого не предусмотрен конкретный срок и опоздать с подачей невозможно.</w:t>
      </w:r>
      <w:r w:rsidRPr="001C12A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D14A1" w:rsidRPr="001C12AF" w:rsidRDefault="000D14A1" w:rsidP="000D14A1">
      <w:pPr>
        <w:rPr>
          <w:rFonts w:asciiTheme="minorHAnsi" w:hAnsiTheme="minorHAnsi" w:cstheme="minorHAnsi"/>
          <w:b/>
          <w:lang w:val="ru-RU"/>
        </w:rPr>
      </w:pPr>
      <w:r w:rsidRPr="001C12AF">
        <w:rPr>
          <w:rFonts w:asciiTheme="minorHAnsi" w:hAnsiTheme="minorHAnsi" w:cstheme="minorHAnsi"/>
          <w:b/>
          <w:lang w:val="ru-RU"/>
        </w:rPr>
        <w:t>Подача заявления стоит 18 евро</w:t>
      </w:r>
      <w:r w:rsidRPr="001C12AF">
        <w:rPr>
          <w:rFonts w:asciiTheme="minorHAnsi" w:hAnsiTheme="minorHAnsi" w:cstheme="minorHAnsi"/>
          <w:b/>
        </w:rPr>
        <w:t xml:space="preserve"> </w:t>
      </w:r>
      <w:r w:rsidRPr="001C12AF">
        <w:rPr>
          <w:rFonts w:asciiTheme="minorHAnsi" w:hAnsiTheme="minorHAnsi" w:cstheme="minorHAnsi"/>
          <w:b/>
          <w:lang w:val="ru-RU"/>
        </w:rPr>
        <w:t xml:space="preserve"> </w:t>
      </w:r>
    </w:p>
    <w:p w:rsidR="000D14A1" w:rsidRPr="001C12AF" w:rsidRDefault="000D14A1" w:rsidP="000D14A1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1C12AF">
        <w:rPr>
          <w:rFonts w:asciiTheme="minorHAnsi" w:hAnsiTheme="minorHAnsi" w:cstheme="minorHAnsi"/>
          <w:sz w:val="22"/>
          <w:szCs w:val="22"/>
          <w:lang w:val="ru-RU"/>
        </w:rPr>
        <w:t xml:space="preserve">Плата за рассмотрение заявления по сроку давности составляет 18 евро. Для признания устаревшими </w:t>
      </w:r>
      <w:r w:rsidRPr="001C12AF">
        <w:rPr>
          <w:rFonts w:asciiTheme="minorHAnsi" w:hAnsiTheme="minorHAnsi" w:cstheme="minorHAnsi"/>
          <w:b/>
          <w:sz w:val="22"/>
          <w:szCs w:val="22"/>
          <w:lang w:val="ru-RU"/>
        </w:rPr>
        <w:t>нескольких дел</w:t>
      </w:r>
      <w:r w:rsidRPr="001C12AF">
        <w:rPr>
          <w:rFonts w:asciiTheme="minorHAnsi" w:hAnsiTheme="minorHAnsi" w:cstheme="minorHAnsi"/>
          <w:sz w:val="22"/>
          <w:szCs w:val="22"/>
          <w:lang w:val="ru-RU"/>
        </w:rPr>
        <w:t xml:space="preserve"> придется заплатить </w:t>
      </w:r>
      <w:r w:rsidRPr="001C12AF">
        <w:rPr>
          <w:rFonts w:asciiTheme="minorHAnsi" w:hAnsiTheme="minorHAnsi" w:cstheme="minorHAnsi"/>
          <w:b/>
          <w:sz w:val="22"/>
          <w:szCs w:val="22"/>
          <w:lang w:val="ru-RU"/>
        </w:rPr>
        <w:t>за каждое дело в отдельности</w:t>
      </w:r>
      <w:r w:rsidRPr="001C12AF">
        <w:rPr>
          <w:rFonts w:asciiTheme="minorHAnsi" w:hAnsiTheme="minorHAnsi" w:cstheme="minorHAnsi"/>
          <w:sz w:val="22"/>
          <w:szCs w:val="22"/>
          <w:lang w:val="ru-RU"/>
        </w:rPr>
        <w:t xml:space="preserve">, как и в случае подачи общего заявления по нескольким требованиям. Судебный исполнитель выдаст </w:t>
      </w:r>
      <w:r w:rsidRPr="001C12AF">
        <w:rPr>
          <w:rFonts w:asciiTheme="minorHAnsi" w:hAnsiTheme="minorHAnsi" w:cstheme="minorHAnsi"/>
          <w:b/>
          <w:sz w:val="22"/>
          <w:szCs w:val="22"/>
          <w:lang w:val="ru-RU"/>
        </w:rPr>
        <w:t>решение</w:t>
      </w:r>
      <w:r w:rsidRPr="001C12AF">
        <w:rPr>
          <w:rFonts w:asciiTheme="minorHAnsi" w:hAnsiTheme="minorHAnsi" w:cstheme="minorHAnsi"/>
          <w:sz w:val="22"/>
          <w:szCs w:val="22"/>
          <w:lang w:val="ru-RU"/>
        </w:rPr>
        <w:t xml:space="preserve"> для оплаты, в котором будут указаны реквизиты и срок оплаты.</w:t>
      </w:r>
    </w:p>
    <w:p w:rsidR="000D14A1" w:rsidRPr="001C12AF" w:rsidRDefault="000D14A1" w:rsidP="000D14A1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1C12AF">
        <w:rPr>
          <w:rFonts w:asciiTheme="minorHAnsi" w:hAnsiTheme="minorHAnsi" w:cstheme="minorHAnsi"/>
          <w:sz w:val="22"/>
          <w:szCs w:val="22"/>
          <w:lang w:val="ru-RU"/>
        </w:rPr>
        <w:t xml:space="preserve">Получателем оплаты за рассмотрение заявления является </w:t>
      </w:r>
      <w:r w:rsidRPr="001C12AF">
        <w:rPr>
          <w:rFonts w:asciiTheme="minorHAnsi" w:hAnsiTheme="minorHAnsi" w:cstheme="minorHAnsi"/>
          <w:b/>
          <w:sz w:val="22"/>
          <w:szCs w:val="22"/>
          <w:lang w:val="ru-RU"/>
        </w:rPr>
        <w:t>судебный исполнитель</w:t>
      </w:r>
      <w:r w:rsidRPr="001C12AF">
        <w:rPr>
          <w:rFonts w:asciiTheme="minorHAnsi" w:hAnsiTheme="minorHAnsi" w:cstheme="minorHAnsi"/>
          <w:sz w:val="22"/>
          <w:szCs w:val="22"/>
          <w:lang w:val="ru-RU"/>
        </w:rPr>
        <w:t xml:space="preserve">. В случае, если оплата не будет произведена, заявление оставят </w:t>
      </w:r>
      <w:r w:rsidRPr="001C12AF">
        <w:rPr>
          <w:rFonts w:asciiTheme="minorHAnsi" w:hAnsiTheme="minorHAnsi" w:cstheme="minorHAnsi"/>
          <w:b/>
          <w:sz w:val="22"/>
          <w:szCs w:val="22"/>
          <w:lang w:val="ru-RU"/>
        </w:rPr>
        <w:t>без рассмотрения</w:t>
      </w:r>
      <w:r w:rsidRPr="001C12AF">
        <w:rPr>
          <w:rFonts w:asciiTheme="minorHAnsi" w:hAnsiTheme="minorHAnsi" w:cstheme="minorHAnsi"/>
          <w:sz w:val="22"/>
          <w:szCs w:val="22"/>
          <w:lang w:val="ru-RU"/>
        </w:rPr>
        <w:t>, даже если срок давности в действительности наступил.</w:t>
      </w:r>
    </w:p>
    <w:p w:rsidR="000D14A1" w:rsidRPr="001C12AF" w:rsidRDefault="000D14A1" w:rsidP="000D14A1">
      <w:pPr>
        <w:rPr>
          <w:rFonts w:asciiTheme="minorHAnsi" w:hAnsiTheme="minorHAnsi" w:cstheme="minorHAnsi"/>
          <w:b/>
        </w:rPr>
      </w:pPr>
      <w:r w:rsidRPr="001C12AF">
        <w:rPr>
          <w:rFonts w:asciiTheme="minorHAnsi" w:hAnsiTheme="minorHAnsi" w:cstheme="minorHAnsi"/>
          <w:b/>
          <w:lang w:val="ru-RU"/>
        </w:rPr>
        <w:t>Срок давности предполагает также согласие взыскателя</w:t>
      </w:r>
    </w:p>
    <w:p w:rsidR="000D14A1" w:rsidRPr="001C12AF" w:rsidRDefault="000D14A1" w:rsidP="000D14A1">
      <w:pPr>
        <w:pStyle w:val="Vahedeta"/>
        <w:jc w:val="both"/>
        <w:rPr>
          <w:rFonts w:cstheme="minorHAnsi"/>
          <w:sz w:val="22"/>
          <w:szCs w:val="22"/>
          <w:lang w:val="ru-RU"/>
        </w:rPr>
      </w:pPr>
      <w:r w:rsidRPr="001C12AF">
        <w:rPr>
          <w:rFonts w:cstheme="minorHAnsi"/>
          <w:sz w:val="22"/>
          <w:szCs w:val="22"/>
          <w:lang w:val="et-EE"/>
        </w:rPr>
        <w:t>Подача заявления не освобожд</w:t>
      </w:r>
      <w:r w:rsidRPr="001C12AF">
        <w:rPr>
          <w:rFonts w:cstheme="minorHAnsi"/>
          <w:sz w:val="22"/>
          <w:szCs w:val="22"/>
          <w:lang w:val="ru-RU"/>
        </w:rPr>
        <w:t>ает</w:t>
      </w:r>
      <w:r w:rsidRPr="001C12AF">
        <w:rPr>
          <w:rFonts w:cstheme="minorHAnsi"/>
          <w:sz w:val="22"/>
          <w:szCs w:val="22"/>
          <w:lang w:val="et-EE"/>
        </w:rPr>
        <w:t xml:space="preserve"> от задолженности</w:t>
      </w:r>
      <w:r w:rsidRPr="001C12AF">
        <w:rPr>
          <w:rFonts w:cstheme="minorHAnsi"/>
          <w:b/>
          <w:sz w:val="22"/>
          <w:szCs w:val="22"/>
          <w:lang w:val="et-EE"/>
        </w:rPr>
        <w:t xml:space="preserve"> автоматически</w:t>
      </w:r>
      <w:r w:rsidRPr="001C12AF">
        <w:rPr>
          <w:rFonts w:cstheme="minorHAnsi"/>
          <w:sz w:val="22"/>
          <w:szCs w:val="22"/>
          <w:lang w:val="et-EE"/>
        </w:rPr>
        <w:t xml:space="preserve">, поскольку </w:t>
      </w:r>
      <w:r w:rsidRPr="001C12AF">
        <w:rPr>
          <w:rFonts w:cstheme="minorHAnsi"/>
          <w:sz w:val="22"/>
          <w:szCs w:val="22"/>
          <w:lang w:val="ru-RU"/>
        </w:rPr>
        <w:t>на это влияет в</w:t>
      </w:r>
      <w:r w:rsidRPr="001C12AF">
        <w:rPr>
          <w:rFonts w:cstheme="minorHAnsi"/>
          <w:sz w:val="22"/>
          <w:szCs w:val="22"/>
          <w:lang w:val="et-EE"/>
        </w:rPr>
        <w:t xml:space="preserve"> том числе и </w:t>
      </w:r>
      <w:r w:rsidRPr="001C12AF">
        <w:rPr>
          <w:rFonts w:cstheme="minorHAnsi"/>
          <w:b/>
          <w:sz w:val="22"/>
          <w:szCs w:val="22"/>
          <w:lang w:val="et-EE"/>
        </w:rPr>
        <w:t>согласи</w:t>
      </w:r>
      <w:r w:rsidRPr="001C12AF">
        <w:rPr>
          <w:rFonts w:cstheme="minorHAnsi"/>
          <w:b/>
          <w:sz w:val="22"/>
          <w:szCs w:val="22"/>
          <w:lang w:val="ru-RU"/>
        </w:rPr>
        <w:t>е</w:t>
      </w:r>
      <w:r w:rsidRPr="001C12AF">
        <w:rPr>
          <w:rFonts w:cstheme="minorHAnsi"/>
          <w:b/>
          <w:sz w:val="22"/>
          <w:szCs w:val="22"/>
          <w:lang w:val="et-EE"/>
        </w:rPr>
        <w:t xml:space="preserve"> взыскателя</w:t>
      </w:r>
      <w:r w:rsidRPr="001C12AF">
        <w:rPr>
          <w:rFonts w:cstheme="minorHAnsi"/>
          <w:sz w:val="22"/>
          <w:szCs w:val="22"/>
          <w:lang w:val="ru-RU"/>
        </w:rPr>
        <w:t xml:space="preserve">. После подачи заявления судебный исполнитель отправляет взыскателю извещение о том, что должник ходатайствует о наступлении срока давности. Если взыскатель </w:t>
      </w:r>
      <w:r w:rsidRPr="001C12AF">
        <w:rPr>
          <w:rFonts w:cstheme="minorHAnsi"/>
          <w:b/>
          <w:sz w:val="22"/>
          <w:szCs w:val="22"/>
          <w:lang w:val="ru-RU"/>
        </w:rPr>
        <w:t>соглашается</w:t>
      </w:r>
      <w:r w:rsidRPr="001C12AF">
        <w:rPr>
          <w:rFonts w:cstheme="minorHAnsi"/>
          <w:sz w:val="22"/>
          <w:szCs w:val="22"/>
          <w:lang w:val="ru-RU"/>
        </w:rPr>
        <w:t xml:space="preserve"> с тем, что долг устарел, судебный исполнитель </w:t>
      </w:r>
      <w:r w:rsidRPr="001C12AF">
        <w:rPr>
          <w:rFonts w:cstheme="minorHAnsi"/>
          <w:b/>
          <w:sz w:val="22"/>
          <w:szCs w:val="22"/>
          <w:lang w:val="ru-RU"/>
        </w:rPr>
        <w:t>прекращает</w:t>
      </w:r>
      <w:r w:rsidRPr="001C12AF">
        <w:rPr>
          <w:rFonts w:cstheme="minorHAnsi"/>
          <w:sz w:val="22"/>
          <w:szCs w:val="22"/>
          <w:lang w:val="ru-RU"/>
        </w:rPr>
        <w:t xml:space="preserve"> производство.</w:t>
      </w:r>
    </w:p>
    <w:p w:rsidR="000D14A1" w:rsidRPr="001C12AF" w:rsidRDefault="000D14A1" w:rsidP="000D14A1">
      <w:pPr>
        <w:pStyle w:val="Vahedeta"/>
        <w:jc w:val="both"/>
        <w:rPr>
          <w:rFonts w:cstheme="minorHAnsi"/>
          <w:sz w:val="22"/>
          <w:szCs w:val="22"/>
          <w:lang w:val="et-EE"/>
        </w:rPr>
      </w:pPr>
    </w:p>
    <w:p w:rsidR="000D14A1" w:rsidRPr="001C12AF" w:rsidRDefault="000D14A1" w:rsidP="000D14A1">
      <w:pPr>
        <w:pStyle w:val="Vahedeta"/>
        <w:jc w:val="both"/>
        <w:rPr>
          <w:rFonts w:cstheme="minorHAnsi"/>
          <w:sz w:val="22"/>
          <w:szCs w:val="22"/>
          <w:lang w:val="ru-RU"/>
        </w:rPr>
      </w:pPr>
      <w:r w:rsidRPr="001C12AF">
        <w:rPr>
          <w:rFonts w:cstheme="minorHAnsi"/>
          <w:sz w:val="22"/>
          <w:szCs w:val="22"/>
          <w:lang w:val="et-EE"/>
        </w:rPr>
        <w:t xml:space="preserve">Если взыскатель </w:t>
      </w:r>
      <w:r w:rsidRPr="001C12AF">
        <w:rPr>
          <w:rFonts w:cstheme="minorHAnsi"/>
          <w:b/>
          <w:sz w:val="22"/>
          <w:szCs w:val="22"/>
          <w:lang w:val="et-EE"/>
        </w:rPr>
        <w:t>находит</w:t>
      </w:r>
      <w:r w:rsidRPr="001C12AF">
        <w:rPr>
          <w:rFonts w:cstheme="minorHAnsi"/>
          <w:sz w:val="22"/>
          <w:szCs w:val="22"/>
          <w:lang w:val="et-EE"/>
        </w:rPr>
        <w:t xml:space="preserve">, что долг </w:t>
      </w:r>
      <w:r w:rsidRPr="001C12AF">
        <w:rPr>
          <w:rFonts w:cstheme="minorHAnsi"/>
          <w:b/>
          <w:sz w:val="22"/>
          <w:szCs w:val="22"/>
          <w:lang w:val="et-EE"/>
        </w:rPr>
        <w:t>не устарел</w:t>
      </w:r>
      <w:r w:rsidRPr="001C12AF">
        <w:rPr>
          <w:rFonts w:cstheme="minorHAnsi"/>
          <w:sz w:val="22"/>
          <w:szCs w:val="22"/>
          <w:lang w:val="et-EE"/>
        </w:rPr>
        <w:t xml:space="preserve">, </w:t>
      </w:r>
      <w:r w:rsidRPr="001C12AF">
        <w:rPr>
          <w:rFonts w:cstheme="minorHAnsi"/>
          <w:sz w:val="22"/>
          <w:szCs w:val="22"/>
          <w:lang w:val="ru-RU"/>
        </w:rPr>
        <w:t xml:space="preserve">у должника есть право </w:t>
      </w:r>
      <w:r w:rsidRPr="001C12AF">
        <w:rPr>
          <w:rFonts w:cstheme="minorHAnsi"/>
          <w:b/>
          <w:sz w:val="22"/>
          <w:szCs w:val="22"/>
          <w:lang w:val="ru-RU"/>
        </w:rPr>
        <w:t>оспорить несогласие взыскателя в суде</w:t>
      </w:r>
      <w:r w:rsidRPr="001C12AF">
        <w:rPr>
          <w:rFonts w:cstheme="minorHAnsi"/>
          <w:sz w:val="22"/>
          <w:szCs w:val="22"/>
          <w:lang w:val="ru-RU"/>
        </w:rPr>
        <w:t xml:space="preserve">. В этом случае при обращении в суд должнику </w:t>
      </w:r>
      <w:r w:rsidRPr="001C12AF">
        <w:rPr>
          <w:rFonts w:cstheme="minorHAnsi"/>
          <w:b/>
          <w:sz w:val="22"/>
          <w:szCs w:val="22"/>
          <w:lang w:val="ru-RU"/>
        </w:rPr>
        <w:t>не нужно платить государственную пошлину</w:t>
      </w:r>
      <w:r w:rsidRPr="001C12AF">
        <w:rPr>
          <w:rFonts w:cstheme="minorHAnsi"/>
          <w:sz w:val="22"/>
          <w:szCs w:val="22"/>
          <w:lang w:val="ru-RU"/>
        </w:rPr>
        <w:t>.</w:t>
      </w:r>
    </w:p>
    <w:p w:rsidR="000D14A1" w:rsidRPr="001C12AF" w:rsidRDefault="000D14A1" w:rsidP="000D14A1">
      <w:pPr>
        <w:pStyle w:val="Vahedeta"/>
        <w:jc w:val="both"/>
        <w:rPr>
          <w:rFonts w:cstheme="minorHAnsi"/>
          <w:sz w:val="22"/>
          <w:szCs w:val="22"/>
          <w:lang w:val="ru-RU"/>
        </w:rPr>
      </w:pPr>
    </w:p>
    <w:p w:rsidR="000D14A1" w:rsidRPr="001C12AF" w:rsidRDefault="000D14A1" w:rsidP="000D14A1">
      <w:pPr>
        <w:pStyle w:val="Vahedeta"/>
        <w:jc w:val="both"/>
        <w:rPr>
          <w:rFonts w:cstheme="minorHAnsi"/>
          <w:sz w:val="22"/>
          <w:szCs w:val="22"/>
          <w:lang w:val="ru-RU"/>
        </w:rPr>
      </w:pPr>
      <w:r w:rsidRPr="001C12AF">
        <w:rPr>
          <w:rFonts w:cstheme="minorHAnsi"/>
          <w:sz w:val="22"/>
          <w:szCs w:val="22"/>
          <w:lang w:val="ru-RU"/>
        </w:rPr>
        <w:lastRenderedPageBreak/>
        <w:t xml:space="preserve">При обращении в суд должнику следует учитывать, что в случае, если суд </w:t>
      </w:r>
      <w:r w:rsidRPr="001C12AF">
        <w:rPr>
          <w:rFonts w:cstheme="minorHAnsi"/>
          <w:b/>
          <w:sz w:val="22"/>
          <w:szCs w:val="22"/>
          <w:lang w:val="ru-RU"/>
        </w:rPr>
        <w:t>не признает</w:t>
      </w:r>
      <w:r w:rsidRPr="001C12AF">
        <w:rPr>
          <w:rFonts w:cstheme="minorHAnsi"/>
          <w:sz w:val="22"/>
          <w:szCs w:val="22"/>
          <w:lang w:val="ru-RU"/>
        </w:rPr>
        <w:t xml:space="preserve"> требование устаревшим, должнику придется </w:t>
      </w:r>
      <w:r w:rsidRPr="001C12AF">
        <w:rPr>
          <w:rFonts w:cstheme="minorHAnsi"/>
          <w:b/>
          <w:sz w:val="22"/>
          <w:szCs w:val="22"/>
          <w:lang w:val="ru-RU"/>
        </w:rPr>
        <w:t>возместить</w:t>
      </w:r>
      <w:r w:rsidRPr="001C12AF">
        <w:rPr>
          <w:rFonts w:cstheme="minorHAnsi"/>
          <w:sz w:val="22"/>
          <w:szCs w:val="22"/>
          <w:lang w:val="ru-RU"/>
        </w:rPr>
        <w:t xml:space="preserve"> </w:t>
      </w:r>
      <w:r w:rsidRPr="001C12AF">
        <w:rPr>
          <w:rFonts w:cstheme="minorHAnsi"/>
          <w:b/>
          <w:sz w:val="22"/>
          <w:szCs w:val="22"/>
          <w:lang w:val="ru-RU"/>
        </w:rPr>
        <w:t>судебные расходы</w:t>
      </w:r>
      <w:r w:rsidRPr="001C12AF">
        <w:rPr>
          <w:rFonts w:cstheme="minorHAnsi"/>
          <w:sz w:val="22"/>
          <w:szCs w:val="22"/>
          <w:lang w:val="ru-RU"/>
        </w:rPr>
        <w:t xml:space="preserve"> взыскателю</w:t>
      </w:r>
      <w:r w:rsidRPr="001C12AF">
        <w:rPr>
          <w:rFonts w:cstheme="minorHAnsi"/>
          <w:sz w:val="22"/>
          <w:szCs w:val="22"/>
          <w:lang w:val="et-EE"/>
        </w:rPr>
        <w:t>,</w:t>
      </w:r>
      <w:r w:rsidRPr="001C12AF">
        <w:rPr>
          <w:rFonts w:cstheme="minorHAnsi"/>
          <w:sz w:val="22"/>
          <w:szCs w:val="22"/>
          <w:lang w:val="ru-RU"/>
        </w:rPr>
        <w:t xml:space="preserve"> и наоборот – если требование </w:t>
      </w:r>
      <w:r w:rsidRPr="001C12AF">
        <w:rPr>
          <w:rFonts w:cstheme="minorHAnsi"/>
          <w:b/>
          <w:sz w:val="22"/>
          <w:szCs w:val="22"/>
          <w:lang w:val="ru-RU"/>
        </w:rPr>
        <w:t>признают</w:t>
      </w:r>
      <w:r w:rsidRPr="001C12AF">
        <w:rPr>
          <w:rFonts w:cstheme="minorHAnsi"/>
          <w:sz w:val="22"/>
          <w:szCs w:val="22"/>
          <w:lang w:val="ru-RU"/>
        </w:rPr>
        <w:t xml:space="preserve"> устаревшим, взыскатель должен будет </w:t>
      </w:r>
      <w:r w:rsidRPr="001C12AF">
        <w:rPr>
          <w:rFonts w:cstheme="minorHAnsi"/>
          <w:b/>
          <w:sz w:val="22"/>
          <w:szCs w:val="22"/>
          <w:lang w:val="ru-RU"/>
        </w:rPr>
        <w:t xml:space="preserve">возместить судебные расходы </w:t>
      </w:r>
      <w:r w:rsidRPr="001C12AF">
        <w:rPr>
          <w:rFonts w:cstheme="minorHAnsi"/>
          <w:sz w:val="22"/>
          <w:szCs w:val="22"/>
          <w:lang w:val="ru-RU"/>
        </w:rPr>
        <w:t>должнику.</w:t>
      </w:r>
    </w:p>
    <w:p w:rsidR="000D14A1" w:rsidRPr="001C12AF" w:rsidRDefault="000D14A1" w:rsidP="000D14A1">
      <w:pPr>
        <w:pStyle w:val="Vahedeta"/>
        <w:jc w:val="both"/>
        <w:rPr>
          <w:rFonts w:cstheme="minorHAnsi"/>
          <w:lang w:val="et-EE"/>
        </w:rPr>
      </w:pPr>
    </w:p>
    <w:p w:rsidR="000D14A1" w:rsidRPr="001C12AF" w:rsidRDefault="000D14A1" w:rsidP="000D14A1">
      <w:pPr>
        <w:pStyle w:val="Vahedeta"/>
        <w:jc w:val="both"/>
        <w:rPr>
          <w:rFonts w:cstheme="minorHAnsi"/>
          <w:b/>
          <w:lang w:val="et-EE"/>
        </w:rPr>
      </w:pPr>
      <w:r w:rsidRPr="001C12AF">
        <w:rPr>
          <w:rFonts w:cstheme="minorHAnsi"/>
          <w:b/>
          <w:lang w:val="ru-RU"/>
        </w:rPr>
        <w:t>Как быстро судебный исполнитель рассмотрит заявление?</w:t>
      </w:r>
    </w:p>
    <w:p w:rsidR="000D14A1" w:rsidRPr="001C12AF" w:rsidRDefault="000D14A1" w:rsidP="000D14A1">
      <w:pPr>
        <w:pStyle w:val="Vahedeta"/>
        <w:jc w:val="both"/>
        <w:rPr>
          <w:rFonts w:cstheme="minorHAnsi"/>
          <w:lang w:val="et-EE"/>
        </w:rPr>
      </w:pPr>
    </w:p>
    <w:p w:rsidR="000D14A1" w:rsidRPr="001C12AF" w:rsidRDefault="000D14A1" w:rsidP="000D14A1">
      <w:pPr>
        <w:pStyle w:val="Vahedeta"/>
        <w:jc w:val="both"/>
        <w:rPr>
          <w:rFonts w:cstheme="minorHAnsi"/>
          <w:b/>
          <w:sz w:val="22"/>
          <w:szCs w:val="22"/>
          <w:lang w:val="ru-RU"/>
        </w:rPr>
      </w:pPr>
      <w:r w:rsidRPr="001C12AF">
        <w:rPr>
          <w:rFonts w:cstheme="minorHAnsi"/>
          <w:sz w:val="22"/>
          <w:szCs w:val="22"/>
          <w:lang w:val="et-EE"/>
        </w:rPr>
        <w:t xml:space="preserve">Судебный исполнитель выносит решение по заявлению в течение </w:t>
      </w:r>
      <w:r w:rsidRPr="001C12AF">
        <w:rPr>
          <w:rFonts w:cstheme="minorHAnsi"/>
          <w:b/>
          <w:sz w:val="22"/>
          <w:szCs w:val="22"/>
          <w:lang w:val="et-EE"/>
        </w:rPr>
        <w:t>30 дней</w:t>
      </w:r>
      <w:r w:rsidRPr="001C12AF">
        <w:rPr>
          <w:rFonts w:cstheme="minorHAnsi"/>
          <w:sz w:val="22"/>
          <w:szCs w:val="22"/>
          <w:lang w:val="et-EE"/>
        </w:rPr>
        <w:t xml:space="preserve"> </w:t>
      </w:r>
      <w:r w:rsidRPr="001C12AF">
        <w:rPr>
          <w:rFonts w:cstheme="minorHAnsi"/>
          <w:sz w:val="22"/>
          <w:szCs w:val="22"/>
          <w:lang w:val="ru-RU"/>
        </w:rPr>
        <w:t xml:space="preserve">со дня подачи заявления. </w:t>
      </w:r>
      <w:r w:rsidRPr="001C12AF">
        <w:rPr>
          <w:rFonts w:cstheme="minorHAnsi"/>
          <w:b/>
          <w:sz w:val="22"/>
          <w:szCs w:val="22"/>
          <w:lang w:val="ru-RU"/>
        </w:rPr>
        <w:t>До конца 2021 года срок рассмотрения заявлений увеличен до 60 дней.</w:t>
      </w:r>
    </w:p>
    <w:p w:rsidR="000D14A1" w:rsidRPr="001C12AF" w:rsidRDefault="000D14A1" w:rsidP="000D14A1">
      <w:pPr>
        <w:pStyle w:val="Vahedeta"/>
        <w:jc w:val="both"/>
        <w:rPr>
          <w:rFonts w:cstheme="minorHAnsi"/>
          <w:lang w:val="et-EE"/>
        </w:rPr>
      </w:pPr>
    </w:p>
    <w:p w:rsidR="000D14A1" w:rsidRPr="001C12AF" w:rsidRDefault="000D14A1" w:rsidP="000D14A1">
      <w:pPr>
        <w:pStyle w:val="Vahedeta"/>
        <w:jc w:val="both"/>
        <w:rPr>
          <w:rFonts w:cstheme="minorHAnsi"/>
          <w:b/>
          <w:lang w:val="et-EE"/>
        </w:rPr>
      </w:pPr>
      <w:r w:rsidRPr="001C12AF">
        <w:rPr>
          <w:rFonts w:cstheme="minorHAnsi"/>
          <w:b/>
          <w:lang w:val="ru-RU"/>
        </w:rPr>
        <w:t>Когда следует обратиться в суд?</w:t>
      </w:r>
    </w:p>
    <w:p w:rsidR="000D14A1" w:rsidRPr="001C12AF" w:rsidRDefault="000D14A1" w:rsidP="000D14A1">
      <w:pPr>
        <w:pStyle w:val="Vahedeta"/>
        <w:jc w:val="both"/>
        <w:rPr>
          <w:rFonts w:cstheme="minorHAnsi"/>
          <w:b/>
          <w:lang w:val="et-EE"/>
        </w:rPr>
      </w:pPr>
    </w:p>
    <w:p w:rsidR="000D14A1" w:rsidRPr="001C12AF" w:rsidRDefault="000D14A1" w:rsidP="000D14A1">
      <w:pPr>
        <w:pStyle w:val="Vahedeta"/>
        <w:jc w:val="both"/>
        <w:rPr>
          <w:rFonts w:cstheme="minorHAnsi"/>
          <w:sz w:val="22"/>
          <w:szCs w:val="22"/>
          <w:lang w:val="ru-RU"/>
        </w:rPr>
      </w:pPr>
      <w:r w:rsidRPr="001C12AF">
        <w:rPr>
          <w:rFonts w:cstheme="minorHAnsi"/>
          <w:sz w:val="22"/>
          <w:szCs w:val="22"/>
          <w:lang w:val="ru-RU"/>
        </w:rPr>
        <w:t xml:space="preserve">В суд надлежит обращаться </w:t>
      </w:r>
      <w:r w:rsidRPr="001C12AF">
        <w:rPr>
          <w:rFonts w:cstheme="minorHAnsi"/>
          <w:b/>
          <w:sz w:val="22"/>
          <w:szCs w:val="22"/>
          <w:lang w:val="ru-RU"/>
        </w:rPr>
        <w:t xml:space="preserve">в двух </w:t>
      </w:r>
      <w:r w:rsidRPr="001C12AF">
        <w:rPr>
          <w:rFonts w:cstheme="minorHAnsi"/>
          <w:sz w:val="22"/>
          <w:szCs w:val="22"/>
          <w:lang w:val="ru-RU"/>
        </w:rPr>
        <w:t xml:space="preserve">случаях. Во-первых, если взыскатель не согласен с применением срока давности по требованию, находящемуся в производстве судебного исполнителя, и во-вторых, если должник желает обратиться с заявлением непосредственно в суд. Такая возможность есть, если по какой-либо причине </w:t>
      </w:r>
      <w:r w:rsidRPr="001C12AF">
        <w:rPr>
          <w:rFonts w:cstheme="minorHAnsi"/>
          <w:b/>
          <w:sz w:val="22"/>
          <w:szCs w:val="22"/>
          <w:lang w:val="ru-RU"/>
        </w:rPr>
        <w:t>заранее известно</w:t>
      </w:r>
      <w:r w:rsidRPr="001C12AF">
        <w:rPr>
          <w:rFonts w:cstheme="minorHAnsi"/>
          <w:sz w:val="22"/>
          <w:szCs w:val="22"/>
          <w:lang w:val="ru-RU"/>
        </w:rPr>
        <w:t xml:space="preserve">, что взыскатель </w:t>
      </w:r>
      <w:r w:rsidRPr="001C12AF">
        <w:rPr>
          <w:rFonts w:cstheme="minorHAnsi"/>
          <w:b/>
          <w:sz w:val="22"/>
          <w:szCs w:val="22"/>
          <w:lang w:val="ru-RU"/>
        </w:rPr>
        <w:t>не согласен</w:t>
      </w:r>
      <w:r w:rsidRPr="001C12AF">
        <w:rPr>
          <w:rFonts w:cstheme="minorHAnsi"/>
          <w:sz w:val="22"/>
          <w:szCs w:val="22"/>
          <w:lang w:val="ru-RU"/>
        </w:rPr>
        <w:t xml:space="preserve"> с признанием требования устаревшим.</w:t>
      </w:r>
    </w:p>
    <w:p w:rsidR="000D14A1" w:rsidRPr="001C12AF" w:rsidRDefault="000D14A1" w:rsidP="000D14A1">
      <w:pPr>
        <w:pStyle w:val="Vahedeta"/>
        <w:jc w:val="both"/>
        <w:rPr>
          <w:rFonts w:cstheme="minorHAnsi"/>
          <w:sz w:val="22"/>
          <w:szCs w:val="22"/>
          <w:lang w:val="et-EE"/>
        </w:rPr>
      </w:pPr>
      <w:r w:rsidRPr="001C12AF">
        <w:rPr>
          <w:rFonts w:cstheme="minorHAnsi"/>
          <w:sz w:val="22"/>
          <w:szCs w:val="22"/>
          <w:lang w:val="et-EE"/>
        </w:rPr>
        <w:t xml:space="preserve"> </w:t>
      </w:r>
    </w:p>
    <w:p w:rsidR="000D14A1" w:rsidRPr="001C12AF" w:rsidRDefault="000D14A1" w:rsidP="000D14A1">
      <w:pPr>
        <w:pStyle w:val="Vahedeta"/>
        <w:jc w:val="both"/>
        <w:rPr>
          <w:rFonts w:cstheme="minorHAnsi"/>
          <w:sz w:val="22"/>
          <w:szCs w:val="22"/>
          <w:lang w:val="ru-RU"/>
        </w:rPr>
      </w:pPr>
      <w:r w:rsidRPr="001C12AF">
        <w:rPr>
          <w:rFonts w:cstheme="minorHAnsi"/>
          <w:sz w:val="22"/>
          <w:szCs w:val="22"/>
          <w:lang w:val="ru-RU"/>
        </w:rPr>
        <w:t xml:space="preserve">Если должник обращается с заявлением в суд без предварительной подачи заявления судебному исполнителю, то должнику придется оплатить </w:t>
      </w:r>
      <w:r w:rsidRPr="001C12AF">
        <w:rPr>
          <w:rFonts w:cstheme="minorHAnsi"/>
          <w:b/>
          <w:sz w:val="22"/>
          <w:szCs w:val="22"/>
          <w:lang w:val="ru-RU"/>
        </w:rPr>
        <w:t>государственную пошлину 30 евро</w:t>
      </w:r>
      <w:r w:rsidRPr="001C12AF">
        <w:rPr>
          <w:rFonts w:cstheme="minorHAnsi"/>
          <w:sz w:val="22"/>
          <w:szCs w:val="22"/>
          <w:lang w:val="ru-RU"/>
        </w:rPr>
        <w:t>.</w:t>
      </w:r>
    </w:p>
    <w:p w:rsidR="000D14A1" w:rsidRPr="001C12AF" w:rsidRDefault="000D14A1" w:rsidP="000D14A1">
      <w:pPr>
        <w:pStyle w:val="Vahedeta"/>
        <w:jc w:val="both"/>
        <w:rPr>
          <w:rFonts w:cstheme="minorHAnsi"/>
          <w:sz w:val="22"/>
          <w:szCs w:val="22"/>
          <w:lang w:val="ru-RU"/>
        </w:rPr>
      </w:pPr>
    </w:p>
    <w:p w:rsidR="000D14A1" w:rsidRPr="001C12AF" w:rsidRDefault="000D14A1" w:rsidP="000D14A1">
      <w:pPr>
        <w:pStyle w:val="Vahedeta"/>
        <w:jc w:val="both"/>
        <w:rPr>
          <w:rFonts w:cstheme="minorHAnsi"/>
          <w:sz w:val="22"/>
          <w:szCs w:val="22"/>
          <w:lang w:val="ru-RU"/>
        </w:rPr>
      </w:pPr>
      <w:r w:rsidRPr="001C12AF">
        <w:rPr>
          <w:rFonts w:cstheme="minorHAnsi"/>
          <w:sz w:val="22"/>
          <w:szCs w:val="22"/>
          <w:lang w:val="ru-RU"/>
        </w:rPr>
        <w:t xml:space="preserve">Удовлетворение заявления </w:t>
      </w:r>
      <w:r w:rsidRPr="001C12AF">
        <w:rPr>
          <w:rFonts w:cstheme="minorHAnsi"/>
          <w:b/>
          <w:sz w:val="22"/>
          <w:szCs w:val="22"/>
          <w:lang w:val="ru-RU"/>
        </w:rPr>
        <w:t xml:space="preserve">не освобождает </w:t>
      </w:r>
      <w:r w:rsidRPr="001C12AF">
        <w:rPr>
          <w:rFonts w:cstheme="minorHAnsi"/>
          <w:sz w:val="22"/>
          <w:szCs w:val="22"/>
          <w:lang w:val="ru-RU"/>
        </w:rPr>
        <w:t xml:space="preserve">должника от оплаты </w:t>
      </w:r>
      <w:r w:rsidRPr="001C12AF">
        <w:rPr>
          <w:rFonts w:cstheme="minorHAnsi"/>
          <w:b/>
          <w:sz w:val="22"/>
          <w:szCs w:val="22"/>
          <w:lang w:val="ru-RU"/>
        </w:rPr>
        <w:t>исполнительных расходов</w:t>
      </w:r>
      <w:r w:rsidRPr="001C12AF">
        <w:rPr>
          <w:rFonts w:cstheme="minorHAnsi"/>
          <w:sz w:val="22"/>
          <w:szCs w:val="22"/>
          <w:lang w:val="ru-RU"/>
        </w:rPr>
        <w:t xml:space="preserve">. </w:t>
      </w:r>
    </w:p>
    <w:p w:rsidR="000D14A1" w:rsidRPr="001C12AF" w:rsidRDefault="000D14A1" w:rsidP="000D14A1">
      <w:pPr>
        <w:pStyle w:val="Vahedeta"/>
        <w:jc w:val="both"/>
        <w:rPr>
          <w:rFonts w:cstheme="minorHAnsi"/>
          <w:sz w:val="22"/>
          <w:szCs w:val="22"/>
          <w:lang w:val="ru-RU"/>
        </w:rPr>
      </w:pPr>
    </w:p>
    <w:p w:rsidR="000D14A1" w:rsidRPr="001C12AF" w:rsidRDefault="000D14A1" w:rsidP="000D14A1">
      <w:pPr>
        <w:pStyle w:val="Vahedeta"/>
        <w:jc w:val="both"/>
        <w:rPr>
          <w:rFonts w:cstheme="minorHAnsi"/>
          <w:b/>
          <w:lang w:val="ru-RU"/>
        </w:rPr>
      </w:pPr>
      <w:r w:rsidRPr="001C12AF">
        <w:rPr>
          <w:rFonts w:cstheme="minorHAnsi"/>
          <w:b/>
          <w:lang w:val="ru-RU"/>
        </w:rPr>
        <w:t>Исполнительные расходы придется все же оплатить</w:t>
      </w:r>
    </w:p>
    <w:p w:rsidR="000D14A1" w:rsidRPr="001C12AF" w:rsidRDefault="000D14A1" w:rsidP="000D14A1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1C12AF">
        <w:rPr>
          <w:rFonts w:asciiTheme="minorHAnsi" w:hAnsiTheme="minorHAnsi" w:cstheme="minorHAnsi"/>
          <w:sz w:val="22"/>
          <w:szCs w:val="22"/>
          <w:lang w:val="ru-RU"/>
        </w:rPr>
        <w:t xml:space="preserve">Применение срока давности в отношении долга </w:t>
      </w:r>
      <w:r w:rsidRPr="001C12AF">
        <w:rPr>
          <w:rFonts w:asciiTheme="minorHAnsi" w:hAnsiTheme="minorHAnsi" w:cstheme="minorHAnsi"/>
          <w:b/>
          <w:sz w:val="22"/>
          <w:szCs w:val="22"/>
          <w:lang w:val="ru-RU"/>
        </w:rPr>
        <w:t>не означает</w:t>
      </w:r>
      <w:r w:rsidRPr="001C12AF">
        <w:rPr>
          <w:rFonts w:asciiTheme="minorHAnsi" w:hAnsiTheme="minorHAnsi" w:cstheme="minorHAnsi"/>
          <w:sz w:val="22"/>
          <w:szCs w:val="22"/>
          <w:lang w:val="ru-RU"/>
        </w:rPr>
        <w:t xml:space="preserve">, что судебный исполнитель </w:t>
      </w:r>
      <w:r w:rsidRPr="001C12AF">
        <w:rPr>
          <w:rFonts w:asciiTheme="minorHAnsi" w:hAnsiTheme="minorHAnsi" w:cstheme="minorHAnsi"/>
          <w:b/>
          <w:sz w:val="22"/>
          <w:szCs w:val="22"/>
          <w:lang w:val="ru-RU"/>
        </w:rPr>
        <w:t>окончательно</w:t>
      </w:r>
      <w:r w:rsidRPr="001C12AF">
        <w:rPr>
          <w:rFonts w:asciiTheme="minorHAnsi" w:hAnsiTheme="minorHAnsi" w:cstheme="minorHAnsi"/>
          <w:sz w:val="22"/>
          <w:szCs w:val="22"/>
          <w:lang w:val="ru-RU"/>
        </w:rPr>
        <w:t xml:space="preserve"> завершает производство. У должника </w:t>
      </w:r>
      <w:r w:rsidRPr="001C12AF">
        <w:rPr>
          <w:rFonts w:asciiTheme="minorHAnsi" w:hAnsiTheme="minorHAnsi" w:cstheme="minorHAnsi"/>
          <w:b/>
          <w:sz w:val="22"/>
          <w:szCs w:val="22"/>
          <w:lang w:val="ru-RU"/>
        </w:rPr>
        <w:t>сохраняется обязанность</w:t>
      </w:r>
      <w:r w:rsidRPr="001C12AF">
        <w:rPr>
          <w:rFonts w:asciiTheme="minorHAnsi" w:hAnsiTheme="minorHAnsi" w:cstheme="minorHAnsi"/>
          <w:sz w:val="22"/>
          <w:szCs w:val="22"/>
          <w:lang w:val="ru-RU"/>
        </w:rPr>
        <w:t xml:space="preserve"> оплатить судебному исполнителю расходы по исполнению. При применении срока давности законодатель возложил на судебного исполнителя обязанность </w:t>
      </w:r>
      <w:r w:rsidRPr="001C12AF">
        <w:rPr>
          <w:rFonts w:asciiTheme="minorHAnsi" w:hAnsiTheme="minorHAnsi" w:cstheme="minorHAnsi"/>
          <w:b/>
          <w:sz w:val="22"/>
          <w:szCs w:val="22"/>
          <w:lang w:val="ru-RU"/>
        </w:rPr>
        <w:t>уменьшить гонорар</w:t>
      </w:r>
      <w:r w:rsidRPr="001C12AF">
        <w:rPr>
          <w:rFonts w:asciiTheme="minorHAnsi" w:hAnsiTheme="minorHAnsi" w:cstheme="minorHAnsi"/>
          <w:sz w:val="22"/>
          <w:szCs w:val="22"/>
          <w:lang w:val="ru-RU"/>
        </w:rPr>
        <w:t xml:space="preserve">, но не отказываться от него. </w:t>
      </w:r>
    </w:p>
    <w:p w:rsidR="000D14A1" w:rsidRPr="001C12AF" w:rsidRDefault="000D14A1" w:rsidP="000D14A1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1C12AF">
        <w:rPr>
          <w:rFonts w:asciiTheme="minorHAnsi" w:hAnsiTheme="minorHAnsi" w:cstheme="minorHAnsi"/>
          <w:sz w:val="22"/>
          <w:szCs w:val="22"/>
          <w:lang w:val="ru-RU"/>
        </w:rPr>
        <w:t xml:space="preserve">Чтобы </w:t>
      </w:r>
      <w:r w:rsidRPr="001C12AF">
        <w:rPr>
          <w:rFonts w:asciiTheme="minorHAnsi" w:hAnsiTheme="minorHAnsi" w:cstheme="minorHAnsi"/>
          <w:b/>
          <w:sz w:val="22"/>
          <w:szCs w:val="22"/>
          <w:lang w:val="ru-RU"/>
        </w:rPr>
        <w:t>распрощаться</w:t>
      </w:r>
      <w:r w:rsidRPr="001C12AF">
        <w:rPr>
          <w:rFonts w:asciiTheme="minorHAnsi" w:hAnsiTheme="minorHAnsi" w:cstheme="minorHAnsi"/>
          <w:sz w:val="22"/>
          <w:szCs w:val="22"/>
          <w:lang w:val="ru-RU"/>
        </w:rPr>
        <w:t xml:space="preserve"> с судебным исполнителем и </w:t>
      </w:r>
      <w:r w:rsidRPr="001C12AF">
        <w:rPr>
          <w:rFonts w:asciiTheme="minorHAnsi" w:hAnsiTheme="minorHAnsi" w:cstheme="minorHAnsi"/>
          <w:b/>
          <w:sz w:val="22"/>
          <w:szCs w:val="22"/>
          <w:lang w:val="ru-RU"/>
        </w:rPr>
        <w:t>освободить из-под ареста</w:t>
      </w:r>
      <w:r w:rsidRPr="001C12AF">
        <w:rPr>
          <w:rFonts w:asciiTheme="minorHAnsi" w:hAnsiTheme="minorHAnsi" w:cstheme="minorHAnsi"/>
          <w:sz w:val="22"/>
          <w:szCs w:val="22"/>
          <w:lang w:val="ru-RU"/>
        </w:rPr>
        <w:t xml:space="preserve"> свое имущество, следует </w:t>
      </w:r>
      <w:r w:rsidRPr="001C12AF">
        <w:rPr>
          <w:rFonts w:asciiTheme="minorHAnsi" w:hAnsiTheme="minorHAnsi" w:cstheme="minorHAnsi"/>
          <w:b/>
          <w:sz w:val="22"/>
          <w:szCs w:val="22"/>
          <w:lang w:val="ru-RU"/>
        </w:rPr>
        <w:t>оплатить</w:t>
      </w:r>
      <w:r w:rsidRPr="001C12AF">
        <w:rPr>
          <w:rFonts w:asciiTheme="minorHAnsi" w:hAnsiTheme="minorHAnsi" w:cstheme="minorHAnsi"/>
          <w:sz w:val="22"/>
          <w:szCs w:val="22"/>
          <w:lang w:val="ru-RU"/>
        </w:rPr>
        <w:t xml:space="preserve"> исполнителю расходы по исполнению. Размер исполнительных расходов, остаток суммы и реквизиты для оплаты можно узнать у судебного исполнителя. Размер оплаты зависит </w:t>
      </w:r>
      <w:r w:rsidRPr="001C12AF">
        <w:rPr>
          <w:rFonts w:asciiTheme="minorHAnsi" w:hAnsiTheme="minorHAnsi" w:cstheme="minorHAnsi"/>
          <w:b/>
          <w:sz w:val="22"/>
          <w:szCs w:val="22"/>
          <w:lang w:val="ru-RU"/>
        </w:rPr>
        <w:t>от суммы долга</w:t>
      </w:r>
      <w:r w:rsidRPr="001C12AF">
        <w:rPr>
          <w:rFonts w:asciiTheme="minorHAnsi" w:hAnsiTheme="minorHAnsi" w:cstheme="minorHAnsi"/>
          <w:sz w:val="22"/>
          <w:szCs w:val="22"/>
          <w:lang w:val="ru-RU"/>
        </w:rPr>
        <w:t xml:space="preserve"> и будет указан в </w:t>
      </w:r>
      <w:r w:rsidRPr="001C12AF">
        <w:rPr>
          <w:rFonts w:asciiTheme="minorHAnsi" w:hAnsiTheme="minorHAnsi" w:cstheme="minorHAnsi"/>
          <w:b/>
          <w:sz w:val="22"/>
          <w:szCs w:val="22"/>
          <w:lang w:val="ru-RU"/>
        </w:rPr>
        <w:t>решении</w:t>
      </w:r>
      <w:r w:rsidRPr="001C12AF">
        <w:rPr>
          <w:rFonts w:asciiTheme="minorHAnsi" w:hAnsiTheme="minorHAnsi" w:cstheme="minorHAnsi"/>
          <w:sz w:val="22"/>
          <w:szCs w:val="22"/>
          <w:lang w:val="ru-RU"/>
        </w:rPr>
        <w:t xml:space="preserve"> судебного исполнителя.</w:t>
      </w:r>
    </w:p>
    <w:p w:rsidR="000D14A1" w:rsidRPr="001C12AF" w:rsidRDefault="000D14A1" w:rsidP="000D14A1">
      <w:pPr>
        <w:rPr>
          <w:rFonts w:asciiTheme="minorHAnsi" w:hAnsiTheme="minorHAnsi" w:cstheme="minorHAnsi"/>
          <w:b/>
        </w:rPr>
      </w:pPr>
      <w:r w:rsidRPr="001C12AF">
        <w:rPr>
          <w:rFonts w:asciiTheme="minorHAnsi" w:hAnsiTheme="minorHAnsi" w:cstheme="minorHAnsi"/>
          <w:b/>
          <w:lang w:val="ru-RU"/>
        </w:rPr>
        <w:t>Информация об истечении срока давности</w:t>
      </w:r>
    </w:p>
    <w:p w:rsidR="000D14A1" w:rsidRPr="001C12AF" w:rsidRDefault="000D14A1" w:rsidP="000D14A1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1C12AF">
        <w:rPr>
          <w:rFonts w:asciiTheme="minorHAnsi" w:hAnsiTheme="minorHAnsi" w:cstheme="minorHAnsi"/>
          <w:b/>
          <w:sz w:val="22"/>
          <w:szCs w:val="22"/>
        </w:rPr>
        <w:t>Информацию</w:t>
      </w:r>
      <w:r w:rsidRPr="001C12AF">
        <w:rPr>
          <w:rFonts w:asciiTheme="minorHAnsi" w:hAnsiTheme="minorHAnsi" w:cstheme="minorHAnsi"/>
          <w:sz w:val="22"/>
          <w:szCs w:val="22"/>
        </w:rPr>
        <w:t xml:space="preserve"> можно получить у </w:t>
      </w:r>
      <w:r w:rsidRPr="001C12AF">
        <w:rPr>
          <w:rFonts w:asciiTheme="minorHAnsi" w:hAnsiTheme="minorHAnsi" w:cstheme="minorHAnsi"/>
          <w:b/>
          <w:sz w:val="22"/>
          <w:szCs w:val="22"/>
        </w:rPr>
        <w:t>судебного исполнителя</w:t>
      </w:r>
      <w:r w:rsidRPr="001C12AF">
        <w:rPr>
          <w:rFonts w:asciiTheme="minorHAnsi" w:hAnsiTheme="minorHAnsi" w:cstheme="minorHAnsi"/>
          <w:sz w:val="22"/>
          <w:szCs w:val="22"/>
          <w:lang w:val="ru-RU"/>
        </w:rPr>
        <w:t xml:space="preserve">, ведущего производство по делу. Если вы не знаете, кто ваш исполнитель или у вас нет информации, какой долг находится в исполнении, зайдите для обзора на портал </w:t>
      </w:r>
      <w:hyperlink r:id="rId8" w:history="1">
        <w:r w:rsidRPr="004C7B09">
          <w:rPr>
            <w:rStyle w:val="Hperlink"/>
            <w:rFonts w:asciiTheme="minorHAnsi" w:hAnsiTheme="minorHAnsi" w:cstheme="minorHAnsi"/>
            <w:b/>
            <w:color w:val="auto"/>
            <w:sz w:val="22"/>
            <w:szCs w:val="22"/>
          </w:rPr>
          <w:t>www.eesti.ee</w:t>
        </w:r>
      </w:hyperlink>
      <w:r w:rsidRPr="001C12AF">
        <w:rPr>
          <w:rFonts w:asciiTheme="minorHAnsi" w:hAnsiTheme="minorHAnsi" w:cstheme="minorHAnsi"/>
          <w:sz w:val="22"/>
          <w:szCs w:val="22"/>
        </w:rPr>
        <w:t xml:space="preserve"> </w:t>
      </w:r>
      <w:r w:rsidRPr="001C12AF">
        <w:rPr>
          <w:rFonts w:asciiTheme="minorHAnsi" w:hAnsiTheme="minorHAnsi" w:cstheme="minorHAnsi"/>
          <w:sz w:val="22"/>
          <w:szCs w:val="22"/>
          <w:lang w:val="ru-RU"/>
        </w:rPr>
        <w:t>или предоставьте дигитально подписанный запрос Палате Судебных исполнителей и Банкротных управляющих.</w:t>
      </w:r>
    </w:p>
    <w:p w:rsidR="000D14A1" w:rsidRPr="001C12AF" w:rsidRDefault="000D14A1" w:rsidP="000D14A1">
      <w:pPr>
        <w:rPr>
          <w:rFonts w:asciiTheme="minorHAnsi" w:hAnsiTheme="minorHAnsi" w:cstheme="minorHAnsi"/>
          <w:sz w:val="22"/>
          <w:szCs w:val="22"/>
        </w:rPr>
      </w:pPr>
      <w:r w:rsidRPr="001C12AF">
        <w:rPr>
          <w:rFonts w:asciiTheme="minorHAnsi" w:hAnsiTheme="minorHAnsi" w:cstheme="minorHAnsi"/>
          <w:sz w:val="22"/>
          <w:szCs w:val="22"/>
          <w:lang w:val="ru-RU"/>
        </w:rPr>
        <w:lastRenderedPageBreak/>
        <w:t xml:space="preserve">На протяжении всего процесса судебный исполнитель предоставляет </w:t>
      </w:r>
      <w:r w:rsidRPr="001C12AF">
        <w:rPr>
          <w:rFonts w:asciiTheme="minorHAnsi" w:hAnsiTheme="minorHAnsi" w:cstheme="minorHAnsi"/>
          <w:lang w:val="ru-RU"/>
        </w:rPr>
        <w:t>сторонам информацию о ходе исполнительного производства, о составленных документах</w:t>
      </w:r>
      <w:r w:rsidRPr="001C12AF">
        <w:rPr>
          <w:rFonts w:asciiTheme="minorHAnsi" w:hAnsiTheme="minorHAnsi" w:cstheme="minorHAnsi"/>
          <w:sz w:val="22"/>
          <w:szCs w:val="22"/>
          <w:lang w:val="ru-RU"/>
        </w:rPr>
        <w:t xml:space="preserve"> и дает рекоме</w:t>
      </w:r>
      <w:r>
        <w:rPr>
          <w:rFonts w:asciiTheme="minorHAnsi" w:hAnsiTheme="minorHAnsi" w:cstheme="minorHAnsi"/>
          <w:sz w:val="22"/>
          <w:szCs w:val="22"/>
          <w:lang w:val="ru-RU"/>
        </w:rPr>
        <w:t>ндации для дальнейших действий.</w:t>
      </w:r>
    </w:p>
    <w:p w:rsidR="000D14A1" w:rsidRPr="001C12AF" w:rsidRDefault="003D71FE" w:rsidP="000D14A1">
      <w:pPr>
        <w:rPr>
          <w:rFonts w:asciiTheme="minorHAnsi" w:hAnsiTheme="minorHAnsi" w:cstheme="minorHAnsi"/>
          <w:sz w:val="22"/>
          <w:szCs w:val="22"/>
          <w:lang w:val="ru-RU"/>
        </w:rPr>
      </w:pPr>
      <w:hyperlink r:id="rId9" w:history="1">
        <w:r w:rsidR="000D14A1" w:rsidRPr="001559A0">
          <w:rPr>
            <w:rStyle w:val="Hperlink"/>
            <w:rFonts w:asciiTheme="minorHAnsi" w:hAnsiTheme="minorHAnsi" w:cstheme="minorHAnsi"/>
            <w:color w:val="auto"/>
            <w:sz w:val="22"/>
            <w:szCs w:val="22"/>
          </w:rPr>
          <w:t>Форму</w:t>
        </w:r>
      </w:hyperlink>
      <w:r w:rsidR="000D14A1" w:rsidRPr="001C12AF">
        <w:rPr>
          <w:rFonts w:asciiTheme="minorHAnsi" w:hAnsiTheme="minorHAnsi" w:cstheme="minorHAnsi"/>
          <w:sz w:val="22"/>
          <w:szCs w:val="22"/>
        </w:rPr>
        <w:t xml:space="preserve"> заявления</w:t>
      </w:r>
      <w:r w:rsidR="000D14A1" w:rsidRPr="001C12AF">
        <w:rPr>
          <w:rFonts w:asciiTheme="minorHAnsi" w:hAnsiTheme="minorHAnsi" w:cstheme="minorHAnsi"/>
          <w:sz w:val="22"/>
          <w:szCs w:val="22"/>
          <w:lang w:val="ru-RU"/>
        </w:rPr>
        <w:t xml:space="preserve">, </w:t>
      </w:r>
      <w:hyperlink r:id="rId10" w:history="1">
        <w:r w:rsidR="000D14A1" w:rsidRPr="001559A0">
          <w:rPr>
            <w:rStyle w:val="Hperlink"/>
            <w:rFonts w:asciiTheme="minorHAnsi" w:hAnsiTheme="minorHAnsi" w:cstheme="minorHAnsi"/>
            <w:color w:val="auto"/>
            <w:sz w:val="22"/>
            <w:szCs w:val="22"/>
            <w:lang w:val="ru-RU"/>
          </w:rPr>
          <w:t>контактные</w:t>
        </w:r>
      </w:hyperlink>
      <w:r w:rsidR="000D14A1" w:rsidRPr="001559A0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0D14A1" w:rsidRPr="001C12AF">
        <w:rPr>
          <w:rFonts w:asciiTheme="minorHAnsi" w:hAnsiTheme="minorHAnsi" w:cstheme="minorHAnsi"/>
          <w:sz w:val="22"/>
          <w:szCs w:val="22"/>
          <w:lang w:val="ru-RU"/>
        </w:rPr>
        <w:t xml:space="preserve">данные </w:t>
      </w:r>
      <w:r w:rsidR="000D14A1" w:rsidRPr="001C12AF">
        <w:rPr>
          <w:rFonts w:asciiTheme="minorHAnsi" w:hAnsiTheme="minorHAnsi" w:cstheme="minorHAnsi"/>
          <w:b/>
          <w:bCs/>
          <w:lang w:val="ru-RU"/>
        </w:rPr>
        <w:t>судебных исполнителей</w:t>
      </w:r>
      <w:r w:rsidR="000D14A1" w:rsidRPr="001C12AF">
        <w:rPr>
          <w:rFonts w:asciiTheme="minorHAnsi" w:hAnsiTheme="minorHAnsi" w:cstheme="minorHAnsi"/>
          <w:lang w:val="ru-RU"/>
        </w:rPr>
        <w:t xml:space="preserve"> </w:t>
      </w:r>
      <w:r w:rsidR="000D14A1" w:rsidRPr="001C12AF">
        <w:rPr>
          <w:rFonts w:asciiTheme="minorHAnsi" w:hAnsiTheme="minorHAnsi" w:cstheme="minorHAnsi"/>
          <w:sz w:val="22"/>
          <w:szCs w:val="22"/>
          <w:lang w:val="ru-RU"/>
        </w:rPr>
        <w:t xml:space="preserve">и информационные материалы по срокам давности вы найдете </w:t>
      </w:r>
      <w:hyperlink r:id="rId11" w:history="1">
        <w:r w:rsidR="000D14A1" w:rsidRPr="001559A0">
          <w:rPr>
            <w:rStyle w:val="Hperlink"/>
            <w:rFonts w:asciiTheme="minorHAnsi" w:hAnsiTheme="minorHAnsi" w:cstheme="minorHAnsi"/>
            <w:color w:val="auto"/>
            <w:sz w:val="22"/>
            <w:szCs w:val="22"/>
            <w:lang w:val="ru-RU"/>
          </w:rPr>
          <w:t>на сайте Палаты Судебных исполнителей и Банкротных управляющих</w:t>
        </w:r>
      </w:hyperlink>
      <w:r w:rsidR="000D14A1" w:rsidRPr="001559A0">
        <w:rPr>
          <w:rFonts w:asciiTheme="minorHAnsi" w:hAnsiTheme="minorHAnsi" w:cstheme="minorHAnsi"/>
          <w:sz w:val="22"/>
          <w:szCs w:val="22"/>
          <w:lang w:val="ru-RU"/>
        </w:rPr>
        <w:t>.</w:t>
      </w:r>
    </w:p>
    <w:p w:rsidR="000D14A1" w:rsidRPr="001C12AF" w:rsidRDefault="000D14A1" w:rsidP="000D14A1">
      <w:pPr>
        <w:pStyle w:val="Vahedeta"/>
        <w:jc w:val="center"/>
        <w:rPr>
          <w:rFonts w:cstheme="minorHAnsi"/>
          <w:b/>
          <w:lang w:val="et-EE"/>
        </w:rPr>
      </w:pPr>
    </w:p>
    <w:p w:rsidR="000D14A1" w:rsidRPr="001C12AF" w:rsidRDefault="000D14A1" w:rsidP="000D14A1">
      <w:pPr>
        <w:pStyle w:val="Vahedeta"/>
        <w:jc w:val="center"/>
        <w:rPr>
          <w:rFonts w:cstheme="minorHAnsi"/>
          <w:b/>
          <w:lang w:val="et-EE"/>
        </w:rPr>
      </w:pPr>
      <w:r w:rsidRPr="001C12AF">
        <w:rPr>
          <w:rFonts w:cstheme="minorHAnsi"/>
          <w:b/>
          <w:lang w:val="et-EE"/>
        </w:rPr>
        <w:t>● ● ●</w:t>
      </w:r>
    </w:p>
    <w:p w:rsidR="000D14A1" w:rsidRPr="001C12AF" w:rsidRDefault="000D14A1" w:rsidP="000D14A1">
      <w:pPr>
        <w:pStyle w:val="Vahedeta"/>
        <w:jc w:val="center"/>
        <w:rPr>
          <w:rFonts w:cstheme="minorHAnsi"/>
          <w:b/>
          <w:lang w:val="et-EE"/>
        </w:rPr>
      </w:pPr>
    </w:p>
    <w:p w:rsidR="000D14A1" w:rsidRPr="001C12AF" w:rsidRDefault="000D14A1" w:rsidP="000D14A1">
      <w:pPr>
        <w:pStyle w:val="Vahedeta"/>
        <w:jc w:val="center"/>
        <w:rPr>
          <w:rFonts w:cstheme="minorHAnsi"/>
          <w:b/>
          <w:lang w:val="et-EE"/>
        </w:rPr>
      </w:pPr>
    </w:p>
    <w:p w:rsidR="000D14A1" w:rsidRPr="001C12AF" w:rsidRDefault="000D14A1" w:rsidP="000D14A1">
      <w:pPr>
        <w:pStyle w:val="Vahedeta"/>
        <w:rPr>
          <w:rFonts w:cstheme="minorHAnsi"/>
          <w:b/>
          <w:lang w:val="et-EE"/>
        </w:rPr>
      </w:pPr>
      <w:r w:rsidRPr="001C12AF">
        <w:rPr>
          <w:rFonts w:cstheme="minorHAnsi"/>
          <w:b/>
          <w:lang w:val="ru-RU"/>
        </w:rPr>
        <w:t>Описание процесса: Что будет после подачи заявления по сроку давности?</w:t>
      </w:r>
    </w:p>
    <w:p w:rsidR="000D14A1" w:rsidRPr="001C12AF" w:rsidRDefault="000D14A1" w:rsidP="000D14A1">
      <w:pPr>
        <w:pStyle w:val="Vahedeta"/>
        <w:rPr>
          <w:rFonts w:cstheme="minorHAnsi"/>
          <w:lang w:val="et-EE"/>
        </w:rPr>
      </w:pPr>
    </w:p>
    <w:p w:rsidR="000D14A1" w:rsidRPr="001C12AF" w:rsidRDefault="000D14A1" w:rsidP="000D14A1">
      <w:pPr>
        <w:pStyle w:val="Loendilik"/>
        <w:numPr>
          <w:ilvl w:val="0"/>
          <w:numId w:val="1"/>
        </w:numPr>
        <w:rPr>
          <w:rFonts w:cstheme="minorHAnsi"/>
          <w:b/>
          <w:bCs/>
          <w:i/>
          <w:sz w:val="22"/>
          <w:szCs w:val="22"/>
          <w:lang w:val="et-EE"/>
        </w:rPr>
      </w:pPr>
      <w:r w:rsidRPr="001C12AF">
        <w:rPr>
          <w:rFonts w:cstheme="minorHAnsi"/>
          <w:i/>
          <w:sz w:val="22"/>
          <w:szCs w:val="22"/>
          <w:lang w:val="ru-RU"/>
        </w:rPr>
        <w:t xml:space="preserve">Первый шаг: </w:t>
      </w:r>
      <w:r w:rsidRPr="001C12AF">
        <w:rPr>
          <w:rFonts w:cstheme="minorHAnsi"/>
          <w:b/>
          <w:bCs/>
          <w:i/>
          <w:sz w:val="22"/>
          <w:szCs w:val="22"/>
          <w:lang w:val="ru-RU"/>
        </w:rPr>
        <w:t>Должник подает заявление</w:t>
      </w:r>
      <w:r w:rsidRPr="001C12AF">
        <w:rPr>
          <w:rFonts w:cstheme="minorHAnsi"/>
          <w:i/>
          <w:sz w:val="22"/>
          <w:szCs w:val="22"/>
          <w:lang w:val="ru-RU"/>
        </w:rPr>
        <w:t xml:space="preserve"> судебному исполнителю начиная </w:t>
      </w:r>
      <w:r w:rsidRPr="001C12AF">
        <w:rPr>
          <w:rFonts w:cstheme="minorHAnsi"/>
          <w:b/>
          <w:bCs/>
          <w:i/>
          <w:sz w:val="22"/>
          <w:szCs w:val="22"/>
          <w:lang w:val="ru-RU"/>
        </w:rPr>
        <w:t>с 06.04.2021.</w:t>
      </w:r>
    </w:p>
    <w:p w:rsidR="000D14A1" w:rsidRPr="001C12AF" w:rsidRDefault="000D14A1" w:rsidP="000D14A1">
      <w:pPr>
        <w:pStyle w:val="Loendilik"/>
        <w:numPr>
          <w:ilvl w:val="0"/>
          <w:numId w:val="1"/>
        </w:numPr>
        <w:rPr>
          <w:rFonts w:cstheme="minorHAnsi"/>
          <w:i/>
          <w:sz w:val="22"/>
          <w:szCs w:val="22"/>
          <w:lang w:val="et-EE"/>
        </w:rPr>
      </w:pPr>
      <w:r w:rsidRPr="001C12AF">
        <w:rPr>
          <w:rFonts w:cstheme="minorHAnsi"/>
          <w:i/>
          <w:sz w:val="22"/>
          <w:szCs w:val="22"/>
          <w:lang w:val="et-EE"/>
        </w:rPr>
        <w:t xml:space="preserve">Шаг второй: Судебный исполнитель оформляет решение об оплате исполнительных расходов на </w:t>
      </w:r>
      <w:r w:rsidRPr="001C12AF">
        <w:rPr>
          <w:rFonts w:cstheme="minorHAnsi"/>
          <w:b/>
          <w:i/>
          <w:sz w:val="22"/>
          <w:szCs w:val="22"/>
          <w:lang w:val="et-EE"/>
        </w:rPr>
        <w:t>18 евро</w:t>
      </w:r>
      <w:r w:rsidRPr="001C12AF">
        <w:rPr>
          <w:rFonts w:cstheme="minorHAnsi"/>
          <w:i/>
          <w:sz w:val="22"/>
          <w:szCs w:val="22"/>
          <w:lang w:val="et-EE"/>
        </w:rPr>
        <w:t xml:space="preserve"> (вместе с НСО).</w:t>
      </w:r>
    </w:p>
    <w:p w:rsidR="000D14A1" w:rsidRPr="001C12AF" w:rsidRDefault="000D14A1" w:rsidP="000D14A1">
      <w:pPr>
        <w:pStyle w:val="Loendilik"/>
        <w:numPr>
          <w:ilvl w:val="0"/>
          <w:numId w:val="1"/>
        </w:numPr>
        <w:rPr>
          <w:rFonts w:cstheme="minorHAnsi"/>
          <w:i/>
          <w:sz w:val="22"/>
          <w:szCs w:val="22"/>
          <w:lang w:val="et-EE"/>
        </w:rPr>
      </w:pPr>
      <w:r w:rsidRPr="001C12AF">
        <w:rPr>
          <w:rFonts w:cstheme="minorHAnsi"/>
          <w:i/>
          <w:sz w:val="22"/>
          <w:szCs w:val="22"/>
          <w:lang w:val="ru-RU"/>
        </w:rPr>
        <w:t xml:space="preserve">Третий шаг: Податель заявления </w:t>
      </w:r>
      <w:r w:rsidRPr="001C12AF">
        <w:rPr>
          <w:rFonts w:cstheme="minorHAnsi"/>
          <w:b/>
          <w:i/>
          <w:sz w:val="22"/>
          <w:szCs w:val="22"/>
          <w:lang w:val="ru-RU"/>
        </w:rPr>
        <w:t>оплачивает</w:t>
      </w:r>
      <w:r w:rsidRPr="001C12AF">
        <w:rPr>
          <w:rFonts w:cstheme="minorHAnsi"/>
          <w:i/>
          <w:sz w:val="22"/>
          <w:szCs w:val="22"/>
          <w:lang w:val="ru-RU"/>
        </w:rPr>
        <w:t xml:space="preserve"> 18 евро. Без оплаты за заявление судебный исполнитель не обязан рассматривать заявление! </w:t>
      </w:r>
    </w:p>
    <w:p w:rsidR="000D14A1" w:rsidRPr="001C12AF" w:rsidRDefault="000D14A1" w:rsidP="000D14A1">
      <w:pPr>
        <w:pStyle w:val="Loendilik"/>
        <w:numPr>
          <w:ilvl w:val="0"/>
          <w:numId w:val="1"/>
        </w:numPr>
        <w:rPr>
          <w:rFonts w:cstheme="minorHAnsi"/>
          <w:i/>
          <w:sz w:val="22"/>
          <w:szCs w:val="22"/>
          <w:lang w:val="et-EE"/>
        </w:rPr>
      </w:pPr>
      <w:r w:rsidRPr="001C12AF">
        <w:rPr>
          <w:rFonts w:cstheme="minorHAnsi"/>
          <w:i/>
          <w:sz w:val="22"/>
          <w:szCs w:val="22"/>
          <w:lang w:val="et-EE"/>
        </w:rPr>
        <w:t xml:space="preserve">Четвертый шаг: Судебный исполнитель начинает </w:t>
      </w:r>
      <w:r w:rsidRPr="001C12AF">
        <w:rPr>
          <w:rFonts w:cstheme="minorHAnsi"/>
          <w:b/>
          <w:i/>
          <w:sz w:val="22"/>
          <w:szCs w:val="22"/>
          <w:lang w:val="et-EE"/>
        </w:rPr>
        <w:t>рассмотрение</w:t>
      </w:r>
      <w:r w:rsidRPr="001C12AF">
        <w:rPr>
          <w:rFonts w:cstheme="minorHAnsi"/>
          <w:i/>
          <w:sz w:val="22"/>
          <w:szCs w:val="22"/>
          <w:lang w:val="et-EE"/>
        </w:rPr>
        <w:t xml:space="preserve"> заявления.</w:t>
      </w:r>
    </w:p>
    <w:p w:rsidR="000D14A1" w:rsidRPr="001C12AF" w:rsidRDefault="000D14A1" w:rsidP="000D14A1">
      <w:pPr>
        <w:pStyle w:val="Loendilik"/>
        <w:numPr>
          <w:ilvl w:val="0"/>
          <w:numId w:val="1"/>
        </w:numPr>
        <w:rPr>
          <w:rFonts w:cstheme="minorHAnsi"/>
          <w:i/>
          <w:sz w:val="22"/>
          <w:szCs w:val="22"/>
          <w:lang w:val="et-EE"/>
        </w:rPr>
      </w:pPr>
      <w:r w:rsidRPr="001C12AF">
        <w:rPr>
          <w:rFonts w:cstheme="minorHAnsi"/>
          <w:i/>
          <w:sz w:val="22"/>
          <w:szCs w:val="22"/>
          <w:lang w:val="ru-RU"/>
        </w:rPr>
        <w:t xml:space="preserve">Пятый шаг: Судебный исполнитель </w:t>
      </w:r>
      <w:r w:rsidRPr="001C12AF">
        <w:rPr>
          <w:rFonts w:cstheme="minorHAnsi"/>
          <w:b/>
          <w:i/>
          <w:sz w:val="22"/>
          <w:szCs w:val="22"/>
          <w:lang w:val="ru-RU"/>
        </w:rPr>
        <w:t>отправляет</w:t>
      </w:r>
      <w:r w:rsidRPr="001C12AF">
        <w:rPr>
          <w:rFonts w:cstheme="minorHAnsi"/>
          <w:i/>
          <w:sz w:val="22"/>
          <w:szCs w:val="22"/>
          <w:lang w:val="ru-RU"/>
        </w:rPr>
        <w:t xml:space="preserve"> заявление взыскателю. </w:t>
      </w:r>
    </w:p>
    <w:p w:rsidR="000D14A1" w:rsidRPr="001C12AF" w:rsidRDefault="000D14A1" w:rsidP="000D14A1">
      <w:pPr>
        <w:pStyle w:val="Loendilik"/>
        <w:numPr>
          <w:ilvl w:val="0"/>
          <w:numId w:val="1"/>
        </w:numPr>
        <w:rPr>
          <w:rFonts w:cstheme="minorHAnsi"/>
          <w:i/>
          <w:sz w:val="22"/>
          <w:szCs w:val="22"/>
          <w:lang w:val="et-EE"/>
        </w:rPr>
      </w:pPr>
      <w:r w:rsidRPr="001C12AF">
        <w:rPr>
          <w:rFonts w:cstheme="minorHAnsi"/>
          <w:i/>
          <w:sz w:val="22"/>
          <w:szCs w:val="22"/>
          <w:lang w:val="et-EE"/>
        </w:rPr>
        <w:t xml:space="preserve">Шестой шаг: Взыскатель </w:t>
      </w:r>
      <w:r w:rsidRPr="001C12AF">
        <w:rPr>
          <w:rFonts w:cstheme="minorHAnsi"/>
          <w:b/>
          <w:i/>
          <w:sz w:val="22"/>
          <w:szCs w:val="22"/>
          <w:lang w:val="et-EE"/>
        </w:rPr>
        <w:t>соглашается</w:t>
      </w:r>
      <w:r w:rsidRPr="001C12AF">
        <w:rPr>
          <w:rFonts w:cstheme="minorHAnsi"/>
          <w:i/>
          <w:sz w:val="22"/>
          <w:szCs w:val="22"/>
          <w:lang w:val="et-EE"/>
        </w:rPr>
        <w:t xml:space="preserve"> ИЛИ </w:t>
      </w:r>
      <w:r w:rsidRPr="001C12AF">
        <w:rPr>
          <w:rFonts w:cstheme="minorHAnsi"/>
          <w:b/>
          <w:i/>
          <w:sz w:val="22"/>
          <w:szCs w:val="22"/>
          <w:lang w:val="et-EE"/>
        </w:rPr>
        <w:t>не соглашается</w:t>
      </w:r>
      <w:r w:rsidRPr="001C12AF">
        <w:rPr>
          <w:rFonts w:cstheme="minorHAnsi"/>
          <w:i/>
          <w:sz w:val="22"/>
          <w:szCs w:val="22"/>
          <w:lang w:val="et-EE"/>
        </w:rPr>
        <w:t xml:space="preserve"> с </w:t>
      </w:r>
      <w:r w:rsidRPr="001C12AF">
        <w:rPr>
          <w:rFonts w:cstheme="minorHAnsi"/>
          <w:i/>
          <w:sz w:val="22"/>
          <w:szCs w:val="22"/>
          <w:lang w:val="ru-RU"/>
        </w:rPr>
        <w:t>применением срока давности к долгу.</w:t>
      </w:r>
    </w:p>
    <w:p w:rsidR="000D14A1" w:rsidRPr="001C12AF" w:rsidRDefault="000D14A1" w:rsidP="000D14A1">
      <w:pPr>
        <w:pStyle w:val="Loendilik"/>
        <w:numPr>
          <w:ilvl w:val="0"/>
          <w:numId w:val="1"/>
        </w:numPr>
        <w:rPr>
          <w:rFonts w:cstheme="minorHAnsi"/>
          <w:i/>
          <w:sz w:val="22"/>
          <w:szCs w:val="22"/>
          <w:lang w:val="et-EE"/>
        </w:rPr>
      </w:pPr>
      <w:r w:rsidRPr="001C12AF">
        <w:rPr>
          <w:rFonts w:cstheme="minorHAnsi"/>
          <w:i/>
          <w:sz w:val="22"/>
          <w:szCs w:val="22"/>
          <w:lang w:val="et-EE"/>
        </w:rPr>
        <w:t xml:space="preserve">Седьмой шаг: Судебный исполнитель оформляет </w:t>
      </w:r>
      <w:r w:rsidRPr="001C12AF">
        <w:rPr>
          <w:rFonts w:cstheme="minorHAnsi"/>
          <w:b/>
          <w:i/>
          <w:sz w:val="22"/>
          <w:szCs w:val="22"/>
          <w:lang w:val="et-EE"/>
        </w:rPr>
        <w:t>решение о прекращении взыскания по долгу</w:t>
      </w:r>
      <w:r w:rsidRPr="001C12AF">
        <w:rPr>
          <w:rFonts w:cstheme="minorHAnsi"/>
          <w:i/>
          <w:sz w:val="22"/>
          <w:szCs w:val="22"/>
          <w:lang w:val="et-EE"/>
        </w:rPr>
        <w:t xml:space="preserve"> и </w:t>
      </w:r>
      <w:r w:rsidRPr="001C12AF">
        <w:rPr>
          <w:rFonts w:cstheme="minorHAnsi"/>
          <w:b/>
          <w:i/>
          <w:sz w:val="22"/>
          <w:szCs w:val="22"/>
          <w:lang w:val="et-EE"/>
        </w:rPr>
        <w:t>взыскивает</w:t>
      </w:r>
      <w:r w:rsidRPr="001C12AF">
        <w:rPr>
          <w:rFonts w:cstheme="minorHAnsi"/>
          <w:i/>
          <w:sz w:val="22"/>
          <w:szCs w:val="22"/>
          <w:lang w:val="et-EE"/>
        </w:rPr>
        <w:t xml:space="preserve"> с должника </w:t>
      </w:r>
      <w:r w:rsidRPr="001C12AF">
        <w:rPr>
          <w:rFonts w:cstheme="minorHAnsi"/>
          <w:b/>
          <w:i/>
          <w:sz w:val="22"/>
          <w:szCs w:val="22"/>
          <w:lang w:val="et-EE"/>
        </w:rPr>
        <w:t>оплату</w:t>
      </w:r>
      <w:r w:rsidRPr="001C12AF">
        <w:rPr>
          <w:rFonts w:cstheme="minorHAnsi"/>
          <w:i/>
          <w:sz w:val="22"/>
          <w:szCs w:val="22"/>
          <w:lang w:val="et-EE"/>
        </w:rPr>
        <w:t xml:space="preserve"> судебного исполнителя ИЛИ оставляет заявление </w:t>
      </w:r>
      <w:r w:rsidRPr="001C12AF">
        <w:rPr>
          <w:rFonts w:cstheme="minorHAnsi"/>
          <w:b/>
          <w:i/>
          <w:sz w:val="22"/>
          <w:szCs w:val="22"/>
          <w:lang w:val="et-EE"/>
        </w:rPr>
        <w:t>без рассмотрения</w:t>
      </w:r>
      <w:r w:rsidRPr="001C12AF">
        <w:rPr>
          <w:rFonts w:cstheme="minorHAnsi"/>
          <w:i/>
          <w:sz w:val="22"/>
          <w:szCs w:val="22"/>
          <w:lang w:val="et-EE"/>
        </w:rPr>
        <w:t>.</w:t>
      </w:r>
    </w:p>
    <w:p w:rsidR="000D14A1" w:rsidRPr="001C12AF" w:rsidRDefault="000D14A1" w:rsidP="000D14A1">
      <w:pPr>
        <w:pStyle w:val="Loendilik"/>
        <w:numPr>
          <w:ilvl w:val="0"/>
          <w:numId w:val="1"/>
        </w:numPr>
        <w:rPr>
          <w:rFonts w:cstheme="minorHAnsi"/>
          <w:i/>
          <w:sz w:val="22"/>
          <w:szCs w:val="22"/>
          <w:lang w:val="et-EE"/>
        </w:rPr>
      </w:pPr>
      <w:r w:rsidRPr="001C12AF">
        <w:rPr>
          <w:rFonts w:cstheme="minorHAnsi"/>
          <w:i/>
          <w:sz w:val="22"/>
          <w:szCs w:val="22"/>
          <w:lang w:val="et-EE"/>
        </w:rPr>
        <w:t xml:space="preserve">Восьмой шаг: Должник </w:t>
      </w:r>
      <w:r w:rsidRPr="001C12AF">
        <w:rPr>
          <w:rFonts w:cstheme="minorHAnsi"/>
          <w:b/>
          <w:i/>
          <w:sz w:val="22"/>
          <w:szCs w:val="22"/>
          <w:lang w:val="et-EE"/>
        </w:rPr>
        <w:t>платит</w:t>
      </w:r>
      <w:r w:rsidRPr="001C12AF">
        <w:rPr>
          <w:rFonts w:cstheme="minorHAnsi"/>
          <w:i/>
          <w:sz w:val="22"/>
          <w:szCs w:val="22"/>
          <w:lang w:val="et-EE"/>
        </w:rPr>
        <w:t xml:space="preserve"> </w:t>
      </w:r>
      <w:r w:rsidRPr="001C12AF">
        <w:rPr>
          <w:rFonts w:cstheme="minorHAnsi"/>
          <w:i/>
          <w:sz w:val="22"/>
          <w:szCs w:val="22"/>
          <w:lang w:val="ru-RU"/>
        </w:rPr>
        <w:t>плату</w:t>
      </w:r>
      <w:r w:rsidRPr="001C12AF">
        <w:rPr>
          <w:rFonts w:cstheme="minorHAnsi"/>
          <w:i/>
          <w:sz w:val="22"/>
          <w:szCs w:val="22"/>
          <w:lang w:val="et-EE"/>
        </w:rPr>
        <w:t xml:space="preserve"> судебного исполнителя и производство </w:t>
      </w:r>
      <w:r w:rsidRPr="001C12AF">
        <w:rPr>
          <w:rFonts w:cstheme="minorHAnsi"/>
          <w:b/>
          <w:i/>
          <w:sz w:val="22"/>
          <w:szCs w:val="22"/>
          <w:lang w:val="et-EE"/>
        </w:rPr>
        <w:t>прекращается окончательно</w:t>
      </w:r>
      <w:r w:rsidRPr="001C12AF">
        <w:rPr>
          <w:rFonts w:cstheme="minorHAnsi"/>
          <w:i/>
          <w:sz w:val="22"/>
          <w:szCs w:val="22"/>
          <w:lang w:val="et-EE"/>
        </w:rPr>
        <w:t xml:space="preserve"> ИЛИ </w:t>
      </w:r>
      <w:r w:rsidRPr="001C12AF">
        <w:rPr>
          <w:rFonts w:cstheme="minorHAnsi"/>
          <w:i/>
          <w:sz w:val="22"/>
          <w:szCs w:val="22"/>
          <w:lang w:val="ru-RU"/>
        </w:rPr>
        <w:t xml:space="preserve">должник обращается </w:t>
      </w:r>
      <w:r w:rsidRPr="001C12AF">
        <w:rPr>
          <w:rFonts w:cstheme="minorHAnsi"/>
          <w:b/>
          <w:i/>
          <w:sz w:val="22"/>
          <w:szCs w:val="22"/>
          <w:lang w:val="ru-RU"/>
        </w:rPr>
        <w:t>в суд</w:t>
      </w:r>
      <w:r w:rsidRPr="001C12AF">
        <w:rPr>
          <w:rFonts w:cstheme="minorHAnsi"/>
          <w:i/>
          <w:sz w:val="22"/>
          <w:szCs w:val="22"/>
          <w:lang w:val="ru-RU"/>
        </w:rPr>
        <w:t xml:space="preserve">. </w:t>
      </w:r>
    </w:p>
    <w:p w:rsidR="000D14A1" w:rsidRPr="001C12AF" w:rsidRDefault="000D14A1" w:rsidP="000D14A1">
      <w:pPr>
        <w:ind w:left="360"/>
        <w:rPr>
          <w:rFonts w:asciiTheme="minorHAnsi" w:hAnsiTheme="minorHAnsi" w:cstheme="minorHAnsi"/>
          <w:i/>
          <w:sz w:val="22"/>
          <w:szCs w:val="22"/>
          <w:lang w:val="ru-RU"/>
        </w:rPr>
      </w:pPr>
    </w:p>
    <w:p w:rsidR="000D14A1" w:rsidRPr="001C12AF" w:rsidRDefault="000D14A1" w:rsidP="000D14A1">
      <w:pPr>
        <w:ind w:left="360"/>
        <w:rPr>
          <w:rFonts w:asciiTheme="minorHAnsi" w:hAnsiTheme="minorHAnsi" w:cstheme="minorHAnsi"/>
          <w:i/>
          <w:sz w:val="22"/>
          <w:szCs w:val="22"/>
          <w:lang w:val="ru-RU"/>
        </w:rPr>
      </w:pPr>
    </w:p>
    <w:p w:rsidR="000D14A1" w:rsidRPr="001C12AF" w:rsidRDefault="000D14A1" w:rsidP="000D14A1">
      <w:pPr>
        <w:pStyle w:val="Vahedeta"/>
        <w:jc w:val="both"/>
        <w:rPr>
          <w:rFonts w:cstheme="minorHAnsi"/>
          <w:iCs/>
          <w:lang w:val="et-EE"/>
        </w:rPr>
      </w:pPr>
      <w:r w:rsidRPr="001C12AF">
        <w:rPr>
          <w:rFonts w:cstheme="minorHAnsi"/>
          <w:b/>
          <w:bCs/>
          <w:lang w:val="ru-RU"/>
        </w:rPr>
        <w:t xml:space="preserve">Десять важных положений, </w:t>
      </w:r>
      <w:r w:rsidRPr="001C12AF">
        <w:rPr>
          <w:rFonts w:cstheme="minorHAnsi"/>
          <w:bCs/>
          <w:lang w:val="et-EE"/>
        </w:rPr>
        <w:t>которые должно содержать заявление, чтобы делопроизводство прошло без проволочек:</w:t>
      </w:r>
      <w:r w:rsidRPr="001C12AF">
        <w:rPr>
          <w:rFonts w:cstheme="minorHAnsi"/>
          <w:b/>
          <w:bCs/>
          <w:lang w:val="ru-RU"/>
        </w:rPr>
        <w:t xml:space="preserve"> </w:t>
      </w:r>
    </w:p>
    <w:p w:rsidR="000D14A1" w:rsidRPr="001C12AF" w:rsidRDefault="000D14A1" w:rsidP="000D14A1">
      <w:pPr>
        <w:pStyle w:val="Vahedeta"/>
        <w:jc w:val="both"/>
        <w:rPr>
          <w:rFonts w:cstheme="minorHAnsi"/>
          <w:bCs/>
          <w:lang w:val="et-EE"/>
        </w:rPr>
      </w:pPr>
    </w:p>
    <w:p w:rsidR="000D14A1" w:rsidRPr="001C12AF" w:rsidRDefault="000D14A1" w:rsidP="000D14A1">
      <w:pPr>
        <w:pStyle w:val="Loendilik"/>
        <w:numPr>
          <w:ilvl w:val="0"/>
          <w:numId w:val="2"/>
        </w:numPr>
        <w:rPr>
          <w:rFonts w:cstheme="minorHAnsi"/>
          <w:i/>
          <w:sz w:val="22"/>
          <w:szCs w:val="22"/>
          <w:lang w:val="ru-RU"/>
        </w:rPr>
      </w:pPr>
      <w:r w:rsidRPr="001C12AF">
        <w:rPr>
          <w:rFonts w:cstheme="minorHAnsi"/>
          <w:i/>
          <w:sz w:val="22"/>
          <w:szCs w:val="22"/>
          <w:lang w:val="ru-RU"/>
        </w:rPr>
        <w:t>Имя судебного исполнителя, которому подается заявление;</w:t>
      </w:r>
    </w:p>
    <w:p w:rsidR="000D14A1" w:rsidRPr="001C12AF" w:rsidRDefault="000D14A1" w:rsidP="000D14A1">
      <w:pPr>
        <w:pStyle w:val="Loendilik"/>
        <w:numPr>
          <w:ilvl w:val="0"/>
          <w:numId w:val="2"/>
        </w:numPr>
        <w:rPr>
          <w:rFonts w:cstheme="minorHAnsi"/>
          <w:i/>
          <w:sz w:val="22"/>
          <w:szCs w:val="22"/>
          <w:lang w:val="ru-RU"/>
        </w:rPr>
      </w:pPr>
      <w:r w:rsidRPr="001C12AF">
        <w:rPr>
          <w:rFonts w:cstheme="minorHAnsi"/>
          <w:i/>
          <w:sz w:val="22"/>
          <w:szCs w:val="22"/>
          <w:lang w:val="ru-RU"/>
        </w:rPr>
        <w:t xml:space="preserve">номер исполнительного дела (можно получить на портале eesti.ee или по запросу в Палату судебных исполнителей), в котором ходатайствуют о </w:t>
      </w:r>
      <w:r w:rsidRPr="001C12AF">
        <w:rPr>
          <w:rFonts w:cstheme="minorHAnsi"/>
          <w:bCs/>
          <w:i/>
          <w:lang w:val="ru-RU"/>
        </w:rPr>
        <w:t>применении</w:t>
      </w:r>
      <w:r w:rsidRPr="001C12AF">
        <w:rPr>
          <w:rFonts w:cstheme="minorHAnsi"/>
          <w:i/>
          <w:lang w:val="ru-RU"/>
        </w:rPr>
        <w:t xml:space="preserve"> </w:t>
      </w:r>
      <w:r w:rsidRPr="001C12AF">
        <w:rPr>
          <w:rFonts w:cstheme="minorHAnsi"/>
          <w:i/>
          <w:sz w:val="22"/>
          <w:szCs w:val="22"/>
          <w:lang w:val="ru-RU"/>
        </w:rPr>
        <w:t>сроке давности;</w:t>
      </w:r>
    </w:p>
    <w:p w:rsidR="000D14A1" w:rsidRPr="001C12AF" w:rsidRDefault="000D14A1" w:rsidP="000D14A1">
      <w:pPr>
        <w:pStyle w:val="Loendilik"/>
        <w:numPr>
          <w:ilvl w:val="0"/>
          <w:numId w:val="2"/>
        </w:numPr>
        <w:rPr>
          <w:rFonts w:cstheme="minorHAnsi"/>
          <w:i/>
          <w:sz w:val="22"/>
          <w:szCs w:val="22"/>
          <w:lang w:val="ru-RU"/>
        </w:rPr>
      </w:pPr>
      <w:r w:rsidRPr="001C12AF">
        <w:rPr>
          <w:rFonts w:cstheme="minorHAnsi"/>
          <w:i/>
          <w:sz w:val="22"/>
          <w:szCs w:val="22"/>
          <w:lang w:val="ru-RU"/>
        </w:rPr>
        <w:t xml:space="preserve">имя и фамилия </w:t>
      </w:r>
      <w:r w:rsidRPr="001C12AF">
        <w:rPr>
          <w:rFonts w:cstheme="minorHAnsi"/>
          <w:i/>
          <w:lang w:val="ru-RU"/>
        </w:rPr>
        <w:t>заявителя</w:t>
      </w:r>
      <w:r w:rsidRPr="001C12AF">
        <w:rPr>
          <w:rFonts w:cstheme="minorHAnsi"/>
          <w:i/>
          <w:sz w:val="22"/>
          <w:szCs w:val="22"/>
          <w:lang w:val="ru-RU"/>
        </w:rPr>
        <w:t>;</w:t>
      </w:r>
    </w:p>
    <w:p w:rsidR="000D14A1" w:rsidRPr="001C12AF" w:rsidRDefault="000D14A1" w:rsidP="000D14A1">
      <w:pPr>
        <w:pStyle w:val="Loendilik"/>
        <w:numPr>
          <w:ilvl w:val="0"/>
          <w:numId w:val="2"/>
        </w:numPr>
        <w:rPr>
          <w:rFonts w:cstheme="minorHAnsi"/>
          <w:i/>
          <w:sz w:val="22"/>
          <w:szCs w:val="22"/>
          <w:lang w:val="ru-RU"/>
        </w:rPr>
      </w:pPr>
      <w:r w:rsidRPr="001C12AF">
        <w:rPr>
          <w:rFonts w:cstheme="minorHAnsi"/>
          <w:i/>
          <w:sz w:val="22"/>
          <w:szCs w:val="22"/>
          <w:lang w:val="ru-RU"/>
        </w:rPr>
        <w:t xml:space="preserve">личный код </w:t>
      </w:r>
      <w:r w:rsidRPr="001C12AF">
        <w:rPr>
          <w:rFonts w:cstheme="minorHAnsi"/>
          <w:i/>
          <w:lang w:val="ru-RU"/>
        </w:rPr>
        <w:t>заявителя</w:t>
      </w:r>
      <w:r w:rsidRPr="001C12AF">
        <w:rPr>
          <w:rFonts w:cstheme="minorHAnsi"/>
          <w:i/>
          <w:sz w:val="22"/>
          <w:szCs w:val="22"/>
          <w:lang w:val="ru-RU"/>
        </w:rPr>
        <w:t>;</w:t>
      </w:r>
    </w:p>
    <w:p w:rsidR="000D14A1" w:rsidRPr="001C12AF" w:rsidRDefault="000D14A1" w:rsidP="000D14A1">
      <w:pPr>
        <w:pStyle w:val="Loendilik"/>
        <w:numPr>
          <w:ilvl w:val="0"/>
          <w:numId w:val="2"/>
        </w:numPr>
        <w:rPr>
          <w:rFonts w:cstheme="minorHAnsi"/>
          <w:i/>
          <w:sz w:val="22"/>
          <w:szCs w:val="22"/>
          <w:lang w:val="ru-RU"/>
        </w:rPr>
      </w:pPr>
      <w:r w:rsidRPr="001C12AF">
        <w:rPr>
          <w:rFonts w:cstheme="minorHAnsi"/>
          <w:i/>
          <w:sz w:val="22"/>
          <w:szCs w:val="22"/>
          <w:lang w:val="ru-RU"/>
        </w:rPr>
        <w:t>адрес электронной почты подателя или контактный адрес (по которому должник желает получить ответ);</w:t>
      </w:r>
    </w:p>
    <w:p w:rsidR="000D14A1" w:rsidRPr="001C12AF" w:rsidRDefault="000D14A1" w:rsidP="000D14A1">
      <w:pPr>
        <w:pStyle w:val="Loendilik"/>
        <w:numPr>
          <w:ilvl w:val="0"/>
          <w:numId w:val="2"/>
        </w:numPr>
        <w:rPr>
          <w:rFonts w:cstheme="minorHAnsi"/>
          <w:i/>
          <w:sz w:val="22"/>
          <w:szCs w:val="22"/>
          <w:lang w:val="ru-RU"/>
        </w:rPr>
      </w:pPr>
      <w:r w:rsidRPr="001C12AF">
        <w:rPr>
          <w:rFonts w:cstheme="minorHAnsi"/>
          <w:i/>
          <w:sz w:val="22"/>
          <w:szCs w:val="22"/>
          <w:lang w:val="ru-RU"/>
        </w:rPr>
        <w:lastRenderedPageBreak/>
        <w:t>имя/наименование взыскателя;</w:t>
      </w:r>
    </w:p>
    <w:p w:rsidR="000D14A1" w:rsidRPr="001C12AF" w:rsidRDefault="000D14A1" w:rsidP="000D14A1">
      <w:pPr>
        <w:pStyle w:val="Loendilik"/>
        <w:numPr>
          <w:ilvl w:val="0"/>
          <w:numId w:val="2"/>
        </w:numPr>
        <w:rPr>
          <w:rFonts w:cstheme="minorHAnsi"/>
          <w:i/>
          <w:sz w:val="22"/>
          <w:szCs w:val="22"/>
          <w:lang w:val="ru-RU"/>
        </w:rPr>
      </w:pPr>
      <w:r w:rsidRPr="001C12AF">
        <w:rPr>
          <w:rFonts w:cstheme="minorHAnsi"/>
          <w:i/>
          <w:sz w:val="22"/>
          <w:szCs w:val="22"/>
          <w:lang w:val="ru-RU"/>
        </w:rPr>
        <w:t xml:space="preserve">личный код или регистрационный код взыскателя; </w:t>
      </w:r>
    </w:p>
    <w:p w:rsidR="000D14A1" w:rsidRPr="001C12AF" w:rsidRDefault="000D14A1" w:rsidP="000D14A1">
      <w:pPr>
        <w:pStyle w:val="Loendilik"/>
        <w:numPr>
          <w:ilvl w:val="0"/>
          <w:numId w:val="2"/>
        </w:numPr>
        <w:rPr>
          <w:rFonts w:cstheme="minorHAnsi"/>
          <w:i/>
          <w:sz w:val="22"/>
          <w:szCs w:val="22"/>
          <w:lang w:val="ru-RU"/>
        </w:rPr>
      </w:pPr>
      <w:r w:rsidRPr="001C12AF">
        <w:rPr>
          <w:rFonts w:cstheme="minorHAnsi"/>
          <w:i/>
          <w:sz w:val="22"/>
          <w:szCs w:val="22"/>
          <w:lang w:val="ru-RU"/>
        </w:rPr>
        <w:t xml:space="preserve">в свободной форме просьба прекратить исполнительное производство в части взыскания основного долга ввиду </w:t>
      </w:r>
      <w:r w:rsidRPr="001C12AF">
        <w:rPr>
          <w:rFonts w:cstheme="minorHAnsi"/>
          <w:i/>
          <w:lang w:val="ru-RU"/>
        </w:rPr>
        <w:t>истечения</w:t>
      </w:r>
      <w:r w:rsidRPr="001C12AF">
        <w:rPr>
          <w:rFonts w:cstheme="minorHAnsi"/>
          <w:lang w:val="ru-RU"/>
        </w:rPr>
        <w:t xml:space="preserve"> </w:t>
      </w:r>
      <w:r w:rsidRPr="001C12AF">
        <w:rPr>
          <w:rFonts w:cstheme="minorHAnsi"/>
          <w:i/>
          <w:sz w:val="22"/>
          <w:szCs w:val="22"/>
          <w:lang w:val="ru-RU"/>
        </w:rPr>
        <w:t>срока давности;</w:t>
      </w:r>
    </w:p>
    <w:p w:rsidR="000D14A1" w:rsidRPr="001C12AF" w:rsidRDefault="000D14A1" w:rsidP="000D14A1">
      <w:pPr>
        <w:pStyle w:val="Loendilik"/>
        <w:numPr>
          <w:ilvl w:val="0"/>
          <w:numId w:val="2"/>
        </w:numPr>
        <w:rPr>
          <w:rFonts w:cstheme="minorHAnsi"/>
          <w:i/>
          <w:sz w:val="22"/>
          <w:szCs w:val="22"/>
          <w:lang w:val="ru-RU"/>
        </w:rPr>
      </w:pPr>
      <w:r w:rsidRPr="001C12AF">
        <w:rPr>
          <w:rFonts w:cstheme="minorHAnsi"/>
          <w:i/>
          <w:sz w:val="22"/>
          <w:szCs w:val="22"/>
          <w:lang w:val="ru-RU"/>
        </w:rPr>
        <w:t>дата подачи заявления;</w:t>
      </w:r>
    </w:p>
    <w:p w:rsidR="000D14A1" w:rsidRPr="001C12AF" w:rsidRDefault="000D14A1" w:rsidP="000D14A1">
      <w:pPr>
        <w:pStyle w:val="Loendilik"/>
        <w:numPr>
          <w:ilvl w:val="0"/>
          <w:numId w:val="2"/>
        </w:numPr>
        <w:rPr>
          <w:rFonts w:cstheme="minorHAnsi"/>
          <w:i/>
          <w:sz w:val="22"/>
          <w:szCs w:val="22"/>
          <w:lang w:val="ru-RU"/>
        </w:rPr>
      </w:pPr>
      <w:r w:rsidRPr="001C12AF">
        <w:rPr>
          <w:rFonts w:cstheme="minorHAnsi"/>
          <w:i/>
          <w:sz w:val="22"/>
          <w:szCs w:val="22"/>
          <w:lang w:val="ru-RU"/>
        </w:rPr>
        <w:t xml:space="preserve">подпись </w:t>
      </w:r>
      <w:r w:rsidRPr="001C12AF">
        <w:rPr>
          <w:rFonts w:cstheme="minorHAnsi"/>
          <w:i/>
          <w:lang w:val="ru-RU"/>
        </w:rPr>
        <w:t>заявителя</w:t>
      </w:r>
      <w:r w:rsidRPr="001C12AF">
        <w:rPr>
          <w:rFonts w:cstheme="minorHAnsi"/>
          <w:i/>
          <w:strike/>
          <w:sz w:val="22"/>
          <w:szCs w:val="22"/>
          <w:lang w:val="ru-RU"/>
        </w:rPr>
        <w:t xml:space="preserve"> </w:t>
      </w:r>
      <w:r w:rsidRPr="001C12AF">
        <w:rPr>
          <w:rFonts w:cstheme="minorHAnsi"/>
          <w:i/>
          <w:sz w:val="22"/>
          <w:szCs w:val="22"/>
          <w:lang w:val="ru-RU"/>
        </w:rPr>
        <w:t>(дигитальная подпись).</w:t>
      </w:r>
    </w:p>
    <w:p w:rsidR="000D14A1" w:rsidRPr="001C12AF" w:rsidRDefault="000D14A1" w:rsidP="000D14A1">
      <w:pPr>
        <w:rPr>
          <w:rFonts w:asciiTheme="minorHAnsi" w:hAnsiTheme="minorHAnsi" w:cstheme="minorHAnsi"/>
          <w:i/>
        </w:rPr>
      </w:pPr>
    </w:p>
    <w:p w:rsidR="00D9467E" w:rsidRDefault="00D9467E"/>
    <w:sectPr w:rsidR="00D9467E" w:rsidSect="008B5656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107E47"/>
    <w:multiLevelType w:val="hybridMultilevel"/>
    <w:tmpl w:val="C17C45A4"/>
    <w:lvl w:ilvl="0" w:tplc="2326E1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HAnsi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FC4C4B"/>
    <w:multiLevelType w:val="hybridMultilevel"/>
    <w:tmpl w:val="33FA8AB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4A1"/>
    <w:rsid w:val="000D14A1"/>
    <w:rsid w:val="001559A0"/>
    <w:rsid w:val="003D71FE"/>
    <w:rsid w:val="004C7B09"/>
    <w:rsid w:val="00CB17EE"/>
    <w:rsid w:val="00D9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F875FA-6F64-451A-AF48-863DE3AE1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0D14A1"/>
    <w:pPr>
      <w:suppressAutoHyphens/>
      <w:spacing w:before="360" w:after="36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t-EE"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0D14A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0D14A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0D14A1"/>
    <w:rPr>
      <w:rFonts w:ascii="Times New Roman" w:eastAsia="Times New Roman" w:hAnsi="Times New Roman" w:cs="Times New Roman"/>
      <w:sz w:val="20"/>
      <w:szCs w:val="20"/>
      <w:lang w:val="et-EE" w:eastAsia="ar-SA"/>
    </w:rPr>
  </w:style>
  <w:style w:type="paragraph" w:styleId="Vahedeta">
    <w:name w:val="No Spacing"/>
    <w:uiPriority w:val="1"/>
    <w:qFormat/>
    <w:rsid w:val="000D14A1"/>
    <w:pPr>
      <w:spacing w:after="0" w:line="240" w:lineRule="auto"/>
    </w:pPr>
    <w:rPr>
      <w:sz w:val="24"/>
      <w:szCs w:val="24"/>
    </w:rPr>
  </w:style>
  <w:style w:type="paragraph" w:styleId="Loendilik">
    <w:name w:val="List Paragraph"/>
    <w:basedOn w:val="Normaallaad"/>
    <w:uiPriority w:val="34"/>
    <w:qFormat/>
    <w:rsid w:val="000D14A1"/>
    <w:pPr>
      <w:suppressAutoHyphens w:val="0"/>
      <w:spacing w:before="0" w:after="0"/>
      <w:ind w:left="720"/>
      <w:contextualSpacing/>
      <w:jc w:val="left"/>
    </w:pPr>
    <w:rPr>
      <w:rFonts w:asciiTheme="minorHAnsi" w:eastAsiaTheme="minorHAnsi" w:hAnsiTheme="minorHAnsi" w:cstheme="minorBidi"/>
      <w:lang w:val="en-US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D14A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D14A1"/>
    <w:rPr>
      <w:rFonts w:ascii="Segoe UI" w:eastAsia="Times New Roman" w:hAnsi="Segoe UI" w:cs="Segoe UI"/>
      <w:sz w:val="18"/>
      <w:szCs w:val="18"/>
      <w:lang w:val="et-EE" w:eastAsia="ar-SA"/>
    </w:rPr>
  </w:style>
  <w:style w:type="character" w:styleId="Hperlink">
    <w:name w:val="Hyperlink"/>
    <w:basedOn w:val="Liguvaikefont"/>
    <w:uiPriority w:val="99"/>
    <w:unhideWhenUsed/>
    <w:rsid w:val="004C7B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esti.ee/est/teenused/kodanik/oigusabi_2/minu_vastu_algatatud_taitetoimiku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pkoda.ee/kohtutaiturid/kohtutaiturid-kontak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pkoda.ee/kohtutaiturid/dokumnetide-ja-avalduste-vormid/" TargetMode="External"/><Relationship Id="rId11" Type="http://schemas.openxmlformats.org/officeDocument/2006/relationships/hyperlink" Target="https://kpkoda.ee/kohtutaiturid/nouete-aegumisest/" TargetMode="External"/><Relationship Id="rId5" Type="http://schemas.openxmlformats.org/officeDocument/2006/relationships/hyperlink" Target="https://kpkoda.ee/kohtutaiturid/dokumnetide-ja-avalduste-vormid/" TargetMode="External"/><Relationship Id="rId10" Type="http://schemas.openxmlformats.org/officeDocument/2006/relationships/hyperlink" Target="https://kpkoda.ee/kohtutaiturid/kohtutaiturid-kontak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pkoda.ee/kohtutaiturid/dokumnetide-ja-avalduste-vormi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1321</Words>
  <Characters>7666</Characters>
  <Application>Microsoft Office Word</Application>
  <DocSecurity>0</DocSecurity>
  <Lines>63</Lines>
  <Paragraphs>17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Vellet</dc:creator>
  <cp:keywords/>
  <dc:description/>
  <cp:lastModifiedBy>Karin Kiis</cp:lastModifiedBy>
  <cp:revision>2</cp:revision>
  <dcterms:created xsi:type="dcterms:W3CDTF">2021-03-15T14:32:00Z</dcterms:created>
  <dcterms:modified xsi:type="dcterms:W3CDTF">2021-03-15T14:32:00Z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-1858417716</vt:i4>
  </property>
  <property fmtid="{D5CDD505-2E9C-101B-9397-08002B2CF9AE}" pid="3" name="_NewReviewCycle">
    <vt:lpwstr/>
  </property>
  <property fmtid="{D5CDD505-2E9C-101B-9397-08002B2CF9AE}" pid="4" name="_EmailSubject">
    <vt:lpwstr>Võlgade aegumise ja täitemenetluse lõpetamise juhis</vt:lpwstr>
  </property>
  <property fmtid="{D5CDD505-2E9C-101B-9397-08002B2CF9AE}" pid="5" name="_AuthorEmail">
    <vt:lpwstr>teavitus@sotsiaalkindlustusamet.ee</vt:lpwstr>
  </property>
  <property fmtid="{D5CDD505-2E9C-101B-9397-08002B2CF9AE}" pid="6" name="_AuthorEmailDisplayName">
    <vt:lpwstr>SKA teavitus</vt:lpwstr>
  </property>
  <property fmtid="{D5CDD505-2E9C-101B-9397-08002B2CF9AE}" pid="7" name="_PreviousAdHocReviewCycleID">
    <vt:i4>-1948238225</vt:i4>
  </property>
  <property fmtid="{D5CDD505-2E9C-101B-9397-08002B2CF9AE}" pid="8" name="_ReviewingToolsShownOnce">
    <vt:lpwstr/>
  </property>
</Properties>
</file>