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82B7B" w14:textId="070C91AE" w:rsidR="006F186A" w:rsidRPr="002C7F82" w:rsidRDefault="00EB150F">
      <w:pPr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2C7F82">
        <w:rPr>
          <w:rFonts w:asciiTheme="minorHAnsi" w:hAnsiTheme="minorHAnsi" w:cstheme="minorHAnsi"/>
          <w:b/>
          <w:sz w:val="28"/>
          <w:szCs w:val="28"/>
        </w:rPr>
        <w:t>N</w:t>
      </w:r>
      <w:r w:rsidR="00567456" w:rsidRPr="002C7F82">
        <w:rPr>
          <w:rFonts w:asciiTheme="minorHAnsi" w:hAnsiTheme="minorHAnsi" w:cstheme="minorHAnsi"/>
          <w:b/>
          <w:sz w:val="28"/>
          <w:szCs w:val="28"/>
        </w:rPr>
        <w:t>õuete aegumine</w:t>
      </w:r>
      <w:r w:rsidR="009F5B73" w:rsidRPr="002C7F82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9171AB" w:rsidRPr="002C7F82">
        <w:rPr>
          <w:rFonts w:asciiTheme="minorHAnsi" w:hAnsiTheme="minorHAnsi" w:cstheme="minorHAnsi"/>
          <w:b/>
          <w:sz w:val="28"/>
          <w:szCs w:val="28"/>
        </w:rPr>
        <w:t>käitumisjuhis võlast vabanemiseks</w:t>
      </w:r>
    </w:p>
    <w:p w14:paraId="3C60953B" w14:textId="2E85250E" w:rsidR="00802F0E" w:rsidRPr="002C7F82" w:rsidRDefault="00FD1C6F">
      <w:pPr>
        <w:rPr>
          <w:rFonts w:asciiTheme="minorHAnsi" w:hAnsiTheme="minorHAnsi" w:cstheme="minorHAnsi"/>
          <w:b/>
        </w:rPr>
      </w:pPr>
      <w:r w:rsidRPr="002C7F82">
        <w:rPr>
          <w:rFonts w:asciiTheme="minorHAnsi" w:hAnsiTheme="minorHAnsi" w:cstheme="minorHAnsi"/>
          <w:b/>
        </w:rPr>
        <w:t>05</w:t>
      </w:r>
      <w:r w:rsidR="009F5B73" w:rsidRPr="002C7F82">
        <w:rPr>
          <w:rFonts w:asciiTheme="minorHAnsi" w:hAnsiTheme="minorHAnsi" w:cstheme="minorHAnsi"/>
          <w:b/>
        </w:rPr>
        <w:t>.</w:t>
      </w:r>
      <w:r w:rsidR="00E83AB2" w:rsidRPr="002C7F82">
        <w:rPr>
          <w:rFonts w:asciiTheme="minorHAnsi" w:hAnsiTheme="minorHAnsi" w:cstheme="minorHAnsi"/>
          <w:b/>
        </w:rPr>
        <w:t xml:space="preserve"> </w:t>
      </w:r>
      <w:r w:rsidR="009F5B73" w:rsidRPr="002C7F82">
        <w:rPr>
          <w:rFonts w:asciiTheme="minorHAnsi" w:hAnsiTheme="minorHAnsi" w:cstheme="minorHAnsi"/>
          <w:b/>
        </w:rPr>
        <w:t>aprill</w:t>
      </w:r>
      <w:r w:rsidR="00E83AB2" w:rsidRPr="002C7F82">
        <w:rPr>
          <w:rFonts w:asciiTheme="minorHAnsi" w:hAnsiTheme="minorHAnsi" w:cstheme="minorHAnsi"/>
          <w:b/>
        </w:rPr>
        <w:t>il</w:t>
      </w:r>
      <w:r w:rsidR="009F5B73" w:rsidRPr="002C7F82">
        <w:rPr>
          <w:rFonts w:asciiTheme="minorHAnsi" w:hAnsiTheme="minorHAnsi" w:cstheme="minorHAnsi"/>
          <w:b/>
        </w:rPr>
        <w:t xml:space="preserve"> </w:t>
      </w:r>
      <w:r w:rsidRPr="002C7F82">
        <w:rPr>
          <w:rFonts w:asciiTheme="minorHAnsi" w:hAnsiTheme="minorHAnsi" w:cstheme="minorHAnsi"/>
          <w:b/>
        </w:rPr>
        <w:t xml:space="preserve">2021 </w:t>
      </w:r>
      <w:r w:rsidR="00136C9D" w:rsidRPr="002C7F82">
        <w:rPr>
          <w:rFonts w:asciiTheme="minorHAnsi" w:hAnsiTheme="minorHAnsi" w:cstheme="minorHAnsi"/>
          <w:b/>
        </w:rPr>
        <w:t xml:space="preserve">saabub </w:t>
      </w:r>
      <w:r w:rsidR="00665EC9" w:rsidRPr="002C7F82">
        <w:rPr>
          <w:rFonts w:asciiTheme="minorHAnsi" w:hAnsiTheme="minorHAnsi" w:cstheme="minorHAnsi"/>
          <w:b/>
        </w:rPr>
        <w:t>päev</w:t>
      </w:r>
      <w:r w:rsidR="00136C9D" w:rsidRPr="002C7F82">
        <w:rPr>
          <w:rFonts w:asciiTheme="minorHAnsi" w:hAnsiTheme="minorHAnsi" w:cstheme="minorHAnsi"/>
          <w:b/>
        </w:rPr>
        <w:t xml:space="preserve">, mil </w:t>
      </w:r>
      <w:r w:rsidR="009F5B73" w:rsidRPr="002C7F82">
        <w:rPr>
          <w:rFonts w:asciiTheme="minorHAnsi" w:hAnsiTheme="minorHAnsi" w:cstheme="minorHAnsi"/>
          <w:b/>
        </w:rPr>
        <w:t xml:space="preserve">esmakordselt </w:t>
      </w:r>
      <w:r w:rsidR="00136C9D" w:rsidRPr="002C7F82">
        <w:rPr>
          <w:rFonts w:asciiTheme="minorHAnsi" w:hAnsiTheme="minorHAnsi" w:cstheme="minorHAnsi"/>
          <w:b/>
        </w:rPr>
        <w:t xml:space="preserve">taasiseseisvunud </w:t>
      </w:r>
      <w:r w:rsidR="009F5B73" w:rsidRPr="002C7F82">
        <w:rPr>
          <w:rFonts w:asciiTheme="minorHAnsi" w:hAnsiTheme="minorHAnsi" w:cstheme="minorHAnsi"/>
          <w:b/>
        </w:rPr>
        <w:t xml:space="preserve">Eesti </w:t>
      </w:r>
      <w:r w:rsidR="00136C9D" w:rsidRPr="002C7F82">
        <w:rPr>
          <w:rFonts w:asciiTheme="minorHAnsi" w:hAnsiTheme="minorHAnsi" w:cstheme="minorHAnsi"/>
          <w:b/>
        </w:rPr>
        <w:t xml:space="preserve">ajaloos </w:t>
      </w:r>
      <w:r w:rsidR="00F96687" w:rsidRPr="002C7F82">
        <w:rPr>
          <w:rFonts w:asciiTheme="minorHAnsi" w:hAnsiTheme="minorHAnsi" w:cstheme="minorHAnsi"/>
          <w:b/>
        </w:rPr>
        <w:t xml:space="preserve">aegub </w:t>
      </w:r>
      <w:r w:rsidR="00802F0E" w:rsidRPr="002C7F82">
        <w:rPr>
          <w:rFonts w:asciiTheme="minorHAnsi" w:hAnsiTheme="minorHAnsi" w:cstheme="minorHAnsi"/>
          <w:b/>
        </w:rPr>
        <w:t>suur hulk</w:t>
      </w:r>
      <w:r w:rsidR="00174C60" w:rsidRPr="002C7F82">
        <w:rPr>
          <w:rFonts w:asciiTheme="minorHAnsi" w:hAnsiTheme="minorHAnsi" w:cstheme="minorHAnsi"/>
          <w:b/>
        </w:rPr>
        <w:t xml:space="preserve"> </w:t>
      </w:r>
      <w:r w:rsidR="00802F0E" w:rsidRPr="002C7F82">
        <w:rPr>
          <w:rFonts w:asciiTheme="minorHAnsi" w:hAnsiTheme="minorHAnsi" w:cstheme="minorHAnsi"/>
          <w:b/>
        </w:rPr>
        <w:t xml:space="preserve"> </w:t>
      </w:r>
      <w:r w:rsidR="009F5B73" w:rsidRPr="002C7F82">
        <w:rPr>
          <w:rFonts w:asciiTheme="minorHAnsi" w:hAnsiTheme="minorHAnsi" w:cstheme="minorHAnsi"/>
          <w:b/>
        </w:rPr>
        <w:t>kohtutäituri</w:t>
      </w:r>
      <w:r w:rsidR="00174C60" w:rsidRPr="002C7F82">
        <w:rPr>
          <w:rFonts w:asciiTheme="minorHAnsi" w:hAnsiTheme="minorHAnsi" w:cstheme="minorHAnsi"/>
          <w:b/>
        </w:rPr>
        <w:t>te</w:t>
      </w:r>
      <w:r w:rsidR="009F5B73" w:rsidRPr="002C7F82">
        <w:rPr>
          <w:rFonts w:asciiTheme="minorHAnsi" w:hAnsiTheme="minorHAnsi" w:cstheme="minorHAnsi"/>
          <w:b/>
        </w:rPr>
        <w:t xml:space="preserve"> menetluses oleva</w:t>
      </w:r>
      <w:r w:rsidR="00174C60" w:rsidRPr="002C7F82">
        <w:rPr>
          <w:rFonts w:asciiTheme="minorHAnsi" w:hAnsiTheme="minorHAnsi" w:cstheme="minorHAnsi"/>
          <w:b/>
        </w:rPr>
        <w:t>id</w:t>
      </w:r>
      <w:r w:rsidR="009F5B73" w:rsidRPr="002C7F82">
        <w:rPr>
          <w:rFonts w:asciiTheme="minorHAnsi" w:hAnsiTheme="minorHAnsi" w:cstheme="minorHAnsi"/>
          <w:b/>
        </w:rPr>
        <w:t xml:space="preserve"> võl</w:t>
      </w:r>
      <w:r w:rsidR="00802F0E" w:rsidRPr="002C7F82">
        <w:rPr>
          <w:rFonts w:asciiTheme="minorHAnsi" w:hAnsiTheme="minorHAnsi" w:cstheme="minorHAnsi"/>
          <w:b/>
        </w:rPr>
        <w:t>g</w:t>
      </w:r>
      <w:r w:rsidR="00174C60" w:rsidRPr="002C7F82">
        <w:rPr>
          <w:rFonts w:asciiTheme="minorHAnsi" w:hAnsiTheme="minorHAnsi" w:cstheme="minorHAnsi"/>
          <w:b/>
        </w:rPr>
        <w:t>asid</w:t>
      </w:r>
      <w:r w:rsidR="009F5B73" w:rsidRPr="002C7F82">
        <w:rPr>
          <w:rFonts w:asciiTheme="minorHAnsi" w:hAnsiTheme="minorHAnsi" w:cstheme="minorHAnsi"/>
          <w:b/>
        </w:rPr>
        <w:t>, mi</w:t>
      </w:r>
      <w:r w:rsidR="009171AB" w:rsidRPr="002C7F82">
        <w:rPr>
          <w:rFonts w:asciiTheme="minorHAnsi" w:hAnsiTheme="minorHAnsi" w:cstheme="minorHAnsi"/>
          <w:b/>
        </w:rPr>
        <w:t>da</w:t>
      </w:r>
      <w:r w:rsidR="009F5B73" w:rsidRPr="002C7F82">
        <w:rPr>
          <w:rFonts w:asciiTheme="minorHAnsi" w:hAnsiTheme="minorHAnsi" w:cstheme="minorHAnsi"/>
          <w:b/>
        </w:rPr>
        <w:t xml:space="preserve"> </w:t>
      </w:r>
      <w:r w:rsidR="00802F0E" w:rsidRPr="002C7F82">
        <w:rPr>
          <w:rFonts w:asciiTheme="minorHAnsi" w:hAnsiTheme="minorHAnsi" w:cstheme="minorHAnsi"/>
          <w:b/>
        </w:rPr>
        <w:t>on menetl</w:t>
      </w:r>
      <w:r w:rsidR="009171AB" w:rsidRPr="002C7F82">
        <w:rPr>
          <w:rFonts w:asciiTheme="minorHAnsi" w:hAnsiTheme="minorHAnsi" w:cstheme="minorHAnsi"/>
          <w:b/>
        </w:rPr>
        <w:t xml:space="preserve">etud </w:t>
      </w:r>
      <w:r w:rsidR="00393CC3" w:rsidRPr="002C7F82">
        <w:rPr>
          <w:rFonts w:asciiTheme="minorHAnsi" w:hAnsiTheme="minorHAnsi" w:cstheme="minorHAnsi"/>
          <w:b/>
        </w:rPr>
        <w:t>aastast</w:t>
      </w:r>
      <w:r w:rsidR="008D1980" w:rsidRPr="002C7F82">
        <w:rPr>
          <w:rFonts w:asciiTheme="minorHAnsi" w:hAnsiTheme="minorHAnsi" w:cstheme="minorHAnsi"/>
          <w:b/>
        </w:rPr>
        <w:t xml:space="preserve"> 20</w:t>
      </w:r>
      <w:r w:rsidR="00C349B0" w:rsidRPr="002C7F82">
        <w:rPr>
          <w:rFonts w:asciiTheme="minorHAnsi" w:hAnsiTheme="minorHAnsi" w:cstheme="minorHAnsi"/>
          <w:b/>
        </w:rPr>
        <w:t>0</w:t>
      </w:r>
      <w:r w:rsidR="008D1980" w:rsidRPr="002C7F82">
        <w:rPr>
          <w:rFonts w:asciiTheme="minorHAnsi" w:hAnsiTheme="minorHAnsi" w:cstheme="minorHAnsi"/>
          <w:b/>
        </w:rPr>
        <w:t xml:space="preserve">1. </w:t>
      </w:r>
      <w:r w:rsidR="00393CC3" w:rsidRPr="002C7F82">
        <w:rPr>
          <w:rFonts w:asciiTheme="minorHAnsi" w:hAnsiTheme="minorHAnsi" w:cstheme="minorHAnsi"/>
          <w:b/>
        </w:rPr>
        <w:t xml:space="preserve"> </w:t>
      </w:r>
      <w:r w:rsidR="008D1980" w:rsidRPr="002C7F82">
        <w:rPr>
          <w:rFonts w:asciiTheme="minorHAnsi" w:hAnsiTheme="minorHAnsi" w:cstheme="minorHAnsi"/>
          <w:b/>
        </w:rPr>
        <w:t xml:space="preserve">Esimesest aprillist </w:t>
      </w:r>
      <w:r w:rsidR="00802F0E" w:rsidRPr="002C7F82">
        <w:rPr>
          <w:rFonts w:asciiTheme="minorHAnsi" w:hAnsiTheme="minorHAnsi" w:cstheme="minorHAnsi"/>
          <w:b/>
        </w:rPr>
        <w:t>20</w:t>
      </w:r>
      <w:r w:rsidR="008D1980" w:rsidRPr="002C7F82">
        <w:rPr>
          <w:rFonts w:asciiTheme="minorHAnsi" w:hAnsiTheme="minorHAnsi" w:cstheme="minorHAnsi"/>
          <w:b/>
        </w:rPr>
        <w:t>2</w:t>
      </w:r>
      <w:r w:rsidR="00802F0E" w:rsidRPr="002C7F82">
        <w:rPr>
          <w:rFonts w:asciiTheme="minorHAnsi" w:hAnsiTheme="minorHAnsi" w:cstheme="minorHAnsi"/>
          <w:b/>
        </w:rPr>
        <w:t>1</w:t>
      </w:r>
      <w:r w:rsidR="008D1980" w:rsidRPr="002C7F82">
        <w:rPr>
          <w:rFonts w:asciiTheme="minorHAnsi" w:hAnsiTheme="minorHAnsi" w:cstheme="minorHAnsi"/>
          <w:b/>
        </w:rPr>
        <w:t xml:space="preserve"> hakkab</w:t>
      </w:r>
      <w:r w:rsidR="00802F0E" w:rsidRPr="002C7F82">
        <w:rPr>
          <w:rFonts w:asciiTheme="minorHAnsi" w:hAnsiTheme="minorHAnsi" w:cstheme="minorHAnsi"/>
          <w:b/>
        </w:rPr>
        <w:t xml:space="preserve"> kehtima seaduse muudatus, mille </w:t>
      </w:r>
      <w:r w:rsidR="009171AB" w:rsidRPr="002C7F82">
        <w:rPr>
          <w:rFonts w:asciiTheme="minorHAnsi" w:hAnsiTheme="minorHAnsi" w:cstheme="minorHAnsi"/>
          <w:b/>
        </w:rPr>
        <w:t>kohaselt</w:t>
      </w:r>
      <w:r w:rsidR="00802F0E" w:rsidRPr="002C7F82">
        <w:rPr>
          <w:rFonts w:asciiTheme="minorHAnsi" w:hAnsiTheme="minorHAnsi" w:cstheme="minorHAnsi"/>
          <w:b/>
        </w:rPr>
        <w:t xml:space="preserve"> </w:t>
      </w:r>
      <w:r w:rsidR="00E83AB2" w:rsidRPr="002C7F82">
        <w:rPr>
          <w:rFonts w:asciiTheme="minorHAnsi" w:hAnsiTheme="minorHAnsi" w:cstheme="minorHAnsi"/>
          <w:b/>
        </w:rPr>
        <w:t xml:space="preserve">tuleb </w:t>
      </w:r>
      <w:r w:rsidR="00802F0E" w:rsidRPr="002C7F82">
        <w:rPr>
          <w:rFonts w:asciiTheme="minorHAnsi" w:hAnsiTheme="minorHAnsi" w:cstheme="minorHAnsi"/>
          <w:b/>
        </w:rPr>
        <w:t>võlgnik</w:t>
      </w:r>
      <w:r w:rsidR="00E83AB2" w:rsidRPr="002C7F82">
        <w:rPr>
          <w:rFonts w:asciiTheme="minorHAnsi" w:hAnsiTheme="minorHAnsi" w:cstheme="minorHAnsi"/>
          <w:b/>
        </w:rPr>
        <w:t xml:space="preserve">ul </w:t>
      </w:r>
      <w:r w:rsidR="00802F0E" w:rsidRPr="002C7F82">
        <w:rPr>
          <w:rFonts w:asciiTheme="minorHAnsi" w:hAnsiTheme="minorHAnsi" w:cstheme="minorHAnsi"/>
          <w:b/>
        </w:rPr>
        <w:t>aegumise kohaldamis</w:t>
      </w:r>
      <w:r w:rsidR="00E83AB2" w:rsidRPr="002C7F82">
        <w:rPr>
          <w:rFonts w:asciiTheme="minorHAnsi" w:hAnsiTheme="minorHAnsi" w:cstheme="minorHAnsi"/>
          <w:b/>
        </w:rPr>
        <w:t xml:space="preserve">eks esitada avaldus </w:t>
      </w:r>
      <w:r w:rsidR="00802F0E" w:rsidRPr="002C7F82">
        <w:rPr>
          <w:rFonts w:asciiTheme="minorHAnsi" w:hAnsiTheme="minorHAnsi" w:cstheme="minorHAnsi"/>
          <w:b/>
        </w:rPr>
        <w:t>kohtutäituri</w:t>
      </w:r>
      <w:r w:rsidR="00E83AB2" w:rsidRPr="002C7F82">
        <w:rPr>
          <w:rFonts w:asciiTheme="minorHAnsi" w:hAnsiTheme="minorHAnsi" w:cstheme="minorHAnsi"/>
          <w:b/>
        </w:rPr>
        <w:t>le</w:t>
      </w:r>
      <w:r w:rsidR="00C8449E" w:rsidRPr="002C7F82">
        <w:rPr>
          <w:rFonts w:asciiTheme="minorHAnsi" w:hAnsiTheme="minorHAnsi" w:cstheme="minorHAnsi"/>
          <w:b/>
        </w:rPr>
        <w:t xml:space="preserve"> või kohtule</w:t>
      </w:r>
      <w:r w:rsidR="00E83AB2" w:rsidRPr="002C7F82">
        <w:rPr>
          <w:rFonts w:asciiTheme="minorHAnsi" w:hAnsiTheme="minorHAnsi" w:cstheme="minorHAnsi"/>
          <w:b/>
        </w:rPr>
        <w:t>.</w:t>
      </w:r>
      <w:r w:rsidR="00802F0E" w:rsidRPr="002C7F82">
        <w:rPr>
          <w:rFonts w:asciiTheme="minorHAnsi" w:hAnsiTheme="minorHAnsi" w:cstheme="minorHAnsi"/>
          <w:b/>
        </w:rPr>
        <w:t xml:space="preserve"> </w:t>
      </w:r>
      <w:r w:rsidR="008D1980" w:rsidRPr="002C7F82">
        <w:rPr>
          <w:rFonts w:asciiTheme="minorHAnsi" w:hAnsiTheme="minorHAnsi" w:cstheme="minorHAnsi"/>
          <w:b/>
        </w:rPr>
        <w:t>Oluline on siinkohal rõhutada, et a</w:t>
      </w:r>
      <w:r w:rsidR="00174C60" w:rsidRPr="002C7F82">
        <w:rPr>
          <w:rFonts w:asciiTheme="minorHAnsi" w:hAnsiTheme="minorHAnsi" w:cstheme="minorHAnsi"/>
          <w:b/>
        </w:rPr>
        <w:t>valduse esitamine on tasuline</w:t>
      </w:r>
      <w:r w:rsidR="008D1980" w:rsidRPr="002C7F82">
        <w:rPr>
          <w:rFonts w:asciiTheme="minorHAnsi" w:hAnsiTheme="minorHAnsi" w:cstheme="minorHAnsi"/>
          <w:b/>
        </w:rPr>
        <w:t xml:space="preserve"> </w:t>
      </w:r>
      <w:r w:rsidR="00C349B0" w:rsidRPr="002C7F82">
        <w:rPr>
          <w:rFonts w:asciiTheme="minorHAnsi" w:hAnsiTheme="minorHAnsi" w:cstheme="minorHAnsi"/>
          <w:b/>
        </w:rPr>
        <w:t>–</w:t>
      </w:r>
      <w:r w:rsidR="008D1980" w:rsidRPr="002C7F82">
        <w:rPr>
          <w:rFonts w:asciiTheme="minorHAnsi" w:hAnsiTheme="minorHAnsi" w:cstheme="minorHAnsi"/>
          <w:b/>
        </w:rPr>
        <w:t xml:space="preserve"> </w:t>
      </w:r>
      <w:r w:rsidR="00C349B0" w:rsidRPr="002C7F82">
        <w:rPr>
          <w:rFonts w:asciiTheme="minorHAnsi" w:hAnsiTheme="minorHAnsi" w:cstheme="minorHAnsi"/>
          <w:b/>
        </w:rPr>
        <w:t xml:space="preserve">iga </w:t>
      </w:r>
      <w:r w:rsidR="008D1980" w:rsidRPr="002C7F82">
        <w:rPr>
          <w:rFonts w:asciiTheme="minorHAnsi" w:hAnsiTheme="minorHAnsi" w:cstheme="minorHAnsi"/>
          <w:b/>
        </w:rPr>
        <w:t>avaldus</w:t>
      </w:r>
      <w:r w:rsidR="00C349B0" w:rsidRPr="002C7F82">
        <w:rPr>
          <w:rFonts w:asciiTheme="minorHAnsi" w:hAnsiTheme="minorHAnsi" w:cstheme="minorHAnsi"/>
          <w:b/>
        </w:rPr>
        <w:t>e pealt tuleb maksta</w:t>
      </w:r>
      <w:r w:rsidR="008D1980" w:rsidRPr="002C7F82">
        <w:rPr>
          <w:rFonts w:asciiTheme="minorHAnsi" w:hAnsiTheme="minorHAnsi" w:cstheme="minorHAnsi"/>
          <w:b/>
        </w:rPr>
        <w:t xml:space="preserve"> 18 eurot</w:t>
      </w:r>
      <w:r w:rsidR="00001DA7" w:rsidRPr="002C7F82">
        <w:rPr>
          <w:rFonts w:asciiTheme="minorHAnsi" w:hAnsiTheme="minorHAnsi" w:cstheme="minorHAnsi"/>
          <w:b/>
        </w:rPr>
        <w:t xml:space="preserve"> ja lisaks </w:t>
      </w:r>
      <w:r w:rsidR="008D1980" w:rsidRPr="002C7F82">
        <w:rPr>
          <w:rFonts w:asciiTheme="minorHAnsi" w:hAnsiTheme="minorHAnsi" w:cstheme="minorHAnsi"/>
          <w:b/>
        </w:rPr>
        <w:t xml:space="preserve">pool </w:t>
      </w:r>
      <w:r w:rsidR="00C349B0" w:rsidRPr="002C7F82">
        <w:rPr>
          <w:rFonts w:asciiTheme="minorHAnsi" w:hAnsiTheme="minorHAnsi" w:cstheme="minorHAnsi"/>
          <w:b/>
        </w:rPr>
        <w:t>kohtu</w:t>
      </w:r>
      <w:r w:rsidR="00CE432D" w:rsidRPr="002C7F82">
        <w:rPr>
          <w:rFonts w:asciiTheme="minorHAnsi" w:hAnsiTheme="minorHAnsi" w:cstheme="minorHAnsi"/>
          <w:b/>
        </w:rPr>
        <w:t xml:space="preserve">täituri </w:t>
      </w:r>
      <w:r w:rsidR="00FE19AE" w:rsidRPr="002C7F82">
        <w:rPr>
          <w:rFonts w:asciiTheme="minorHAnsi" w:hAnsiTheme="minorHAnsi" w:cstheme="minorHAnsi"/>
          <w:b/>
        </w:rPr>
        <w:t>tasust</w:t>
      </w:r>
      <w:r w:rsidR="00001DA7" w:rsidRPr="002C7F82">
        <w:rPr>
          <w:rFonts w:asciiTheme="minorHAnsi" w:hAnsiTheme="minorHAnsi" w:cstheme="minorHAnsi"/>
          <w:b/>
        </w:rPr>
        <w:t>.</w:t>
      </w:r>
    </w:p>
    <w:p w14:paraId="6049DA5D" w14:textId="04485D27" w:rsidR="00D71AA5" w:rsidRPr="002C7F82" w:rsidRDefault="00D71AA5" w:rsidP="00572762">
      <w:pPr>
        <w:rPr>
          <w:rFonts w:asciiTheme="minorHAnsi" w:hAnsiTheme="minorHAnsi" w:cstheme="minorHAnsi"/>
          <w:b/>
        </w:rPr>
      </w:pPr>
      <w:r w:rsidRPr="002C7F82">
        <w:rPr>
          <w:rFonts w:asciiTheme="minorHAnsi" w:hAnsiTheme="minorHAnsi" w:cstheme="minorHAnsi"/>
          <w:b/>
        </w:rPr>
        <w:t>Mida</w:t>
      </w:r>
      <w:r w:rsidR="00CC4638" w:rsidRPr="002C7F82">
        <w:rPr>
          <w:rFonts w:asciiTheme="minorHAnsi" w:hAnsiTheme="minorHAnsi" w:cstheme="minorHAnsi"/>
          <w:b/>
        </w:rPr>
        <w:t xml:space="preserve"> </w:t>
      </w:r>
      <w:r w:rsidRPr="002C7F82">
        <w:rPr>
          <w:rFonts w:asciiTheme="minorHAnsi" w:hAnsiTheme="minorHAnsi" w:cstheme="minorHAnsi"/>
          <w:b/>
        </w:rPr>
        <w:t>aegumine tähendab?</w:t>
      </w:r>
    </w:p>
    <w:p w14:paraId="1A189F82" w14:textId="653899EF" w:rsidR="00EB150F" w:rsidRPr="002C7F82" w:rsidRDefault="00E83AB2" w:rsidP="008130CE">
      <w:pPr>
        <w:rPr>
          <w:rFonts w:asciiTheme="minorHAnsi" w:hAnsiTheme="minorHAnsi" w:cstheme="minorHAnsi"/>
          <w:sz w:val="22"/>
          <w:szCs w:val="22"/>
        </w:rPr>
      </w:pPr>
      <w:r w:rsidRPr="002C7F82">
        <w:rPr>
          <w:rFonts w:asciiTheme="minorHAnsi" w:hAnsiTheme="minorHAnsi" w:cstheme="minorHAnsi"/>
          <w:sz w:val="22"/>
          <w:szCs w:val="22"/>
        </w:rPr>
        <w:t xml:space="preserve">Võla aegumine tähendab, et võlgnik </w:t>
      </w:r>
      <w:r w:rsidRPr="002C7F82">
        <w:rPr>
          <w:rFonts w:asciiTheme="minorHAnsi" w:hAnsiTheme="minorHAnsi" w:cstheme="minorHAnsi"/>
          <w:b/>
          <w:sz w:val="22"/>
          <w:szCs w:val="22"/>
        </w:rPr>
        <w:t>vabaneb võla maksmise kohustusest</w:t>
      </w:r>
      <w:r w:rsidRPr="002C7F82">
        <w:rPr>
          <w:rFonts w:asciiTheme="minorHAnsi" w:hAnsiTheme="minorHAnsi" w:cstheme="minorHAnsi"/>
          <w:sz w:val="22"/>
          <w:szCs w:val="22"/>
        </w:rPr>
        <w:t xml:space="preserve"> </w:t>
      </w:r>
      <w:r w:rsidR="00393CC3" w:rsidRPr="002C7F82">
        <w:rPr>
          <w:rFonts w:asciiTheme="minorHAnsi" w:hAnsiTheme="minorHAnsi" w:cstheme="minorHAnsi"/>
          <w:sz w:val="22"/>
          <w:szCs w:val="22"/>
        </w:rPr>
        <w:t>ja</w:t>
      </w:r>
      <w:r w:rsidRPr="002C7F82">
        <w:rPr>
          <w:rFonts w:asciiTheme="minorHAnsi" w:hAnsiTheme="minorHAnsi" w:cstheme="minorHAnsi"/>
          <w:sz w:val="22"/>
          <w:szCs w:val="22"/>
        </w:rPr>
        <w:t xml:space="preserve"> kohtutäitur</w:t>
      </w:r>
      <w:r w:rsidR="00393CC3" w:rsidRPr="002C7F82">
        <w:rPr>
          <w:rFonts w:asciiTheme="minorHAnsi" w:hAnsiTheme="minorHAnsi" w:cstheme="minorHAnsi"/>
          <w:sz w:val="22"/>
          <w:szCs w:val="22"/>
        </w:rPr>
        <w:t xml:space="preserve"> </w:t>
      </w:r>
      <w:r w:rsidR="00393CC3" w:rsidRPr="002C7F82">
        <w:rPr>
          <w:rFonts w:asciiTheme="minorHAnsi" w:hAnsiTheme="minorHAnsi" w:cstheme="minorHAnsi"/>
          <w:b/>
          <w:sz w:val="22"/>
          <w:szCs w:val="22"/>
        </w:rPr>
        <w:t>peab menetlemise lõpetama</w:t>
      </w:r>
      <w:r w:rsidR="00572762" w:rsidRPr="002C7F82">
        <w:rPr>
          <w:rFonts w:asciiTheme="minorHAnsi" w:hAnsiTheme="minorHAnsi" w:cstheme="minorHAnsi"/>
          <w:sz w:val="22"/>
          <w:szCs w:val="22"/>
        </w:rPr>
        <w:t>.</w:t>
      </w:r>
      <w:r w:rsidR="00393CC3" w:rsidRPr="002C7F82">
        <w:rPr>
          <w:rFonts w:asciiTheme="minorHAnsi" w:hAnsiTheme="minorHAnsi" w:cstheme="minorHAnsi"/>
          <w:sz w:val="22"/>
          <w:szCs w:val="22"/>
        </w:rPr>
        <w:t xml:space="preserve"> </w:t>
      </w:r>
      <w:r w:rsidR="00C8449E" w:rsidRPr="002C7F82">
        <w:rPr>
          <w:rFonts w:asciiTheme="minorHAnsi" w:hAnsiTheme="minorHAnsi" w:cstheme="minorHAnsi"/>
          <w:sz w:val="22"/>
          <w:szCs w:val="22"/>
        </w:rPr>
        <w:t xml:space="preserve">Sissenõudja </w:t>
      </w:r>
      <w:r w:rsidR="00C8449E" w:rsidRPr="002C7F82">
        <w:rPr>
          <w:rFonts w:asciiTheme="minorHAnsi" w:hAnsiTheme="minorHAnsi" w:cstheme="minorHAnsi"/>
          <w:b/>
          <w:sz w:val="22"/>
          <w:szCs w:val="22"/>
        </w:rPr>
        <w:t>kaotab õiguse võlga nõuda</w:t>
      </w:r>
      <w:r w:rsidR="006145F9" w:rsidRPr="002C7F82">
        <w:rPr>
          <w:rFonts w:asciiTheme="minorHAnsi" w:hAnsiTheme="minorHAnsi" w:cstheme="minorHAnsi"/>
          <w:b/>
          <w:sz w:val="22"/>
          <w:szCs w:val="22"/>
        </w:rPr>
        <w:t>.</w:t>
      </w:r>
      <w:r w:rsidR="00C8449E" w:rsidRPr="002C7F82">
        <w:rPr>
          <w:rFonts w:asciiTheme="minorHAnsi" w:hAnsiTheme="minorHAnsi" w:cstheme="minorHAnsi"/>
          <w:sz w:val="22"/>
          <w:szCs w:val="22"/>
        </w:rPr>
        <w:t xml:space="preserve"> </w:t>
      </w:r>
      <w:r w:rsidR="001C0240" w:rsidRPr="002C7F82">
        <w:rPr>
          <w:rFonts w:asciiTheme="minorHAnsi" w:hAnsiTheme="minorHAnsi" w:cstheme="minorHAnsi"/>
          <w:sz w:val="22"/>
          <w:szCs w:val="22"/>
        </w:rPr>
        <w:t xml:space="preserve">Aegumisele on ette nähtud  </w:t>
      </w:r>
      <w:r w:rsidR="001C0240" w:rsidRPr="002C7F82">
        <w:rPr>
          <w:rFonts w:asciiTheme="minorHAnsi" w:hAnsiTheme="minorHAnsi" w:cstheme="minorHAnsi"/>
          <w:b/>
          <w:sz w:val="22"/>
          <w:szCs w:val="22"/>
        </w:rPr>
        <w:t>tähtaeg</w:t>
      </w:r>
      <w:r w:rsidR="001C0240" w:rsidRPr="002C7F82">
        <w:rPr>
          <w:rFonts w:asciiTheme="minorHAnsi" w:hAnsiTheme="minorHAnsi" w:cstheme="minorHAnsi"/>
          <w:sz w:val="22"/>
          <w:szCs w:val="22"/>
        </w:rPr>
        <w:t xml:space="preserve">, mille lõppedes võib võlgnik nõuda </w:t>
      </w:r>
      <w:r w:rsidR="000424E0" w:rsidRPr="002C7F82">
        <w:rPr>
          <w:rFonts w:asciiTheme="minorHAnsi" w:hAnsiTheme="minorHAnsi" w:cstheme="minorHAnsi"/>
          <w:sz w:val="22"/>
          <w:szCs w:val="22"/>
        </w:rPr>
        <w:t>’’</w:t>
      </w:r>
      <w:r w:rsidR="001C0240" w:rsidRPr="002C7F82">
        <w:rPr>
          <w:rFonts w:asciiTheme="minorHAnsi" w:hAnsiTheme="minorHAnsi" w:cstheme="minorHAnsi"/>
          <w:sz w:val="22"/>
          <w:szCs w:val="22"/>
        </w:rPr>
        <w:t>võla kustutamist</w:t>
      </w:r>
      <w:r w:rsidR="000424E0" w:rsidRPr="002C7F82">
        <w:rPr>
          <w:rFonts w:asciiTheme="minorHAnsi" w:hAnsiTheme="minorHAnsi" w:cstheme="minorHAnsi"/>
          <w:sz w:val="22"/>
          <w:szCs w:val="22"/>
        </w:rPr>
        <w:t>’’</w:t>
      </w:r>
      <w:r w:rsidR="001C0240" w:rsidRPr="002C7F82">
        <w:rPr>
          <w:rFonts w:asciiTheme="minorHAnsi" w:hAnsiTheme="minorHAnsi" w:cstheme="minorHAnsi"/>
          <w:sz w:val="22"/>
          <w:szCs w:val="22"/>
        </w:rPr>
        <w:t>.</w:t>
      </w:r>
    </w:p>
    <w:p w14:paraId="0099DD15" w14:textId="32BA9914" w:rsidR="005D6F48" w:rsidRPr="002C7F82" w:rsidRDefault="005D6F48" w:rsidP="008130CE">
      <w:pPr>
        <w:rPr>
          <w:rFonts w:asciiTheme="minorHAnsi" w:hAnsiTheme="minorHAnsi" w:cstheme="minorHAnsi"/>
          <w:b/>
        </w:rPr>
      </w:pPr>
      <w:r w:rsidRPr="002C7F82">
        <w:rPr>
          <w:rFonts w:asciiTheme="minorHAnsi" w:hAnsiTheme="minorHAnsi" w:cstheme="minorHAnsi"/>
          <w:b/>
        </w:rPr>
        <w:t>Kolm olulist eeldust</w:t>
      </w:r>
    </w:p>
    <w:p w14:paraId="3CF99D29" w14:textId="0F916BFE" w:rsidR="00C349B0" w:rsidRPr="002C7F82" w:rsidRDefault="00FD1C6F" w:rsidP="008130CE">
      <w:pPr>
        <w:rPr>
          <w:rFonts w:asciiTheme="minorHAnsi" w:hAnsiTheme="minorHAnsi" w:cstheme="minorHAnsi"/>
          <w:sz w:val="22"/>
          <w:szCs w:val="22"/>
        </w:rPr>
      </w:pPr>
      <w:r w:rsidRPr="002C7F82">
        <w:rPr>
          <w:rFonts w:asciiTheme="minorHAnsi" w:hAnsiTheme="minorHAnsi" w:cstheme="minorHAnsi"/>
          <w:sz w:val="22"/>
          <w:szCs w:val="22"/>
        </w:rPr>
        <w:t xml:space="preserve">Aegumise </w:t>
      </w:r>
      <w:r w:rsidRPr="002C7F82">
        <w:rPr>
          <w:rFonts w:asciiTheme="minorHAnsi" w:hAnsiTheme="minorHAnsi" w:cstheme="minorHAnsi"/>
          <w:b/>
          <w:sz w:val="22"/>
          <w:szCs w:val="22"/>
        </w:rPr>
        <w:t>kohaldamiseks</w:t>
      </w:r>
      <w:r w:rsidRPr="002C7F82">
        <w:rPr>
          <w:rFonts w:asciiTheme="minorHAnsi" w:hAnsiTheme="minorHAnsi" w:cstheme="minorHAnsi"/>
          <w:sz w:val="22"/>
          <w:szCs w:val="22"/>
        </w:rPr>
        <w:t xml:space="preserve"> </w:t>
      </w:r>
      <w:r w:rsidR="00C339D3" w:rsidRPr="002C7F82">
        <w:rPr>
          <w:rFonts w:asciiTheme="minorHAnsi" w:hAnsiTheme="minorHAnsi" w:cstheme="minorHAnsi"/>
          <w:sz w:val="22"/>
          <w:szCs w:val="22"/>
        </w:rPr>
        <w:t xml:space="preserve">peab olema saabunud </w:t>
      </w:r>
      <w:r w:rsidRPr="002C7F82">
        <w:rPr>
          <w:rFonts w:asciiTheme="minorHAnsi" w:hAnsiTheme="minorHAnsi" w:cstheme="minorHAnsi"/>
          <w:b/>
          <w:sz w:val="22"/>
          <w:szCs w:val="22"/>
        </w:rPr>
        <w:t>aegumise tähtaeg</w:t>
      </w:r>
      <w:r w:rsidRPr="002C7F82">
        <w:rPr>
          <w:rFonts w:asciiTheme="minorHAnsi" w:hAnsiTheme="minorHAnsi" w:cstheme="minorHAnsi"/>
          <w:sz w:val="22"/>
          <w:szCs w:val="22"/>
        </w:rPr>
        <w:t xml:space="preserve">, </w:t>
      </w:r>
      <w:r w:rsidR="000424E0" w:rsidRPr="002C7F82">
        <w:rPr>
          <w:rFonts w:asciiTheme="minorHAnsi" w:hAnsiTheme="minorHAnsi" w:cstheme="minorHAnsi"/>
          <w:sz w:val="22"/>
          <w:szCs w:val="22"/>
        </w:rPr>
        <w:t xml:space="preserve">tuleb esitada </w:t>
      </w:r>
      <w:hyperlink r:id="rId6" w:history="1">
        <w:r w:rsidR="005D6F48" w:rsidRPr="00CD26B3">
          <w:rPr>
            <w:rStyle w:val="Hperlink"/>
            <w:rFonts w:asciiTheme="minorHAnsi" w:hAnsiTheme="minorHAnsi" w:cstheme="minorHAnsi"/>
            <w:b/>
            <w:color w:val="auto"/>
            <w:sz w:val="22"/>
            <w:szCs w:val="22"/>
          </w:rPr>
          <w:t>avaldus</w:t>
        </w:r>
      </w:hyperlink>
      <w:r w:rsidR="005A673F" w:rsidRPr="00CD26B3">
        <w:rPr>
          <w:rFonts w:asciiTheme="minorHAnsi" w:hAnsiTheme="minorHAnsi" w:cstheme="minorHAnsi"/>
          <w:sz w:val="22"/>
          <w:szCs w:val="22"/>
        </w:rPr>
        <w:t xml:space="preserve"> </w:t>
      </w:r>
      <w:r w:rsidRPr="002C7F82">
        <w:rPr>
          <w:rFonts w:asciiTheme="minorHAnsi" w:hAnsiTheme="minorHAnsi" w:cstheme="minorHAnsi"/>
          <w:sz w:val="22"/>
          <w:szCs w:val="22"/>
        </w:rPr>
        <w:t>ja tasu</w:t>
      </w:r>
      <w:r w:rsidR="000424E0" w:rsidRPr="002C7F82">
        <w:rPr>
          <w:rFonts w:asciiTheme="minorHAnsi" w:hAnsiTheme="minorHAnsi" w:cstheme="minorHAnsi"/>
          <w:sz w:val="22"/>
          <w:szCs w:val="22"/>
        </w:rPr>
        <w:t>ma</w:t>
      </w:r>
      <w:r w:rsidRPr="002C7F82">
        <w:rPr>
          <w:rFonts w:asciiTheme="minorHAnsi" w:hAnsiTheme="minorHAnsi" w:cstheme="minorHAnsi"/>
          <w:sz w:val="22"/>
          <w:szCs w:val="22"/>
        </w:rPr>
        <w:t xml:space="preserve"> avalduse läbivaatamise </w:t>
      </w:r>
      <w:r w:rsidRPr="002C7F82">
        <w:rPr>
          <w:rFonts w:asciiTheme="minorHAnsi" w:hAnsiTheme="minorHAnsi" w:cstheme="minorHAnsi"/>
          <w:b/>
          <w:sz w:val="22"/>
          <w:szCs w:val="22"/>
        </w:rPr>
        <w:t>tasu</w:t>
      </w:r>
      <w:r w:rsidRPr="002C7F82">
        <w:rPr>
          <w:rFonts w:asciiTheme="minorHAnsi" w:hAnsiTheme="minorHAnsi" w:cstheme="minorHAnsi"/>
          <w:sz w:val="22"/>
          <w:szCs w:val="22"/>
        </w:rPr>
        <w:t>.</w:t>
      </w:r>
      <w:r w:rsidR="00665EC9" w:rsidRPr="002C7F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C4937C" w14:textId="7C50C834" w:rsidR="006145F9" w:rsidRPr="002C7F82" w:rsidRDefault="006145F9" w:rsidP="008130CE">
      <w:pPr>
        <w:rPr>
          <w:rFonts w:asciiTheme="minorHAnsi" w:hAnsiTheme="minorHAnsi" w:cstheme="minorHAnsi"/>
          <w:b/>
        </w:rPr>
      </w:pPr>
      <w:r w:rsidRPr="002C7F82">
        <w:rPr>
          <w:rFonts w:asciiTheme="minorHAnsi" w:hAnsiTheme="minorHAnsi" w:cstheme="minorHAnsi"/>
          <w:b/>
        </w:rPr>
        <w:t>Aegumise tähtaeg</w:t>
      </w:r>
    </w:p>
    <w:p w14:paraId="0C274CBE" w14:textId="6CD6B5F3" w:rsidR="00EB150F" w:rsidRPr="002C7F82" w:rsidRDefault="008130CE" w:rsidP="008130CE">
      <w:pPr>
        <w:rPr>
          <w:rFonts w:asciiTheme="minorHAnsi" w:hAnsiTheme="minorHAnsi" w:cstheme="minorHAnsi"/>
          <w:sz w:val="22"/>
          <w:szCs w:val="22"/>
        </w:rPr>
      </w:pPr>
      <w:r w:rsidRPr="002C7F82">
        <w:rPr>
          <w:rFonts w:asciiTheme="minorHAnsi" w:hAnsiTheme="minorHAnsi" w:cstheme="minorHAnsi"/>
          <w:sz w:val="22"/>
          <w:szCs w:val="22"/>
        </w:rPr>
        <w:t>1. aprilli seaduse muudatused puudutavad eeskätt</w:t>
      </w:r>
      <w:r w:rsidRPr="002C7F82">
        <w:rPr>
          <w:rFonts w:asciiTheme="minorHAnsi" w:hAnsiTheme="minorHAnsi" w:cstheme="minorHAnsi"/>
          <w:b/>
          <w:sz w:val="22"/>
          <w:szCs w:val="22"/>
        </w:rPr>
        <w:t xml:space="preserve"> tsiviil</w:t>
      </w:r>
      <w:r w:rsidR="005A673F" w:rsidRPr="002C7F82">
        <w:rPr>
          <w:rFonts w:asciiTheme="minorHAnsi" w:hAnsiTheme="minorHAnsi" w:cstheme="minorHAnsi"/>
          <w:b/>
          <w:sz w:val="22"/>
          <w:szCs w:val="22"/>
        </w:rPr>
        <w:t>asjas tehtud kohtuotsuste</w:t>
      </w:r>
      <w:r w:rsidRPr="002C7F82">
        <w:rPr>
          <w:rFonts w:asciiTheme="minorHAnsi" w:hAnsiTheme="minorHAnsi" w:cstheme="minorHAnsi"/>
          <w:b/>
          <w:sz w:val="22"/>
          <w:szCs w:val="22"/>
        </w:rPr>
        <w:t xml:space="preserve"> aegumist</w:t>
      </w:r>
      <w:r w:rsidR="00FD1C6F" w:rsidRPr="002C7F82">
        <w:rPr>
          <w:rFonts w:asciiTheme="minorHAnsi" w:hAnsiTheme="minorHAnsi" w:cstheme="minorHAnsi"/>
          <w:b/>
          <w:sz w:val="22"/>
          <w:szCs w:val="22"/>
        </w:rPr>
        <w:t xml:space="preserve">.  </w:t>
      </w:r>
      <w:r w:rsidR="005A673F" w:rsidRPr="002C7F82">
        <w:rPr>
          <w:rFonts w:asciiTheme="minorHAnsi" w:hAnsiTheme="minorHAnsi" w:cstheme="minorHAnsi"/>
          <w:sz w:val="22"/>
          <w:szCs w:val="22"/>
        </w:rPr>
        <w:t xml:space="preserve">Tsiviilasjades lahendab kohus  </w:t>
      </w:r>
      <w:r w:rsidR="00FD1C6F" w:rsidRPr="002C7F82">
        <w:rPr>
          <w:rFonts w:asciiTheme="minorHAnsi" w:hAnsiTheme="minorHAnsi" w:cstheme="minorHAnsi"/>
          <w:sz w:val="22"/>
          <w:szCs w:val="22"/>
        </w:rPr>
        <w:t>näiteks laenulepingu, üüri- või kommunaalmaksete või mobiilikõnede teenustasu arvete jne mitte tasumise</w:t>
      </w:r>
      <w:r w:rsidR="005A673F" w:rsidRPr="002C7F82">
        <w:rPr>
          <w:rFonts w:asciiTheme="minorHAnsi" w:hAnsiTheme="minorHAnsi" w:cstheme="minorHAnsi"/>
          <w:sz w:val="22"/>
          <w:szCs w:val="22"/>
        </w:rPr>
        <w:t>ga seotud vaidlusi</w:t>
      </w:r>
      <w:r w:rsidR="00FD1C6F" w:rsidRPr="002C7F8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B35C980" w14:textId="06D0AC37" w:rsidR="00D73240" w:rsidRPr="002C7F82" w:rsidRDefault="00FD1C6F" w:rsidP="00D73240">
      <w:pPr>
        <w:spacing w:before="100" w:beforeAutospacing="1" w:after="100" w:afterAutospacing="1"/>
        <w:rPr>
          <w:rFonts w:cstheme="minorHAnsi"/>
          <w:sz w:val="22"/>
          <w:szCs w:val="22"/>
        </w:rPr>
      </w:pPr>
      <w:r w:rsidRPr="002C7F82">
        <w:rPr>
          <w:rFonts w:asciiTheme="minorHAnsi" w:hAnsiTheme="minorHAnsi" w:cstheme="minorHAnsi"/>
          <w:b/>
          <w:sz w:val="22"/>
          <w:szCs w:val="22"/>
        </w:rPr>
        <w:t>05. aprillil</w:t>
      </w:r>
      <w:r w:rsidR="005A673F" w:rsidRPr="002C7F82">
        <w:rPr>
          <w:rFonts w:asciiTheme="minorHAnsi" w:hAnsiTheme="minorHAnsi" w:cstheme="minorHAnsi"/>
          <w:sz w:val="22"/>
          <w:szCs w:val="22"/>
        </w:rPr>
        <w:t xml:space="preserve"> </w:t>
      </w:r>
      <w:r w:rsidR="005A673F" w:rsidRPr="002C7F82">
        <w:rPr>
          <w:rFonts w:asciiTheme="minorHAnsi" w:hAnsiTheme="minorHAnsi" w:cstheme="minorHAnsi"/>
          <w:b/>
          <w:sz w:val="22"/>
          <w:szCs w:val="22"/>
        </w:rPr>
        <w:t>2021.a</w:t>
      </w:r>
      <w:r w:rsidRPr="002C7F82">
        <w:rPr>
          <w:rFonts w:asciiTheme="minorHAnsi" w:hAnsiTheme="minorHAnsi" w:cstheme="minorHAnsi"/>
          <w:sz w:val="22"/>
          <w:szCs w:val="22"/>
        </w:rPr>
        <w:t xml:space="preserve"> saabubki esmakordselt see päev,</w:t>
      </w:r>
      <w:r w:rsidRPr="002C7F8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C7F82">
        <w:rPr>
          <w:rFonts w:asciiTheme="minorHAnsi" w:hAnsiTheme="minorHAnsi" w:cstheme="minorHAnsi"/>
          <w:sz w:val="22"/>
          <w:szCs w:val="22"/>
        </w:rPr>
        <w:t xml:space="preserve">kui </w:t>
      </w:r>
      <w:r w:rsidR="005A673F" w:rsidRPr="002C7F82">
        <w:rPr>
          <w:rFonts w:asciiTheme="minorHAnsi" w:hAnsiTheme="minorHAnsi" w:cstheme="minorHAnsi"/>
          <w:sz w:val="22"/>
          <w:szCs w:val="22"/>
        </w:rPr>
        <w:t xml:space="preserve">täitub </w:t>
      </w:r>
      <w:r w:rsidRPr="002C7F82">
        <w:rPr>
          <w:rFonts w:asciiTheme="minorHAnsi" w:hAnsiTheme="minorHAnsi" w:cstheme="minorHAnsi"/>
          <w:b/>
          <w:sz w:val="22"/>
          <w:szCs w:val="22"/>
        </w:rPr>
        <w:t>10 aastat</w:t>
      </w:r>
      <w:r w:rsidRPr="002C7F82">
        <w:rPr>
          <w:rFonts w:asciiTheme="minorHAnsi" w:hAnsiTheme="minorHAnsi" w:cstheme="minorHAnsi"/>
          <w:sz w:val="22"/>
          <w:szCs w:val="22"/>
        </w:rPr>
        <w:t xml:space="preserve"> </w:t>
      </w:r>
      <w:r w:rsidR="005A673F" w:rsidRPr="002C7F82">
        <w:rPr>
          <w:rFonts w:asciiTheme="minorHAnsi" w:hAnsiTheme="minorHAnsi" w:cstheme="minorHAnsi"/>
          <w:sz w:val="22"/>
          <w:szCs w:val="22"/>
        </w:rPr>
        <w:t>kohtuotsuste menetlemisest</w:t>
      </w:r>
      <w:r w:rsidR="005D6F48" w:rsidRPr="002C7F82">
        <w:rPr>
          <w:rFonts w:asciiTheme="minorHAnsi" w:hAnsiTheme="minorHAnsi" w:cstheme="minorHAnsi"/>
          <w:sz w:val="22"/>
          <w:szCs w:val="22"/>
        </w:rPr>
        <w:t xml:space="preserve"> mille täitmise </w:t>
      </w:r>
      <w:r w:rsidRPr="002C7F82">
        <w:rPr>
          <w:rFonts w:asciiTheme="minorHAnsi" w:hAnsiTheme="minorHAnsi" w:cstheme="minorHAnsi"/>
          <w:sz w:val="22"/>
          <w:szCs w:val="22"/>
        </w:rPr>
        <w:t xml:space="preserve">osas </w:t>
      </w:r>
      <w:r w:rsidRPr="002C7F82">
        <w:rPr>
          <w:rFonts w:asciiTheme="minorHAnsi" w:hAnsiTheme="minorHAnsi" w:cstheme="minorHAnsi"/>
          <w:b/>
          <w:sz w:val="22"/>
          <w:szCs w:val="22"/>
        </w:rPr>
        <w:t xml:space="preserve">saab taotleda aegumist. </w:t>
      </w:r>
      <w:r w:rsidR="00D94403" w:rsidRPr="002C7F82">
        <w:rPr>
          <w:rFonts w:asciiTheme="minorHAnsi" w:hAnsiTheme="minorHAnsi" w:cstheme="minorHAnsi"/>
          <w:sz w:val="22"/>
          <w:szCs w:val="22"/>
        </w:rPr>
        <w:t xml:space="preserve">Aegumine algab sellest päevast kui sissenõudja </w:t>
      </w:r>
      <w:r w:rsidR="00D94403" w:rsidRPr="002C7F82">
        <w:rPr>
          <w:rFonts w:asciiTheme="minorHAnsi" w:hAnsiTheme="minorHAnsi" w:cstheme="minorHAnsi"/>
          <w:b/>
          <w:sz w:val="22"/>
          <w:szCs w:val="22"/>
        </w:rPr>
        <w:t>esitab</w:t>
      </w:r>
      <w:r w:rsidR="00D94403" w:rsidRPr="002C7F82">
        <w:rPr>
          <w:rFonts w:asciiTheme="minorHAnsi" w:hAnsiTheme="minorHAnsi" w:cstheme="minorHAnsi"/>
          <w:sz w:val="22"/>
          <w:szCs w:val="22"/>
        </w:rPr>
        <w:t xml:space="preserve"> </w:t>
      </w:r>
      <w:r w:rsidR="002C7F82">
        <w:rPr>
          <w:rFonts w:asciiTheme="minorHAnsi" w:hAnsiTheme="minorHAnsi" w:cstheme="minorHAnsi"/>
          <w:sz w:val="22"/>
          <w:szCs w:val="22"/>
        </w:rPr>
        <w:t>kohtuotsuse</w:t>
      </w:r>
      <w:r w:rsidR="00D94403" w:rsidRPr="002C7F82">
        <w:rPr>
          <w:rFonts w:asciiTheme="minorHAnsi" w:hAnsiTheme="minorHAnsi" w:cstheme="minorHAnsi"/>
          <w:sz w:val="22"/>
          <w:szCs w:val="22"/>
        </w:rPr>
        <w:t xml:space="preserve"> kohtutäiturile</w:t>
      </w:r>
      <w:r w:rsidR="002C7F82">
        <w:rPr>
          <w:rFonts w:asciiTheme="minorHAnsi" w:hAnsiTheme="minorHAnsi" w:cstheme="minorHAnsi"/>
          <w:sz w:val="22"/>
          <w:szCs w:val="22"/>
        </w:rPr>
        <w:t xml:space="preserve"> täitmiseks</w:t>
      </w:r>
      <w:r w:rsidR="00D94403" w:rsidRPr="002C7F82">
        <w:rPr>
          <w:rFonts w:asciiTheme="minorHAnsi" w:hAnsiTheme="minorHAnsi" w:cstheme="minorHAnsi"/>
          <w:sz w:val="22"/>
          <w:szCs w:val="22"/>
        </w:rPr>
        <w:t xml:space="preserve"> ja </w:t>
      </w:r>
      <w:r w:rsidR="00D94403" w:rsidRPr="002C7F82">
        <w:rPr>
          <w:rFonts w:asciiTheme="minorHAnsi" w:hAnsiTheme="minorHAnsi" w:cstheme="minorHAnsi"/>
          <w:b/>
          <w:sz w:val="22"/>
          <w:szCs w:val="22"/>
        </w:rPr>
        <w:t>lõpeb</w:t>
      </w:r>
      <w:r w:rsidR="00D94403" w:rsidRPr="002C7F82">
        <w:rPr>
          <w:rFonts w:asciiTheme="minorHAnsi" w:hAnsiTheme="minorHAnsi" w:cstheme="minorHAnsi"/>
          <w:sz w:val="22"/>
          <w:szCs w:val="22"/>
        </w:rPr>
        <w:t xml:space="preserve"> 10 aasta </w:t>
      </w:r>
      <w:r w:rsidR="002C7F82">
        <w:rPr>
          <w:rFonts w:asciiTheme="minorHAnsi" w:hAnsiTheme="minorHAnsi" w:cstheme="minorHAnsi"/>
          <w:sz w:val="22"/>
          <w:szCs w:val="22"/>
        </w:rPr>
        <w:t>möödumisel</w:t>
      </w:r>
      <w:r w:rsidR="00D94403" w:rsidRPr="002C7F8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FC8DCDD" w14:textId="0F00D216" w:rsidR="00D71AA5" w:rsidRPr="002C7F82" w:rsidRDefault="00D71AA5">
      <w:pPr>
        <w:rPr>
          <w:rFonts w:asciiTheme="minorHAnsi" w:hAnsiTheme="minorHAnsi" w:cstheme="minorHAnsi"/>
          <w:b/>
        </w:rPr>
      </w:pPr>
      <w:r w:rsidRPr="002C7F82">
        <w:rPr>
          <w:rFonts w:asciiTheme="minorHAnsi" w:hAnsiTheme="minorHAnsi" w:cstheme="minorHAnsi"/>
          <w:b/>
        </w:rPr>
        <w:t xml:space="preserve">Kuidas </w:t>
      </w:r>
      <w:r w:rsidR="005C40EA" w:rsidRPr="002C7F82">
        <w:rPr>
          <w:rFonts w:asciiTheme="minorHAnsi" w:hAnsiTheme="minorHAnsi" w:cstheme="minorHAnsi"/>
          <w:b/>
        </w:rPr>
        <w:t>aegumist</w:t>
      </w:r>
      <w:r w:rsidRPr="002C7F82">
        <w:rPr>
          <w:rFonts w:asciiTheme="minorHAnsi" w:hAnsiTheme="minorHAnsi" w:cstheme="minorHAnsi"/>
          <w:b/>
        </w:rPr>
        <w:t xml:space="preserve"> taotleda?</w:t>
      </w:r>
    </w:p>
    <w:p w14:paraId="21580295" w14:textId="77777777" w:rsidR="005D6F48" w:rsidRPr="002C7F82" w:rsidRDefault="006145F9" w:rsidP="009A3D1D">
      <w:pPr>
        <w:rPr>
          <w:rFonts w:asciiTheme="minorHAnsi" w:hAnsiTheme="minorHAnsi" w:cstheme="minorHAnsi"/>
          <w:sz w:val="22"/>
          <w:szCs w:val="22"/>
        </w:rPr>
      </w:pPr>
      <w:r w:rsidRPr="002C7F82">
        <w:rPr>
          <w:rFonts w:asciiTheme="minorHAnsi" w:hAnsiTheme="minorHAnsi" w:cstheme="minorHAnsi"/>
          <w:sz w:val="22"/>
          <w:szCs w:val="22"/>
        </w:rPr>
        <w:t xml:space="preserve">Aegumise kohaldamiseks </w:t>
      </w:r>
      <w:r w:rsidRPr="002C7F82">
        <w:rPr>
          <w:rFonts w:asciiTheme="minorHAnsi" w:hAnsiTheme="minorHAnsi" w:cstheme="minorHAnsi"/>
          <w:b/>
          <w:sz w:val="22"/>
          <w:szCs w:val="22"/>
        </w:rPr>
        <w:t xml:space="preserve">peab võlgnik olema </w:t>
      </w:r>
      <w:r w:rsidR="00FD1C6F" w:rsidRPr="002C7F82">
        <w:rPr>
          <w:rFonts w:asciiTheme="minorHAnsi" w:hAnsiTheme="minorHAnsi" w:cstheme="minorHAnsi"/>
          <w:b/>
          <w:sz w:val="22"/>
          <w:szCs w:val="22"/>
        </w:rPr>
        <w:t xml:space="preserve">ise </w:t>
      </w:r>
      <w:r w:rsidRPr="002C7F82">
        <w:rPr>
          <w:rFonts w:asciiTheme="minorHAnsi" w:hAnsiTheme="minorHAnsi" w:cstheme="minorHAnsi"/>
          <w:b/>
          <w:sz w:val="22"/>
          <w:szCs w:val="22"/>
        </w:rPr>
        <w:t>aktiivne</w:t>
      </w:r>
      <w:r w:rsidRPr="002C7F82">
        <w:rPr>
          <w:rFonts w:asciiTheme="minorHAnsi" w:hAnsiTheme="minorHAnsi" w:cstheme="minorHAnsi"/>
          <w:sz w:val="22"/>
          <w:szCs w:val="22"/>
        </w:rPr>
        <w:t xml:space="preserve"> - ilma aegumise avalduse esitamiseta jätkab kohtutäitur võlgnikult võla sissenõudmist.</w:t>
      </w:r>
      <w:r w:rsidR="00FC7EDB" w:rsidRPr="002C7F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C5580F" w14:textId="49A7EA9C" w:rsidR="00EA008D" w:rsidRPr="002C7F82" w:rsidRDefault="00FC7EDB" w:rsidP="00EA008D">
      <w:pPr>
        <w:rPr>
          <w:rFonts w:asciiTheme="minorHAnsi" w:hAnsiTheme="minorHAnsi" w:cstheme="minorHAnsi"/>
          <w:sz w:val="22"/>
          <w:szCs w:val="22"/>
        </w:rPr>
      </w:pPr>
      <w:r w:rsidRPr="002C7F82">
        <w:rPr>
          <w:rFonts w:asciiTheme="minorHAnsi" w:hAnsiTheme="minorHAnsi" w:cstheme="minorHAnsi"/>
          <w:sz w:val="22"/>
          <w:szCs w:val="22"/>
        </w:rPr>
        <w:t xml:space="preserve">Aegumise avaldus tuleb esitada võlga menetlevale </w:t>
      </w:r>
      <w:r w:rsidRPr="002C7F82">
        <w:rPr>
          <w:rFonts w:asciiTheme="minorHAnsi" w:hAnsiTheme="minorHAnsi" w:cstheme="minorHAnsi"/>
          <w:b/>
          <w:sz w:val="22"/>
          <w:szCs w:val="22"/>
        </w:rPr>
        <w:t>kohtutäiturile.</w:t>
      </w:r>
      <w:r w:rsidR="005D6F48" w:rsidRPr="002C7F8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A008D" w:rsidRPr="002C7F82">
        <w:rPr>
          <w:rFonts w:asciiTheme="minorHAnsi" w:hAnsiTheme="minorHAnsi" w:cstheme="minorHAnsi"/>
          <w:sz w:val="22"/>
          <w:szCs w:val="22"/>
        </w:rPr>
        <w:t xml:space="preserve">Aegumise </w:t>
      </w:r>
      <w:r w:rsidR="00EA008D" w:rsidRPr="00651807">
        <w:rPr>
          <w:rFonts w:asciiTheme="minorHAnsi" w:hAnsiTheme="minorHAnsi" w:cstheme="minorHAnsi"/>
          <w:b/>
          <w:sz w:val="22"/>
          <w:szCs w:val="22"/>
        </w:rPr>
        <w:t xml:space="preserve">avalduse </w:t>
      </w:r>
      <w:hyperlink r:id="rId7" w:history="1">
        <w:r w:rsidR="00EA008D" w:rsidRPr="00CD26B3">
          <w:rPr>
            <w:rStyle w:val="Hperlink"/>
            <w:rFonts w:asciiTheme="minorHAnsi" w:hAnsiTheme="minorHAnsi" w:cstheme="minorHAnsi"/>
            <w:b/>
            <w:color w:val="auto"/>
            <w:sz w:val="22"/>
            <w:szCs w:val="22"/>
          </w:rPr>
          <w:t>vormi</w:t>
        </w:r>
      </w:hyperlink>
      <w:r w:rsidR="00EA008D" w:rsidRPr="002C7F82">
        <w:rPr>
          <w:rFonts w:asciiTheme="minorHAnsi" w:hAnsiTheme="minorHAnsi" w:cstheme="minorHAnsi"/>
          <w:sz w:val="22"/>
          <w:szCs w:val="22"/>
        </w:rPr>
        <w:t xml:space="preserve"> leiate </w:t>
      </w:r>
      <w:r w:rsidR="00665EC9" w:rsidRPr="002C7F82">
        <w:rPr>
          <w:rFonts w:asciiTheme="minorHAnsi" w:hAnsiTheme="minorHAnsi" w:cstheme="minorHAnsi"/>
          <w:sz w:val="22"/>
          <w:szCs w:val="22"/>
        </w:rPr>
        <w:t>Kohtutäiturite ja Pankrotihaldurite Koja veebilehelt.</w:t>
      </w:r>
    </w:p>
    <w:p w14:paraId="6CC390B6" w14:textId="18D05399" w:rsidR="00D94403" w:rsidRPr="002C7F82" w:rsidRDefault="00EA008D" w:rsidP="00EA008D">
      <w:pPr>
        <w:rPr>
          <w:rFonts w:asciiTheme="minorHAnsi" w:hAnsiTheme="minorHAnsi" w:cstheme="minorHAnsi"/>
          <w:sz w:val="22"/>
          <w:szCs w:val="22"/>
        </w:rPr>
      </w:pPr>
      <w:r w:rsidRPr="002C7F82">
        <w:rPr>
          <w:rFonts w:asciiTheme="minorHAnsi" w:hAnsiTheme="minorHAnsi" w:cstheme="minorHAnsi"/>
          <w:sz w:val="22"/>
          <w:szCs w:val="22"/>
        </w:rPr>
        <w:t xml:space="preserve">Võlgnikul on võimalik </w:t>
      </w:r>
      <w:r w:rsidR="001C2D78">
        <w:rPr>
          <w:rFonts w:asciiTheme="minorHAnsi" w:hAnsiTheme="minorHAnsi" w:cstheme="minorHAnsi"/>
          <w:sz w:val="22"/>
          <w:szCs w:val="22"/>
        </w:rPr>
        <w:t>kohtutäiturile</w:t>
      </w:r>
      <w:r w:rsidR="001C2D78" w:rsidRPr="002C7F82">
        <w:rPr>
          <w:rFonts w:asciiTheme="minorHAnsi" w:hAnsiTheme="minorHAnsi" w:cstheme="minorHAnsi"/>
          <w:sz w:val="22"/>
          <w:szCs w:val="22"/>
        </w:rPr>
        <w:t xml:space="preserve"> </w:t>
      </w:r>
      <w:r w:rsidRPr="002C7F82">
        <w:rPr>
          <w:rFonts w:asciiTheme="minorHAnsi" w:hAnsiTheme="minorHAnsi" w:cstheme="minorHAnsi"/>
          <w:sz w:val="22"/>
          <w:szCs w:val="22"/>
        </w:rPr>
        <w:t xml:space="preserve">esitada </w:t>
      </w:r>
      <w:r w:rsidR="002C7F82">
        <w:rPr>
          <w:rFonts w:asciiTheme="minorHAnsi" w:hAnsiTheme="minorHAnsi" w:cstheme="minorHAnsi"/>
          <w:sz w:val="22"/>
          <w:szCs w:val="22"/>
        </w:rPr>
        <w:t xml:space="preserve">digiallkirjaga </w:t>
      </w:r>
      <w:r w:rsidRPr="002C7F82">
        <w:rPr>
          <w:rFonts w:asciiTheme="minorHAnsi" w:hAnsiTheme="minorHAnsi" w:cstheme="minorHAnsi"/>
          <w:sz w:val="22"/>
          <w:szCs w:val="22"/>
        </w:rPr>
        <w:t xml:space="preserve">avaldus </w:t>
      </w:r>
      <w:r w:rsidRPr="002C7F82">
        <w:rPr>
          <w:rFonts w:asciiTheme="minorHAnsi" w:hAnsiTheme="minorHAnsi" w:cstheme="minorHAnsi"/>
          <w:b/>
          <w:sz w:val="22"/>
          <w:szCs w:val="22"/>
        </w:rPr>
        <w:t xml:space="preserve">e-posti </w:t>
      </w:r>
      <w:r w:rsidRPr="002C7F82">
        <w:rPr>
          <w:rFonts w:asciiTheme="minorHAnsi" w:hAnsiTheme="minorHAnsi" w:cstheme="minorHAnsi"/>
          <w:sz w:val="22"/>
          <w:szCs w:val="22"/>
        </w:rPr>
        <w:t xml:space="preserve">teel, saata paberkandjal </w:t>
      </w:r>
      <w:r w:rsidRPr="002C7F82">
        <w:rPr>
          <w:rFonts w:asciiTheme="minorHAnsi" w:hAnsiTheme="minorHAnsi" w:cstheme="minorHAnsi"/>
          <w:b/>
          <w:sz w:val="22"/>
          <w:szCs w:val="22"/>
        </w:rPr>
        <w:t>tavapostiga</w:t>
      </w:r>
      <w:r w:rsidRPr="002C7F82">
        <w:rPr>
          <w:rFonts w:asciiTheme="minorHAnsi" w:hAnsiTheme="minorHAnsi" w:cstheme="minorHAnsi"/>
          <w:sz w:val="22"/>
          <w:szCs w:val="22"/>
        </w:rPr>
        <w:t xml:space="preserve"> kohtutäituri büroo aadressile</w:t>
      </w:r>
      <w:r w:rsidRPr="002C7F8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C7F82">
        <w:rPr>
          <w:rFonts w:asciiTheme="minorHAnsi" w:hAnsiTheme="minorHAnsi" w:cstheme="minorHAnsi"/>
          <w:sz w:val="22"/>
          <w:szCs w:val="22"/>
        </w:rPr>
        <w:t>või panna</w:t>
      </w:r>
      <w:r w:rsidRPr="002C7F8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C7F82">
        <w:rPr>
          <w:rFonts w:asciiTheme="minorHAnsi" w:hAnsiTheme="minorHAnsi" w:cstheme="minorHAnsi"/>
          <w:sz w:val="22"/>
          <w:szCs w:val="22"/>
        </w:rPr>
        <w:t xml:space="preserve">kohtutäituri büroo </w:t>
      </w:r>
      <w:r w:rsidRPr="002C7F82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postkasti </w:t>
      </w:r>
      <w:r w:rsidRPr="002C7F82">
        <w:rPr>
          <w:rFonts w:asciiTheme="minorHAnsi" w:hAnsiTheme="minorHAnsi" w:cstheme="minorHAnsi"/>
          <w:sz w:val="22"/>
          <w:szCs w:val="22"/>
        </w:rPr>
        <w:t>tulenevalt COVID-19 levikuga seotud piirangutest.</w:t>
      </w:r>
      <w:r w:rsidR="001C2D78">
        <w:rPr>
          <w:rFonts w:asciiTheme="minorHAnsi" w:hAnsiTheme="minorHAnsi" w:cstheme="minorHAnsi"/>
          <w:sz w:val="22"/>
          <w:szCs w:val="22"/>
        </w:rPr>
        <w:t xml:space="preserve"> Kohtutäiturite kontaktandmed leiab Kohtutäiturite ja Pankrotihaldurite Koja </w:t>
      </w:r>
      <w:hyperlink r:id="rId8" w:history="1">
        <w:r w:rsidR="001C2D78" w:rsidRPr="00CD26B3">
          <w:rPr>
            <w:rStyle w:val="Hperlink"/>
            <w:rFonts w:asciiTheme="minorHAnsi" w:hAnsiTheme="minorHAnsi" w:cstheme="minorHAnsi"/>
            <w:color w:val="auto"/>
            <w:sz w:val="22"/>
            <w:szCs w:val="22"/>
          </w:rPr>
          <w:t>veebilehelt</w:t>
        </w:r>
      </w:hyperlink>
      <w:r w:rsidR="001C2D78" w:rsidRPr="00CD26B3">
        <w:rPr>
          <w:rFonts w:asciiTheme="minorHAnsi" w:hAnsiTheme="minorHAnsi" w:cstheme="minorHAnsi"/>
          <w:sz w:val="22"/>
          <w:szCs w:val="22"/>
        </w:rPr>
        <w:t>.</w:t>
      </w:r>
    </w:p>
    <w:p w14:paraId="1EEF6A96" w14:textId="39F4C2A5" w:rsidR="000424E0" w:rsidRPr="002C7F82" w:rsidRDefault="000424E0" w:rsidP="00EA008D">
      <w:pPr>
        <w:rPr>
          <w:rFonts w:asciiTheme="minorHAnsi" w:hAnsiTheme="minorHAnsi" w:cstheme="minorHAnsi"/>
          <w:sz w:val="22"/>
          <w:szCs w:val="22"/>
        </w:rPr>
      </w:pPr>
      <w:r w:rsidRPr="002C7F82">
        <w:rPr>
          <w:rFonts w:asciiTheme="minorHAnsi" w:hAnsiTheme="minorHAnsi" w:cstheme="minorHAnsi"/>
          <w:sz w:val="22"/>
          <w:szCs w:val="22"/>
        </w:rPr>
        <w:t>Enne avalduse esitamist tule</w:t>
      </w:r>
      <w:r w:rsidR="00CC4638" w:rsidRPr="002C7F82">
        <w:rPr>
          <w:rFonts w:asciiTheme="minorHAnsi" w:hAnsiTheme="minorHAnsi" w:cstheme="minorHAnsi"/>
          <w:sz w:val="22"/>
          <w:szCs w:val="22"/>
        </w:rPr>
        <w:t>ks</w:t>
      </w:r>
      <w:r w:rsidRPr="002C7F82">
        <w:rPr>
          <w:rFonts w:asciiTheme="minorHAnsi" w:hAnsiTheme="minorHAnsi" w:cstheme="minorHAnsi"/>
          <w:sz w:val="22"/>
          <w:szCs w:val="22"/>
        </w:rPr>
        <w:t xml:space="preserve"> </w:t>
      </w:r>
      <w:r w:rsidRPr="002C7F82">
        <w:rPr>
          <w:rFonts w:asciiTheme="minorHAnsi" w:hAnsiTheme="minorHAnsi" w:cstheme="minorHAnsi"/>
          <w:b/>
          <w:sz w:val="22"/>
          <w:szCs w:val="22"/>
        </w:rPr>
        <w:t>v</w:t>
      </w:r>
      <w:r w:rsidR="00D94403" w:rsidRPr="002C7F82">
        <w:rPr>
          <w:rFonts w:asciiTheme="minorHAnsi" w:hAnsiTheme="minorHAnsi" w:cstheme="minorHAnsi"/>
          <w:b/>
          <w:sz w:val="22"/>
          <w:szCs w:val="22"/>
        </w:rPr>
        <w:t>eendu</w:t>
      </w:r>
      <w:r w:rsidRPr="002C7F82">
        <w:rPr>
          <w:rFonts w:asciiTheme="minorHAnsi" w:hAnsiTheme="minorHAnsi" w:cstheme="minorHAnsi"/>
          <w:b/>
          <w:sz w:val="22"/>
          <w:szCs w:val="22"/>
        </w:rPr>
        <w:t>da</w:t>
      </w:r>
      <w:r w:rsidR="00D94403" w:rsidRPr="002C7F82">
        <w:rPr>
          <w:rFonts w:asciiTheme="minorHAnsi" w:hAnsiTheme="minorHAnsi" w:cstheme="minorHAnsi"/>
          <w:sz w:val="22"/>
          <w:szCs w:val="22"/>
        </w:rPr>
        <w:t>,</w:t>
      </w:r>
      <w:r w:rsidR="00CC4638" w:rsidRPr="002C7F82">
        <w:rPr>
          <w:rFonts w:asciiTheme="minorHAnsi" w:hAnsiTheme="minorHAnsi" w:cstheme="minorHAnsi"/>
          <w:sz w:val="22"/>
          <w:szCs w:val="22"/>
        </w:rPr>
        <w:t xml:space="preserve"> et </w:t>
      </w:r>
      <w:r w:rsidR="00D94403" w:rsidRPr="002C7F82">
        <w:rPr>
          <w:rFonts w:asciiTheme="minorHAnsi" w:hAnsiTheme="minorHAnsi" w:cstheme="minorHAnsi"/>
          <w:sz w:val="22"/>
          <w:szCs w:val="22"/>
        </w:rPr>
        <w:t xml:space="preserve">aegumise avaldus </w:t>
      </w:r>
      <w:r w:rsidR="00CC4638" w:rsidRPr="002C7F82">
        <w:rPr>
          <w:rFonts w:asciiTheme="minorHAnsi" w:hAnsiTheme="minorHAnsi" w:cstheme="minorHAnsi"/>
          <w:sz w:val="22"/>
          <w:szCs w:val="22"/>
        </w:rPr>
        <w:t xml:space="preserve">esitatakse </w:t>
      </w:r>
      <w:r w:rsidR="00D94403" w:rsidRPr="002C7F82">
        <w:rPr>
          <w:rFonts w:asciiTheme="minorHAnsi" w:hAnsiTheme="minorHAnsi" w:cstheme="minorHAnsi"/>
          <w:b/>
          <w:sz w:val="22"/>
          <w:szCs w:val="22"/>
        </w:rPr>
        <w:t>tsiviilasjas tehtud kohtulahendi</w:t>
      </w:r>
      <w:r w:rsidR="00D94403" w:rsidRPr="002C7F82">
        <w:rPr>
          <w:rFonts w:asciiTheme="minorHAnsi" w:hAnsiTheme="minorHAnsi" w:cstheme="minorHAnsi"/>
          <w:sz w:val="22"/>
          <w:szCs w:val="22"/>
        </w:rPr>
        <w:t xml:space="preserve"> kohta, mis on olnud kohtutäituri käes juba </w:t>
      </w:r>
      <w:r w:rsidR="00D94403" w:rsidRPr="002C7F82">
        <w:rPr>
          <w:rFonts w:asciiTheme="minorHAnsi" w:hAnsiTheme="minorHAnsi" w:cstheme="minorHAnsi"/>
          <w:b/>
          <w:sz w:val="22"/>
          <w:szCs w:val="22"/>
        </w:rPr>
        <w:t>10 aastat</w:t>
      </w:r>
      <w:r w:rsidR="00D94403" w:rsidRPr="002C7F82">
        <w:rPr>
          <w:rFonts w:asciiTheme="minorHAnsi" w:hAnsiTheme="minorHAnsi" w:cstheme="minorHAnsi"/>
          <w:sz w:val="22"/>
          <w:szCs w:val="22"/>
        </w:rPr>
        <w:t>.</w:t>
      </w:r>
    </w:p>
    <w:p w14:paraId="7C4F929A" w14:textId="77777777" w:rsidR="002C7F82" w:rsidRDefault="002C7F82" w:rsidP="00EA008D">
      <w:pPr>
        <w:rPr>
          <w:rFonts w:asciiTheme="minorHAnsi" w:hAnsiTheme="minorHAnsi" w:cstheme="minorHAnsi"/>
          <w:b/>
        </w:rPr>
      </w:pPr>
    </w:p>
    <w:p w14:paraId="13B805A6" w14:textId="77777777" w:rsidR="002C7F82" w:rsidRDefault="002C7F82" w:rsidP="00EA008D">
      <w:pPr>
        <w:rPr>
          <w:rFonts w:asciiTheme="minorHAnsi" w:hAnsiTheme="minorHAnsi" w:cstheme="minorHAnsi"/>
          <w:b/>
        </w:rPr>
      </w:pPr>
    </w:p>
    <w:p w14:paraId="0416C129" w14:textId="20E6B0ED" w:rsidR="00567456" w:rsidRPr="002C7F82" w:rsidRDefault="00567456" w:rsidP="00EA008D">
      <w:pPr>
        <w:rPr>
          <w:rFonts w:asciiTheme="minorHAnsi" w:hAnsiTheme="minorHAnsi" w:cstheme="minorHAnsi"/>
          <w:b/>
        </w:rPr>
      </w:pPr>
      <w:r w:rsidRPr="002C7F82">
        <w:rPr>
          <w:rFonts w:asciiTheme="minorHAnsi" w:hAnsiTheme="minorHAnsi" w:cstheme="minorHAnsi"/>
          <w:b/>
        </w:rPr>
        <w:t>Millal tuleb aegumise avaldus esitada?</w:t>
      </w:r>
    </w:p>
    <w:p w14:paraId="4D1E47A4" w14:textId="2AEBE4B4" w:rsidR="00567456" w:rsidRPr="002C7F82" w:rsidRDefault="00567456" w:rsidP="00EA008D">
      <w:pPr>
        <w:rPr>
          <w:rFonts w:asciiTheme="minorHAnsi" w:hAnsiTheme="minorHAnsi" w:cstheme="minorHAnsi"/>
          <w:sz w:val="22"/>
          <w:szCs w:val="22"/>
        </w:rPr>
      </w:pPr>
      <w:r w:rsidRPr="002C7F82">
        <w:rPr>
          <w:rFonts w:asciiTheme="minorHAnsi" w:hAnsiTheme="minorHAnsi" w:cstheme="minorHAnsi"/>
          <w:sz w:val="22"/>
          <w:szCs w:val="22"/>
        </w:rPr>
        <w:t xml:space="preserve">Avaldus tuleb esitada </w:t>
      </w:r>
      <w:r w:rsidR="00382DFF" w:rsidRPr="002C7F82">
        <w:rPr>
          <w:rFonts w:asciiTheme="minorHAnsi" w:hAnsiTheme="minorHAnsi" w:cstheme="minorHAnsi"/>
          <w:sz w:val="22"/>
          <w:szCs w:val="22"/>
        </w:rPr>
        <w:t xml:space="preserve">pärast aegumise </w:t>
      </w:r>
      <w:r w:rsidR="00382DFF" w:rsidRPr="002C7F82">
        <w:rPr>
          <w:rFonts w:asciiTheme="minorHAnsi" w:hAnsiTheme="minorHAnsi" w:cstheme="minorHAnsi"/>
          <w:b/>
          <w:sz w:val="22"/>
          <w:szCs w:val="22"/>
        </w:rPr>
        <w:t>tähtaja saabumist</w:t>
      </w:r>
      <w:r w:rsidR="00382DFF" w:rsidRPr="002C7F82">
        <w:rPr>
          <w:rFonts w:asciiTheme="minorHAnsi" w:hAnsiTheme="minorHAnsi" w:cstheme="minorHAnsi"/>
          <w:sz w:val="22"/>
          <w:szCs w:val="22"/>
        </w:rPr>
        <w:t xml:space="preserve">, vastasel juhul </w:t>
      </w:r>
      <w:r w:rsidR="00382DFF" w:rsidRPr="002C7F82">
        <w:rPr>
          <w:rFonts w:asciiTheme="minorHAnsi" w:hAnsiTheme="minorHAnsi" w:cstheme="minorHAnsi"/>
          <w:b/>
          <w:sz w:val="22"/>
          <w:szCs w:val="22"/>
        </w:rPr>
        <w:t>ei ole</w:t>
      </w:r>
      <w:r w:rsidR="00382DFF" w:rsidRPr="002C7F82">
        <w:rPr>
          <w:rFonts w:asciiTheme="minorHAnsi" w:hAnsiTheme="minorHAnsi" w:cstheme="minorHAnsi"/>
          <w:sz w:val="22"/>
          <w:szCs w:val="22"/>
        </w:rPr>
        <w:t xml:space="preserve"> seda võimalik rahuldada. Peale aegumise tähtaja saabumist võib avalduse esitada </w:t>
      </w:r>
      <w:r w:rsidR="00382DFF" w:rsidRPr="002C7F82">
        <w:rPr>
          <w:rFonts w:asciiTheme="minorHAnsi" w:hAnsiTheme="minorHAnsi" w:cstheme="minorHAnsi"/>
          <w:b/>
          <w:sz w:val="22"/>
          <w:szCs w:val="22"/>
        </w:rPr>
        <w:t>igal ajal</w:t>
      </w:r>
      <w:r w:rsidR="00382DFF" w:rsidRPr="002C7F82">
        <w:rPr>
          <w:rFonts w:asciiTheme="minorHAnsi" w:hAnsiTheme="minorHAnsi" w:cstheme="minorHAnsi"/>
          <w:sz w:val="22"/>
          <w:szCs w:val="22"/>
        </w:rPr>
        <w:t xml:space="preserve"> – selleks ei ole ettenähtud kindlat tähtaega ja selle esitamisega ei ole võimalik hiljaks jääda.</w:t>
      </w:r>
    </w:p>
    <w:p w14:paraId="69D02A76" w14:textId="14D35848" w:rsidR="00EA008D" w:rsidRPr="002C7F82" w:rsidRDefault="000424E0" w:rsidP="00EA008D">
      <w:pPr>
        <w:rPr>
          <w:rFonts w:asciiTheme="minorHAnsi" w:hAnsiTheme="minorHAnsi" w:cstheme="minorHAnsi"/>
          <w:b/>
        </w:rPr>
      </w:pPr>
      <w:r w:rsidRPr="002C7F82">
        <w:rPr>
          <w:rFonts w:asciiTheme="minorHAnsi" w:hAnsiTheme="minorHAnsi" w:cstheme="minorHAnsi"/>
          <w:b/>
        </w:rPr>
        <w:t>Aegumise avaldus maksab 18 eur</w:t>
      </w:r>
      <w:r w:rsidR="00EA008D" w:rsidRPr="002C7F82">
        <w:rPr>
          <w:rFonts w:asciiTheme="minorHAnsi" w:hAnsiTheme="minorHAnsi" w:cstheme="minorHAnsi"/>
          <w:b/>
        </w:rPr>
        <w:t xml:space="preserve"> </w:t>
      </w:r>
    </w:p>
    <w:p w14:paraId="0D17A013" w14:textId="2386CB97" w:rsidR="00A5674C" w:rsidRDefault="00CC4638" w:rsidP="00EA008D">
      <w:pPr>
        <w:rPr>
          <w:rFonts w:asciiTheme="minorHAnsi" w:hAnsiTheme="minorHAnsi" w:cstheme="minorHAnsi"/>
          <w:sz w:val="22"/>
          <w:szCs w:val="22"/>
        </w:rPr>
      </w:pPr>
      <w:r w:rsidRPr="002C7F82">
        <w:rPr>
          <w:rFonts w:asciiTheme="minorHAnsi" w:hAnsiTheme="minorHAnsi" w:cstheme="minorHAnsi"/>
          <w:sz w:val="22"/>
          <w:szCs w:val="22"/>
        </w:rPr>
        <w:t xml:space="preserve">Aegumise avalduse läbivaatamise tasu on 18 eur. </w:t>
      </w:r>
      <w:r w:rsidR="00A5674C" w:rsidRPr="00A5674C">
        <w:rPr>
          <w:rFonts w:asciiTheme="minorHAnsi" w:hAnsiTheme="minorHAnsi" w:cstheme="minorHAnsi"/>
          <w:b/>
          <w:sz w:val="22"/>
          <w:szCs w:val="22"/>
        </w:rPr>
        <w:t>Mitme asja</w:t>
      </w:r>
      <w:r w:rsidR="00A5674C">
        <w:rPr>
          <w:rFonts w:asciiTheme="minorHAnsi" w:hAnsiTheme="minorHAnsi" w:cstheme="minorHAnsi"/>
          <w:sz w:val="22"/>
          <w:szCs w:val="22"/>
        </w:rPr>
        <w:t xml:space="preserve"> aegunuks tunnistamise eest </w:t>
      </w:r>
      <w:r w:rsidR="00A5674C" w:rsidRPr="00A5674C">
        <w:rPr>
          <w:rFonts w:asciiTheme="minorHAnsi" w:hAnsiTheme="minorHAnsi" w:cstheme="minorHAnsi"/>
          <w:b/>
          <w:sz w:val="22"/>
          <w:szCs w:val="22"/>
        </w:rPr>
        <w:t>tuleb maksta eraldi</w:t>
      </w:r>
      <w:r w:rsidR="00A5674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A5674C" w:rsidRPr="00A5674C">
        <w:rPr>
          <w:rFonts w:asciiTheme="minorHAnsi" w:hAnsiTheme="minorHAnsi" w:cstheme="minorHAnsi"/>
          <w:sz w:val="22"/>
          <w:szCs w:val="22"/>
        </w:rPr>
        <w:t>ka siis kui esitatakse ühine avaldus kõikide nõuete kohta korraga.</w:t>
      </w:r>
      <w:r w:rsidR="001C2D78">
        <w:rPr>
          <w:rFonts w:asciiTheme="minorHAnsi" w:hAnsiTheme="minorHAnsi" w:cstheme="minorHAnsi"/>
          <w:sz w:val="22"/>
          <w:szCs w:val="22"/>
        </w:rPr>
        <w:t xml:space="preserve"> </w:t>
      </w:r>
      <w:r w:rsidR="00A5674C">
        <w:rPr>
          <w:rFonts w:asciiTheme="minorHAnsi" w:hAnsiTheme="minorHAnsi" w:cstheme="minorHAnsi"/>
          <w:sz w:val="22"/>
          <w:szCs w:val="22"/>
        </w:rPr>
        <w:t>Tasu maksmise kohta väljastab kohtutäitur</w:t>
      </w:r>
      <w:r w:rsidR="00A5674C" w:rsidRPr="00A5674C">
        <w:rPr>
          <w:rFonts w:asciiTheme="minorHAnsi" w:hAnsiTheme="minorHAnsi" w:cstheme="minorHAnsi"/>
          <w:sz w:val="22"/>
          <w:szCs w:val="22"/>
        </w:rPr>
        <w:t xml:space="preserve"> </w:t>
      </w:r>
      <w:r w:rsidR="00A5674C" w:rsidRPr="00A5674C">
        <w:rPr>
          <w:rFonts w:asciiTheme="minorHAnsi" w:hAnsiTheme="minorHAnsi" w:cstheme="minorHAnsi"/>
          <w:b/>
          <w:sz w:val="22"/>
          <w:szCs w:val="22"/>
        </w:rPr>
        <w:t>otsuse</w:t>
      </w:r>
      <w:r w:rsidR="00A5674C">
        <w:rPr>
          <w:rFonts w:asciiTheme="minorHAnsi" w:hAnsiTheme="minorHAnsi" w:cstheme="minorHAnsi"/>
          <w:sz w:val="22"/>
          <w:szCs w:val="22"/>
        </w:rPr>
        <w:t>, milles on ka makserekvisiidid ja tasumise tähtaeg.</w:t>
      </w:r>
    </w:p>
    <w:p w14:paraId="55B496CF" w14:textId="7CA92B0F" w:rsidR="000424E0" w:rsidRPr="002C7F82" w:rsidRDefault="00CC4638" w:rsidP="00EA008D">
      <w:pPr>
        <w:rPr>
          <w:rFonts w:asciiTheme="minorHAnsi" w:hAnsiTheme="minorHAnsi" w:cstheme="minorHAnsi"/>
          <w:sz w:val="22"/>
          <w:szCs w:val="22"/>
        </w:rPr>
      </w:pPr>
      <w:r w:rsidRPr="002C7F82">
        <w:rPr>
          <w:rFonts w:asciiTheme="minorHAnsi" w:hAnsiTheme="minorHAnsi" w:cstheme="minorHAnsi"/>
          <w:sz w:val="22"/>
          <w:szCs w:val="22"/>
        </w:rPr>
        <w:t xml:space="preserve">Tasu </w:t>
      </w:r>
      <w:r w:rsidR="00A5674C">
        <w:rPr>
          <w:rFonts w:asciiTheme="minorHAnsi" w:hAnsiTheme="minorHAnsi" w:cstheme="minorHAnsi"/>
          <w:sz w:val="22"/>
          <w:szCs w:val="22"/>
        </w:rPr>
        <w:t xml:space="preserve">saajaks on </w:t>
      </w:r>
      <w:r w:rsidR="00A5674C">
        <w:rPr>
          <w:rFonts w:asciiTheme="minorHAnsi" w:hAnsiTheme="minorHAnsi" w:cstheme="minorHAnsi"/>
          <w:b/>
          <w:sz w:val="22"/>
          <w:szCs w:val="22"/>
        </w:rPr>
        <w:t>kohtutäitur</w:t>
      </w:r>
      <w:r w:rsidR="00A5674C">
        <w:rPr>
          <w:rFonts w:asciiTheme="minorHAnsi" w:hAnsiTheme="minorHAnsi" w:cstheme="minorHAnsi"/>
          <w:sz w:val="22"/>
          <w:szCs w:val="22"/>
        </w:rPr>
        <w:t xml:space="preserve">. Tasu mitte tasumisel </w:t>
      </w:r>
      <w:r w:rsidRPr="002C7F82">
        <w:rPr>
          <w:rFonts w:asciiTheme="minorHAnsi" w:hAnsiTheme="minorHAnsi" w:cstheme="minorHAnsi"/>
          <w:sz w:val="22"/>
          <w:szCs w:val="22"/>
        </w:rPr>
        <w:t xml:space="preserve">jäetakse avaldus </w:t>
      </w:r>
      <w:r w:rsidRPr="002C7F82">
        <w:rPr>
          <w:rFonts w:asciiTheme="minorHAnsi" w:hAnsiTheme="minorHAnsi" w:cstheme="minorHAnsi"/>
          <w:b/>
          <w:sz w:val="22"/>
          <w:szCs w:val="22"/>
        </w:rPr>
        <w:t xml:space="preserve">tähelepanuta, </w:t>
      </w:r>
      <w:r w:rsidRPr="002C7F82">
        <w:rPr>
          <w:rFonts w:asciiTheme="minorHAnsi" w:hAnsiTheme="minorHAnsi" w:cstheme="minorHAnsi"/>
          <w:sz w:val="22"/>
          <w:szCs w:val="22"/>
        </w:rPr>
        <w:t xml:space="preserve">ka siis kui aegumise tähtaeg on tegelikult saabunud. </w:t>
      </w:r>
    </w:p>
    <w:p w14:paraId="7A63E037" w14:textId="46177C6E" w:rsidR="00B34EE7" w:rsidRPr="002C7F82" w:rsidRDefault="00B34EE7" w:rsidP="00B34EE7">
      <w:pPr>
        <w:rPr>
          <w:rFonts w:asciiTheme="minorHAnsi" w:hAnsiTheme="minorHAnsi" w:cstheme="minorHAnsi"/>
          <w:b/>
        </w:rPr>
      </w:pPr>
      <w:r w:rsidRPr="002C7F82">
        <w:rPr>
          <w:rFonts w:asciiTheme="minorHAnsi" w:hAnsiTheme="minorHAnsi" w:cstheme="minorHAnsi"/>
          <w:b/>
        </w:rPr>
        <w:t xml:space="preserve">Aegumine eeldab </w:t>
      </w:r>
      <w:r w:rsidR="00EA008D" w:rsidRPr="002C7F82">
        <w:rPr>
          <w:rFonts w:asciiTheme="minorHAnsi" w:hAnsiTheme="minorHAnsi" w:cstheme="minorHAnsi"/>
          <w:b/>
        </w:rPr>
        <w:t xml:space="preserve">ka </w:t>
      </w:r>
      <w:r w:rsidRPr="002C7F82">
        <w:rPr>
          <w:rFonts w:asciiTheme="minorHAnsi" w:hAnsiTheme="minorHAnsi" w:cstheme="minorHAnsi"/>
          <w:b/>
        </w:rPr>
        <w:t>sissenõudja nõusolekut</w:t>
      </w:r>
    </w:p>
    <w:p w14:paraId="398F1EFF" w14:textId="2B309701" w:rsidR="00001DA7" w:rsidRPr="002C7F82" w:rsidRDefault="00B34EE7" w:rsidP="00B34EE7">
      <w:pPr>
        <w:pStyle w:val="Vahedeta"/>
        <w:jc w:val="both"/>
        <w:rPr>
          <w:rFonts w:cstheme="minorHAnsi"/>
          <w:sz w:val="22"/>
          <w:szCs w:val="22"/>
          <w:lang w:val="et-EE"/>
        </w:rPr>
      </w:pPr>
      <w:r w:rsidRPr="002C7F82">
        <w:rPr>
          <w:rFonts w:cstheme="minorHAnsi"/>
          <w:sz w:val="22"/>
          <w:szCs w:val="22"/>
          <w:lang w:val="et-EE"/>
        </w:rPr>
        <w:t xml:space="preserve">Avalduse esitamine ei tähenda </w:t>
      </w:r>
      <w:r w:rsidRPr="002C7F82">
        <w:rPr>
          <w:rFonts w:cstheme="minorHAnsi"/>
          <w:b/>
          <w:sz w:val="22"/>
          <w:szCs w:val="22"/>
          <w:lang w:val="et-EE"/>
        </w:rPr>
        <w:t>automaatselt</w:t>
      </w:r>
      <w:r w:rsidRPr="002C7F82">
        <w:rPr>
          <w:rFonts w:cstheme="minorHAnsi"/>
          <w:sz w:val="22"/>
          <w:szCs w:val="22"/>
          <w:lang w:val="et-EE"/>
        </w:rPr>
        <w:t xml:space="preserve"> võlast vabanemist, sest see </w:t>
      </w:r>
      <w:r w:rsidR="00EA008D" w:rsidRPr="002C7F82">
        <w:rPr>
          <w:rFonts w:cstheme="minorHAnsi"/>
          <w:sz w:val="22"/>
          <w:szCs w:val="22"/>
          <w:lang w:val="et-EE"/>
        </w:rPr>
        <w:t xml:space="preserve">sõltub </w:t>
      </w:r>
      <w:r w:rsidR="00CC4638" w:rsidRPr="002C7F82">
        <w:rPr>
          <w:rFonts w:cstheme="minorHAnsi"/>
          <w:sz w:val="22"/>
          <w:szCs w:val="22"/>
          <w:lang w:val="et-EE"/>
        </w:rPr>
        <w:t xml:space="preserve">lisaks ka </w:t>
      </w:r>
      <w:r w:rsidRPr="002C7F82">
        <w:rPr>
          <w:rFonts w:cstheme="minorHAnsi"/>
          <w:sz w:val="22"/>
          <w:szCs w:val="22"/>
          <w:lang w:val="et-EE"/>
        </w:rPr>
        <w:t xml:space="preserve"> </w:t>
      </w:r>
      <w:r w:rsidRPr="002C7F82">
        <w:rPr>
          <w:rFonts w:cstheme="minorHAnsi"/>
          <w:b/>
          <w:sz w:val="22"/>
          <w:szCs w:val="22"/>
          <w:lang w:val="et-EE"/>
        </w:rPr>
        <w:t>sissenõudja nõusolekust</w:t>
      </w:r>
      <w:r w:rsidRPr="002C7F82">
        <w:rPr>
          <w:rFonts w:cstheme="minorHAnsi"/>
          <w:sz w:val="22"/>
          <w:szCs w:val="22"/>
          <w:lang w:val="et-EE"/>
        </w:rPr>
        <w:t>. Peale ava</w:t>
      </w:r>
      <w:r w:rsidR="00001DA7" w:rsidRPr="002C7F82">
        <w:rPr>
          <w:rFonts w:cstheme="minorHAnsi"/>
          <w:sz w:val="22"/>
          <w:szCs w:val="22"/>
          <w:lang w:val="et-EE"/>
        </w:rPr>
        <w:t>lduse esitamist saadab kohtutä</w:t>
      </w:r>
      <w:r w:rsidR="005837F1" w:rsidRPr="002C7F82">
        <w:rPr>
          <w:rFonts w:cstheme="minorHAnsi"/>
          <w:sz w:val="22"/>
          <w:szCs w:val="22"/>
          <w:lang w:val="et-EE"/>
        </w:rPr>
        <w:t>i</w:t>
      </w:r>
      <w:r w:rsidR="00001DA7" w:rsidRPr="002C7F82">
        <w:rPr>
          <w:rFonts w:cstheme="minorHAnsi"/>
          <w:sz w:val="22"/>
          <w:szCs w:val="22"/>
          <w:lang w:val="et-EE"/>
        </w:rPr>
        <w:t>t</w:t>
      </w:r>
      <w:r w:rsidRPr="002C7F82">
        <w:rPr>
          <w:rFonts w:cstheme="minorHAnsi"/>
          <w:sz w:val="22"/>
          <w:szCs w:val="22"/>
          <w:lang w:val="et-EE"/>
        </w:rPr>
        <w:t>u</w:t>
      </w:r>
      <w:r w:rsidR="00001DA7" w:rsidRPr="002C7F82">
        <w:rPr>
          <w:rFonts w:cstheme="minorHAnsi"/>
          <w:sz w:val="22"/>
          <w:szCs w:val="22"/>
          <w:lang w:val="et-EE"/>
        </w:rPr>
        <w:t>r</w:t>
      </w:r>
      <w:r w:rsidRPr="002C7F82">
        <w:rPr>
          <w:rFonts w:cstheme="minorHAnsi"/>
          <w:sz w:val="22"/>
          <w:szCs w:val="22"/>
          <w:lang w:val="et-EE"/>
        </w:rPr>
        <w:t xml:space="preserve"> sissenõudjale teate, et võlgnik taotleb aegumist</w:t>
      </w:r>
      <w:r w:rsidR="001C2D78">
        <w:rPr>
          <w:rFonts w:cstheme="minorHAnsi"/>
          <w:sz w:val="22"/>
          <w:szCs w:val="22"/>
          <w:lang w:val="et-EE"/>
        </w:rPr>
        <w:t>.</w:t>
      </w:r>
      <w:r w:rsidRPr="002C7F82">
        <w:rPr>
          <w:rFonts w:cstheme="minorHAnsi"/>
          <w:sz w:val="22"/>
          <w:szCs w:val="22"/>
          <w:lang w:val="et-EE"/>
        </w:rPr>
        <w:t xml:space="preserve"> </w:t>
      </w:r>
      <w:r w:rsidR="001C2D78">
        <w:rPr>
          <w:rFonts w:cstheme="minorHAnsi"/>
          <w:sz w:val="22"/>
          <w:szCs w:val="22"/>
          <w:lang w:val="et-EE"/>
        </w:rPr>
        <w:t>K</w:t>
      </w:r>
      <w:r w:rsidRPr="002C7F82">
        <w:rPr>
          <w:rFonts w:cstheme="minorHAnsi"/>
          <w:sz w:val="22"/>
          <w:szCs w:val="22"/>
          <w:lang w:val="et-EE"/>
        </w:rPr>
        <w:t xml:space="preserve">ui sissenõudja </w:t>
      </w:r>
      <w:r w:rsidRPr="002C7F82">
        <w:rPr>
          <w:rFonts w:cstheme="minorHAnsi"/>
          <w:b/>
          <w:sz w:val="22"/>
          <w:szCs w:val="22"/>
          <w:lang w:val="et-EE"/>
        </w:rPr>
        <w:t>nõustub</w:t>
      </w:r>
      <w:r w:rsidRPr="002C7F82">
        <w:rPr>
          <w:rFonts w:cstheme="minorHAnsi"/>
          <w:sz w:val="22"/>
          <w:szCs w:val="22"/>
          <w:lang w:val="et-EE"/>
        </w:rPr>
        <w:t xml:space="preserve"> võla aegumisega</w:t>
      </w:r>
      <w:r w:rsidR="001C2D78">
        <w:rPr>
          <w:rFonts w:cstheme="minorHAnsi"/>
          <w:sz w:val="22"/>
          <w:szCs w:val="22"/>
          <w:lang w:val="et-EE"/>
        </w:rPr>
        <w:t>,</w:t>
      </w:r>
      <w:r w:rsidRPr="002C7F82">
        <w:rPr>
          <w:rFonts w:cstheme="minorHAnsi"/>
          <w:sz w:val="22"/>
          <w:szCs w:val="22"/>
          <w:lang w:val="et-EE"/>
        </w:rPr>
        <w:t xml:space="preserve"> </w:t>
      </w:r>
      <w:r w:rsidRPr="002C7F82">
        <w:rPr>
          <w:rFonts w:cstheme="minorHAnsi"/>
          <w:b/>
          <w:sz w:val="22"/>
          <w:szCs w:val="22"/>
          <w:lang w:val="et-EE"/>
        </w:rPr>
        <w:t>lõpetab</w:t>
      </w:r>
      <w:r w:rsidRPr="002C7F82">
        <w:rPr>
          <w:rFonts w:cstheme="minorHAnsi"/>
          <w:sz w:val="22"/>
          <w:szCs w:val="22"/>
          <w:lang w:val="et-EE"/>
        </w:rPr>
        <w:t xml:space="preserve"> kohtutäitur menetluse. </w:t>
      </w:r>
    </w:p>
    <w:p w14:paraId="4B68A7D3" w14:textId="77777777" w:rsidR="00001DA7" w:rsidRPr="002C7F82" w:rsidRDefault="00001DA7" w:rsidP="00B34EE7">
      <w:pPr>
        <w:pStyle w:val="Vahedeta"/>
        <w:jc w:val="both"/>
        <w:rPr>
          <w:rFonts w:cstheme="minorHAnsi"/>
          <w:sz w:val="22"/>
          <w:szCs w:val="22"/>
          <w:lang w:val="et-EE"/>
        </w:rPr>
      </w:pPr>
    </w:p>
    <w:p w14:paraId="08FB31F5" w14:textId="77777777" w:rsidR="00001DA7" w:rsidRPr="002C7F82" w:rsidRDefault="00B34EE7" w:rsidP="00B34EE7">
      <w:pPr>
        <w:pStyle w:val="Vahedeta"/>
        <w:jc w:val="both"/>
        <w:rPr>
          <w:rFonts w:cstheme="minorHAnsi"/>
          <w:sz w:val="22"/>
          <w:szCs w:val="22"/>
          <w:lang w:val="et-EE"/>
        </w:rPr>
      </w:pPr>
      <w:r w:rsidRPr="002C7F82">
        <w:rPr>
          <w:rFonts w:cstheme="minorHAnsi"/>
          <w:sz w:val="22"/>
          <w:szCs w:val="22"/>
          <w:lang w:val="et-EE"/>
        </w:rPr>
        <w:t xml:space="preserve">Kui sissenõudja </w:t>
      </w:r>
      <w:r w:rsidRPr="002C7F82">
        <w:rPr>
          <w:rFonts w:cstheme="minorHAnsi"/>
          <w:b/>
          <w:sz w:val="22"/>
          <w:szCs w:val="22"/>
          <w:lang w:val="et-EE"/>
        </w:rPr>
        <w:t>leiab</w:t>
      </w:r>
      <w:r w:rsidRPr="002C7F82">
        <w:rPr>
          <w:rFonts w:cstheme="minorHAnsi"/>
          <w:sz w:val="22"/>
          <w:szCs w:val="22"/>
          <w:lang w:val="et-EE"/>
        </w:rPr>
        <w:t xml:space="preserve">, et võlg </w:t>
      </w:r>
      <w:r w:rsidRPr="002C7F82">
        <w:rPr>
          <w:rFonts w:cstheme="minorHAnsi"/>
          <w:b/>
          <w:sz w:val="22"/>
          <w:szCs w:val="22"/>
          <w:lang w:val="et-EE"/>
        </w:rPr>
        <w:t>ei ole aegunud</w:t>
      </w:r>
      <w:r w:rsidRPr="002C7F82">
        <w:rPr>
          <w:rFonts w:cstheme="minorHAnsi"/>
          <w:sz w:val="22"/>
          <w:szCs w:val="22"/>
          <w:lang w:val="et-EE"/>
        </w:rPr>
        <w:t xml:space="preserve">, on võlgnikul õigus mittenõustumine </w:t>
      </w:r>
      <w:r w:rsidRPr="002C7F82">
        <w:rPr>
          <w:rFonts w:cstheme="minorHAnsi"/>
          <w:b/>
          <w:sz w:val="22"/>
          <w:szCs w:val="22"/>
          <w:lang w:val="et-EE"/>
        </w:rPr>
        <w:t>vaidlustada kohtus.</w:t>
      </w:r>
      <w:r w:rsidRPr="002C7F82">
        <w:rPr>
          <w:rFonts w:cstheme="minorHAnsi"/>
          <w:sz w:val="22"/>
          <w:szCs w:val="22"/>
          <w:lang w:val="et-EE"/>
        </w:rPr>
        <w:t xml:space="preserve"> Sellisel juhul on kohtusse pöördumine võlgnikule </w:t>
      </w:r>
      <w:r w:rsidRPr="002C7F82">
        <w:rPr>
          <w:rFonts w:cstheme="minorHAnsi"/>
          <w:b/>
          <w:sz w:val="22"/>
          <w:szCs w:val="22"/>
          <w:lang w:val="et-EE"/>
        </w:rPr>
        <w:t>riigilõivuvaba</w:t>
      </w:r>
      <w:r w:rsidRPr="002C7F82">
        <w:rPr>
          <w:rFonts w:cstheme="minorHAnsi"/>
          <w:sz w:val="22"/>
          <w:szCs w:val="22"/>
          <w:lang w:val="et-EE"/>
        </w:rPr>
        <w:t xml:space="preserve">. </w:t>
      </w:r>
    </w:p>
    <w:p w14:paraId="604F45B3" w14:textId="77777777" w:rsidR="00001DA7" w:rsidRPr="002C7F82" w:rsidRDefault="00001DA7" w:rsidP="00B34EE7">
      <w:pPr>
        <w:pStyle w:val="Vahedeta"/>
        <w:jc w:val="both"/>
        <w:rPr>
          <w:rFonts w:cstheme="minorHAnsi"/>
          <w:sz w:val="22"/>
          <w:szCs w:val="22"/>
          <w:lang w:val="et-EE"/>
        </w:rPr>
      </w:pPr>
    </w:p>
    <w:p w14:paraId="7EA658C7" w14:textId="017D7C55" w:rsidR="00001DA7" w:rsidRPr="002C7F82" w:rsidRDefault="00B34EE7" w:rsidP="00B34EE7">
      <w:pPr>
        <w:pStyle w:val="Vahedeta"/>
        <w:jc w:val="both"/>
        <w:rPr>
          <w:rFonts w:cstheme="minorHAnsi"/>
          <w:sz w:val="22"/>
          <w:szCs w:val="22"/>
          <w:lang w:val="et-EE"/>
        </w:rPr>
      </w:pPr>
      <w:r w:rsidRPr="002C7F82">
        <w:rPr>
          <w:rFonts w:cstheme="minorHAnsi"/>
          <w:sz w:val="22"/>
          <w:szCs w:val="22"/>
          <w:lang w:val="et-EE"/>
        </w:rPr>
        <w:t xml:space="preserve">Kohtusse pöördumisel tuleb võlgnikul </w:t>
      </w:r>
      <w:r w:rsidRPr="002C7F82">
        <w:rPr>
          <w:rFonts w:cstheme="minorHAnsi"/>
          <w:b/>
          <w:sz w:val="22"/>
          <w:szCs w:val="22"/>
          <w:lang w:val="et-EE"/>
        </w:rPr>
        <w:t>arvestada</w:t>
      </w:r>
      <w:r w:rsidRPr="002C7F82">
        <w:rPr>
          <w:rFonts w:cstheme="minorHAnsi"/>
          <w:sz w:val="22"/>
          <w:szCs w:val="22"/>
          <w:lang w:val="et-EE"/>
        </w:rPr>
        <w:t xml:space="preserve">, et kui kohus nõuet aegunuks </w:t>
      </w:r>
      <w:r w:rsidRPr="002C7F82">
        <w:rPr>
          <w:rFonts w:cstheme="minorHAnsi"/>
          <w:b/>
          <w:sz w:val="22"/>
          <w:szCs w:val="22"/>
          <w:lang w:val="et-EE"/>
        </w:rPr>
        <w:t>ei tunnista</w:t>
      </w:r>
      <w:r w:rsidRPr="002C7F82">
        <w:rPr>
          <w:rFonts w:cstheme="minorHAnsi"/>
          <w:sz w:val="22"/>
          <w:szCs w:val="22"/>
          <w:lang w:val="et-EE"/>
        </w:rPr>
        <w:t xml:space="preserve">, tuleb temal </w:t>
      </w:r>
      <w:r w:rsidRPr="002C7F82">
        <w:rPr>
          <w:rFonts w:cstheme="minorHAnsi"/>
          <w:b/>
          <w:sz w:val="22"/>
          <w:szCs w:val="22"/>
          <w:lang w:val="et-EE"/>
        </w:rPr>
        <w:t>hüvitada</w:t>
      </w:r>
      <w:r w:rsidRPr="002C7F82">
        <w:rPr>
          <w:rFonts w:cstheme="minorHAnsi"/>
          <w:sz w:val="22"/>
          <w:szCs w:val="22"/>
          <w:lang w:val="et-EE"/>
        </w:rPr>
        <w:t xml:space="preserve"> sissenõudja </w:t>
      </w:r>
      <w:r w:rsidRPr="002C7F82">
        <w:rPr>
          <w:rFonts w:cstheme="minorHAnsi"/>
          <w:b/>
          <w:sz w:val="22"/>
          <w:szCs w:val="22"/>
          <w:lang w:val="et-EE"/>
        </w:rPr>
        <w:t>kohtukulud</w:t>
      </w:r>
      <w:r w:rsidR="00001DA7" w:rsidRPr="002C7F82">
        <w:rPr>
          <w:rFonts w:cstheme="minorHAnsi"/>
          <w:sz w:val="22"/>
          <w:szCs w:val="22"/>
          <w:lang w:val="et-EE"/>
        </w:rPr>
        <w:t xml:space="preserve"> ja vastupidi – kui sissenõudja nõue </w:t>
      </w:r>
      <w:r w:rsidR="00001DA7" w:rsidRPr="002C7F82">
        <w:rPr>
          <w:rFonts w:cstheme="minorHAnsi"/>
          <w:b/>
          <w:sz w:val="22"/>
          <w:szCs w:val="22"/>
          <w:lang w:val="et-EE"/>
        </w:rPr>
        <w:t>tunnistatakse aegunuks</w:t>
      </w:r>
      <w:r w:rsidR="00001DA7" w:rsidRPr="002C7F82">
        <w:rPr>
          <w:rFonts w:cstheme="minorHAnsi"/>
          <w:sz w:val="22"/>
          <w:szCs w:val="22"/>
          <w:lang w:val="et-EE"/>
        </w:rPr>
        <w:t>, tuleb temal võlgniku</w:t>
      </w:r>
      <w:r w:rsidR="00EA008D" w:rsidRPr="002C7F82">
        <w:rPr>
          <w:rFonts w:cstheme="minorHAnsi"/>
          <w:sz w:val="22"/>
          <w:szCs w:val="22"/>
          <w:lang w:val="et-EE"/>
        </w:rPr>
        <w:t>le</w:t>
      </w:r>
      <w:r w:rsidR="00001DA7" w:rsidRPr="002C7F82">
        <w:rPr>
          <w:rFonts w:cstheme="minorHAnsi"/>
          <w:sz w:val="22"/>
          <w:szCs w:val="22"/>
          <w:lang w:val="et-EE"/>
        </w:rPr>
        <w:t xml:space="preserve"> </w:t>
      </w:r>
      <w:r w:rsidR="00001DA7" w:rsidRPr="002C7F82">
        <w:rPr>
          <w:rFonts w:cstheme="minorHAnsi"/>
          <w:b/>
          <w:sz w:val="22"/>
          <w:szCs w:val="22"/>
          <w:lang w:val="et-EE"/>
        </w:rPr>
        <w:t>hüvitada</w:t>
      </w:r>
      <w:r w:rsidR="00EA008D" w:rsidRPr="002C7F82">
        <w:rPr>
          <w:rFonts w:cstheme="minorHAnsi"/>
          <w:b/>
          <w:sz w:val="22"/>
          <w:szCs w:val="22"/>
          <w:lang w:val="et-EE"/>
        </w:rPr>
        <w:t xml:space="preserve"> kohtukulud</w:t>
      </w:r>
      <w:r w:rsidRPr="002C7F82">
        <w:rPr>
          <w:rFonts w:cstheme="minorHAnsi"/>
          <w:sz w:val="22"/>
          <w:szCs w:val="22"/>
          <w:lang w:val="et-EE"/>
        </w:rPr>
        <w:t xml:space="preserve">. </w:t>
      </w:r>
    </w:p>
    <w:p w14:paraId="5C8ED55F" w14:textId="77777777" w:rsidR="005346AF" w:rsidRPr="002C7F82" w:rsidRDefault="005346AF" w:rsidP="00B34EE7">
      <w:pPr>
        <w:pStyle w:val="Vahedeta"/>
        <w:jc w:val="both"/>
        <w:rPr>
          <w:rFonts w:cstheme="minorHAnsi"/>
          <w:lang w:val="et-EE"/>
        </w:rPr>
      </w:pPr>
    </w:p>
    <w:p w14:paraId="6E9C818A" w14:textId="2A3E6A62" w:rsidR="005346AF" w:rsidRPr="002C7F82" w:rsidRDefault="005346AF" w:rsidP="00B34EE7">
      <w:pPr>
        <w:pStyle w:val="Vahedeta"/>
        <w:jc w:val="both"/>
        <w:rPr>
          <w:rFonts w:cstheme="minorHAnsi"/>
          <w:b/>
          <w:lang w:val="et-EE"/>
        </w:rPr>
      </w:pPr>
      <w:r w:rsidRPr="002C7F82">
        <w:rPr>
          <w:rFonts w:cstheme="minorHAnsi"/>
          <w:b/>
          <w:lang w:val="et-EE"/>
        </w:rPr>
        <w:t>Kui ruttu kohtutäitur avalduse läbi vaatab?</w:t>
      </w:r>
    </w:p>
    <w:p w14:paraId="441D93C7" w14:textId="77777777" w:rsidR="005346AF" w:rsidRPr="002C7F82" w:rsidRDefault="005346AF" w:rsidP="00B34EE7">
      <w:pPr>
        <w:pStyle w:val="Vahedeta"/>
        <w:jc w:val="both"/>
        <w:rPr>
          <w:rFonts w:cstheme="minorHAnsi"/>
          <w:lang w:val="et-EE"/>
        </w:rPr>
      </w:pPr>
    </w:p>
    <w:p w14:paraId="3DBB2125" w14:textId="68A21B18" w:rsidR="005346AF" w:rsidRPr="002C7F82" w:rsidRDefault="005346AF" w:rsidP="00B34EE7">
      <w:pPr>
        <w:pStyle w:val="Vahedeta"/>
        <w:jc w:val="both"/>
        <w:rPr>
          <w:rFonts w:cstheme="minorHAnsi"/>
          <w:sz w:val="22"/>
          <w:szCs w:val="22"/>
          <w:lang w:val="et-EE"/>
        </w:rPr>
      </w:pPr>
      <w:r w:rsidRPr="002C7F82">
        <w:rPr>
          <w:rFonts w:cstheme="minorHAnsi"/>
          <w:sz w:val="22"/>
          <w:szCs w:val="22"/>
          <w:lang w:val="et-EE"/>
        </w:rPr>
        <w:t xml:space="preserve">Kohtutäitur võtab vastu otsuse </w:t>
      </w:r>
      <w:r w:rsidRPr="002C7F82">
        <w:rPr>
          <w:rFonts w:cstheme="minorHAnsi"/>
          <w:b/>
          <w:sz w:val="22"/>
          <w:szCs w:val="22"/>
          <w:lang w:val="et-EE"/>
        </w:rPr>
        <w:t>30 päeva</w:t>
      </w:r>
      <w:r w:rsidRPr="002C7F82">
        <w:rPr>
          <w:rFonts w:cstheme="minorHAnsi"/>
          <w:sz w:val="22"/>
          <w:szCs w:val="22"/>
          <w:lang w:val="et-EE"/>
        </w:rPr>
        <w:t xml:space="preserve"> jooksul avalduse esitamisest. 2021 a lõpuni on avalduse läbivaatamiseks antud aeg pikem – </w:t>
      </w:r>
      <w:r w:rsidRPr="002C7F82">
        <w:rPr>
          <w:rFonts w:cstheme="minorHAnsi"/>
          <w:b/>
          <w:sz w:val="22"/>
          <w:szCs w:val="22"/>
          <w:lang w:val="et-EE"/>
        </w:rPr>
        <w:t>60 päeva</w:t>
      </w:r>
      <w:r w:rsidRPr="002C7F82">
        <w:rPr>
          <w:rFonts w:cstheme="minorHAnsi"/>
          <w:sz w:val="22"/>
          <w:szCs w:val="22"/>
          <w:lang w:val="et-EE"/>
        </w:rPr>
        <w:t>.</w:t>
      </w:r>
    </w:p>
    <w:p w14:paraId="3C4ABD70" w14:textId="77777777" w:rsidR="00001DA7" w:rsidRPr="002C7F82" w:rsidRDefault="00001DA7" w:rsidP="00B34EE7">
      <w:pPr>
        <w:pStyle w:val="Vahedeta"/>
        <w:jc w:val="both"/>
        <w:rPr>
          <w:rFonts w:cstheme="minorHAnsi"/>
          <w:lang w:val="et-EE"/>
        </w:rPr>
      </w:pPr>
    </w:p>
    <w:p w14:paraId="65CD54AB" w14:textId="698833A4" w:rsidR="003E0189" w:rsidRPr="002C7F82" w:rsidRDefault="00001DA7" w:rsidP="00B34EE7">
      <w:pPr>
        <w:pStyle w:val="Vahedeta"/>
        <w:jc w:val="both"/>
        <w:rPr>
          <w:rFonts w:cstheme="minorHAnsi"/>
          <w:b/>
          <w:lang w:val="et-EE"/>
        </w:rPr>
      </w:pPr>
      <w:r w:rsidRPr="002C7F82">
        <w:rPr>
          <w:rFonts w:cstheme="minorHAnsi"/>
          <w:b/>
          <w:lang w:val="et-EE"/>
        </w:rPr>
        <w:t>Millal tuleb pöörduda kohtusse?</w:t>
      </w:r>
    </w:p>
    <w:p w14:paraId="4BF09212" w14:textId="77777777" w:rsidR="003E0189" w:rsidRPr="002C7F82" w:rsidRDefault="003E0189" w:rsidP="00FE19AE">
      <w:pPr>
        <w:pStyle w:val="Vahedeta"/>
        <w:jc w:val="both"/>
        <w:rPr>
          <w:rFonts w:cstheme="minorHAnsi"/>
          <w:b/>
          <w:lang w:val="et-EE"/>
        </w:rPr>
      </w:pPr>
    </w:p>
    <w:p w14:paraId="3D48669B" w14:textId="6C103210" w:rsidR="00305CA6" w:rsidRPr="002C7F82" w:rsidRDefault="00CC4638" w:rsidP="00CC4638">
      <w:pPr>
        <w:pStyle w:val="Vahedeta"/>
        <w:jc w:val="both"/>
        <w:rPr>
          <w:rFonts w:cstheme="minorHAnsi"/>
          <w:sz w:val="22"/>
          <w:szCs w:val="22"/>
          <w:lang w:val="et-EE"/>
        </w:rPr>
      </w:pPr>
      <w:r w:rsidRPr="002C7F82">
        <w:rPr>
          <w:rFonts w:cstheme="minorHAnsi"/>
          <w:sz w:val="22"/>
          <w:szCs w:val="22"/>
          <w:lang w:val="et-EE"/>
        </w:rPr>
        <w:t xml:space="preserve">Kohtusse tuleb pöörduda </w:t>
      </w:r>
      <w:r w:rsidRPr="002C7F82">
        <w:rPr>
          <w:rFonts w:cstheme="minorHAnsi"/>
          <w:b/>
          <w:sz w:val="22"/>
          <w:szCs w:val="22"/>
          <w:lang w:val="et-EE"/>
        </w:rPr>
        <w:t>kahel juhul</w:t>
      </w:r>
      <w:r w:rsidRPr="002C7F82">
        <w:rPr>
          <w:rFonts w:cstheme="minorHAnsi"/>
          <w:sz w:val="22"/>
          <w:szCs w:val="22"/>
          <w:lang w:val="et-EE"/>
        </w:rPr>
        <w:t>. Esiteks k</w:t>
      </w:r>
      <w:r w:rsidR="00FE19AE" w:rsidRPr="002C7F82">
        <w:rPr>
          <w:rFonts w:cstheme="minorHAnsi"/>
          <w:sz w:val="22"/>
          <w:szCs w:val="22"/>
          <w:lang w:val="et-EE"/>
        </w:rPr>
        <w:t>ui sissenõudja ei nõu</w:t>
      </w:r>
      <w:r w:rsidR="008B05EA" w:rsidRPr="002C7F82">
        <w:rPr>
          <w:rFonts w:cstheme="minorHAnsi"/>
          <w:sz w:val="22"/>
          <w:szCs w:val="22"/>
          <w:lang w:val="et-EE"/>
        </w:rPr>
        <w:t>stu aegumise koh</w:t>
      </w:r>
      <w:r w:rsidRPr="002C7F82">
        <w:rPr>
          <w:rFonts w:cstheme="minorHAnsi"/>
          <w:sz w:val="22"/>
          <w:szCs w:val="22"/>
          <w:lang w:val="et-EE"/>
        </w:rPr>
        <w:t xml:space="preserve">aldamisega </w:t>
      </w:r>
      <w:r w:rsidR="00305CA6" w:rsidRPr="002C7F82">
        <w:rPr>
          <w:rFonts w:cstheme="minorHAnsi"/>
          <w:sz w:val="22"/>
          <w:szCs w:val="22"/>
          <w:lang w:val="et-EE"/>
        </w:rPr>
        <w:t xml:space="preserve">kohtutäituri vahendusel </w:t>
      </w:r>
      <w:r w:rsidRPr="002C7F82">
        <w:rPr>
          <w:rFonts w:cstheme="minorHAnsi"/>
          <w:sz w:val="22"/>
          <w:szCs w:val="22"/>
          <w:lang w:val="et-EE"/>
        </w:rPr>
        <w:t>ja teiseks k</w:t>
      </w:r>
      <w:r w:rsidR="00001DA7" w:rsidRPr="002C7F82">
        <w:rPr>
          <w:rFonts w:cstheme="minorHAnsi"/>
          <w:sz w:val="22"/>
          <w:szCs w:val="22"/>
          <w:lang w:val="et-EE"/>
        </w:rPr>
        <w:t>ui võlgnik</w:t>
      </w:r>
      <w:r w:rsidR="00FE19AE" w:rsidRPr="002C7F82">
        <w:rPr>
          <w:rFonts w:cstheme="minorHAnsi"/>
          <w:sz w:val="22"/>
          <w:szCs w:val="22"/>
          <w:lang w:val="et-EE"/>
        </w:rPr>
        <w:t xml:space="preserve"> soovib </w:t>
      </w:r>
      <w:r w:rsidR="00C23A0B" w:rsidRPr="002C7F82">
        <w:rPr>
          <w:rFonts w:cstheme="minorHAnsi"/>
          <w:sz w:val="22"/>
          <w:szCs w:val="22"/>
          <w:lang w:val="et-EE"/>
        </w:rPr>
        <w:t xml:space="preserve">aegumise avaldusega </w:t>
      </w:r>
      <w:r w:rsidR="00305CA6" w:rsidRPr="002C7F82">
        <w:rPr>
          <w:rFonts w:cstheme="minorHAnsi"/>
          <w:sz w:val="22"/>
          <w:szCs w:val="22"/>
          <w:lang w:val="et-EE"/>
        </w:rPr>
        <w:t xml:space="preserve">otse </w:t>
      </w:r>
      <w:r w:rsidR="00C23A0B" w:rsidRPr="002C7F82">
        <w:rPr>
          <w:rFonts w:cstheme="minorHAnsi"/>
          <w:sz w:val="22"/>
          <w:szCs w:val="22"/>
          <w:lang w:val="et-EE"/>
        </w:rPr>
        <w:t>kohtusse pöörduda</w:t>
      </w:r>
      <w:r w:rsidRPr="002C7F82">
        <w:rPr>
          <w:rFonts w:cstheme="minorHAnsi"/>
          <w:sz w:val="22"/>
          <w:szCs w:val="22"/>
          <w:lang w:val="et-EE"/>
        </w:rPr>
        <w:t>.</w:t>
      </w:r>
      <w:r w:rsidR="00C23A0B" w:rsidRPr="002C7F82">
        <w:rPr>
          <w:rFonts w:cstheme="minorHAnsi"/>
          <w:sz w:val="22"/>
          <w:szCs w:val="22"/>
          <w:lang w:val="et-EE"/>
        </w:rPr>
        <w:t xml:space="preserve"> </w:t>
      </w:r>
      <w:r w:rsidR="00B34EE7" w:rsidRPr="002C7F82">
        <w:rPr>
          <w:rFonts w:cstheme="minorHAnsi"/>
          <w:sz w:val="22"/>
          <w:szCs w:val="22"/>
          <w:lang w:val="et-EE"/>
        </w:rPr>
        <w:t xml:space="preserve"> S</w:t>
      </w:r>
      <w:r w:rsidR="00FE19AE" w:rsidRPr="002C7F82">
        <w:rPr>
          <w:rFonts w:cstheme="minorHAnsi"/>
          <w:sz w:val="22"/>
          <w:szCs w:val="22"/>
          <w:lang w:val="et-EE"/>
        </w:rPr>
        <w:t xml:space="preserve">eda </w:t>
      </w:r>
      <w:r w:rsidR="00305CA6" w:rsidRPr="002C7F82">
        <w:rPr>
          <w:rFonts w:cstheme="minorHAnsi"/>
          <w:sz w:val="22"/>
          <w:szCs w:val="22"/>
          <w:lang w:val="et-EE"/>
        </w:rPr>
        <w:t>võib vaja minna</w:t>
      </w:r>
      <w:r w:rsidR="00D71AA5" w:rsidRPr="002C7F82">
        <w:rPr>
          <w:rFonts w:cstheme="minorHAnsi"/>
          <w:sz w:val="22"/>
          <w:szCs w:val="22"/>
          <w:lang w:val="et-EE"/>
        </w:rPr>
        <w:t>, kui on</w:t>
      </w:r>
      <w:r w:rsidR="00305CA6" w:rsidRPr="002C7F82">
        <w:rPr>
          <w:rFonts w:cstheme="minorHAnsi"/>
          <w:sz w:val="22"/>
          <w:szCs w:val="22"/>
          <w:lang w:val="et-EE"/>
        </w:rPr>
        <w:t xml:space="preserve"> mingil põhjusel</w:t>
      </w:r>
      <w:r w:rsidR="00D71AA5" w:rsidRPr="002C7F82">
        <w:rPr>
          <w:rFonts w:cstheme="minorHAnsi"/>
          <w:sz w:val="22"/>
          <w:szCs w:val="22"/>
          <w:lang w:val="et-EE"/>
        </w:rPr>
        <w:t xml:space="preserve"> </w:t>
      </w:r>
      <w:r w:rsidR="00D71AA5" w:rsidRPr="002C7F82">
        <w:rPr>
          <w:rFonts w:cstheme="minorHAnsi"/>
          <w:b/>
          <w:sz w:val="22"/>
          <w:szCs w:val="22"/>
          <w:lang w:val="et-EE"/>
        </w:rPr>
        <w:t>ette teada</w:t>
      </w:r>
      <w:r w:rsidR="00D71AA5" w:rsidRPr="002C7F82">
        <w:rPr>
          <w:rFonts w:cstheme="minorHAnsi"/>
          <w:sz w:val="22"/>
          <w:szCs w:val="22"/>
          <w:lang w:val="et-EE"/>
        </w:rPr>
        <w:t xml:space="preserve">, et sissenõudja </w:t>
      </w:r>
      <w:r w:rsidR="00001DA7" w:rsidRPr="002C7F82">
        <w:rPr>
          <w:rFonts w:cstheme="minorHAnsi"/>
          <w:sz w:val="22"/>
          <w:szCs w:val="22"/>
          <w:lang w:val="et-EE"/>
        </w:rPr>
        <w:t xml:space="preserve">aegumise kohaldamisega </w:t>
      </w:r>
      <w:r w:rsidR="00D71AA5" w:rsidRPr="002C7F82">
        <w:rPr>
          <w:rFonts w:cstheme="minorHAnsi"/>
          <w:b/>
          <w:sz w:val="22"/>
          <w:szCs w:val="22"/>
          <w:lang w:val="et-EE"/>
        </w:rPr>
        <w:t>ei nõustu</w:t>
      </w:r>
      <w:r w:rsidR="00D71AA5" w:rsidRPr="002C7F82">
        <w:rPr>
          <w:rFonts w:cstheme="minorHAnsi"/>
          <w:sz w:val="22"/>
          <w:szCs w:val="22"/>
          <w:lang w:val="et-EE"/>
        </w:rPr>
        <w:t xml:space="preserve">. </w:t>
      </w:r>
    </w:p>
    <w:p w14:paraId="7CB94412" w14:textId="237EA752" w:rsidR="00305CA6" w:rsidRPr="002C7F82" w:rsidRDefault="00305CA6" w:rsidP="00CC4638">
      <w:pPr>
        <w:pStyle w:val="Vahedeta"/>
        <w:jc w:val="both"/>
        <w:rPr>
          <w:rFonts w:cstheme="minorHAnsi"/>
          <w:sz w:val="22"/>
          <w:szCs w:val="22"/>
          <w:lang w:val="et-EE"/>
        </w:rPr>
      </w:pPr>
    </w:p>
    <w:p w14:paraId="51F5EFEF" w14:textId="77777777" w:rsidR="00A003B3" w:rsidRPr="002C7F82" w:rsidRDefault="00A003B3" w:rsidP="00A003B3">
      <w:pPr>
        <w:pStyle w:val="Vahedeta"/>
        <w:jc w:val="both"/>
        <w:rPr>
          <w:rFonts w:cstheme="minorHAnsi"/>
          <w:sz w:val="22"/>
          <w:szCs w:val="22"/>
          <w:lang w:val="et-EE"/>
        </w:rPr>
      </w:pPr>
      <w:r w:rsidRPr="002C7F82">
        <w:rPr>
          <w:rFonts w:cstheme="minorHAnsi"/>
          <w:sz w:val="22"/>
          <w:szCs w:val="22"/>
          <w:lang w:val="et-EE"/>
        </w:rPr>
        <w:t xml:space="preserve">Kui võlgnik pöördub avaldusega kohtu poole ilma eelnevalt kohtutäiturile avaldust esitamata, tuleb võlgnikul tasuda </w:t>
      </w:r>
      <w:r w:rsidRPr="002C7F82">
        <w:rPr>
          <w:rFonts w:cstheme="minorHAnsi"/>
          <w:b/>
          <w:bCs/>
          <w:sz w:val="22"/>
          <w:szCs w:val="22"/>
          <w:lang w:val="et-EE"/>
        </w:rPr>
        <w:t>riigilõivu 30 eurot</w:t>
      </w:r>
      <w:r w:rsidRPr="002C7F82">
        <w:rPr>
          <w:rFonts w:cstheme="minorHAnsi"/>
          <w:sz w:val="22"/>
          <w:szCs w:val="22"/>
          <w:lang w:val="et-EE"/>
        </w:rPr>
        <w:t xml:space="preserve">. </w:t>
      </w:r>
    </w:p>
    <w:p w14:paraId="27B54B60" w14:textId="77777777" w:rsidR="005837F1" w:rsidRPr="002C7F82" w:rsidRDefault="005837F1" w:rsidP="00A003B3">
      <w:pPr>
        <w:pStyle w:val="Vahedeta"/>
        <w:jc w:val="both"/>
        <w:rPr>
          <w:rFonts w:cstheme="minorHAnsi"/>
          <w:sz w:val="22"/>
          <w:szCs w:val="22"/>
          <w:lang w:val="et-EE"/>
        </w:rPr>
      </w:pPr>
    </w:p>
    <w:p w14:paraId="63028BF9" w14:textId="54364479" w:rsidR="00A003B3" w:rsidRPr="002C7F82" w:rsidRDefault="00A003B3" w:rsidP="00A003B3">
      <w:pPr>
        <w:pStyle w:val="Vahedeta"/>
        <w:jc w:val="both"/>
        <w:rPr>
          <w:rFonts w:cstheme="minorHAnsi"/>
          <w:sz w:val="22"/>
          <w:szCs w:val="22"/>
          <w:lang w:val="et-EE"/>
        </w:rPr>
      </w:pPr>
      <w:r w:rsidRPr="002C7F82">
        <w:rPr>
          <w:rFonts w:cstheme="minorHAnsi"/>
          <w:sz w:val="22"/>
          <w:szCs w:val="22"/>
          <w:lang w:val="et-EE"/>
        </w:rPr>
        <w:t xml:space="preserve">Avalduse rahuldamine </w:t>
      </w:r>
      <w:r w:rsidRPr="002C7F82">
        <w:rPr>
          <w:rFonts w:cstheme="minorHAnsi"/>
          <w:b/>
          <w:sz w:val="22"/>
          <w:szCs w:val="22"/>
          <w:lang w:val="et-EE"/>
        </w:rPr>
        <w:t>ei vabasta</w:t>
      </w:r>
      <w:r w:rsidRPr="002C7F82">
        <w:rPr>
          <w:rFonts w:cstheme="minorHAnsi"/>
          <w:sz w:val="22"/>
          <w:szCs w:val="22"/>
          <w:lang w:val="et-EE"/>
        </w:rPr>
        <w:t xml:space="preserve"> võlgnikku </w:t>
      </w:r>
      <w:r w:rsidRPr="002C7F82">
        <w:rPr>
          <w:rFonts w:cstheme="minorHAnsi"/>
          <w:b/>
          <w:sz w:val="22"/>
          <w:szCs w:val="22"/>
          <w:lang w:val="et-EE"/>
        </w:rPr>
        <w:t>täitekulude kandmisest</w:t>
      </w:r>
      <w:r w:rsidRPr="002C7F82">
        <w:rPr>
          <w:rFonts w:cstheme="minorHAnsi"/>
          <w:sz w:val="22"/>
          <w:szCs w:val="22"/>
          <w:lang w:val="et-EE"/>
        </w:rPr>
        <w:t xml:space="preserve">. </w:t>
      </w:r>
    </w:p>
    <w:p w14:paraId="371EC955" w14:textId="2A203B80" w:rsidR="005C40EA" w:rsidRPr="002C7F82" w:rsidRDefault="005C40EA" w:rsidP="00D71AA5">
      <w:pPr>
        <w:rPr>
          <w:rFonts w:asciiTheme="minorHAnsi" w:hAnsiTheme="minorHAnsi" w:cstheme="minorHAnsi"/>
          <w:b/>
        </w:rPr>
      </w:pPr>
      <w:r w:rsidRPr="002C7F82">
        <w:rPr>
          <w:rFonts w:asciiTheme="minorHAnsi" w:hAnsiTheme="minorHAnsi" w:cstheme="minorHAnsi"/>
          <w:b/>
        </w:rPr>
        <w:t xml:space="preserve">Täitekulud </w:t>
      </w:r>
      <w:r w:rsidR="00AE1FA8" w:rsidRPr="002C7F82">
        <w:rPr>
          <w:rFonts w:asciiTheme="minorHAnsi" w:hAnsiTheme="minorHAnsi" w:cstheme="minorHAnsi"/>
          <w:b/>
        </w:rPr>
        <w:t xml:space="preserve">tuleb </w:t>
      </w:r>
      <w:r w:rsidR="00665EC9" w:rsidRPr="002C7F82">
        <w:rPr>
          <w:rFonts w:asciiTheme="minorHAnsi" w:hAnsiTheme="minorHAnsi" w:cstheme="minorHAnsi"/>
          <w:b/>
        </w:rPr>
        <w:t xml:space="preserve">siiski </w:t>
      </w:r>
      <w:r w:rsidR="00AE1FA8" w:rsidRPr="002C7F82">
        <w:rPr>
          <w:rFonts w:asciiTheme="minorHAnsi" w:hAnsiTheme="minorHAnsi" w:cstheme="minorHAnsi"/>
          <w:b/>
        </w:rPr>
        <w:t>tasuda</w:t>
      </w:r>
    </w:p>
    <w:p w14:paraId="15E46869" w14:textId="50C7997A" w:rsidR="00001DA7" w:rsidRPr="002C7F82" w:rsidRDefault="00D71AA5" w:rsidP="00D71AA5">
      <w:pPr>
        <w:rPr>
          <w:rFonts w:asciiTheme="minorHAnsi" w:hAnsiTheme="minorHAnsi" w:cstheme="minorHAnsi"/>
          <w:b/>
          <w:sz w:val="22"/>
          <w:szCs w:val="22"/>
        </w:rPr>
      </w:pPr>
      <w:r w:rsidRPr="002C7F82">
        <w:rPr>
          <w:rFonts w:asciiTheme="minorHAnsi" w:hAnsiTheme="minorHAnsi" w:cstheme="minorHAnsi"/>
          <w:sz w:val="22"/>
          <w:szCs w:val="22"/>
        </w:rPr>
        <w:t xml:space="preserve">Aegumise kohaldamine võla suhtes </w:t>
      </w:r>
      <w:r w:rsidRPr="002C7F82">
        <w:rPr>
          <w:rFonts w:asciiTheme="minorHAnsi" w:hAnsiTheme="minorHAnsi" w:cstheme="minorHAnsi"/>
          <w:b/>
          <w:sz w:val="22"/>
          <w:szCs w:val="22"/>
        </w:rPr>
        <w:t>ei tähenda</w:t>
      </w:r>
      <w:r w:rsidRPr="002C7F82">
        <w:rPr>
          <w:rFonts w:asciiTheme="minorHAnsi" w:hAnsiTheme="minorHAnsi" w:cstheme="minorHAnsi"/>
          <w:sz w:val="22"/>
          <w:szCs w:val="22"/>
        </w:rPr>
        <w:t xml:space="preserve">, et kohtutäitur lõpetab menetluse </w:t>
      </w:r>
      <w:r w:rsidRPr="002C7F82">
        <w:rPr>
          <w:rFonts w:asciiTheme="minorHAnsi" w:hAnsiTheme="minorHAnsi" w:cstheme="minorHAnsi"/>
          <w:b/>
          <w:sz w:val="22"/>
          <w:szCs w:val="22"/>
        </w:rPr>
        <w:t>lõplikult.</w:t>
      </w:r>
      <w:r w:rsidRPr="002C7F82">
        <w:rPr>
          <w:rFonts w:asciiTheme="minorHAnsi" w:hAnsiTheme="minorHAnsi" w:cstheme="minorHAnsi"/>
          <w:sz w:val="22"/>
          <w:szCs w:val="22"/>
        </w:rPr>
        <w:t xml:space="preserve"> Võlgnikul </w:t>
      </w:r>
      <w:r w:rsidRPr="002C7F82">
        <w:rPr>
          <w:rFonts w:asciiTheme="minorHAnsi" w:hAnsiTheme="minorHAnsi" w:cstheme="minorHAnsi"/>
          <w:b/>
          <w:sz w:val="22"/>
          <w:szCs w:val="22"/>
        </w:rPr>
        <w:t>säilib kohustus</w:t>
      </w:r>
      <w:r w:rsidRPr="002C7F82">
        <w:rPr>
          <w:rFonts w:asciiTheme="minorHAnsi" w:hAnsiTheme="minorHAnsi" w:cstheme="minorHAnsi"/>
          <w:sz w:val="22"/>
          <w:szCs w:val="22"/>
        </w:rPr>
        <w:t xml:space="preserve"> tasuda kohtutäiturile täitekulud. Seadusandja on aegumise kohaldamisel ettenäinud kohtutäiturile kohustuse </w:t>
      </w:r>
      <w:r w:rsidRPr="002C7F82">
        <w:rPr>
          <w:rFonts w:asciiTheme="minorHAnsi" w:hAnsiTheme="minorHAnsi" w:cstheme="minorHAnsi"/>
          <w:b/>
          <w:sz w:val="22"/>
          <w:szCs w:val="22"/>
        </w:rPr>
        <w:t>tasu vähendada</w:t>
      </w:r>
      <w:r w:rsidRPr="002C7F82">
        <w:rPr>
          <w:rFonts w:asciiTheme="minorHAnsi" w:hAnsiTheme="minorHAnsi" w:cstheme="minorHAnsi"/>
          <w:sz w:val="22"/>
          <w:szCs w:val="22"/>
        </w:rPr>
        <w:t xml:space="preserve"> mitte sellest </w:t>
      </w:r>
      <w:r w:rsidR="006800E7" w:rsidRPr="002C7F82">
        <w:rPr>
          <w:rFonts w:asciiTheme="minorHAnsi" w:hAnsiTheme="minorHAnsi" w:cstheme="minorHAnsi"/>
          <w:sz w:val="22"/>
          <w:szCs w:val="22"/>
        </w:rPr>
        <w:t>loobu</w:t>
      </w:r>
      <w:r w:rsidR="00665EC9" w:rsidRPr="002C7F82">
        <w:rPr>
          <w:rFonts w:asciiTheme="minorHAnsi" w:hAnsiTheme="minorHAnsi" w:cstheme="minorHAnsi"/>
          <w:sz w:val="22"/>
          <w:szCs w:val="22"/>
        </w:rPr>
        <w:t>mise</w:t>
      </w:r>
      <w:r w:rsidRPr="002C7F8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31E8324" w14:textId="047C2D2C" w:rsidR="00D71AA5" w:rsidRPr="002C7F82" w:rsidRDefault="00305CA6" w:rsidP="00D71AA5">
      <w:pPr>
        <w:rPr>
          <w:rFonts w:asciiTheme="minorHAnsi" w:hAnsiTheme="minorHAnsi" w:cstheme="minorHAnsi"/>
          <w:sz w:val="22"/>
          <w:szCs w:val="22"/>
        </w:rPr>
      </w:pPr>
      <w:r w:rsidRPr="002C7F82">
        <w:rPr>
          <w:rFonts w:asciiTheme="minorHAnsi" w:hAnsiTheme="minorHAnsi" w:cstheme="minorHAnsi"/>
          <w:sz w:val="22"/>
          <w:szCs w:val="22"/>
        </w:rPr>
        <w:t>Kohtutäiturist</w:t>
      </w:r>
      <w:r w:rsidR="00D71AA5" w:rsidRPr="002C7F82">
        <w:rPr>
          <w:rFonts w:asciiTheme="minorHAnsi" w:hAnsiTheme="minorHAnsi" w:cstheme="minorHAnsi"/>
          <w:sz w:val="22"/>
          <w:szCs w:val="22"/>
        </w:rPr>
        <w:t xml:space="preserve"> </w:t>
      </w:r>
      <w:r w:rsidR="00D71AA5" w:rsidRPr="002C7F82">
        <w:rPr>
          <w:rFonts w:asciiTheme="minorHAnsi" w:hAnsiTheme="minorHAnsi" w:cstheme="minorHAnsi"/>
          <w:b/>
          <w:sz w:val="22"/>
          <w:szCs w:val="22"/>
        </w:rPr>
        <w:t>vabanemiseks</w:t>
      </w:r>
      <w:r w:rsidR="00D71AA5" w:rsidRPr="002C7F82">
        <w:rPr>
          <w:rFonts w:asciiTheme="minorHAnsi" w:hAnsiTheme="minorHAnsi" w:cstheme="minorHAnsi"/>
          <w:sz w:val="22"/>
          <w:szCs w:val="22"/>
        </w:rPr>
        <w:t xml:space="preserve"> ja oma vara </w:t>
      </w:r>
      <w:r w:rsidR="00D71AA5" w:rsidRPr="002C7F82">
        <w:rPr>
          <w:rFonts w:asciiTheme="minorHAnsi" w:hAnsiTheme="minorHAnsi" w:cstheme="minorHAnsi"/>
          <w:b/>
          <w:sz w:val="22"/>
          <w:szCs w:val="22"/>
        </w:rPr>
        <w:t>aresti alt</w:t>
      </w:r>
      <w:r w:rsidR="00D71AA5" w:rsidRPr="002C7F82">
        <w:rPr>
          <w:rFonts w:asciiTheme="minorHAnsi" w:hAnsiTheme="minorHAnsi" w:cstheme="minorHAnsi"/>
          <w:sz w:val="22"/>
          <w:szCs w:val="22"/>
        </w:rPr>
        <w:t xml:space="preserve"> vabastamiseks tuleb kohtutäiturile väljamõistetud täitekulud </w:t>
      </w:r>
      <w:r w:rsidR="00D71AA5" w:rsidRPr="002C7F82">
        <w:rPr>
          <w:rFonts w:asciiTheme="minorHAnsi" w:hAnsiTheme="minorHAnsi" w:cstheme="minorHAnsi"/>
          <w:b/>
          <w:sz w:val="22"/>
          <w:szCs w:val="22"/>
        </w:rPr>
        <w:t>tasuda.</w:t>
      </w:r>
      <w:r w:rsidR="00D71AA5" w:rsidRPr="002C7F82">
        <w:rPr>
          <w:rFonts w:asciiTheme="minorHAnsi" w:hAnsiTheme="minorHAnsi" w:cstheme="minorHAnsi"/>
          <w:sz w:val="22"/>
          <w:szCs w:val="22"/>
        </w:rPr>
        <w:t xml:space="preserve"> Täitekulude suuruse</w:t>
      </w:r>
      <w:r w:rsidR="006800E7" w:rsidRPr="002C7F82">
        <w:rPr>
          <w:rFonts w:asciiTheme="minorHAnsi" w:hAnsiTheme="minorHAnsi" w:cstheme="minorHAnsi"/>
          <w:sz w:val="22"/>
          <w:szCs w:val="22"/>
        </w:rPr>
        <w:t xml:space="preserve">, </w:t>
      </w:r>
      <w:r w:rsidR="00D71AA5" w:rsidRPr="002C7F82">
        <w:rPr>
          <w:rFonts w:asciiTheme="minorHAnsi" w:hAnsiTheme="minorHAnsi" w:cstheme="minorHAnsi"/>
          <w:sz w:val="22"/>
          <w:szCs w:val="22"/>
        </w:rPr>
        <w:t xml:space="preserve">jäägis oleva </w:t>
      </w:r>
      <w:r w:rsidR="00F96687" w:rsidRPr="002C7F82">
        <w:rPr>
          <w:rFonts w:asciiTheme="minorHAnsi" w:hAnsiTheme="minorHAnsi" w:cstheme="minorHAnsi"/>
          <w:sz w:val="22"/>
          <w:szCs w:val="22"/>
        </w:rPr>
        <w:t xml:space="preserve"> summa</w:t>
      </w:r>
      <w:r w:rsidR="006800E7" w:rsidRPr="002C7F82">
        <w:rPr>
          <w:rFonts w:asciiTheme="minorHAnsi" w:hAnsiTheme="minorHAnsi" w:cstheme="minorHAnsi"/>
          <w:sz w:val="22"/>
          <w:szCs w:val="22"/>
        </w:rPr>
        <w:t xml:space="preserve"> ja makserekvisiidid</w:t>
      </w:r>
      <w:r w:rsidR="00D71AA5" w:rsidRPr="002C7F82">
        <w:rPr>
          <w:rFonts w:asciiTheme="minorHAnsi" w:hAnsiTheme="minorHAnsi" w:cstheme="minorHAnsi"/>
          <w:sz w:val="22"/>
          <w:szCs w:val="22"/>
        </w:rPr>
        <w:t xml:space="preserve"> </w:t>
      </w:r>
      <w:r w:rsidR="0047762E" w:rsidRPr="002C7F82">
        <w:rPr>
          <w:rFonts w:asciiTheme="minorHAnsi" w:hAnsiTheme="minorHAnsi" w:cstheme="minorHAnsi"/>
          <w:sz w:val="22"/>
          <w:szCs w:val="22"/>
        </w:rPr>
        <w:t xml:space="preserve">saab teada </w:t>
      </w:r>
      <w:r w:rsidR="00D71AA5" w:rsidRPr="002C7F82">
        <w:rPr>
          <w:rFonts w:asciiTheme="minorHAnsi" w:hAnsiTheme="minorHAnsi" w:cstheme="minorHAnsi"/>
          <w:b/>
          <w:sz w:val="22"/>
          <w:szCs w:val="22"/>
        </w:rPr>
        <w:t>kohtutäitur</w:t>
      </w:r>
      <w:r w:rsidR="0047762E" w:rsidRPr="002C7F82">
        <w:rPr>
          <w:rFonts w:asciiTheme="minorHAnsi" w:hAnsiTheme="minorHAnsi" w:cstheme="minorHAnsi"/>
          <w:b/>
          <w:sz w:val="22"/>
          <w:szCs w:val="22"/>
        </w:rPr>
        <w:t>i käest</w:t>
      </w:r>
      <w:r w:rsidR="00D71AA5" w:rsidRPr="002C7F82">
        <w:rPr>
          <w:rFonts w:asciiTheme="minorHAnsi" w:hAnsiTheme="minorHAnsi" w:cstheme="minorHAnsi"/>
          <w:sz w:val="22"/>
          <w:szCs w:val="22"/>
        </w:rPr>
        <w:t>.</w:t>
      </w:r>
      <w:r w:rsidR="00DA7149" w:rsidRPr="00DA7149">
        <w:rPr>
          <w:rFonts w:asciiTheme="minorHAnsi" w:hAnsiTheme="minorHAnsi" w:cstheme="minorHAnsi"/>
          <w:sz w:val="22"/>
          <w:szCs w:val="22"/>
        </w:rPr>
        <w:t xml:space="preserve"> </w:t>
      </w:r>
      <w:r w:rsidR="00DA7149" w:rsidRPr="002C7F82">
        <w:rPr>
          <w:rFonts w:asciiTheme="minorHAnsi" w:hAnsiTheme="minorHAnsi" w:cstheme="minorHAnsi"/>
          <w:sz w:val="22"/>
          <w:szCs w:val="22"/>
        </w:rPr>
        <w:t xml:space="preserve">Tasu suurus sõltub </w:t>
      </w:r>
      <w:r w:rsidR="00DA7149" w:rsidRPr="002C7F82">
        <w:rPr>
          <w:rFonts w:asciiTheme="minorHAnsi" w:hAnsiTheme="minorHAnsi" w:cstheme="minorHAnsi"/>
          <w:b/>
          <w:sz w:val="22"/>
          <w:szCs w:val="22"/>
        </w:rPr>
        <w:t>võla summast</w:t>
      </w:r>
      <w:r w:rsidR="00DA7149" w:rsidRPr="002C7F82">
        <w:rPr>
          <w:rFonts w:asciiTheme="minorHAnsi" w:hAnsiTheme="minorHAnsi" w:cstheme="minorHAnsi"/>
          <w:sz w:val="22"/>
          <w:szCs w:val="22"/>
        </w:rPr>
        <w:t xml:space="preserve"> ja selle saab teada kohtutäituri poolt koostatud </w:t>
      </w:r>
      <w:r w:rsidR="00DA7149" w:rsidRPr="002C7F82">
        <w:rPr>
          <w:rFonts w:asciiTheme="minorHAnsi" w:hAnsiTheme="minorHAnsi" w:cstheme="minorHAnsi"/>
          <w:b/>
          <w:sz w:val="22"/>
          <w:szCs w:val="22"/>
        </w:rPr>
        <w:t>otsusest.</w:t>
      </w:r>
    </w:p>
    <w:p w14:paraId="3499DDEF" w14:textId="14B6D1DA" w:rsidR="005C40EA" w:rsidRPr="002C7F82" w:rsidRDefault="00174C60" w:rsidP="00D71AA5">
      <w:pPr>
        <w:rPr>
          <w:rFonts w:asciiTheme="minorHAnsi" w:hAnsiTheme="minorHAnsi" w:cstheme="minorHAnsi"/>
          <w:b/>
        </w:rPr>
      </w:pPr>
      <w:r w:rsidRPr="002C7F82">
        <w:rPr>
          <w:rFonts w:asciiTheme="minorHAnsi" w:hAnsiTheme="minorHAnsi" w:cstheme="minorHAnsi"/>
          <w:b/>
        </w:rPr>
        <w:t xml:space="preserve">Võla aegumise </w:t>
      </w:r>
      <w:r w:rsidR="00721BBF" w:rsidRPr="002C7F82">
        <w:rPr>
          <w:rFonts w:asciiTheme="minorHAnsi" w:hAnsiTheme="minorHAnsi" w:cstheme="minorHAnsi"/>
          <w:b/>
        </w:rPr>
        <w:t>info</w:t>
      </w:r>
    </w:p>
    <w:p w14:paraId="36677EA7" w14:textId="299242B9" w:rsidR="001C2D78" w:rsidRDefault="00D94403" w:rsidP="00D94403">
      <w:pPr>
        <w:rPr>
          <w:rFonts w:asciiTheme="minorHAnsi" w:hAnsiTheme="minorHAnsi" w:cstheme="minorHAnsi"/>
          <w:sz w:val="22"/>
          <w:szCs w:val="22"/>
        </w:rPr>
      </w:pPr>
      <w:r w:rsidRPr="002C7F82">
        <w:rPr>
          <w:rFonts w:asciiTheme="minorHAnsi" w:hAnsiTheme="minorHAnsi" w:cstheme="minorHAnsi"/>
          <w:sz w:val="22"/>
          <w:szCs w:val="22"/>
        </w:rPr>
        <w:t xml:space="preserve">Aegumise kohaldamise </w:t>
      </w:r>
      <w:r w:rsidRPr="002C7F82">
        <w:rPr>
          <w:rFonts w:asciiTheme="minorHAnsi" w:hAnsiTheme="minorHAnsi" w:cstheme="minorHAnsi"/>
          <w:b/>
          <w:sz w:val="22"/>
          <w:szCs w:val="22"/>
        </w:rPr>
        <w:t>infot saate</w:t>
      </w:r>
      <w:r w:rsidRPr="002C7F82">
        <w:rPr>
          <w:rFonts w:asciiTheme="minorHAnsi" w:hAnsiTheme="minorHAnsi" w:cstheme="minorHAnsi"/>
          <w:sz w:val="22"/>
          <w:szCs w:val="22"/>
        </w:rPr>
        <w:t xml:space="preserve"> asja menetlevalt </w:t>
      </w:r>
      <w:r w:rsidRPr="002C7F82">
        <w:rPr>
          <w:rFonts w:asciiTheme="minorHAnsi" w:hAnsiTheme="minorHAnsi" w:cstheme="minorHAnsi"/>
          <w:b/>
          <w:sz w:val="22"/>
          <w:szCs w:val="22"/>
        </w:rPr>
        <w:t>kohtutäiturilt</w:t>
      </w:r>
      <w:r w:rsidRPr="002C7F82">
        <w:rPr>
          <w:rFonts w:asciiTheme="minorHAnsi" w:hAnsiTheme="minorHAnsi" w:cstheme="minorHAnsi"/>
          <w:sz w:val="22"/>
          <w:szCs w:val="22"/>
        </w:rPr>
        <w:t>. Kui te ei tea kes on teie kohtutäitur või teil ei ole infot, mis liiki nõuet täidetakse</w:t>
      </w:r>
      <w:r w:rsidR="001C0240" w:rsidRPr="002C7F82">
        <w:rPr>
          <w:rFonts w:asciiTheme="minorHAnsi" w:hAnsiTheme="minorHAnsi" w:cstheme="minorHAnsi"/>
          <w:sz w:val="22"/>
          <w:szCs w:val="22"/>
        </w:rPr>
        <w:t xml:space="preserve">, </w:t>
      </w:r>
      <w:r w:rsidR="0060711A" w:rsidRPr="002C7F82">
        <w:rPr>
          <w:rFonts w:asciiTheme="minorHAnsi" w:hAnsiTheme="minorHAnsi" w:cstheme="minorHAnsi"/>
          <w:sz w:val="22"/>
          <w:szCs w:val="22"/>
        </w:rPr>
        <w:t>logige</w:t>
      </w:r>
      <w:r w:rsidR="001C0240" w:rsidRPr="002C7F82">
        <w:rPr>
          <w:rFonts w:asciiTheme="minorHAnsi" w:hAnsiTheme="minorHAnsi" w:cstheme="minorHAnsi"/>
          <w:sz w:val="22"/>
          <w:szCs w:val="22"/>
        </w:rPr>
        <w:t xml:space="preserve"> ü</w:t>
      </w:r>
      <w:r w:rsidRPr="002C7F82">
        <w:rPr>
          <w:rFonts w:asciiTheme="minorHAnsi" w:hAnsiTheme="minorHAnsi" w:cstheme="minorHAnsi"/>
          <w:sz w:val="22"/>
          <w:szCs w:val="22"/>
        </w:rPr>
        <w:t xml:space="preserve">levaate </w:t>
      </w:r>
      <w:r w:rsidR="001C0240" w:rsidRPr="002C7F82">
        <w:rPr>
          <w:rFonts w:asciiTheme="minorHAnsi" w:hAnsiTheme="minorHAnsi" w:cstheme="minorHAnsi"/>
          <w:sz w:val="22"/>
          <w:szCs w:val="22"/>
        </w:rPr>
        <w:t xml:space="preserve">saamiseks </w:t>
      </w:r>
      <w:r w:rsidRPr="002C7F82">
        <w:rPr>
          <w:rFonts w:asciiTheme="minorHAnsi" w:hAnsiTheme="minorHAnsi" w:cstheme="minorHAnsi"/>
          <w:sz w:val="22"/>
          <w:szCs w:val="22"/>
        </w:rPr>
        <w:t xml:space="preserve">portaali </w:t>
      </w:r>
      <w:hyperlink r:id="rId9" w:history="1">
        <w:r w:rsidRPr="00CD26B3">
          <w:rPr>
            <w:rStyle w:val="Hperlink"/>
            <w:rFonts w:asciiTheme="minorHAnsi" w:hAnsiTheme="minorHAnsi" w:cstheme="minorHAnsi"/>
            <w:b/>
            <w:color w:val="auto"/>
            <w:sz w:val="22"/>
            <w:szCs w:val="22"/>
          </w:rPr>
          <w:t>www.eesti.ee</w:t>
        </w:r>
      </w:hyperlink>
      <w:r w:rsidRPr="002C7F82">
        <w:rPr>
          <w:rFonts w:asciiTheme="minorHAnsi" w:hAnsiTheme="minorHAnsi" w:cstheme="minorHAnsi"/>
          <w:sz w:val="22"/>
          <w:szCs w:val="22"/>
        </w:rPr>
        <w:t xml:space="preserve"> </w:t>
      </w:r>
      <w:r w:rsidR="001C0240" w:rsidRPr="002C7F82">
        <w:rPr>
          <w:rFonts w:asciiTheme="minorHAnsi" w:hAnsiTheme="minorHAnsi" w:cstheme="minorHAnsi"/>
          <w:sz w:val="22"/>
          <w:szCs w:val="22"/>
        </w:rPr>
        <w:t>või esitage</w:t>
      </w:r>
      <w:r w:rsidRPr="002C7F82">
        <w:rPr>
          <w:rFonts w:asciiTheme="minorHAnsi" w:hAnsiTheme="minorHAnsi" w:cstheme="minorHAnsi"/>
          <w:sz w:val="22"/>
          <w:szCs w:val="22"/>
        </w:rPr>
        <w:t xml:space="preserve"> digiallkirjastatud avaldus Kohtutäiturite ja Pankrotihaldurite Kojale.</w:t>
      </w:r>
      <w:r w:rsidR="00305CA6" w:rsidRPr="002C7F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36C08C" w14:textId="2A6FF706" w:rsidR="00D94403" w:rsidRPr="002C7F82" w:rsidRDefault="00305CA6" w:rsidP="00D94403">
      <w:pPr>
        <w:rPr>
          <w:rFonts w:asciiTheme="minorHAnsi" w:hAnsiTheme="minorHAnsi" w:cstheme="minorHAnsi"/>
          <w:sz w:val="22"/>
          <w:szCs w:val="22"/>
        </w:rPr>
      </w:pPr>
      <w:r w:rsidRPr="002C7F82">
        <w:rPr>
          <w:rFonts w:asciiTheme="minorHAnsi" w:hAnsiTheme="minorHAnsi" w:cstheme="minorHAnsi"/>
          <w:sz w:val="22"/>
          <w:szCs w:val="22"/>
        </w:rPr>
        <w:t>Kogu protsessi jooksul edastab koh</w:t>
      </w:r>
      <w:r w:rsidR="005346AF" w:rsidRPr="002C7F82">
        <w:rPr>
          <w:rFonts w:asciiTheme="minorHAnsi" w:hAnsiTheme="minorHAnsi" w:cstheme="minorHAnsi"/>
          <w:sz w:val="22"/>
          <w:szCs w:val="22"/>
        </w:rPr>
        <w:t xml:space="preserve">tutäitur </w:t>
      </w:r>
      <w:r w:rsidR="001C2D78">
        <w:rPr>
          <w:rFonts w:asciiTheme="minorHAnsi" w:hAnsiTheme="minorHAnsi" w:cstheme="minorHAnsi"/>
          <w:sz w:val="22"/>
          <w:szCs w:val="22"/>
        </w:rPr>
        <w:t xml:space="preserve">osapooltele </w:t>
      </w:r>
      <w:r w:rsidR="005346AF" w:rsidRPr="002C7F82">
        <w:rPr>
          <w:rFonts w:asciiTheme="minorHAnsi" w:hAnsiTheme="minorHAnsi" w:cstheme="minorHAnsi"/>
          <w:b/>
          <w:sz w:val="22"/>
          <w:szCs w:val="22"/>
        </w:rPr>
        <w:t xml:space="preserve">menetlusinfot </w:t>
      </w:r>
      <w:r w:rsidR="001C2D78" w:rsidRPr="001C2D78">
        <w:rPr>
          <w:rFonts w:asciiTheme="minorHAnsi" w:hAnsiTheme="minorHAnsi" w:cstheme="minorHAnsi"/>
          <w:sz w:val="22"/>
          <w:szCs w:val="22"/>
        </w:rPr>
        <w:t>k</w:t>
      </w:r>
      <w:r w:rsidR="005346AF" w:rsidRPr="002C7F82">
        <w:rPr>
          <w:rFonts w:asciiTheme="minorHAnsi" w:hAnsiTheme="minorHAnsi" w:cstheme="minorHAnsi"/>
          <w:sz w:val="22"/>
          <w:szCs w:val="22"/>
        </w:rPr>
        <w:t xml:space="preserve">oostatud dokumentides </w:t>
      </w:r>
      <w:r w:rsidR="001C2D78">
        <w:rPr>
          <w:rFonts w:asciiTheme="minorHAnsi" w:hAnsiTheme="minorHAnsi" w:cstheme="minorHAnsi"/>
          <w:sz w:val="22"/>
          <w:szCs w:val="22"/>
        </w:rPr>
        <w:t xml:space="preserve">ja annab </w:t>
      </w:r>
      <w:r w:rsidR="005346AF" w:rsidRPr="002C7F82">
        <w:rPr>
          <w:rFonts w:asciiTheme="minorHAnsi" w:hAnsiTheme="minorHAnsi" w:cstheme="minorHAnsi"/>
          <w:sz w:val="22"/>
          <w:szCs w:val="22"/>
        </w:rPr>
        <w:t>juhiseid edaspidiseks tegutsemiseks.</w:t>
      </w:r>
    </w:p>
    <w:p w14:paraId="428EC811" w14:textId="12392BF4" w:rsidR="00EB150F" w:rsidRPr="002C7F82" w:rsidRDefault="00EB150F" w:rsidP="00EB150F">
      <w:pPr>
        <w:rPr>
          <w:rFonts w:asciiTheme="minorHAnsi" w:hAnsiTheme="minorHAnsi" w:cstheme="minorHAnsi"/>
          <w:sz w:val="22"/>
          <w:szCs w:val="22"/>
        </w:rPr>
      </w:pPr>
      <w:r w:rsidRPr="002C7F82">
        <w:rPr>
          <w:rFonts w:asciiTheme="minorHAnsi" w:hAnsiTheme="minorHAnsi" w:cstheme="minorHAnsi"/>
          <w:sz w:val="22"/>
          <w:szCs w:val="22"/>
        </w:rPr>
        <w:t xml:space="preserve">Avalduse </w:t>
      </w:r>
      <w:hyperlink r:id="rId10" w:history="1">
        <w:r w:rsidRPr="00CD26B3">
          <w:rPr>
            <w:rStyle w:val="Hperlink"/>
            <w:rFonts w:asciiTheme="minorHAnsi" w:hAnsiTheme="minorHAnsi" w:cstheme="minorHAnsi"/>
            <w:color w:val="auto"/>
            <w:sz w:val="22"/>
            <w:szCs w:val="22"/>
          </w:rPr>
          <w:t>vormi</w:t>
        </w:r>
      </w:hyperlink>
      <w:r w:rsidRPr="002C7F82">
        <w:rPr>
          <w:rFonts w:asciiTheme="minorHAnsi" w:hAnsiTheme="minorHAnsi" w:cstheme="minorHAnsi"/>
          <w:sz w:val="22"/>
          <w:szCs w:val="22"/>
        </w:rPr>
        <w:t xml:space="preserve">, kohtutäiturite </w:t>
      </w:r>
      <w:hyperlink r:id="rId11" w:history="1">
        <w:r w:rsidRPr="002C7F82">
          <w:rPr>
            <w:rStyle w:val="Hperlink"/>
            <w:rFonts w:asciiTheme="minorHAnsi" w:hAnsiTheme="minorHAnsi" w:cstheme="minorHAnsi"/>
            <w:color w:val="auto"/>
            <w:sz w:val="22"/>
            <w:szCs w:val="22"/>
          </w:rPr>
          <w:t>kontaktandmed</w:t>
        </w:r>
      </w:hyperlink>
      <w:r w:rsidR="0060711A" w:rsidRPr="002C7F82">
        <w:rPr>
          <w:rFonts w:asciiTheme="minorHAnsi" w:hAnsiTheme="minorHAnsi" w:cstheme="minorHAnsi"/>
          <w:sz w:val="22"/>
          <w:szCs w:val="22"/>
        </w:rPr>
        <w:t xml:space="preserve"> </w:t>
      </w:r>
      <w:r w:rsidRPr="002C7F82">
        <w:rPr>
          <w:rFonts w:asciiTheme="minorHAnsi" w:hAnsiTheme="minorHAnsi" w:cstheme="minorHAnsi"/>
          <w:sz w:val="22"/>
          <w:szCs w:val="22"/>
        </w:rPr>
        <w:t xml:space="preserve">ja aegumist puudutava infomaterjali </w:t>
      </w:r>
      <w:r w:rsidR="001C0240" w:rsidRPr="002C7F82">
        <w:rPr>
          <w:rFonts w:asciiTheme="minorHAnsi" w:hAnsiTheme="minorHAnsi" w:cstheme="minorHAnsi"/>
          <w:sz w:val="22"/>
          <w:szCs w:val="22"/>
        </w:rPr>
        <w:t>leiate</w:t>
      </w:r>
      <w:r w:rsidRPr="002C7F82">
        <w:rPr>
          <w:rFonts w:asciiTheme="minorHAnsi" w:hAnsiTheme="minorHAnsi" w:cstheme="minorHAnsi"/>
          <w:sz w:val="22"/>
          <w:szCs w:val="22"/>
        </w:rPr>
        <w:t xml:space="preserve"> </w:t>
      </w:r>
      <w:hyperlink r:id="rId12" w:history="1">
        <w:r w:rsidRPr="002C7F82">
          <w:rPr>
            <w:rStyle w:val="Hperlink"/>
            <w:rFonts w:asciiTheme="minorHAnsi" w:hAnsiTheme="minorHAnsi" w:cstheme="minorHAnsi"/>
            <w:color w:val="auto"/>
            <w:sz w:val="22"/>
            <w:szCs w:val="22"/>
          </w:rPr>
          <w:t>Kohtutäiturite ja Pankrotihaldurite Koja</w:t>
        </w:r>
      </w:hyperlink>
      <w:r w:rsidR="00FC7EDB" w:rsidRPr="002C7F82">
        <w:rPr>
          <w:rFonts w:asciiTheme="minorHAnsi" w:hAnsiTheme="minorHAnsi" w:cstheme="minorHAnsi"/>
          <w:sz w:val="22"/>
          <w:szCs w:val="22"/>
        </w:rPr>
        <w:t xml:space="preserve">  veebileh</w:t>
      </w:r>
      <w:r w:rsidR="005837F1" w:rsidRPr="002C7F82">
        <w:rPr>
          <w:rFonts w:asciiTheme="minorHAnsi" w:hAnsiTheme="minorHAnsi" w:cstheme="minorHAnsi"/>
          <w:sz w:val="22"/>
          <w:szCs w:val="22"/>
        </w:rPr>
        <w:t>el.</w:t>
      </w:r>
      <w:r w:rsidR="00FC7EDB" w:rsidRPr="002C7F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F715CC" w14:textId="77777777" w:rsidR="00C67BD3" w:rsidRDefault="00C67BD3" w:rsidP="002C7F82">
      <w:pPr>
        <w:pStyle w:val="Vahedeta"/>
        <w:jc w:val="center"/>
        <w:rPr>
          <w:rFonts w:cstheme="minorHAnsi"/>
          <w:b/>
          <w:lang w:val="et-EE"/>
        </w:rPr>
      </w:pPr>
    </w:p>
    <w:p w14:paraId="2CE8DC13" w14:textId="77777777" w:rsidR="002C7F82" w:rsidRDefault="002C7F82" w:rsidP="002C7F82">
      <w:pPr>
        <w:pStyle w:val="Vahedeta"/>
        <w:jc w:val="center"/>
        <w:rPr>
          <w:rFonts w:cstheme="minorHAnsi"/>
          <w:b/>
          <w:lang w:val="et-EE"/>
        </w:rPr>
      </w:pPr>
      <w:r>
        <w:rPr>
          <w:rFonts w:cstheme="minorHAnsi"/>
          <w:b/>
          <w:lang w:val="et-EE"/>
        </w:rPr>
        <w:t>● ● ●</w:t>
      </w:r>
    </w:p>
    <w:p w14:paraId="26F27E0B" w14:textId="77777777" w:rsidR="002C7F82" w:rsidRDefault="002C7F82" w:rsidP="002C7F82">
      <w:pPr>
        <w:pStyle w:val="Vahedeta"/>
        <w:jc w:val="center"/>
        <w:rPr>
          <w:rFonts w:cstheme="minorHAnsi"/>
          <w:b/>
          <w:lang w:val="et-EE"/>
        </w:rPr>
      </w:pPr>
    </w:p>
    <w:p w14:paraId="15BD73C5" w14:textId="77777777" w:rsidR="002C7F82" w:rsidRPr="002C7F82" w:rsidRDefault="002C7F82" w:rsidP="002C7F82">
      <w:pPr>
        <w:pStyle w:val="Vahedeta"/>
        <w:jc w:val="center"/>
        <w:rPr>
          <w:rFonts w:cstheme="minorHAnsi"/>
          <w:b/>
          <w:lang w:val="et-EE"/>
        </w:rPr>
      </w:pPr>
    </w:p>
    <w:p w14:paraId="1B1A01F1" w14:textId="3446E38A" w:rsidR="00C67BD3" w:rsidRPr="002C7F82" w:rsidRDefault="005346AF" w:rsidP="00C67BD3">
      <w:pPr>
        <w:pStyle w:val="Vahedeta"/>
        <w:rPr>
          <w:rFonts w:cstheme="minorHAnsi"/>
          <w:b/>
          <w:lang w:val="et-EE"/>
        </w:rPr>
      </w:pPr>
      <w:r w:rsidRPr="002C7F82">
        <w:rPr>
          <w:rFonts w:cstheme="minorHAnsi"/>
          <w:b/>
          <w:lang w:val="et-EE"/>
        </w:rPr>
        <w:t xml:space="preserve">Protsessi kirjeldus: </w:t>
      </w:r>
      <w:r w:rsidR="00C67BD3" w:rsidRPr="002C7F82">
        <w:rPr>
          <w:rFonts w:cstheme="minorHAnsi"/>
          <w:b/>
          <w:lang w:val="et-EE"/>
        </w:rPr>
        <w:t>Mis juhtub peale aegumise avalduse esitamist?</w:t>
      </w:r>
    </w:p>
    <w:p w14:paraId="4FC94C39" w14:textId="77777777" w:rsidR="00C67BD3" w:rsidRPr="002C7F82" w:rsidRDefault="00C67BD3" w:rsidP="00C67BD3">
      <w:pPr>
        <w:pStyle w:val="Vahedeta"/>
        <w:rPr>
          <w:rFonts w:cstheme="minorHAnsi"/>
          <w:lang w:val="et-EE"/>
        </w:rPr>
      </w:pPr>
    </w:p>
    <w:p w14:paraId="49F6921D" w14:textId="698F8A4A" w:rsidR="009E2185" w:rsidRPr="009E2185" w:rsidRDefault="009E2185" w:rsidP="00885A00">
      <w:pPr>
        <w:pStyle w:val="Vahedeta"/>
        <w:numPr>
          <w:ilvl w:val="0"/>
          <w:numId w:val="7"/>
        </w:numPr>
        <w:ind w:left="284" w:hanging="284"/>
        <w:rPr>
          <w:rFonts w:cstheme="minorHAnsi"/>
          <w:i/>
          <w:sz w:val="22"/>
          <w:szCs w:val="22"/>
          <w:lang w:val="et-EE"/>
        </w:rPr>
      </w:pPr>
      <w:r w:rsidRPr="009E2185">
        <w:rPr>
          <w:rFonts w:cstheme="minorHAnsi"/>
          <w:i/>
          <w:sz w:val="22"/>
          <w:szCs w:val="22"/>
          <w:lang w:val="et-EE"/>
        </w:rPr>
        <w:t xml:space="preserve">Esimene samm: Võlgnik esitab kohtutäiturile avalduse </w:t>
      </w:r>
      <w:r w:rsidRPr="00885A00">
        <w:rPr>
          <w:rFonts w:cstheme="minorHAnsi"/>
          <w:b/>
          <w:i/>
          <w:sz w:val="22"/>
          <w:szCs w:val="22"/>
          <w:lang w:val="et-EE"/>
        </w:rPr>
        <w:t>alates 06.04.2021.</w:t>
      </w:r>
    </w:p>
    <w:p w14:paraId="135042E5" w14:textId="19423AF0" w:rsidR="009E2185" w:rsidRPr="009E2185" w:rsidRDefault="009E2185" w:rsidP="00885A00">
      <w:pPr>
        <w:pStyle w:val="Vahedeta"/>
        <w:numPr>
          <w:ilvl w:val="0"/>
          <w:numId w:val="7"/>
        </w:numPr>
        <w:ind w:left="284" w:hanging="284"/>
        <w:rPr>
          <w:rFonts w:cstheme="minorHAnsi"/>
          <w:i/>
          <w:sz w:val="22"/>
          <w:szCs w:val="22"/>
          <w:lang w:val="et-EE"/>
        </w:rPr>
      </w:pPr>
      <w:r w:rsidRPr="009E2185">
        <w:rPr>
          <w:rFonts w:cstheme="minorHAnsi"/>
          <w:i/>
          <w:sz w:val="22"/>
          <w:szCs w:val="22"/>
          <w:lang w:val="et-EE"/>
        </w:rPr>
        <w:t xml:space="preserve">Teine samm: Kohtutäitur vormistab kohtutäituri tasu otsuse </w:t>
      </w:r>
      <w:r w:rsidRPr="00885A00">
        <w:rPr>
          <w:rFonts w:cstheme="minorHAnsi"/>
          <w:b/>
          <w:i/>
          <w:sz w:val="22"/>
          <w:szCs w:val="22"/>
          <w:lang w:val="et-EE"/>
        </w:rPr>
        <w:t>18 eurot</w:t>
      </w:r>
      <w:r w:rsidRPr="009E2185">
        <w:rPr>
          <w:rFonts w:cstheme="minorHAnsi"/>
          <w:i/>
          <w:sz w:val="22"/>
          <w:szCs w:val="22"/>
          <w:lang w:val="et-EE"/>
        </w:rPr>
        <w:t xml:space="preserve"> (koos km-ga).</w:t>
      </w:r>
    </w:p>
    <w:p w14:paraId="0923154D" w14:textId="1CDBD40B" w:rsidR="009E2185" w:rsidRPr="009E2185" w:rsidRDefault="009E2185" w:rsidP="00885A00">
      <w:pPr>
        <w:pStyle w:val="Vahedeta"/>
        <w:numPr>
          <w:ilvl w:val="0"/>
          <w:numId w:val="7"/>
        </w:numPr>
        <w:ind w:left="284" w:hanging="284"/>
        <w:rPr>
          <w:rFonts w:cstheme="minorHAnsi"/>
          <w:i/>
          <w:sz w:val="22"/>
          <w:szCs w:val="22"/>
          <w:lang w:val="et-EE"/>
        </w:rPr>
      </w:pPr>
      <w:r w:rsidRPr="009E2185">
        <w:rPr>
          <w:rFonts w:cstheme="minorHAnsi"/>
          <w:i/>
          <w:sz w:val="22"/>
          <w:szCs w:val="22"/>
          <w:lang w:val="et-EE"/>
        </w:rPr>
        <w:t xml:space="preserve">Kolmas samm: Avalduse esitaja </w:t>
      </w:r>
      <w:r w:rsidRPr="00885A00">
        <w:rPr>
          <w:rFonts w:cstheme="minorHAnsi"/>
          <w:b/>
          <w:i/>
          <w:sz w:val="22"/>
          <w:szCs w:val="22"/>
          <w:lang w:val="et-EE"/>
        </w:rPr>
        <w:t>tasub</w:t>
      </w:r>
      <w:r w:rsidRPr="009E2185">
        <w:rPr>
          <w:rFonts w:cstheme="minorHAnsi"/>
          <w:i/>
          <w:sz w:val="22"/>
          <w:szCs w:val="22"/>
          <w:lang w:val="et-EE"/>
        </w:rPr>
        <w:t xml:space="preserve"> 18 eurot. Ilma tasu maksmiseta kohtutäitur avaldust läbi vaatama ei pea!</w:t>
      </w:r>
    </w:p>
    <w:p w14:paraId="21F4D0BD" w14:textId="38626F15" w:rsidR="009E2185" w:rsidRPr="00885A00" w:rsidRDefault="009E2185" w:rsidP="00885A00">
      <w:pPr>
        <w:pStyle w:val="Vahedeta"/>
        <w:numPr>
          <w:ilvl w:val="0"/>
          <w:numId w:val="7"/>
        </w:numPr>
        <w:ind w:left="284" w:hanging="284"/>
        <w:rPr>
          <w:rFonts w:cstheme="minorHAnsi"/>
          <w:b/>
          <w:i/>
          <w:sz w:val="22"/>
          <w:szCs w:val="22"/>
          <w:lang w:val="et-EE"/>
        </w:rPr>
      </w:pPr>
      <w:r w:rsidRPr="009E2185">
        <w:rPr>
          <w:rFonts w:cstheme="minorHAnsi"/>
          <w:i/>
          <w:sz w:val="22"/>
          <w:szCs w:val="22"/>
          <w:lang w:val="et-EE"/>
        </w:rPr>
        <w:t xml:space="preserve">Neljas samm: Kohtutäitur alustab avalduse </w:t>
      </w:r>
      <w:r w:rsidRPr="00885A00">
        <w:rPr>
          <w:rFonts w:cstheme="minorHAnsi"/>
          <w:b/>
          <w:i/>
          <w:sz w:val="22"/>
          <w:szCs w:val="22"/>
          <w:lang w:val="et-EE"/>
        </w:rPr>
        <w:t xml:space="preserve">läbi vaatamist. </w:t>
      </w:r>
    </w:p>
    <w:p w14:paraId="47F8AB1E" w14:textId="334C3E3D" w:rsidR="009E2185" w:rsidRPr="009E2185" w:rsidRDefault="009E2185" w:rsidP="00885A00">
      <w:pPr>
        <w:pStyle w:val="Vahedeta"/>
        <w:numPr>
          <w:ilvl w:val="0"/>
          <w:numId w:val="7"/>
        </w:numPr>
        <w:ind w:left="284" w:hanging="284"/>
        <w:rPr>
          <w:rFonts w:cstheme="minorHAnsi"/>
          <w:i/>
          <w:sz w:val="22"/>
          <w:szCs w:val="22"/>
          <w:lang w:val="et-EE"/>
        </w:rPr>
      </w:pPr>
      <w:r w:rsidRPr="009E2185">
        <w:rPr>
          <w:rFonts w:cstheme="minorHAnsi"/>
          <w:i/>
          <w:sz w:val="22"/>
          <w:szCs w:val="22"/>
          <w:lang w:val="et-EE"/>
        </w:rPr>
        <w:lastRenderedPageBreak/>
        <w:t xml:space="preserve">Viies samm: Kohtutäitur </w:t>
      </w:r>
      <w:r w:rsidRPr="00885A00">
        <w:rPr>
          <w:rFonts w:cstheme="minorHAnsi"/>
          <w:b/>
          <w:i/>
          <w:sz w:val="22"/>
          <w:szCs w:val="22"/>
          <w:lang w:val="et-EE"/>
        </w:rPr>
        <w:t xml:space="preserve">edastab </w:t>
      </w:r>
      <w:r w:rsidRPr="009E2185">
        <w:rPr>
          <w:rFonts w:cstheme="minorHAnsi"/>
          <w:i/>
          <w:sz w:val="22"/>
          <w:szCs w:val="22"/>
          <w:lang w:val="et-EE"/>
        </w:rPr>
        <w:t xml:space="preserve">avalduse </w:t>
      </w:r>
      <w:r w:rsidRPr="00885A00">
        <w:rPr>
          <w:rFonts w:cstheme="minorHAnsi"/>
          <w:b/>
          <w:i/>
          <w:sz w:val="22"/>
          <w:szCs w:val="22"/>
          <w:lang w:val="et-EE"/>
        </w:rPr>
        <w:t>sissenõudjale.</w:t>
      </w:r>
    </w:p>
    <w:p w14:paraId="29C96A2D" w14:textId="0EFC7A30" w:rsidR="009E2185" w:rsidRPr="009E2185" w:rsidRDefault="009E2185" w:rsidP="00885A00">
      <w:pPr>
        <w:pStyle w:val="Vahedeta"/>
        <w:numPr>
          <w:ilvl w:val="0"/>
          <w:numId w:val="7"/>
        </w:numPr>
        <w:ind w:left="284" w:hanging="284"/>
        <w:rPr>
          <w:rFonts w:cstheme="minorHAnsi"/>
          <w:i/>
          <w:sz w:val="22"/>
          <w:szCs w:val="22"/>
          <w:lang w:val="et-EE"/>
        </w:rPr>
      </w:pPr>
      <w:r w:rsidRPr="009E2185">
        <w:rPr>
          <w:rFonts w:cstheme="minorHAnsi"/>
          <w:i/>
          <w:sz w:val="22"/>
          <w:szCs w:val="22"/>
          <w:lang w:val="et-EE"/>
        </w:rPr>
        <w:t xml:space="preserve">Kuues samm: Sissenõudja </w:t>
      </w:r>
      <w:r w:rsidRPr="00885A00">
        <w:rPr>
          <w:rFonts w:cstheme="minorHAnsi"/>
          <w:b/>
          <w:i/>
          <w:sz w:val="22"/>
          <w:szCs w:val="22"/>
          <w:lang w:val="et-EE"/>
        </w:rPr>
        <w:t>nõustub</w:t>
      </w:r>
      <w:r w:rsidRPr="009E2185">
        <w:rPr>
          <w:rFonts w:cstheme="minorHAnsi"/>
          <w:i/>
          <w:sz w:val="22"/>
          <w:szCs w:val="22"/>
          <w:lang w:val="et-EE"/>
        </w:rPr>
        <w:t xml:space="preserve"> VÕI </w:t>
      </w:r>
      <w:r w:rsidRPr="00885A00">
        <w:rPr>
          <w:rFonts w:cstheme="minorHAnsi"/>
          <w:b/>
          <w:i/>
          <w:sz w:val="22"/>
          <w:szCs w:val="22"/>
          <w:lang w:val="et-EE"/>
        </w:rPr>
        <w:t>ei nõustu</w:t>
      </w:r>
      <w:r w:rsidRPr="009E2185">
        <w:rPr>
          <w:rFonts w:cstheme="minorHAnsi"/>
          <w:i/>
          <w:sz w:val="22"/>
          <w:szCs w:val="22"/>
          <w:lang w:val="et-EE"/>
        </w:rPr>
        <w:t xml:space="preserve"> aegumise kohaldamisega.</w:t>
      </w:r>
    </w:p>
    <w:p w14:paraId="2EFB16BE" w14:textId="06E8369E" w:rsidR="009E2185" w:rsidRPr="009E2185" w:rsidRDefault="009E2185" w:rsidP="00885A00">
      <w:pPr>
        <w:pStyle w:val="Vahedeta"/>
        <w:numPr>
          <w:ilvl w:val="0"/>
          <w:numId w:val="7"/>
        </w:numPr>
        <w:ind w:left="284" w:hanging="284"/>
        <w:rPr>
          <w:rFonts w:cstheme="minorHAnsi"/>
          <w:i/>
          <w:sz w:val="22"/>
          <w:szCs w:val="22"/>
          <w:lang w:val="et-EE"/>
        </w:rPr>
      </w:pPr>
      <w:r w:rsidRPr="009E2185">
        <w:rPr>
          <w:rFonts w:cstheme="minorHAnsi"/>
          <w:i/>
          <w:sz w:val="22"/>
          <w:szCs w:val="22"/>
          <w:lang w:val="et-EE"/>
        </w:rPr>
        <w:t xml:space="preserve">Seitsmes samm: Kohtutäitur </w:t>
      </w:r>
      <w:r w:rsidRPr="00885A00">
        <w:rPr>
          <w:rFonts w:cstheme="minorHAnsi"/>
          <w:b/>
          <w:i/>
          <w:sz w:val="22"/>
          <w:szCs w:val="22"/>
          <w:lang w:val="et-EE"/>
        </w:rPr>
        <w:t>vormistab lõpetamise otsuse</w:t>
      </w:r>
      <w:r w:rsidRPr="009E2185">
        <w:rPr>
          <w:rFonts w:cstheme="minorHAnsi"/>
          <w:i/>
          <w:sz w:val="22"/>
          <w:szCs w:val="22"/>
          <w:lang w:val="et-EE"/>
        </w:rPr>
        <w:t xml:space="preserve"> ja </w:t>
      </w:r>
      <w:r w:rsidRPr="00885A00">
        <w:rPr>
          <w:rFonts w:cstheme="minorHAnsi"/>
          <w:b/>
          <w:i/>
          <w:sz w:val="22"/>
          <w:szCs w:val="22"/>
          <w:lang w:val="et-EE"/>
        </w:rPr>
        <w:t>mõistab võlgnikult välja</w:t>
      </w:r>
      <w:r w:rsidRPr="009E2185">
        <w:rPr>
          <w:rFonts w:cstheme="minorHAnsi"/>
          <w:i/>
          <w:sz w:val="22"/>
          <w:szCs w:val="22"/>
          <w:lang w:val="et-EE"/>
        </w:rPr>
        <w:t xml:space="preserve"> kohtutäituri tasu VÕI </w:t>
      </w:r>
      <w:r w:rsidRPr="00885A00">
        <w:rPr>
          <w:rFonts w:cstheme="minorHAnsi"/>
          <w:b/>
          <w:i/>
          <w:sz w:val="22"/>
          <w:szCs w:val="22"/>
          <w:lang w:val="et-EE"/>
        </w:rPr>
        <w:t>jätab avalduse</w:t>
      </w:r>
      <w:r w:rsidRPr="009E2185">
        <w:rPr>
          <w:rFonts w:cstheme="minorHAnsi"/>
          <w:i/>
          <w:sz w:val="22"/>
          <w:szCs w:val="22"/>
          <w:lang w:val="et-EE"/>
        </w:rPr>
        <w:t xml:space="preserve"> rahuldamata.  </w:t>
      </w:r>
    </w:p>
    <w:p w14:paraId="11AE7CA3" w14:textId="15840133" w:rsidR="00EA008D" w:rsidRDefault="009E2185" w:rsidP="00885A00">
      <w:pPr>
        <w:pStyle w:val="Vahedeta"/>
        <w:numPr>
          <w:ilvl w:val="0"/>
          <w:numId w:val="7"/>
        </w:numPr>
        <w:ind w:left="284" w:hanging="284"/>
        <w:jc w:val="both"/>
        <w:rPr>
          <w:rFonts w:cstheme="minorHAnsi"/>
          <w:i/>
          <w:sz w:val="22"/>
          <w:szCs w:val="22"/>
          <w:lang w:val="ru-RU"/>
        </w:rPr>
      </w:pPr>
      <w:r w:rsidRPr="009E2185">
        <w:rPr>
          <w:rFonts w:cstheme="minorHAnsi"/>
          <w:i/>
          <w:sz w:val="22"/>
          <w:szCs w:val="22"/>
          <w:lang w:val="et-EE"/>
        </w:rPr>
        <w:t xml:space="preserve">Kaheksas samm: Võlgnik </w:t>
      </w:r>
      <w:r w:rsidRPr="00885A00">
        <w:rPr>
          <w:rFonts w:cstheme="minorHAnsi"/>
          <w:b/>
          <w:i/>
          <w:sz w:val="22"/>
          <w:szCs w:val="22"/>
          <w:lang w:val="et-EE"/>
        </w:rPr>
        <w:t>tasub</w:t>
      </w:r>
      <w:r w:rsidRPr="009E2185">
        <w:rPr>
          <w:rFonts w:cstheme="minorHAnsi"/>
          <w:i/>
          <w:sz w:val="22"/>
          <w:szCs w:val="22"/>
          <w:lang w:val="et-EE"/>
        </w:rPr>
        <w:t xml:space="preserve"> kohtutäituri tasu ja menetlus </w:t>
      </w:r>
      <w:r w:rsidRPr="00885A00">
        <w:rPr>
          <w:rFonts w:cstheme="minorHAnsi"/>
          <w:b/>
          <w:i/>
          <w:sz w:val="22"/>
          <w:szCs w:val="22"/>
          <w:lang w:val="et-EE"/>
        </w:rPr>
        <w:t>lõpetatakse lõplikult</w:t>
      </w:r>
      <w:r w:rsidRPr="009E2185">
        <w:rPr>
          <w:rFonts w:cstheme="minorHAnsi"/>
          <w:i/>
          <w:sz w:val="22"/>
          <w:szCs w:val="22"/>
          <w:lang w:val="et-EE"/>
        </w:rPr>
        <w:t xml:space="preserve"> VÕI võlgnik </w:t>
      </w:r>
      <w:r w:rsidRPr="00885A00">
        <w:rPr>
          <w:rFonts w:cstheme="minorHAnsi"/>
          <w:b/>
          <w:i/>
          <w:sz w:val="22"/>
          <w:szCs w:val="22"/>
          <w:lang w:val="et-EE"/>
        </w:rPr>
        <w:t>pöördub kohtusse</w:t>
      </w:r>
      <w:r w:rsidRPr="009E2185">
        <w:rPr>
          <w:rFonts w:cstheme="minorHAnsi"/>
          <w:i/>
          <w:sz w:val="22"/>
          <w:szCs w:val="22"/>
          <w:lang w:val="et-EE"/>
        </w:rPr>
        <w:t>.</w:t>
      </w:r>
    </w:p>
    <w:p w14:paraId="447A8597" w14:textId="77777777" w:rsidR="009E2185" w:rsidRPr="009E2185" w:rsidRDefault="009E2185" w:rsidP="009E2185">
      <w:pPr>
        <w:pStyle w:val="Vahedeta"/>
        <w:jc w:val="both"/>
        <w:rPr>
          <w:rFonts w:cstheme="minorHAnsi"/>
          <w:b/>
          <w:bCs/>
          <w:lang w:val="ru-RU"/>
        </w:rPr>
      </w:pPr>
    </w:p>
    <w:p w14:paraId="5C5C5F94" w14:textId="3935B5DE" w:rsidR="00EA008D" w:rsidRPr="002C7F82" w:rsidRDefault="005346AF" w:rsidP="00EA008D">
      <w:pPr>
        <w:pStyle w:val="Vahedeta"/>
        <w:jc w:val="both"/>
        <w:rPr>
          <w:rFonts w:cstheme="minorHAnsi"/>
          <w:iCs/>
          <w:lang w:val="et-EE"/>
        </w:rPr>
      </w:pPr>
      <w:r w:rsidRPr="002C7F82">
        <w:rPr>
          <w:rFonts w:cstheme="minorHAnsi"/>
          <w:b/>
          <w:bCs/>
          <w:lang w:val="et-EE"/>
        </w:rPr>
        <w:t>K</w:t>
      </w:r>
      <w:r w:rsidR="00EA008D" w:rsidRPr="002C7F82">
        <w:rPr>
          <w:rFonts w:cstheme="minorHAnsi"/>
          <w:b/>
          <w:bCs/>
          <w:lang w:val="et-EE"/>
        </w:rPr>
        <w:t>ümme olulist asja</w:t>
      </w:r>
      <w:r w:rsidR="00EA008D" w:rsidRPr="002C7F82">
        <w:rPr>
          <w:rFonts w:cstheme="minorHAnsi"/>
          <w:bCs/>
          <w:lang w:val="et-EE"/>
        </w:rPr>
        <w:t>, mida aegumise avaldus peab sisaldama, et asjaajamine sujuks tõrgeteta:</w:t>
      </w:r>
    </w:p>
    <w:p w14:paraId="5ECB8B81" w14:textId="77777777" w:rsidR="00EA008D" w:rsidRPr="002C7F82" w:rsidRDefault="00EA008D" w:rsidP="00EA008D">
      <w:pPr>
        <w:pStyle w:val="Vahedeta"/>
        <w:jc w:val="both"/>
        <w:rPr>
          <w:rFonts w:cstheme="minorHAnsi"/>
          <w:bCs/>
          <w:lang w:val="et-EE"/>
        </w:rPr>
      </w:pPr>
    </w:p>
    <w:p w14:paraId="26558583" w14:textId="3E5A6DF5" w:rsidR="00EA008D" w:rsidRPr="002C7F82" w:rsidRDefault="00EA008D" w:rsidP="005346AF">
      <w:pPr>
        <w:pStyle w:val="Loendilik"/>
        <w:numPr>
          <w:ilvl w:val="0"/>
          <w:numId w:val="2"/>
        </w:numPr>
        <w:ind w:left="567" w:hanging="425"/>
        <w:rPr>
          <w:rFonts w:cstheme="minorHAnsi"/>
          <w:i/>
          <w:sz w:val="22"/>
          <w:szCs w:val="22"/>
          <w:lang w:val="et-EE"/>
        </w:rPr>
      </w:pPr>
      <w:r w:rsidRPr="002C7F82">
        <w:rPr>
          <w:rFonts w:cstheme="minorHAnsi"/>
          <w:i/>
          <w:sz w:val="22"/>
          <w:szCs w:val="22"/>
          <w:lang w:val="et-EE"/>
        </w:rPr>
        <w:t>Kohtutäituri nimi, kellele avaldus esitatakse;</w:t>
      </w:r>
    </w:p>
    <w:p w14:paraId="7032CDDA" w14:textId="20E4E9DB" w:rsidR="00EA008D" w:rsidRPr="002C7F82" w:rsidRDefault="00EA008D" w:rsidP="005346AF">
      <w:pPr>
        <w:pStyle w:val="Loendilik"/>
        <w:numPr>
          <w:ilvl w:val="0"/>
          <w:numId w:val="2"/>
        </w:numPr>
        <w:ind w:left="567" w:hanging="425"/>
        <w:rPr>
          <w:rFonts w:cstheme="minorHAnsi"/>
          <w:i/>
          <w:sz w:val="22"/>
          <w:szCs w:val="22"/>
          <w:lang w:val="et-EE"/>
        </w:rPr>
      </w:pPr>
      <w:r w:rsidRPr="002C7F82">
        <w:rPr>
          <w:rFonts w:cstheme="minorHAnsi"/>
          <w:i/>
          <w:sz w:val="22"/>
          <w:szCs w:val="22"/>
          <w:lang w:val="et-EE"/>
        </w:rPr>
        <w:t>täiteasja nr (</w:t>
      </w:r>
      <w:r w:rsidR="005346AF" w:rsidRPr="002C7F82">
        <w:rPr>
          <w:rFonts w:cstheme="minorHAnsi"/>
          <w:i/>
          <w:iCs/>
          <w:sz w:val="22"/>
          <w:szCs w:val="22"/>
          <w:lang w:val="et-EE"/>
        </w:rPr>
        <w:t>saab kätte portaalist e</w:t>
      </w:r>
      <w:r w:rsidRPr="002C7F82">
        <w:rPr>
          <w:rFonts w:cstheme="minorHAnsi"/>
          <w:i/>
          <w:iCs/>
          <w:sz w:val="22"/>
          <w:szCs w:val="22"/>
          <w:lang w:val="et-EE"/>
        </w:rPr>
        <w:t>esti.ee või Kojale tehtud päringust)</w:t>
      </w:r>
      <w:r w:rsidRPr="002C7F82">
        <w:rPr>
          <w:rFonts w:cstheme="minorHAnsi"/>
          <w:i/>
          <w:sz w:val="22"/>
          <w:szCs w:val="22"/>
          <w:lang w:val="et-EE"/>
        </w:rPr>
        <w:t>, mille aegumist taotletakse;</w:t>
      </w:r>
    </w:p>
    <w:p w14:paraId="41B3AC6E" w14:textId="4A9F796D" w:rsidR="00EA008D" w:rsidRPr="002C7F82" w:rsidRDefault="00EA008D" w:rsidP="005346AF">
      <w:pPr>
        <w:pStyle w:val="Loendilik"/>
        <w:numPr>
          <w:ilvl w:val="0"/>
          <w:numId w:val="2"/>
        </w:numPr>
        <w:ind w:left="567" w:hanging="425"/>
        <w:rPr>
          <w:rFonts w:cstheme="minorHAnsi"/>
          <w:i/>
          <w:sz w:val="22"/>
          <w:szCs w:val="22"/>
          <w:lang w:val="et-EE"/>
        </w:rPr>
      </w:pPr>
      <w:r w:rsidRPr="002C7F82">
        <w:rPr>
          <w:rFonts w:cstheme="minorHAnsi"/>
          <w:i/>
          <w:sz w:val="22"/>
          <w:szCs w:val="22"/>
          <w:lang w:val="et-EE"/>
        </w:rPr>
        <w:t>avalduse esitaja ees- ja perekonnanimi;</w:t>
      </w:r>
    </w:p>
    <w:p w14:paraId="24EAC643" w14:textId="77777777" w:rsidR="00EA008D" w:rsidRPr="002C7F82" w:rsidRDefault="00EA008D" w:rsidP="005346AF">
      <w:pPr>
        <w:pStyle w:val="Loendilik"/>
        <w:numPr>
          <w:ilvl w:val="0"/>
          <w:numId w:val="2"/>
        </w:numPr>
        <w:ind w:left="567" w:hanging="425"/>
        <w:rPr>
          <w:rFonts w:cstheme="minorHAnsi"/>
          <w:i/>
          <w:sz w:val="22"/>
          <w:szCs w:val="22"/>
          <w:lang w:val="et-EE"/>
        </w:rPr>
      </w:pPr>
      <w:r w:rsidRPr="002C7F82">
        <w:rPr>
          <w:rFonts w:cstheme="minorHAnsi"/>
          <w:i/>
          <w:sz w:val="22"/>
          <w:szCs w:val="22"/>
          <w:lang w:val="et-EE"/>
        </w:rPr>
        <w:t>avalduse esitaja isikukood;</w:t>
      </w:r>
    </w:p>
    <w:p w14:paraId="5DC4CB0F" w14:textId="630218AC" w:rsidR="00EA008D" w:rsidRPr="002C7F82" w:rsidRDefault="00EA008D" w:rsidP="005346AF">
      <w:pPr>
        <w:pStyle w:val="Loendilik"/>
        <w:numPr>
          <w:ilvl w:val="0"/>
          <w:numId w:val="2"/>
        </w:numPr>
        <w:ind w:left="567" w:hanging="425"/>
        <w:rPr>
          <w:rFonts w:cstheme="minorHAnsi"/>
          <w:i/>
          <w:sz w:val="22"/>
          <w:szCs w:val="22"/>
          <w:lang w:val="et-EE"/>
        </w:rPr>
      </w:pPr>
      <w:r w:rsidRPr="002C7F82">
        <w:rPr>
          <w:rFonts w:cstheme="minorHAnsi"/>
          <w:i/>
          <w:sz w:val="22"/>
          <w:szCs w:val="22"/>
          <w:lang w:val="et-EE"/>
        </w:rPr>
        <w:t>avaldaja e-posti aadress või sideaadress (kuhu võlgnik soovib saada vastust);</w:t>
      </w:r>
    </w:p>
    <w:p w14:paraId="61AEECAB" w14:textId="77777777" w:rsidR="00EA008D" w:rsidRPr="002C7F82" w:rsidRDefault="00EA008D" w:rsidP="005346AF">
      <w:pPr>
        <w:pStyle w:val="Loendilik"/>
        <w:numPr>
          <w:ilvl w:val="0"/>
          <w:numId w:val="2"/>
        </w:numPr>
        <w:ind w:left="567" w:hanging="425"/>
        <w:rPr>
          <w:rFonts w:cstheme="minorHAnsi"/>
          <w:i/>
          <w:sz w:val="22"/>
          <w:szCs w:val="22"/>
          <w:lang w:val="et-EE"/>
        </w:rPr>
      </w:pPr>
      <w:r w:rsidRPr="002C7F82">
        <w:rPr>
          <w:rFonts w:cstheme="minorHAnsi"/>
          <w:i/>
          <w:sz w:val="22"/>
          <w:szCs w:val="22"/>
          <w:lang w:val="et-EE"/>
        </w:rPr>
        <w:t>sissenõudja nimi/nimetus;</w:t>
      </w:r>
    </w:p>
    <w:p w14:paraId="0EBA3D62" w14:textId="77777777" w:rsidR="00EA008D" w:rsidRPr="002C7F82" w:rsidRDefault="00EA008D" w:rsidP="005346AF">
      <w:pPr>
        <w:pStyle w:val="Loendilik"/>
        <w:numPr>
          <w:ilvl w:val="0"/>
          <w:numId w:val="2"/>
        </w:numPr>
        <w:ind w:left="567" w:hanging="425"/>
        <w:rPr>
          <w:rFonts w:cstheme="minorHAnsi"/>
          <w:i/>
          <w:sz w:val="22"/>
          <w:szCs w:val="22"/>
          <w:lang w:val="et-EE"/>
        </w:rPr>
      </w:pPr>
      <w:r w:rsidRPr="002C7F82">
        <w:rPr>
          <w:rFonts w:cstheme="minorHAnsi"/>
          <w:i/>
          <w:sz w:val="22"/>
          <w:szCs w:val="22"/>
          <w:lang w:val="et-EE"/>
        </w:rPr>
        <w:t>sissenõudja isiku- või registrikood;</w:t>
      </w:r>
    </w:p>
    <w:p w14:paraId="623D7D7A" w14:textId="77777777" w:rsidR="00EA008D" w:rsidRPr="002C7F82" w:rsidRDefault="00EA008D" w:rsidP="005346AF">
      <w:pPr>
        <w:pStyle w:val="Loendilik"/>
        <w:numPr>
          <w:ilvl w:val="0"/>
          <w:numId w:val="2"/>
        </w:numPr>
        <w:ind w:left="567" w:hanging="425"/>
        <w:rPr>
          <w:rFonts w:cstheme="minorHAnsi"/>
          <w:i/>
          <w:sz w:val="22"/>
          <w:szCs w:val="22"/>
          <w:lang w:val="et-EE"/>
        </w:rPr>
      </w:pPr>
      <w:r w:rsidRPr="002C7F82">
        <w:rPr>
          <w:rFonts w:cstheme="minorHAnsi"/>
          <w:i/>
          <w:sz w:val="22"/>
          <w:szCs w:val="22"/>
          <w:lang w:val="et-EE"/>
        </w:rPr>
        <w:t>vabas vormis palve lõpetada täitemenetlus põhinõude osas aegumise tõttu;</w:t>
      </w:r>
    </w:p>
    <w:p w14:paraId="6C03A010" w14:textId="77777777" w:rsidR="00EA008D" w:rsidRPr="002C7F82" w:rsidRDefault="00EA008D" w:rsidP="005346AF">
      <w:pPr>
        <w:pStyle w:val="Loendilik"/>
        <w:numPr>
          <w:ilvl w:val="0"/>
          <w:numId w:val="2"/>
        </w:numPr>
        <w:ind w:left="567" w:hanging="425"/>
        <w:rPr>
          <w:rFonts w:cstheme="minorHAnsi"/>
          <w:i/>
          <w:sz w:val="22"/>
          <w:szCs w:val="22"/>
          <w:lang w:val="et-EE"/>
        </w:rPr>
      </w:pPr>
      <w:r w:rsidRPr="002C7F82">
        <w:rPr>
          <w:rFonts w:cstheme="minorHAnsi"/>
          <w:i/>
          <w:sz w:val="22"/>
          <w:szCs w:val="22"/>
          <w:lang w:val="et-EE"/>
        </w:rPr>
        <w:t>avalduse esitamise kuupäev;</w:t>
      </w:r>
    </w:p>
    <w:p w14:paraId="6220717C" w14:textId="3D906329" w:rsidR="00EA008D" w:rsidRPr="002C7F82" w:rsidRDefault="00EA008D" w:rsidP="005346AF">
      <w:pPr>
        <w:pStyle w:val="Loendilik"/>
        <w:numPr>
          <w:ilvl w:val="0"/>
          <w:numId w:val="2"/>
        </w:numPr>
        <w:ind w:left="567" w:hanging="425"/>
        <w:rPr>
          <w:rFonts w:cstheme="minorHAnsi"/>
          <w:i/>
          <w:sz w:val="22"/>
          <w:szCs w:val="22"/>
          <w:lang w:val="et-EE"/>
        </w:rPr>
      </w:pPr>
      <w:r w:rsidRPr="002C7F82">
        <w:rPr>
          <w:rFonts w:cstheme="minorHAnsi"/>
          <w:i/>
          <w:sz w:val="22"/>
          <w:szCs w:val="22"/>
          <w:lang w:val="et-EE"/>
        </w:rPr>
        <w:t>avaldaja allkiri (digiallkiri).</w:t>
      </w:r>
    </w:p>
    <w:p w14:paraId="150FD2E3" w14:textId="77777777" w:rsidR="00C67BD3" w:rsidRPr="002C7F82" w:rsidRDefault="00C67BD3" w:rsidP="00D71AA5">
      <w:pPr>
        <w:rPr>
          <w:rFonts w:asciiTheme="minorHAnsi" w:hAnsiTheme="minorHAnsi" w:cstheme="minorHAnsi"/>
          <w:i/>
        </w:rPr>
      </w:pPr>
    </w:p>
    <w:sectPr w:rsidR="00C67BD3" w:rsidRPr="002C7F82" w:rsidSect="00885A00">
      <w:pgSz w:w="11906" w:h="16838"/>
      <w:pgMar w:top="851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662A6"/>
    <w:multiLevelType w:val="hybridMultilevel"/>
    <w:tmpl w:val="93825CC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B85562"/>
    <w:multiLevelType w:val="hybridMultilevel"/>
    <w:tmpl w:val="9EDA9FF0"/>
    <w:lvl w:ilvl="0" w:tplc="26F041F4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A24D2"/>
    <w:multiLevelType w:val="hybridMultilevel"/>
    <w:tmpl w:val="8E0AC174"/>
    <w:lvl w:ilvl="0" w:tplc="D77894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C4C4B"/>
    <w:multiLevelType w:val="hybridMultilevel"/>
    <w:tmpl w:val="33FA8AB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64444A"/>
    <w:multiLevelType w:val="hybridMultilevel"/>
    <w:tmpl w:val="05E44508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D9543E4"/>
    <w:multiLevelType w:val="hybridMultilevel"/>
    <w:tmpl w:val="76BCADDE"/>
    <w:lvl w:ilvl="0" w:tplc="26F041F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6C461B"/>
    <w:multiLevelType w:val="hybridMultilevel"/>
    <w:tmpl w:val="8D708186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80"/>
    <w:rsid w:val="00001DA7"/>
    <w:rsid w:val="000424E0"/>
    <w:rsid w:val="000F23FB"/>
    <w:rsid w:val="00136C9D"/>
    <w:rsid w:val="00174C60"/>
    <w:rsid w:val="001C0240"/>
    <w:rsid w:val="001C2D78"/>
    <w:rsid w:val="002119E8"/>
    <w:rsid w:val="002C7F82"/>
    <w:rsid w:val="00305CA6"/>
    <w:rsid w:val="00320382"/>
    <w:rsid w:val="00382DFF"/>
    <w:rsid w:val="00393CC3"/>
    <w:rsid w:val="003D32AE"/>
    <w:rsid w:val="003E0189"/>
    <w:rsid w:val="003E3EA6"/>
    <w:rsid w:val="00424401"/>
    <w:rsid w:val="0047762E"/>
    <w:rsid w:val="00515B13"/>
    <w:rsid w:val="005346AF"/>
    <w:rsid w:val="005660F4"/>
    <w:rsid w:val="00567456"/>
    <w:rsid w:val="00572762"/>
    <w:rsid w:val="005837F1"/>
    <w:rsid w:val="005A673F"/>
    <w:rsid w:val="005C40EA"/>
    <w:rsid w:val="005D6F48"/>
    <w:rsid w:val="0060711A"/>
    <w:rsid w:val="006145F9"/>
    <w:rsid w:val="00630C23"/>
    <w:rsid w:val="00651807"/>
    <w:rsid w:val="00665EC9"/>
    <w:rsid w:val="006800E7"/>
    <w:rsid w:val="006A4DE4"/>
    <w:rsid w:val="006F17F9"/>
    <w:rsid w:val="006F186A"/>
    <w:rsid w:val="007155FA"/>
    <w:rsid w:val="00721BBF"/>
    <w:rsid w:val="007B3125"/>
    <w:rsid w:val="00802F0E"/>
    <w:rsid w:val="008130CE"/>
    <w:rsid w:val="008316BF"/>
    <w:rsid w:val="00885A00"/>
    <w:rsid w:val="008B05EA"/>
    <w:rsid w:val="008B5656"/>
    <w:rsid w:val="008D1980"/>
    <w:rsid w:val="009171AB"/>
    <w:rsid w:val="009A3D1D"/>
    <w:rsid w:val="009E2185"/>
    <w:rsid w:val="009F5B73"/>
    <w:rsid w:val="00A003B3"/>
    <w:rsid w:val="00A5674C"/>
    <w:rsid w:val="00AE1FA8"/>
    <w:rsid w:val="00B34EE7"/>
    <w:rsid w:val="00C23A0B"/>
    <w:rsid w:val="00C339D3"/>
    <w:rsid w:val="00C349B0"/>
    <w:rsid w:val="00C41280"/>
    <w:rsid w:val="00C62776"/>
    <w:rsid w:val="00C67BD3"/>
    <w:rsid w:val="00C71437"/>
    <w:rsid w:val="00C8449E"/>
    <w:rsid w:val="00CC4638"/>
    <w:rsid w:val="00CD26B3"/>
    <w:rsid w:val="00CE432D"/>
    <w:rsid w:val="00D10110"/>
    <w:rsid w:val="00D71AA5"/>
    <w:rsid w:val="00D73240"/>
    <w:rsid w:val="00D91ABF"/>
    <w:rsid w:val="00D94403"/>
    <w:rsid w:val="00DA7149"/>
    <w:rsid w:val="00DD4BDD"/>
    <w:rsid w:val="00E27351"/>
    <w:rsid w:val="00E83AB2"/>
    <w:rsid w:val="00EA008D"/>
    <w:rsid w:val="00EB150F"/>
    <w:rsid w:val="00F96687"/>
    <w:rsid w:val="00FC7EDB"/>
    <w:rsid w:val="00FD1C6F"/>
    <w:rsid w:val="00FE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EF1D0"/>
  <w15:docId w15:val="{08CABC09-8E99-4CE3-9429-BFECB3C0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3D32AE"/>
    <w:pPr>
      <w:suppressAutoHyphens/>
      <w:spacing w:before="360" w:after="36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393CC3"/>
    <w:rPr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36C9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36C9D"/>
    <w:rPr>
      <w:rFonts w:ascii="Segoe UI" w:hAnsi="Segoe UI" w:cs="Segoe UI"/>
      <w:sz w:val="18"/>
      <w:szCs w:val="18"/>
      <w:lang w:eastAsia="ar-SA"/>
    </w:rPr>
  </w:style>
  <w:style w:type="character" w:styleId="Kommentaariviide">
    <w:name w:val="annotation reference"/>
    <w:basedOn w:val="Liguvaikefont"/>
    <w:uiPriority w:val="99"/>
    <w:semiHidden/>
    <w:unhideWhenUsed/>
    <w:rsid w:val="00FE19A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FE19A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FE19AE"/>
    <w:rPr>
      <w:rFonts w:ascii="Times New Roman" w:hAnsi="Times New Roman" w:cs="Times New Roman"/>
      <w:sz w:val="20"/>
      <w:szCs w:val="20"/>
      <w:lang w:eastAsia="ar-SA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E19A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E19AE"/>
    <w:rPr>
      <w:rFonts w:ascii="Times New Roman" w:hAnsi="Times New Roman" w:cs="Times New Roman"/>
      <w:b/>
      <w:bCs/>
      <w:sz w:val="20"/>
      <w:szCs w:val="20"/>
      <w:lang w:eastAsia="ar-SA"/>
    </w:rPr>
  </w:style>
  <w:style w:type="paragraph" w:styleId="Vahedeta">
    <w:name w:val="No Spacing"/>
    <w:uiPriority w:val="1"/>
    <w:qFormat/>
    <w:rsid w:val="00FE19AE"/>
    <w:pPr>
      <w:spacing w:after="0" w:line="240" w:lineRule="auto"/>
    </w:pPr>
    <w:rPr>
      <w:rFonts w:eastAsiaTheme="minorHAnsi"/>
      <w:sz w:val="24"/>
      <w:szCs w:val="24"/>
      <w:lang w:val="en-US"/>
    </w:rPr>
  </w:style>
  <w:style w:type="paragraph" w:styleId="Loendilik">
    <w:name w:val="List Paragraph"/>
    <w:basedOn w:val="Normaallaad"/>
    <w:uiPriority w:val="34"/>
    <w:qFormat/>
    <w:rsid w:val="00FE19AE"/>
    <w:pPr>
      <w:suppressAutoHyphens w:val="0"/>
      <w:spacing w:before="0" w:after="0"/>
      <w:ind w:left="720"/>
      <w:contextualSpacing/>
      <w:jc w:val="left"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koda.ee/kohtutaiturid/kohtutaiturid-kontak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pkoda.ee/kohtutaiturid/dokumnetide-ja-avalduste-vormid/" TargetMode="External"/><Relationship Id="rId12" Type="http://schemas.openxmlformats.org/officeDocument/2006/relationships/hyperlink" Target="https://kpkoda.ee/kohtutaiturid/nouete-aegumises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pkoda.ee/kohtutaiturid/dokumnetide-ja-avalduste-vormid/" TargetMode="External"/><Relationship Id="rId11" Type="http://schemas.openxmlformats.org/officeDocument/2006/relationships/hyperlink" Target="https://kpkoda.ee/kohtutaiturid/kohtutaiturid-kontak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pkoda.ee/kohtutaiturid/dokumnetide-ja-avalduste-vormi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esti.ee/est/teenused/kodanik/oigusabi_2/minu_vastu_algatatud_taitetoimiku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5A2D4-CAA7-457A-A839-9F1EBA8D9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1113</Words>
  <Characters>6457</Characters>
  <Application>Microsoft Office Word</Application>
  <DocSecurity>0</DocSecurity>
  <Lines>53</Lines>
  <Paragraphs>15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 Vellet</dc:creator>
  <cp:lastModifiedBy>Karin Kiis</cp:lastModifiedBy>
  <cp:revision>2</cp:revision>
  <cp:lastPrinted>2021-03-04T08:06:00Z</cp:lastPrinted>
  <dcterms:created xsi:type="dcterms:W3CDTF">2021-03-15T14:30:00Z</dcterms:created>
  <dcterms:modified xsi:type="dcterms:W3CDTF">2021-03-15T14:30:00Z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1157689091</vt:i4>
  </property>
  <property fmtid="{D5CDD505-2E9C-101B-9397-08002B2CF9AE}" pid="3" name="_NewReviewCycle">
    <vt:lpwstr/>
  </property>
  <property fmtid="{D5CDD505-2E9C-101B-9397-08002B2CF9AE}" pid="4" name="_EmailSubject">
    <vt:lpwstr>Võlgade aegumise ja täitemenetluse lõpetamise juhis</vt:lpwstr>
  </property>
  <property fmtid="{D5CDD505-2E9C-101B-9397-08002B2CF9AE}" pid="5" name="_AuthorEmail">
    <vt:lpwstr>teavitus@sotsiaalkindlustusamet.ee</vt:lpwstr>
  </property>
  <property fmtid="{D5CDD505-2E9C-101B-9397-08002B2CF9AE}" pid="6" name="_AuthorEmailDisplayName">
    <vt:lpwstr>SKA teavitus</vt:lpwstr>
  </property>
  <property fmtid="{D5CDD505-2E9C-101B-9397-08002B2CF9AE}" pid="7" name="_PreviousAdHocReviewCycleID">
    <vt:i4>-1330820203</vt:i4>
  </property>
  <property fmtid="{D5CDD505-2E9C-101B-9397-08002B2CF9AE}" pid="8" name="_ReviewingToolsShownOnce">
    <vt:lpwstr/>
  </property>
</Properties>
</file>