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0" w:rsidRDefault="00524EB0" w:rsidP="00524EB0">
      <w:pPr>
        <w:pStyle w:val="paragraph"/>
        <w:spacing w:before="0" w:beforeAutospacing="0" w:after="0" w:afterAutospacing="0"/>
        <w:ind w:firstLine="708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Lisa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Linnapea </w:t>
      </w:r>
      <w:r w:rsidR="008B70EA">
        <w:rPr>
          <w:rStyle w:val="normaltextrun"/>
        </w:rPr>
        <w:t>13</w:t>
      </w:r>
      <w:r>
        <w:rPr>
          <w:rStyle w:val="normaltextrun"/>
        </w:rPr>
        <w:t>.01.2021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Käskkirjale nr </w:t>
      </w:r>
      <w:r w:rsidR="008B70EA">
        <w:rPr>
          <w:rStyle w:val="normaltextrun"/>
        </w:rPr>
        <w:t>12-1/21/4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right="-10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AMETIJUHEND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Ametikoha nimetus:</w:t>
      </w:r>
      <w:r>
        <w:rPr>
          <w:rStyle w:val="tabchar"/>
          <w:rFonts w:ascii="Calibri" w:hAnsi="Calibri" w:cs="Calibri"/>
        </w:rPr>
        <w:t xml:space="preserve"> </w:t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</w:r>
      <w:r>
        <w:rPr>
          <w:rStyle w:val="normaltextrun"/>
        </w:rPr>
        <w:t>haridusspetsialist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Osakond/amet:</w:t>
      </w:r>
      <w:r>
        <w:rPr>
          <w:rStyle w:val="tabchar"/>
          <w:rFonts w:ascii="Calibri" w:hAnsi="Calibri" w:cs="Calibri"/>
        </w:rPr>
        <w:t xml:space="preserve"> </w:t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</w:r>
      <w:r>
        <w:rPr>
          <w:rStyle w:val="normaltextrun"/>
        </w:rPr>
        <w:t xml:space="preserve">Viljandi </w:t>
      </w:r>
      <w:r w:rsidR="008B70EA">
        <w:rPr>
          <w:rStyle w:val="normaltextrun"/>
        </w:rPr>
        <w:t>l</w:t>
      </w:r>
      <w:r>
        <w:rPr>
          <w:rStyle w:val="normaltextrun"/>
        </w:rPr>
        <w:t>innavalitsuse haridus</w:t>
      </w:r>
      <w:r w:rsidR="00C01193">
        <w:rPr>
          <w:rStyle w:val="normaltextrun"/>
        </w:rPr>
        <w:t>-</w:t>
      </w:r>
      <w:r>
        <w:rPr>
          <w:rStyle w:val="normaltextrun"/>
        </w:rPr>
        <w:t xml:space="preserve"> ja kultuuriamet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Teenistus:</w:t>
      </w:r>
      <w:r>
        <w:rPr>
          <w:rStyle w:val="tabchar"/>
          <w:rFonts w:ascii="Calibri" w:hAnsi="Calibri" w:cs="Calibri"/>
        </w:rPr>
        <w:t xml:space="preserve"> </w:t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  <w:t>k</w:t>
      </w:r>
      <w:r>
        <w:rPr>
          <w:rStyle w:val="normaltextrun"/>
        </w:rPr>
        <w:t>ohaliku omavalitsuse teenistus, vanemametnik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Otsene juht</w:t>
      </w:r>
      <w:r>
        <w:rPr>
          <w:rStyle w:val="normaltextrun"/>
        </w:rPr>
        <w:t>:</w:t>
      </w:r>
      <w:r>
        <w:rPr>
          <w:rStyle w:val="tabchar"/>
          <w:rFonts w:ascii="Calibri" w:hAnsi="Calibri" w:cs="Calibri"/>
        </w:rPr>
        <w:t xml:space="preserve"> </w:t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normaltextrun"/>
        </w:rPr>
        <w:t xml:space="preserve">haridus- </w:t>
      </w:r>
      <w:r>
        <w:rPr>
          <w:rStyle w:val="normaltextrun"/>
        </w:rPr>
        <w:t>ja kultuuriameti juhataja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Kes asendab:</w:t>
      </w:r>
      <w:r>
        <w:rPr>
          <w:rStyle w:val="tabchar"/>
          <w:rFonts w:ascii="Calibri" w:hAnsi="Calibri" w:cs="Calibri"/>
        </w:rPr>
        <w:t xml:space="preserve"> </w:t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</w:r>
      <w:r>
        <w:rPr>
          <w:rStyle w:val="normaltextrun"/>
        </w:rPr>
        <w:t>haridus</w:t>
      </w:r>
      <w:r w:rsidR="008B70EA">
        <w:rPr>
          <w:rStyle w:val="normaltextrun"/>
        </w:rPr>
        <w:t xml:space="preserve">- </w:t>
      </w:r>
      <w:r>
        <w:rPr>
          <w:rStyle w:val="normaltextrun"/>
        </w:rPr>
        <w:t>ja kultuuriameti juhataja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Keda asendab:</w:t>
      </w:r>
      <w:r>
        <w:rPr>
          <w:rStyle w:val="tabchar"/>
          <w:rFonts w:ascii="Calibri" w:hAnsi="Calibri" w:cs="Calibri"/>
        </w:rPr>
        <w:t xml:space="preserve"> </w:t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</w:r>
      <w:r w:rsidR="008B70EA">
        <w:rPr>
          <w:rStyle w:val="tabchar"/>
          <w:rFonts w:ascii="Calibri" w:hAnsi="Calibri" w:cs="Calibri"/>
        </w:rPr>
        <w:tab/>
      </w:r>
      <w:r>
        <w:rPr>
          <w:rStyle w:val="normaltextrun"/>
        </w:rPr>
        <w:t>haridus-</w:t>
      </w:r>
      <w:r w:rsidR="006F183A">
        <w:rPr>
          <w:rStyle w:val="normaltextrun"/>
        </w:rPr>
        <w:t xml:space="preserve"> </w:t>
      </w:r>
      <w:r>
        <w:rPr>
          <w:rStyle w:val="normaltextrun"/>
        </w:rPr>
        <w:t>ja kultuuriameti juhatajat</w:t>
      </w:r>
      <w:r>
        <w:rPr>
          <w:rStyle w:val="eop"/>
        </w:rPr>
        <w:t> </w:t>
      </w:r>
    </w:p>
    <w:p w:rsidR="00524EB0" w:rsidRDefault="00F462E3" w:rsidP="008B70EA">
      <w:pPr>
        <w:pStyle w:val="paragraph"/>
        <w:spacing w:before="0" w:beforeAutospacing="0" w:after="0" w:afterAutospacing="0"/>
        <w:ind w:left="283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</w:t>
      </w:r>
      <w:r w:rsidR="00524EB0">
        <w:rPr>
          <w:rStyle w:val="normaltextrun"/>
        </w:rPr>
        <w:t>ultuuri</w:t>
      </w:r>
      <w:r>
        <w:rPr>
          <w:rStyle w:val="normaltextrun"/>
        </w:rPr>
        <w:t>-</w:t>
      </w:r>
      <w:r w:rsidR="00524EB0">
        <w:rPr>
          <w:rStyle w:val="normaltextrun"/>
        </w:rPr>
        <w:t xml:space="preserve"> ja noorsootöö spetsialisti </w:t>
      </w:r>
      <w:r w:rsidR="00524EB0">
        <w:rPr>
          <w:rStyle w:val="eop"/>
        </w:rPr>
        <w:t> </w:t>
      </w:r>
      <w:bookmarkStart w:id="0" w:name="_GoBack"/>
      <w:bookmarkEnd w:id="0"/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 w:hanging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Teenistuskohustused:</w:t>
      </w:r>
      <w:r w:rsidR="0067307E">
        <w:rPr>
          <w:rStyle w:val="normaltextrun"/>
          <w:b/>
          <w:bCs/>
        </w:rPr>
        <w:tab/>
      </w:r>
      <w:r>
        <w:rPr>
          <w:rStyle w:val="normaltextrun"/>
        </w:rPr>
        <w:t>1. osaleb</w:t>
      </w:r>
      <w:r>
        <w:rPr>
          <w:rStyle w:val="normaltextrun"/>
          <w:b/>
          <w:bCs/>
        </w:rPr>
        <w:t> </w:t>
      </w:r>
      <w:r>
        <w:rPr>
          <w:rStyle w:val="normaltextrun"/>
        </w:rPr>
        <w:t>oma töökoha valdkonna arengukavade väljatöötamisel elluviimisel ja arendamisel; 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teeb ettepanekuid </w:t>
      </w:r>
      <w:r>
        <w:rPr>
          <w:rStyle w:val="spellingerror"/>
        </w:rPr>
        <w:t>alus-</w:t>
      </w:r>
      <w:r w:rsidR="0067307E">
        <w:rPr>
          <w:rStyle w:val="spellingerror"/>
        </w:rPr>
        <w:t xml:space="preserve"> </w:t>
      </w:r>
      <w:r>
        <w:rPr>
          <w:rStyle w:val="spellingerror"/>
        </w:rPr>
        <w:t>ja</w:t>
      </w:r>
      <w:r>
        <w:rPr>
          <w:rStyle w:val="normaltextrun"/>
        </w:rPr>
        <w:t> üldhariduse ümberkorraldusteks;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esitab ettepanekuid oma tegevusvaldkonna piires linna õigusaktide  koostamiseks ja muutmiseks;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 esindab haridus ja kultuuriametit </w:t>
      </w:r>
      <w:r>
        <w:rPr>
          <w:rStyle w:val="spellingerror"/>
        </w:rPr>
        <w:t>alus-</w:t>
      </w:r>
      <w:r w:rsidR="0067307E">
        <w:rPr>
          <w:rStyle w:val="spellingerror"/>
        </w:rPr>
        <w:t xml:space="preserve"> </w:t>
      </w:r>
      <w:r>
        <w:rPr>
          <w:rStyle w:val="spellingerror"/>
        </w:rPr>
        <w:t>ja</w:t>
      </w:r>
      <w:r>
        <w:rPr>
          <w:rStyle w:val="normaltextrun"/>
        </w:rPr>
        <w:t> üldhariduse ning täiskasvanute koolituse küsimustes;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 koordineerib valdkondlikku koostööd koostööpartneritega;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 kogub haridusasutuste ja täiskasvanute koolituse kohta käivaid statistilisi andmeid, analüüsib neid, koostab ülevaateid ja kontrollib allasutuste poolt esitatud andmete õigsust;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7. korraldab vastuvõtu koolieelsetesse lasteasutustesse ja üldhariduskooli 1.klassi;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8. korraldab eelkooliealiste laste arvestust </w:t>
      </w:r>
      <w:r w:rsidR="0067307E">
        <w:rPr>
          <w:rStyle w:val="normaltextrun"/>
        </w:rPr>
        <w:t xml:space="preserve">ja </w:t>
      </w:r>
      <w:r>
        <w:rPr>
          <w:rStyle w:val="normaltextrun"/>
        </w:rPr>
        <w:t>koordineerib alushariduse tegevust;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9. korraldab erivajadustega eelkooliealiste laste ja õpilaste kasvatamise ja õpetamisega seotud küsimuste lahendamist;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10. kontrollib koolieelsete lasteasutuste laste ja üldhariduskoolide õpilaste andmeid arvlemiseks teiste omavalitsustega;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11. korraldab kooliminekutoetuste ja õpilastranspordi soodustuse andmise;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12. osaleb alusharidusasutuste atesteerimiskomisjonide töös;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13. osaleb vajadusel haridusasutuste hoolekogude töös ja nõustab hoolekogude tööd;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14. koordineerib ja vajadusel korraldab allasutuste juhtide ja pedagoogide täienduskoolitust;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15. korraldab allasutuste, lastevanemate jt asjasse puutuvate isikute nõustamist haridusküsimustes;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16. korraldab allasutuste töötajate linnapoolse tunnustamisega seotud tegevuse;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17. osaleb vajadusel erinevate projektide väljatöötamisel ja elluviimisel;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18. tööalase dokumentatsiooni nõuetekohane hoidmine;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19. muude seaduslike ühekordsete tegevuste täitmine.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 w:hanging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lastRenderedPageBreak/>
        <w:t>Õigused:</w:t>
      </w:r>
      <w:r>
        <w:rPr>
          <w:rStyle w:val="tabchar"/>
          <w:rFonts w:ascii="Calibri" w:hAnsi="Calibri" w:cs="Calibri"/>
        </w:rPr>
        <w:t xml:space="preserve"> </w:t>
      </w:r>
      <w:r w:rsidR="00221C18">
        <w:rPr>
          <w:rStyle w:val="tabchar"/>
          <w:rFonts w:ascii="Calibri" w:hAnsi="Calibri" w:cs="Calibri"/>
        </w:rPr>
        <w:tab/>
      </w:r>
      <w:r>
        <w:rPr>
          <w:rStyle w:val="normaltextrun"/>
        </w:rPr>
        <w:t>1. pidada läbirääkimisi oma pädevuse piires ja selleks ettenähtud korras;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pidada oma allkirjaga kirjavahetust ametijuhendis märgitud teenistuskohustuste piires;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saada tööks vajalikku teavet ja täienduskoolitust;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 osaleda komisjonide töös oma pädevusse kuuluvate küsimuste arutamisel;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 teha ettepanekuid õigusaktide algatamiseks, muutmiseks ja tühistamiseks.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 w:hanging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Vastutus:</w:t>
      </w:r>
      <w:r>
        <w:rPr>
          <w:rStyle w:val="tabchar"/>
          <w:rFonts w:ascii="Calibri" w:hAnsi="Calibri" w:cs="Calibri"/>
        </w:rPr>
        <w:t xml:space="preserve"> </w:t>
      </w:r>
      <w:r w:rsidR="00221C18">
        <w:rPr>
          <w:rStyle w:val="tabchar"/>
          <w:rFonts w:ascii="Calibri" w:hAnsi="Calibri" w:cs="Calibri"/>
        </w:rPr>
        <w:tab/>
      </w:r>
      <w:r>
        <w:rPr>
          <w:rStyle w:val="normaltextrun"/>
        </w:rPr>
        <w:t>1. vastutab seadusandlusega ja käesoleva ametijuhendiga ettenähtud  kohustuste ja tööülesannete nõuetekohase ja korrektse täitmise eest;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vastutab esitatud informatsiooni ja dokumentide õigsuse, otstarbekuse ja seaduslikkuse eest;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vastutab tööalase info kaitsmise ja hoidmise eest;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 vastutab tööks kasutada antud vara säilimise ja korrasoleku eest;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 vastutab tööülesannete täitmisel esinevate õigusrikkumiste eest seadusega ettenähtud korras.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21C18" w:rsidRDefault="00221C18" w:rsidP="00524EB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Haridus- ja kultuuriameti juhataja 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(allkirjastatud digitaalselt)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21C18" w:rsidRDefault="00221C18" w:rsidP="00524EB0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normaltextrun"/>
        </w:rPr>
      </w:pPr>
    </w:p>
    <w:p w:rsidR="00524EB0" w:rsidRDefault="00221C18" w:rsidP="00524EB0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</w:t>
      </w:r>
      <w:r w:rsidR="00524EB0">
        <w:rPr>
          <w:rStyle w:val="normaltextrun"/>
        </w:rPr>
        <w:t>innitan, et olen tutvunud käesoleva ametijuhendiga ning kohustun</w:t>
      </w:r>
      <w:r w:rsidR="00524EB0"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järgima selles sätestatut.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Haridusspetsialist 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(allkirjastatud digitaalselt)</w:t>
      </w:r>
      <w:r>
        <w:rPr>
          <w:rStyle w:val="eop"/>
        </w:rPr>
        <w:t> </w:t>
      </w:r>
    </w:p>
    <w:p w:rsidR="00524EB0" w:rsidRDefault="00524EB0" w:rsidP="00524E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2781" w:rsidRDefault="007C2781"/>
    <w:sectPr w:rsidR="007C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B0"/>
    <w:rsid w:val="00221C18"/>
    <w:rsid w:val="00524EB0"/>
    <w:rsid w:val="0067307E"/>
    <w:rsid w:val="006F183A"/>
    <w:rsid w:val="007C2781"/>
    <w:rsid w:val="008B70EA"/>
    <w:rsid w:val="00C01193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011B"/>
  <w15:chartTrackingRefBased/>
  <w15:docId w15:val="{6D318450-24DD-426B-879D-A3F1D1F5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52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524EB0"/>
  </w:style>
  <w:style w:type="character" w:customStyle="1" w:styleId="eop">
    <w:name w:val="eop"/>
    <w:basedOn w:val="Liguvaikefont"/>
    <w:rsid w:val="00524EB0"/>
  </w:style>
  <w:style w:type="character" w:customStyle="1" w:styleId="tabchar">
    <w:name w:val="tabchar"/>
    <w:basedOn w:val="Liguvaikefont"/>
    <w:rsid w:val="00524EB0"/>
  </w:style>
  <w:style w:type="character" w:customStyle="1" w:styleId="spellingerror">
    <w:name w:val="spellingerror"/>
    <w:basedOn w:val="Liguvaikefont"/>
    <w:rsid w:val="0052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Metsanurm</dc:creator>
  <cp:keywords/>
  <dc:description/>
  <cp:lastModifiedBy>Terje Metsanurm</cp:lastModifiedBy>
  <cp:revision>7</cp:revision>
  <dcterms:created xsi:type="dcterms:W3CDTF">2021-01-13T07:57:00Z</dcterms:created>
  <dcterms:modified xsi:type="dcterms:W3CDTF">2021-01-13T08:29:00Z</dcterms:modified>
</cp:coreProperties>
</file>