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00" w:rsidRPr="005B7A11" w:rsidRDefault="00016000" w:rsidP="00016000">
      <w:pPr>
        <w:jc w:val="center"/>
        <w:rPr>
          <w:rFonts w:ascii="Times New Roman" w:hAnsi="Times New Roman" w:cs="Times New Roman"/>
          <w:b/>
        </w:rPr>
      </w:pPr>
      <w:r w:rsidRPr="005B7A11">
        <w:rPr>
          <w:rFonts w:ascii="Times New Roman" w:hAnsi="Times New Roman" w:cs="Times New Roman"/>
          <w:b/>
        </w:rPr>
        <w:t>Viljandi linna 20</w:t>
      </w:r>
      <w:r w:rsidR="007349B9" w:rsidRPr="005B7A11">
        <w:rPr>
          <w:rFonts w:ascii="Times New Roman" w:hAnsi="Times New Roman" w:cs="Times New Roman"/>
          <w:b/>
        </w:rPr>
        <w:t>2</w:t>
      </w:r>
      <w:r w:rsidR="005E43C8">
        <w:rPr>
          <w:rFonts w:ascii="Times New Roman" w:hAnsi="Times New Roman" w:cs="Times New Roman"/>
          <w:b/>
        </w:rPr>
        <w:t>2</w:t>
      </w:r>
      <w:r w:rsidRPr="005B7A11">
        <w:rPr>
          <w:rFonts w:ascii="Times New Roman" w:hAnsi="Times New Roman" w:cs="Times New Roman"/>
          <w:b/>
        </w:rPr>
        <w:t xml:space="preserve">. aasta eelarve </w:t>
      </w:r>
      <w:r w:rsidR="00F568A0" w:rsidRPr="005B7A11">
        <w:rPr>
          <w:rFonts w:ascii="Times New Roman" w:hAnsi="Times New Roman" w:cs="Times New Roman"/>
          <w:b/>
        </w:rPr>
        <w:t>kinnitamine</w:t>
      </w:r>
      <w:r w:rsidR="00F568A0" w:rsidRPr="005B7A11">
        <w:rPr>
          <w:rFonts w:ascii="Times New Roman" w:hAnsi="Times New Roman" w:cs="Times New Roman"/>
          <w:b/>
        </w:rPr>
        <w:br/>
        <w:t xml:space="preserve">(eelnõu </w:t>
      </w:r>
      <w:r w:rsidRPr="005B7A11">
        <w:rPr>
          <w:rFonts w:ascii="Times New Roman" w:hAnsi="Times New Roman" w:cs="Times New Roman"/>
          <w:b/>
        </w:rPr>
        <w:t xml:space="preserve">II lugemine </w:t>
      </w:r>
      <w:r w:rsidR="00F568A0" w:rsidRPr="005B7A11">
        <w:rPr>
          <w:rFonts w:ascii="Times New Roman" w:hAnsi="Times New Roman" w:cs="Times New Roman"/>
          <w:b/>
        </w:rPr>
        <w:t>linna</w:t>
      </w:r>
      <w:r w:rsidRPr="005B7A11">
        <w:rPr>
          <w:rFonts w:ascii="Times New Roman" w:hAnsi="Times New Roman" w:cs="Times New Roman"/>
          <w:b/>
        </w:rPr>
        <w:t>volikogus</w:t>
      </w:r>
      <w:r w:rsidR="00F568A0" w:rsidRPr="005B7A11">
        <w:rPr>
          <w:rFonts w:ascii="Times New Roman" w:hAnsi="Times New Roman" w:cs="Times New Roman"/>
          <w:b/>
        </w:rPr>
        <w:t xml:space="preserve"> jaanuaris 20</w:t>
      </w:r>
      <w:r w:rsidR="007349B9" w:rsidRPr="005B7A11">
        <w:rPr>
          <w:rFonts w:ascii="Times New Roman" w:hAnsi="Times New Roman" w:cs="Times New Roman"/>
          <w:b/>
        </w:rPr>
        <w:t>2</w:t>
      </w:r>
      <w:r w:rsidR="005E43C8">
        <w:rPr>
          <w:rFonts w:ascii="Times New Roman" w:hAnsi="Times New Roman" w:cs="Times New Roman"/>
          <w:b/>
        </w:rPr>
        <w:t>2</w:t>
      </w:r>
      <w:r w:rsidR="00F568A0" w:rsidRPr="005B7A11">
        <w:rPr>
          <w:rFonts w:ascii="Times New Roman" w:hAnsi="Times New Roman" w:cs="Times New Roman"/>
          <w:b/>
        </w:rPr>
        <w:t>)</w:t>
      </w:r>
    </w:p>
    <w:p w:rsidR="0010009D" w:rsidRPr="005B7A11" w:rsidRDefault="00016000" w:rsidP="00016000">
      <w:pPr>
        <w:jc w:val="center"/>
        <w:rPr>
          <w:rFonts w:ascii="Times New Roman" w:hAnsi="Times New Roman" w:cs="Times New Roman"/>
          <w:b/>
        </w:rPr>
      </w:pPr>
      <w:r w:rsidRPr="005B7A11">
        <w:rPr>
          <w:rFonts w:ascii="Times New Roman" w:hAnsi="Times New Roman" w:cs="Times New Roman"/>
          <w:b/>
        </w:rPr>
        <w:t>Seletuskiri</w:t>
      </w:r>
    </w:p>
    <w:p w:rsidR="00AC38F2" w:rsidRDefault="00AC38F2" w:rsidP="005A6EEB">
      <w:pPr>
        <w:spacing w:after="0"/>
        <w:jc w:val="both"/>
        <w:rPr>
          <w:rFonts w:ascii="Times New Roman" w:hAnsi="Times New Roman" w:cs="Times New Roman"/>
        </w:rPr>
      </w:pPr>
      <w:r>
        <w:rPr>
          <w:rFonts w:ascii="Times New Roman" w:hAnsi="Times New Roman" w:cs="Times New Roman"/>
        </w:rPr>
        <w:t xml:space="preserve">Eelnõu kohaselt teeb linnavalitsus linnavolikogule ettepaneku kinnitada 2022. aasta tulude ja kulude summad. Eelnõu koostamise õiguslikud alused on põhjalikult kirjeldatud </w:t>
      </w:r>
      <w:hyperlink r:id="rId8" w:history="1">
        <w:r w:rsidRPr="00AC38F2">
          <w:rPr>
            <w:rStyle w:val="Hyperlink"/>
            <w:rFonts w:ascii="Times New Roman" w:hAnsi="Times New Roman" w:cs="Times New Roman"/>
          </w:rPr>
          <w:t>I lugemise seletuskirjas</w:t>
        </w:r>
      </w:hyperlink>
      <w:r>
        <w:rPr>
          <w:rFonts w:ascii="Times New Roman" w:hAnsi="Times New Roman" w:cs="Times New Roman"/>
        </w:rPr>
        <w:t>.</w:t>
      </w:r>
    </w:p>
    <w:p w:rsidR="00AC38F2" w:rsidRDefault="00AC38F2" w:rsidP="005A6EEB">
      <w:pPr>
        <w:spacing w:after="0"/>
        <w:jc w:val="both"/>
        <w:rPr>
          <w:rFonts w:ascii="Times New Roman" w:hAnsi="Times New Roman" w:cs="Times New Roman"/>
        </w:rPr>
      </w:pPr>
    </w:p>
    <w:p w:rsidR="00576B0A" w:rsidRDefault="00F568A0" w:rsidP="005A6EEB">
      <w:pPr>
        <w:spacing w:after="0"/>
        <w:jc w:val="both"/>
        <w:rPr>
          <w:rFonts w:ascii="Times New Roman" w:hAnsi="Times New Roman" w:cs="Times New Roman"/>
        </w:rPr>
      </w:pPr>
      <w:r w:rsidRPr="005B7A11">
        <w:rPr>
          <w:rFonts w:ascii="Times New Roman" w:hAnsi="Times New Roman" w:cs="Times New Roman"/>
        </w:rPr>
        <w:t>Viljandi linna 20</w:t>
      </w:r>
      <w:r w:rsidR="007349B9" w:rsidRPr="005B7A11">
        <w:rPr>
          <w:rFonts w:ascii="Times New Roman" w:hAnsi="Times New Roman" w:cs="Times New Roman"/>
        </w:rPr>
        <w:t>2</w:t>
      </w:r>
      <w:r w:rsidR="005E43C8">
        <w:rPr>
          <w:rFonts w:ascii="Times New Roman" w:hAnsi="Times New Roman" w:cs="Times New Roman"/>
        </w:rPr>
        <w:t>2</w:t>
      </w:r>
      <w:r w:rsidR="000A58FF" w:rsidRPr="005B7A11">
        <w:rPr>
          <w:rFonts w:ascii="Times New Roman" w:hAnsi="Times New Roman" w:cs="Times New Roman"/>
        </w:rPr>
        <w:t xml:space="preserve">. aasta eelarve II lugemisele esitamisel on linnavalitsus nii eelarve eest vastutajate </w:t>
      </w:r>
      <w:r w:rsidR="00130BA0" w:rsidRPr="005B7A11">
        <w:rPr>
          <w:rFonts w:ascii="Times New Roman" w:hAnsi="Times New Roman" w:cs="Times New Roman"/>
        </w:rPr>
        <w:t xml:space="preserve">kui ka saadikurühmade </w:t>
      </w:r>
      <w:r w:rsidR="000A58FF" w:rsidRPr="005B7A11">
        <w:rPr>
          <w:rFonts w:ascii="Times New Roman" w:hAnsi="Times New Roman" w:cs="Times New Roman"/>
        </w:rPr>
        <w:t>taotluste alusel teinud mi</w:t>
      </w:r>
      <w:r w:rsidR="00FE09CA" w:rsidRPr="005B7A11">
        <w:rPr>
          <w:rFonts w:ascii="Times New Roman" w:hAnsi="Times New Roman" w:cs="Times New Roman"/>
        </w:rPr>
        <w:t>tmeid muudatus</w:t>
      </w:r>
      <w:r w:rsidR="00130BA0" w:rsidRPr="005B7A11">
        <w:rPr>
          <w:rFonts w:ascii="Times New Roman" w:hAnsi="Times New Roman" w:cs="Times New Roman"/>
        </w:rPr>
        <w:t>i</w:t>
      </w:r>
      <w:r w:rsidR="00FE09CA" w:rsidRPr="005B7A11">
        <w:rPr>
          <w:rFonts w:ascii="Times New Roman" w:hAnsi="Times New Roman" w:cs="Times New Roman"/>
        </w:rPr>
        <w:t>, milledel kõigil on katteallika</w:t>
      </w:r>
      <w:r w:rsidR="00BB6AE2" w:rsidRPr="005B7A11">
        <w:rPr>
          <w:rFonts w:ascii="Times New Roman" w:hAnsi="Times New Roman" w:cs="Times New Roman"/>
        </w:rPr>
        <w:t>d</w:t>
      </w:r>
      <w:r w:rsidR="00FE09CA" w:rsidRPr="005B7A11">
        <w:rPr>
          <w:rFonts w:ascii="Times New Roman" w:hAnsi="Times New Roman" w:cs="Times New Roman"/>
        </w:rPr>
        <w:t xml:space="preserve"> ja eelarve on peale muudatuste sisseviimist tasakaalus</w:t>
      </w:r>
      <w:r w:rsidR="00576B0A">
        <w:rPr>
          <w:rFonts w:ascii="Times New Roman" w:hAnsi="Times New Roman" w:cs="Times New Roman"/>
        </w:rPr>
        <w:t xml:space="preserve">. </w:t>
      </w:r>
    </w:p>
    <w:p w:rsidR="00576B0A" w:rsidRDefault="00576B0A" w:rsidP="005A6EEB">
      <w:pPr>
        <w:spacing w:after="0"/>
        <w:jc w:val="both"/>
        <w:rPr>
          <w:rFonts w:ascii="Times New Roman" w:hAnsi="Times New Roman" w:cs="Times New Roman"/>
        </w:rPr>
      </w:pPr>
    </w:p>
    <w:p w:rsidR="00594A9B" w:rsidRPr="005B7A11" w:rsidRDefault="00576B0A" w:rsidP="005A6EEB">
      <w:pPr>
        <w:spacing w:after="0"/>
        <w:jc w:val="both"/>
        <w:rPr>
          <w:rFonts w:ascii="Times New Roman" w:hAnsi="Times New Roman" w:cs="Times New Roman"/>
        </w:rPr>
      </w:pPr>
      <w:r>
        <w:rPr>
          <w:rFonts w:ascii="Times New Roman" w:hAnsi="Times New Roman" w:cs="Times New Roman"/>
        </w:rPr>
        <w:t>Eelarvemaht on 32 miljonit eurot, põhitegevuse tulem 140 330 eurot ja netovõlakoormus 62,3%</w:t>
      </w:r>
      <w:r w:rsidR="00FE09CA" w:rsidRPr="005B7A11">
        <w:rPr>
          <w:rFonts w:ascii="Times New Roman" w:hAnsi="Times New Roman" w:cs="Times New Roman"/>
        </w:rPr>
        <w:t>.</w:t>
      </w:r>
      <w:r>
        <w:rPr>
          <w:rFonts w:ascii="Times New Roman" w:hAnsi="Times New Roman" w:cs="Times New Roman"/>
        </w:rPr>
        <w:t xml:space="preserve"> N</w:t>
      </w:r>
      <w:r w:rsidRPr="00576B0A">
        <w:rPr>
          <w:rFonts w:ascii="Times New Roman" w:hAnsi="Times New Roman" w:cs="Times New Roman"/>
        </w:rPr>
        <w:t xml:space="preserve">ii põhitegevuse tulud kui kulud </w:t>
      </w:r>
      <w:r>
        <w:rPr>
          <w:rFonts w:ascii="Times New Roman" w:hAnsi="Times New Roman" w:cs="Times New Roman"/>
        </w:rPr>
        <w:t xml:space="preserve">suurenevad II lugemisel </w:t>
      </w:r>
      <w:r w:rsidRPr="00576B0A">
        <w:rPr>
          <w:rFonts w:ascii="Times New Roman" w:hAnsi="Times New Roman" w:cs="Times New Roman"/>
        </w:rPr>
        <w:t>mõlemad üle 700 000 euro. Investeerimise kulud kasvavad ligi 350 000 eurot, laenusummat vähendatakse 1 miljoni euro võrra</w:t>
      </w:r>
      <w:r>
        <w:rPr>
          <w:rFonts w:ascii="Times New Roman" w:hAnsi="Times New Roman" w:cs="Times New Roman"/>
        </w:rPr>
        <w:t>.</w:t>
      </w:r>
    </w:p>
    <w:p w:rsidR="005A6EEB" w:rsidRPr="005B7A11" w:rsidRDefault="005A6EEB" w:rsidP="005A6EEB">
      <w:pPr>
        <w:jc w:val="both"/>
        <w:rPr>
          <w:rFonts w:ascii="Times New Roman" w:hAnsi="Times New Roman" w:cs="Times New Roman"/>
        </w:rPr>
      </w:pPr>
      <w:r w:rsidRPr="005B7A11">
        <w:rPr>
          <w:rFonts w:ascii="Times New Roman" w:hAnsi="Times New Roman" w:cs="Times New Roman"/>
        </w:rPr>
        <w:t>______________________________________________________________________________</w:t>
      </w:r>
    </w:p>
    <w:p w:rsidR="005A6EEB" w:rsidRPr="005B7A11" w:rsidRDefault="005A6EEB" w:rsidP="000A58FF">
      <w:pPr>
        <w:jc w:val="both"/>
        <w:rPr>
          <w:rFonts w:ascii="Times New Roman" w:hAnsi="Times New Roman" w:cs="Times New Roman"/>
          <w:b/>
        </w:rPr>
      </w:pPr>
      <w:r w:rsidRPr="005B7A11">
        <w:rPr>
          <w:rFonts w:ascii="Times New Roman" w:hAnsi="Times New Roman" w:cs="Times New Roman"/>
          <w:b/>
        </w:rPr>
        <w:t>Muudatusettepanekud</w:t>
      </w:r>
      <w:r w:rsidR="00C95942">
        <w:rPr>
          <w:rFonts w:ascii="Times New Roman" w:hAnsi="Times New Roman" w:cs="Times New Roman"/>
          <w:b/>
        </w:rPr>
        <w:t xml:space="preserve"> saadikurühmadelt</w:t>
      </w:r>
    </w:p>
    <w:p w:rsidR="000A58FF" w:rsidRPr="005B7A11" w:rsidRDefault="00C95942" w:rsidP="000A58FF">
      <w:pPr>
        <w:jc w:val="both"/>
        <w:rPr>
          <w:rFonts w:ascii="Times New Roman" w:hAnsi="Times New Roman" w:cs="Times New Roman"/>
        </w:rPr>
      </w:pPr>
      <w:r>
        <w:rPr>
          <w:rFonts w:ascii="Times New Roman" w:hAnsi="Times New Roman" w:cs="Times New Roman"/>
        </w:rPr>
        <w:t>S</w:t>
      </w:r>
      <w:r w:rsidR="000A58FF" w:rsidRPr="005B7A11">
        <w:rPr>
          <w:rFonts w:ascii="Times New Roman" w:hAnsi="Times New Roman" w:cs="Times New Roman"/>
        </w:rPr>
        <w:t xml:space="preserve">aadikurühmadelt </w:t>
      </w:r>
      <w:r w:rsidR="00513985" w:rsidRPr="005B7A11">
        <w:rPr>
          <w:rFonts w:ascii="Times New Roman" w:hAnsi="Times New Roman" w:cs="Times New Roman"/>
        </w:rPr>
        <w:t xml:space="preserve">laekusid </w:t>
      </w:r>
      <w:r w:rsidR="005E43C8">
        <w:rPr>
          <w:rFonts w:ascii="Times New Roman" w:hAnsi="Times New Roman" w:cs="Times New Roman"/>
        </w:rPr>
        <w:t>jaanuari algusel</w:t>
      </w:r>
      <w:r w:rsidR="000A58FF" w:rsidRPr="005B7A11">
        <w:rPr>
          <w:rFonts w:ascii="Times New Roman" w:hAnsi="Times New Roman" w:cs="Times New Roman"/>
        </w:rPr>
        <w:t xml:space="preserve"> m</w:t>
      </w:r>
      <w:r w:rsidR="007349B9" w:rsidRPr="005B7A11">
        <w:rPr>
          <w:rFonts w:ascii="Times New Roman" w:hAnsi="Times New Roman" w:cs="Times New Roman"/>
        </w:rPr>
        <w:t>uudatusettepaneku</w:t>
      </w:r>
      <w:r w:rsidR="00513985" w:rsidRPr="005B7A11">
        <w:rPr>
          <w:rFonts w:ascii="Times New Roman" w:hAnsi="Times New Roman" w:cs="Times New Roman"/>
        </w:rPr>
        <w:t xml:space="preserve">d </w:t>
      </w:r>
      <w:hyperlink r:id="rId9" w:history="1">
        <w:r w:rsidR="00130BA0" w:rsidRPr="005B7A11">
          <w:rPr>
            <w:rStyle w:val="Hyperlink"/>
            <w:rFonts w:ascii="Times New Roman" w:hAnsi="Times New Roman" w:cs="Times New Roman"/>
          </w:rPr>
          <w:t>Eesti Keskerakonna saadikurühmalt</w:t>
        </w:r>
      </w:hyperlink>
      <w:r w:rsidR="005E43C8">
        <w:rPr>
          <w:rFonts w:ascii="Times New Roman" w:hAnsi="Times New Roman" w:cs="Times New Roman"/>
        </w:rPr>
        <w:t xml:space="preserve">, </w:t>
      </w:r>
      <w:hyperlink r:id="rId10" w:history="1">
        <w:r w:rsidR="005E43C8" w:rsidRPr="005E43C8">
          <w:rPr>
            <w:rStyle w:val="Hyperlink"/>
            <w:rFonts w:ascii="Times New Roman" w:hAnsi="Times New Roman" w:cs="Times New Roman"/>
          </w:rPr>
          <w:t>EKRE saadikurühmalt</w:t>
        </w:r>
      </w:hyperlink>
      <w:r w:rsidR="005E43C8">
        <w:rPr>
          <w:rFonts w:ascii="Times New Roman" w:hAnsi="Times New Roman" w:cs="Times New Roman"/>
        </w:rPr>
        <w:t xml:space="preserve">, </w:t>
      </w:r>
      <w:hyperlink r:id="rId11" w:history="1">
        <w:r w:rsidR="005E43C8" w:rsidRPr="005E43C8">
          <w:rPr>
            <w:rStyle w:val="Hyperlink"/>
            <w:rFonts w:ascii="Times New Roman" w:hAnsi="Times New Roman" w:cs="Times New Roman"/>
          </w:rPr>
          <w:t>ISAMAA saadikurühmalt</w:t>
        </w:r>
      </w:hyperlink>
      <w:r w:rsidR="005E43C8">
        <w:rPr>
          <w:rFonts w:ascii="Times New Roman" w:hAnsi="Times New Roman" w:cs="Times New Roman"/>
        </w:rPr>
        <w:t xml:space="preserve"> ja </w:t>
      </w:r>
      <w:hyperlink r:id="rId12" w:history="1">
        <w:r w:rsidR="005E43C8" w:rsidRPr="005E43C8">
          <w:rPr>
            <w:rStyle w:val="Hyperlink"/>
            <w:rFonts w:ascii="Times New Roman" w:hAnsi="Times New Roman" w:cs="Times New Roman"/>
          </w:rPr>
          <w:t>Eesti</w:t>
        </w:r>
        <w:r w:rsidR="00913C21">
          <w:rPr>
            <w:rStyle w:val="Hyperlink"/>
            <w:rFonts w:ascii="Times New Roman" w:hAnsi="Times New Roman" w:cs="Times New Roman"/>
          </w:rPr>
          <w:t> </w:t>
        </w:r>
        <w:r w:rsidR="005E43C8" w:rsidRPr="005E43C8">
          <w:rPr>
            <w:rStyle w:val="Hyperlink"/>
            <w:rFonts w:ascii="Times New Roman" w:hAnsi="Times New Roman" w:cs="Times New Roman"/>
          </w:rPr>
          <w:t>200 saadikurühmalt</w:t>
        </w:r>
      </w:hyperlink>
      <w:r w:rsidR="005E43C8">
        <w:rPr>
          <w:rFonts w:ascii="Times New Roman" w:hAnsi="Times New Roman" w:cs="Times New Roman"/>
        </w:rPr>
        <w:t>.</w:t>
      </w:r>
      <w:r w:rsidR="00741FDA">
        <w:rPr>
          <w:rFonts w:ascii="Times New Roman" w:hAnsi="Times New Roman" w:cs="Times New Roman"/>
        </w:rPr>
        <w:t xml:space="preserve"> Ettepanekud on esitatud muutmata kujul.</w:t>
      </w:r>
    </w:p>
    <w:p w:rsidR="005E43C8" w:rsidRPr="005B7A11" w:rsidRDefault="005E43C8" w:rsidP="005E43C8">
      <w:pPr>
        <w:spacing w:after="0"/>
        <w:jc w:val="both"/>
        <w:rPr>
          <w:rFonts w:ascii="Times New Roman" w:hAnsi="Times New Roman" w:cs="Times New Roman"/>
          <w:b/>
          <w:color w:val="000000" w:themeColor="text1"/>
        </w:rPr>
      </w:pPr>
      <w:r w:rsidRPr="005B7A11">
        <w:rPr>
          <w:rFonts w:ascii="Times New Roman" w:hAnsi="Times New Roman" w:cs="Times New Roman"/>
          <w:b/>
          <w:color w:val="000000" w:themeColor="text1"/>
        </w:rPr>
        <w:t>Eesti Keskerakonna saadikurühma ettepanek:</w:t>
      </w:r>
    </w:p>
    <w:p w:rsidR="005E43C8" w:rsidRPr="00D072DD" w:rsidRDefault="00D072DD" w:rsidP="00D072DD">
      <w:pPr>
        <w:numPr>
          <w:ilvl w:val="0"/>
          <w:numId w:val="5"/>
        </w:numPr>
        <w:spacing w:after="0"/>
        <w:jc w:val="both"/>
        <w:rPr>
          <w:rFonts w:ascii="Times New Roman" w:hAnsi="Times New Roman" w:cs="Times New Roman"/>
          <w:i/>
        </w:rPr>
      </w:pPr>
      <w:r w:rsidRPr="00D072DD">
        <w:rPr>
          <w:rFonts w:ascii="Times New Roman" w:hAnsi="Times New Roman" w:cs="Times New Roman"/>
          <w:i/>
        </w:rPr>
        <w:t>N</w:t>
      </w:r>
      <w:r w:rsidR="005E43C8" w:rsidRPr="00D072DD">
        <w:rPr>
          <w:rFonts w:ascii="Times New Roman" w:hAnsi="Times New Roman" w:cs="Times New Roman"/>
          <w:i/>
        </w:rPr>
        <w:t>äha eelarves</w:t>
      </w:r>
      <w:r w:rsidRPr="00D072DD">
        <w:rPr>
          <w:rFonts w:ascii="Times New Roman" w:hAnsi="Times New Roman" w:cs="Times New Roman"/>
          <w:i/>
        </w:rPr>
        <w:t xml:space="preserve"> </w:t>
      </w:r>
      <w:r w:rsidR="005E43C8" w:rsidRPr="00D072DD">
        <w:rPr>
          <w:rFonts w:ascii="Times New Roman" w:hAnsi="Times New Roman" w:cs="Times New Roman"/>
          <w:i/>
        </w:rPr>
        <w:t>ette vahendid ja lisada korteriühistute ümbruse korrastamise programmi „Õue- ja</w:t>
      </w:r>
      <w:r w:rsidRPr="00D072DD">
        <w:rPr>
          <w:rFonts w:ascii="Times New Roman" w:hAnsi="Times New Roman" w:cs="Times New Roman"/>
          <w:i/>
        </w:rPr>
        <w:t xml:space="preserve"> </w:t>
      </w:r>
      <w:r w:rsidR="005E43C8" w:rsidRPr="00D072DD">
        <w:rPr>
          <w:rFonts w:ascii="Times New Roman" w:hAnsi="Times New Roman" w:cs="Times New Roman"/>
          <w:i/>
        </w:rPr>
        <w:t>haljasalad korda!“ rahastamiseks kuni 100</w:t>
      </w:r>
      <w:r>
        <w:rPr>
          <w:rFonts w:ascii="Times New Roman" w:hAnsi="Times New Roman" w:cs="Times New Roman"/>
          <w:i/>
        </w:rPr>
        <w:t xml:space="preserve"> </w:t>
      </w:r>
      <w:r w:rsidR="005E43C8" w:rsidRPr="00D072DD">
        <w:rPr>
          <w:rFonts w:ascii="Times New Roman" w:hAnsi="Times New Roman" w:cs="Times New Roman"/>
          <w:i/>
        </w:rPr>
        <w:t>000 eurot (ükssada tuhat eurot), kuid vähemalt</w:t>
      </w:r>
      <w:r w:rsidRPr="00D072DD">
        <w:rPr>
          <w:rFonts w:ascii="Times New Roman" w:hAnsi="Times New Roman" w:cs="Times New Roman"/>
          <w:i/>
        </w:rPr>
        <w:t xml:space="preserve"> </w:t>
      </w:r>
      <w:r w:rsidR="005E43C8" w:rsidRPr="00D072DD">
        <w:rPr>
          <w:rFonts w:ascii="Times New Roman" w:hAnsi="Times New Roman" w:cs="Times New Roman"/>
          <w:i/>
        </w:rPr>
        <w:t>Viljandi Linnavalitsuse haldusameti 2021. aastal lisataotluses esitatud mahus. Näha selle</w:t>
      </w:r>
      <w:r w:rsidRPr="00D072DD">
        <w:rPr>
          <w:rFonts w:ascii="Times New Roman" w:hAnsi="Times New Roman" w:cs="Times New Roman"/>
          <w:i/>
        </w:rPr>
        <w:t xml:space="preserve"> </w:t>
      </w:r>
      <w:r w:rsidR="005E43C8" w:rsidRPr="00D072DD">
        <w:rPr>
          <w:rFonts w:ascii="Times New Roman" w:hAnsi="Times New Roman" w:cs="Times New Roman"/>
          <w:i/>
        </w:rPr>
        <w:t>muudatusettepaneku katteallikana aastavahetuse jääki, sisuliselt „Põhitegevuse tulemi</w:t>
      </w:r>
      <w:r w:rsidRPr="00D072DD">
        <w:rPr>
          <w:rFonts w:ascii="Times New Roman" w:hAnsi="Times New Roman" w:cs="Times New Roman"/>
          <w:i/>
        </w:rPr>
        <w:t xml:space="preserve"> </w:t>
      </w:r>
      <w:r w:rsidR="005E43C8" w:rsidRPr="00D072DD">
        <w:rPr>
          <w:rFonts w:ascii="Times New Roman" w:hAnsi="Times New Roman" w:cs="Times New Roman"/>
          <w:i/>
        </w:rPr>
        <w:t>arvelt", ning jätta täpsema katteallika leidmine, määramine ja otsustamine Viljandi</w:t>
      </w:r>
      <w:r w:rsidRPr="00D072DD">
        <w:rPr>
          <w:rFonts w:ascii="Times New Roman" w:hAnsi="Times New Roman" w:cs="Times New Roman"/>
          <w:i/>
        </w:rPr>
        <w:t xml:space="preserve"> </w:t>
      </w:r>
      <w:r w:rsidR="005E43C8" w:rsidRPr="00D072DD">
        <w:rPr>
          <w:rFonts w:ascii="Times New Roman" w:hAnsi="Times New Roman" w:cs="Times New Roman"/>
          <w:i/>
        </w:rPr>
        <w:t>Linnavalitsuse ja selle rahandusameti pädevusse. Koalitsioonilepinguga aastateks 2021–2025</w:t>
      </w:r>
      <w:r w:rsidRPr="00D072DD">
        <w:rPr>
          <w:rFonts w:ascii="Times New Roman" w:hAnsi="Times New Roman" w:cs="Times New Roman"/>
          <w:i/>
        </w:rPr>
        <w:t xml:space="preserve"> </w:t>
      </w:r>
      <w:r w:rsidR="005E43C8" w:rsidRPr="00D072DD">
        <w:rPr>
          <w:rFonts w:ascii="Times New Roman" w:hAnsi="Times New Roman" w:cs="Times New Roman"/>
          <w:i/>
        </w:rPr>
        <w:t>leppisime kokku käivitada korteriühistuid toetava programmi „Õuealad ja haljasalad korda“.</w:t>
      </w:r>
      <w:r w:rsidRPr="00D072DD">
        <w:rPr>
          <w:rFonts w:ascii="Times New Roman" w:hAnsi="Times New Roman" w:cs="Times New Roman"/>
          <w:i/>
        </w:rPr>
        <w:t xml:space="preserve"> </w:t>
      </w:r>
      <w:r w:rsidR="005E43C8" w:rsidRPr="00D072DD">
        <w:rPr>
          <w:rFonts w:ascii="Times New Roman" w:hAnsi="Times New Roman" w:cs="Times New Roman"/>
          <w:i/>
        </w:rPr>
        <w:t xml:space="preserve">Vastava </w:t>
      </w:r>
      <w:r w:rsidR="005E43C8" w:rsidRPr="00741FDA">
        <w:rPr>
          <w:rFonts w:ascii="Times New Roman" w:hAnsi="Times New Roman" w:cs="Times New Roman"/>
          <w:i/>
        </w:rPr>
        <w:t>toetuse andmise korra kinnitas linnavolikogu mullu 25. märtsil 2021</w:t>
      </w:r>
      <w:r w:rsidR="005E43C8" w:rsidRPr="00D072DD">
        <w:rPr>
          <w:rFonts w:ascii="Times New Roman" w:hAnsi="Times New Roman" w:cs="Times New Roman"/>
          <w:i/>
        </w:rPr>
        <w:t>.</w:t>
      </w:r>
    </w:p>
    <w:p w:rsidR="005E43C8" w:rsidRPr="00D072DD" w:rsidRDefault="005E43C8" w:rsidP="00D072DD">
      <w:pPr>
        <w:spacing w:after="0"/>
        <w:ind w:left="720"/>
        <w:rPr>
          <w:rFonts w:ascii="Times New Roman" w:hAnsi="Times New Roman" w:cs="Times New Roman"/>
          <w:i/>
        </w:rPr>
      </w:pPr>
    </w:p>
    <w:p w:rsidR="00C95942" w:rsidRDefault="006E78F6" w:rsidP="005E43C8">
      <w:pPr>
        <w:jc w:val="both"/>
        <w:rPr>
          <w:rFonts w:ascii="Times New Roman" w:hAnsi="Times New Roman" w:cs="Times New Roman"/>
        </w:rPr>
      </w:pPr>
      <w:r>
        <w:rPr>
          <w:rFonts w:ascii="Times New Roman" w:hAnsi="Times New Roman" w:cs="Times New Roman"/>
        </w:rPr>
        <w:t xml:space="preserve">Viljandi </w:t>
      </w:r>
      <w:r w:rsidR="005E43C8" w:rsidRPr="005B7A11">
        <w:rPr>
          <w:rFonts w:ascii="Times New Roman" w:hAnsi="Times New Roman" w:cs="Times New Roman"/>
        </w:rPr>
        <w:t>Linnavalitsuse 1</w:t>
      </w:r>
      <w:r w:rsidR="00D072DD">
        <w:rPr>
          <w:rFonts w:ascii="Times New Roman" w:hAnsi="Times New Roman" w:cs="Times New Roman"/>
        </w:rPr>
        <w:t>0</w:t>
      </w:r>
      <w:r w:rsidR="005E43C8" w:rsidRPr="005B7A11">
        <w:rPr>
          <w:rFonts w:ascii="Times New Roman" w:hAnsi="Times New Roman" w:cs="Times New Roman"/>
        </w:rPr>
        <w:t>. jaanuari 202</w:t>
      </w:r>
      <w:r w:rsidR="00D072DD">
        <w:rPr>
          <w:rFonts w:ascii="Times New Roman" w:hAnsi="Times New Roman" w:cs="Times New Roman"/>
        </w:rPr>
        <w:t>2</w:t>
      </w:r>
      <w:r w:rsidR="005E43C8" w:rsidRPr="005B7A11">
        <w:rPr>
          <w:rFonts w:ascii="Times New Roman" w:hAnsi="Times New Roman" w:cs="Times New Roman"/>
        </w:rPr>
        <w:t xml:space="preserve"> istungil otsustati toetada</w:t>
      </w:r>
      <w:r w:rsidR="005E43C8">
        <w:rPr>
          <w:rFonts w:ascii="Times New Roman" w:hAnsi="Times New Roman" w:cs="Times New Roman"/>
        </w:rPr>
        <w:t xml:space="preserve"> </w:t>
      </w:r>
      <w:hyperlink r:id="rId13" w:history="1">
        <w:r w:rsidR="00D072DD" w:rsidRPr="00741FDA">
          <w:rPr>
            <w:rStyle w:val="Hyperlink"/>
            <w:rFonts w:ascii="Times New Roman" w:hAnsi="Times New Roman" w:cs="Times New Roman"/>
          </w:rPr>
          <w:t>korteriühistute õue- ja haljasalade korrastamiseks</w:t>
        </w:r>
      </w:hyperlink>
      <w:r w:rsidR="00D072DD" w:rsidRPr="00D072DD">
        <w:rPr>
          <w:rFonts w:ascii="Times New Roman" w:hAnsi="Times New Roman" w:cs="Times New Roman"/>
        </w:rPr>
        <w:t xml:space="preserve"> </w:t>
      </w:r>
      <w:r w:rsidR="00D072DD">
        <w:rPr>
          <w:rFonts w:ascii="Times New Roman" w:hAnsi="Times New Roman" w:cs="Times New Roman"/>
        </w:rPr>
        <w:t xml:space="preserve">eelarvesse 30 000 euro lisamist, millega saab </w:t>
      </w:r>
      <w:r w:rsidR="00C95942">
        <w:rPr>
          <w:rFonts w:ascii="Times New Roman" w:hAnsi="Times New Roman" w:cs="Times New Roman"/>
        </w:rPr>
        <w:t>toetada</w:t>
      </w:r>
      <w:r w:rsidR="00D072DD">
        <w:rPr>
          <w:rFonts w:ascii="Times New Roman" w:hAnsi="Times New Roman" w:cs="Times New Roman"/>
        </w:rPr>
        <w:t xml:space="preserve"> vähemalt </w:t>
      </w:r>
      <w:r w:rsidR="00C95942">
        <w:rPr>
          <w:rFonts w:ascii="Times New Roman" w:hAnsi="Times New Roman" w:cs="Times New Roman"/>
        </w:rPr>
        <w:t>kolme korteriühistut</w:t>
      </w:r>
      <w:r w:rsidR="00D072DD">
        <w:rPr>
          <w:rFonts w:ascii="Times New Roman" w:hAnsi="Times New Roman" w:cs="Times New Roman"/>
        </w:rPr>
        <w:t xml:space="preserve">. 2022. aasta on esimene, mil </w:t>
      </w:r>
      <w:r w:rsidR="00C95942">
        <w:rPr>
          <w:rFonts w:ascii="Times New Roman" w:hAnsi="Times New Roman" w:cs="Times New Roman"/>
        </w:rPr>
        <w:t>saab seda toetust taotleda ning taotlused tuleb esitada 31. märtsiks. Kuna tegemist on põhiliselt investeeringuteks antava rahaga, siis kajastatakse seda kulu investeerimistegevuse eelarveosas ja Viljandi Linnavalitsus pakub katteallikana välja aastavahetuse jäägi.</w:t>
      </w:r>
    </w:p>
    <w:p w:rsidR="00C95942" w:rsidRPr="00C95942" w:rsidRDefault="00D072DD" w:rsidP="00C95942">
      <w:pPr>
        <w:jc w:val="both"/>
        <w:rPr>
          <w:rFonts w:ascii="Times New Roman" w:hAnsi="Times New Roman" w:cs="Times New Roman"/>
          <w:b/>
        </w:rPr>
      </w:pPr>
      <w:r>
        <w:rPr>
          <w:rFonts w:ascii="Times New Roman" w:hAnsi="Times New Roman" w:cs="Times New Roman"/>
        </w:rPr>
        <w:t xml:space="preserve"> </w:t>
      </w:r>
      <w:r w:rsidR="00C95942">
        <w:rPr>
          <w:rFonts w:ascii="Times New Roman" w:hAnsi="Times New Roman" w:cs="Times New Roman"/>
          <w:b/>
        </w:rPr>
        <w:t>EKRE</w:t>
      </w:r>
      <w:r w:rsidR="00C95942" w:rsidRPr="00C95942">
        <w:rPr>
          <w:rFonts w:ascii="Times New Roman" w:hAnsi="Times New Roman" w:cs="Times New Roman"/>
          <w:b/>
        </w:rPr>
        <w:t xml:space="preserve"> saadikurühma ettepanek</w:t>
      </w:r>
      <w:r w:rsidR="00C95942">
        <w:rPr>
          <w:rFonts w:ascii="Times New Roman" w:hAnsi="Times New Roman" w:cs="Times New Roman"/>
          <w:b/>
        </w:rPr>
        <w:t>ud</w:t>
      </w:r>
      <w:r w:rsidR="00C95942" w:rsidRPr="00C95942">
        <w:rPr>
          <w:rFonts w:ascii="Times New Roman" w:hAnsi="Times New Roman" w:cs="Times New Roman"/>
          <w:b/>
        </w:rPr>
        <w:t>:</w:t>
      </w:r>
    </w:p>
    <w:p w:rsidR="006E78F6" w:rsidRPr="006E78F6" w:rsidRDefault="006E78F6" w:rsidP="006E78F6">
      <w:pPr>
        <w:pStyle w:val="ListParagraph"/>
        <w:numPr>
          <w:ilvl w:val="0"/>
          <w:numId w:val="5"/>
        </w:numPr>
        <w:jc w:val="both"/>
        <w:rPr>
          <w:rFonts w:ascii="Times New Roman" w:hAnsi="Times New Roman" w:cs="Times New Roman"/>
          <w:i/>
        </w:rPr>
      </w:pPr>
      <w:r w:rsidRPr="006E78F6">
        <w:rPr>
          <w:rFonts w:ascii="Times New Roman" w:hAnsi="Times New Roman" w:cs="Times New Roman"/>
          <w:i/>
        </w:rPr>
        <w:t xml:space="preserve">Sünnitoetus EKRE saadikurühm teeb ettepaneku tõsta sünnitoetus varasema 600.-euro asemel 700.-euroni. Võttes aastas sündivate laste kontrollarvuks 144, suureneks vastav eelarverida linnaeelarves 14400.- euro võrra. Praeguselt 86500.- eurolt 100900.- euroni. Põhitegevuse tulemi vähendamise arvelt. </w:t>
      </w:r>
    </w:p>
    <w:p w:rsidR="006E78F6" w:rsidRPr="006E78F6" w:rsidRDefault="006E78F6" w:rsidP="006E78F6">
      <w:pPr>
        <w:pStyle w:val="ListParagraph"/>
        <w:numPr>
          <w:ilvl w:val="0"/>
          <w:numId w:val="5"/>
        </w:numPr>
        <w:jc w:val="both"/>
        <w:rPr>
          <w:rFonts w:ascii="Times New Roman" w:hAnsi="Times New Roman" w:cs="Times New Roman"/>
          <w:i/>
        </w:rPr>
      </w:pPr>
      <w:r w:rsidRPr="006E78F6">
        <w:rPr>
          <w:rFonts w:ascii="Times New Roman" w:hAnsi="Times New Roman" w:cs="Times New Roman"/>
          <w:i/>
        </w:rPr>
        <w:t xml:space="preserve">Kooliminekutoetus EKRE saadikurühm teeb ettepaneku tõsta kooliminekutoetus varasema 150.- euro asemel 200.- eoroni. Võttes aastas kooli minevate laste kontrollarvuks 250, suureneks vastav eelarverida linnaeelarves 12500.- euro võrra. Praeguselt 37500.- eurolt 50000.- euroni. Põhitegevuse tulemi vähendamise arvelt. </w:t>
      </w:r>
    </w:p>
    <w:p w:rsidR="00D072DD" w:rsidRPr="006E78F6" w:rsidRDefault="006E78F6" w:rsidP="006E78F6">
      <w:pPr>
        <w:pStyle w:val="ListParagraph"/>
        <w:numPr>
          <w:ilvl w:val="0"/>
          <w:numId w:val="5"/>
        </w:numPr>
        <w:jc w:val="both"/>
        <w:rPr>
          <w:rFonts w:ascii="Times New Roman" w:hAnsi="Times New Roman" w:cs="Times New Roman"/>
          <w:i/>
        </w:rPr>
      </w:pPr>
      <w:r w:rsidRPr="006E78F6">
        <w:rPr>
          <w:rFonts w:ascii="Times New Roman" w:hAnsi="Times New Roman" w:cs="Times New Roman"/>
          <w:i/>
        </w:rPr>
        <w:t>Kõnniteede rekonstrueerimine EKRE saadikurühm teeb ettepaneku suurendada kõnniteede rekonstrueerimiseks planeeritud summat 100000.- eurolt 150000.- euroni. Investeerimistegevuse arvelt</w:t>
      </w:r>
    </w:p>
    <w:p w:rsidR="006E78F6" w:rsidRDefault="006E78F6" w:rsidP="005E43C8">
      <w:pPr>
        <w:jc w:val="both"/>
        <w:rPr>
          <w:rFonts w:ascii="Times New Roman" w:hAnsi="Times New Roman" w:cs="Times New Roman"/>
        </w:rPr>
      </w:pPr>
      <w:r>
        <w:rPr>
          <w:rFonts w:ascii="Times New Roman" w:hAnsi="Times New Roman" w:cs="Times New Roman"/>
        </w:rPr>
        <w:lastRenderedPageBreak/>
        <w:t xml:space="preserve">Viljandi </w:t>
      </w:r>
      <w:r w:rsidRPr="006E78F6">
        <w:rPr>
          <w:rFonts w:ascii="Times New Roman" w:hAnsi="Times New Roman" w:cs="Times New Roman"/>
        </w:rPr>
        <w:t>Linnavalitsuse 10. jaanuari 2022 istungil otsustati toetada</w:t>
      </w:r>
      <w:r>
        <w:rPr>
          <w:rFonts w:ascii="Times New Roman" w:hAnsi="Times New Roman" w:cs="Times New Roman"/>
        </w:rPr>
        <w:t xml:space="preserve"> sünnitoetuse tõstmist 700 euroni ning lisada eelarvesse 14 400 eurot. Linnavalitsus näeb katteallikana tulumaksuprognoosi suurendamist.</w:t>
      </w:r>
    </w:p>
    <w:p w:rsidR="006E78F6" w:rsidRPr="006E78F6" w:rsidRDefault="006E78F6" w:rsidP="006E78F6">
      <w:pPr>
        <w:jc w:val="both"/>
        <w:rPr>
          <w:rFonts w:ascii="Times New Roman" w:hAnsi="Times New Roman" w:cs="Times New Roman"/>
        </w:rPr>
      </w:pPr>
      <w:r w:rsidRPr="006E78F6">
        <w:rPr>
          <w:rFonts w:ascii="Times New Roman" w:hAnsi="Times New Roman" w:cs="Times New Roman"/>
        </w:rPr>
        <w:t>Linnavalitsus ei toetanud</w:t>
      </w:r>
      <w:r>
        <w:rPr>
          <w:rFonts w:ascii="Times New Roman" w:hAnsi="Times New Roman" w:cs="Times New Roman"/>
        </w:rPr>
        <w:t xml:space="preserve"> kooliminekutoetuse suurendamist 2022. aastal, arvestades piiratud eelarvevõimalusi, aga kooliminekutoetuse suurendamise juurde tullakse kindlasti järgnevatel aastatel.</w:t>
      </w:r>
    </w:p>
    <w:p w:rsidR="005E43C8" w:rsidRPr="00AC38F2" w:rsidRDefault="005E43C8" w:rsidP="00AC38F2">
      <w:pPr>
        <w:jc w:val="both"/>
        <w:rPr>
          <w:rFonts w:ascii="Times New Roman" w:hAnsi="Times New Roman" w:cs="Times New Roman"/>
        </w:rPr>
      </w:pPr>
      <w:r>
        <w:rPr>
          <w:rFonts w:ascii="Times New Roman" w:hAnsi="Times New Roman" w:cs="Times New Roman"/>
        </w:rPr>
        <w:t>Linnavalitsus ei toetan</w:t>
      </w:r>
      <w:r w:rsidR="006E78F6">
        <w:rPr>
          <w:rFonts w:ascii="Times New Roman" w:hAnsi="Times New Roman" w:cs="Times New Roman"/>
        </w:rPr>
        <w:t xml:space="preserve">ud kõnniteede rekonstrueerimiseks </w:t>
      </w:r>
      <w:r>
        <w:rPr>
          <w:rFonts w:ascii="Times New Roman" w:hAnsi="Times New Roman" w:cs="Times New Roman"/>
        </w:rPr>
        <w:t>lisaraha eelarvestamist, sest 202</w:t>
      </w:r>
      <w:r w:rsidR="006E78F6">
        <w:rPr>
          <w:rFonts w:ascii="Times New Roman" w:hAnsi="Times New Roman" w:cs="Times New Roman"/>
        </w:rPr>
        <w:t>2</w:t>
      </w:r>
      <w:r>
        <w:rPr>
          <w:rFonts w:ascii="Times New Roman" w:hAnsi="Times New Roman" w:cs="Times New Roman"/>
        </w:rPr>
        <w:t xml:space="preserve">. aastal on </w:t>
      </w:r>
      <w:r w:rsidR="006E78F6">
        <w:rPr>
          <w:rFonts w:ascii="Times New Roman" w:hAnsi="Times New Roman" w:cs="Times New Roman"/>
        </w:rPr>
        <w:t xml:space="preserve">eelarves selleks tavapärane 100 000 eurot ning </w:t>
      </w:r>
      <w:r w:rsidRPr="005B7A11">
        <w:rPr>
          <w:rFonts w:ascii="Times New Roman" w:hAnsi="Times New Roman" w:cs="Times New Roman"/>
          <w:color w:val="000000" w:themeColor="text1"/>
        </w:rPr>
        <w:t xml:space="preserve">linnal on kavas </w:t>
      </w:r>
      <w:r w:rsidR="006E78F6">
        <w:rPr>
          <w:rFonts w:ascii="Times New Roman" w:hAnsi="Times New Roman" w:cs="Times New Roman"/>
          <w:color w:val="000000" w:themeColor="text1"/>
        </w:rPr>
        <w:t>mitu muud suuremahulist investeeringut</w:t>
      </w:r>
      <w:r w:rsidRPr="005B7A11">
        <w:rPr>
          <w:rFonts w:ascii="Times New Roman" w:hAnsi="Times New Roman" w:cs="Times New Roman"/>
          <w:color w:val="000000" w:themeColor="text1"/>
        </w:rPr>
        <w:t xml:space="preserve"> ja praegu tuleks vahendid suunata pigem nendesse.</w:t>
      </w:r>
    </w:p>
    <w:p w:rsidR="00130BA0" w:rsidRPr="005B7A11" w:rsidRDefault="006E78F6" w:rsidP="005B7A11">
      <w:pPr>
        <w:spacing w:after="0"/>
        <w:jc w:val="both"/>
        <w:rPr>
          <w:rFonts w:ascii="Times New Roman" w:hAnsi="Times New Roman" w:cs="Times New Roman"/>
          <w:b/>
        </w:rPr>
      </w:pPr>
      <w:r>
        <w:rPr>
          <w:rFonts w:ascii="Times New Roman" w:hAnsi="Times New Roman" w:cs="Times New Roman"/>
          <w:b/>
        </w:rPr>
        <w:t>ISAMAA saadikurühma</w:t>
      </w:r>
      <w:r w:rsidR="00130BA0" w:rsidRPr="005B7A11">
        <w:rPr>
          <w:rFonts w:ascii="Times New Roman" w:hAnsi="Times New Roman" w:cs="Times New Roman"/>
          <w:b/>
        </w:rPr>
        <w:t xml:space="preserve"> ettepa</w:t>
      </w:r>
      <w:r w:rsidR="00F454A8" w:rsidRPr="005B7A11">
        <w:rPr>
          <w:rFonts w:ascii="Times New Roman" w:hAnsi="Times New Roman" w:cs="Times New Roman"/>
          <w:b/>
        </w:rPr>
        <w:t>ne</w:t>
      </w:r>
      <w:r w:rsidR="00130BA0" w:rsidRPr="005B7A11">
        <w:rPr>
          <w:rFonts w:ascii="Times New Roman" w:hAnsi="Times New Roman" w:cs="Times New Roman"/>
          <w:b/>
        </w:rPr>
        <w:t>kud:</w:t>
      </w:r>
    </w:p>
    <w:p w:rsidR="00913C21" w:rsidRDefault="00913C21" w:rsidP="00913C21">
      <w:pPr>
        <w:numPr>
          <w:ilvl w:val="0"/>
          <w:numId w:val="5"/>
        </w:numPr>
        <w:spacing w:after="0"/>
        <w:rPr>
          <w:rFonts w:ascii="Times New Roman" w:hAnsi="Times New Roman" w:cs="Times New Roman"/>
          <w:i/>
        </w:rPr>
      </w:pPr>
      <w:r w:rsidRPr="00913C21">
        <w:rPr>
          <w:rFonts w:ascii="Times New Roman" w:hAnsi="Times New Roman" w:cs="Times New Roman"/>
          <w:i/>
        </w:rPr>
        <w:t>Teeme ettepaneku langetada alates 1.1.2022 Viljandi linna lasteaedades lapsevanema poolt tasutav lasteaia õppekulu 10 %-ni alampalgast, nagu nähakse ette võimuerakondade koalitsioonilepingus aastaiks 2021-2025.  Selleks paneme ette vähendada kontoklassis 32 real 3220 „Tulud haridusalasest tegevusest“ vanemate tasutavat lasteaia õppekulu summas 58822€. See on tulu, mis jääb linnal saamata, kui vanemate tasutav lasteaia õppekulu langeb 10%-ni alampalgast. Katteallikana teeme ettepaneku vähendada kontoklassis 50 linnavalitsuse ja -volikogu valitud isikute töötasufondi summas 58822€.</w:t>
      </w:r>
      <w:r w:rsidRPr="00913C21">
        <w:rPr>
          <w:rFonts w:ascii="Times New Roman" w:hAnsi="Times New Roman" w:cs="Times New Roman"/>
          <w:i/>
        </w:rPr>
        <w:br/>
        <w:t>Näeme prioriteetsena lapsevanema poolt tasutava õppekulu langetamist, mitte Linnavolikogu liikmete, komisjonide liikmete ja linnavalitsuse valitud liikmete  töötasufondi kasvu eelarves ette nähtud mahus, kuna tegemist on suures osas ühiskondliku atkiivsuse kontekstis antava panusega, millest ei sõltu otseselt valitud ametiisikute majanduslik toimetulek.</w:t>
      </w:r>
    </w:p>
    <w:p w:rsidR="00F454A8" w:rsidRDefault="00913C21" w:rsidP="00913C21">
      <w:pPr>
        <w:numPr>
          <w:ilvl w:val="0"/>
          <w:numId w:val="5"/>
        </w:numPr>
        <w:spacing w:after="0"/>
        <w:rPr>
          <w:rFonts w:ascii="Times New Roman" w:hAnsi="Times New Roman" w:cs="Times New Roman"/>
          <w:i/>
        </w:rPr>
      </w:pPr>
      <w:r w:rsidRPr="00913C21">
        <w:rPr>
          <w:rFonts w:ascii="Times New Roman" w:hAnsi="Times New Roman" w:cs="Times New Roman"/>
          <w:i/>
        </w:rPr>
        <w:t>Teeme ettepaneku suurendada haridus- ja kultuuriameti eelarves kulurida 554 „Lastehoiuteenus“ summas 20000 eurot. Tegemist on linna poolt tasutava lapsehoiutoetusega Viljandi linna eralapsehoidudes teenust kasutavatele peredele, mis arvestatakse maha lapsehoiu kohatasust. Kavandatav muudatus võimaldab tõsta lapsehoiutoetust 60€ võrra ühe lapse kohta (täisajaga lapsehoiuteenuse paketi puhul), mis praegu on 180€ kuus. Lapsehoiutoetus on püsinud muutumatuna alates 2016. aastast. Olukorras, kus munitsipaallasteaedade õpetaja abide ja assistentide töötasufond tõuseb 10%, on ka eralapsehoidude lapsehoidjate töötasusid tarvis tõsta. Samuti tuleb kohatasu kujundamisel arvestada üldise elukalliduse tõusuga. Eralapsehoidudes käivate laste vanemate võrdse kohtlemise printsiip eeldaks seda, et vanema poolt makstav kohatasu 2022. aastal ei tõuse, nagu see on kavandatud ka linna lasteaedades käivate perede puhul. Selleks, et säilitada eralapsehoidudes vanema poolt makstav kohatasu senisel tasemel ning tõsta lapsehoidjate töötasufondi 90%-ni linna lasteaedade õpetajate assistentide töötasufondist, teeme ettepaneku linna poolt makstava lapsehoiutoetuse tõstmiseks. Katteallikana teeme ettepaneku vähendada investeerimistegevuse kulude real 1551 „Investeeringute reserv“ olevat summat 20000 euro võrra.</w:t>
      </w:r>
    </w:p>
    <w:p w:rsidR="00913C21" w:rsidRPr="00913C21" w:rsidRDefault="00913C21" w:rsidP="00913C21">
      <w:pPr>
        <w:pStyle w:val="ListParagraph"/>
        <w:numPr>
          <w:ilvl w:val="0"/>
          <w:numId w:val="5"/>
        </w:numPr>
        <w:rPr>
          <w:rFonts w:ascii="Times New Roman" w:hAnsi="Times New Roman" w:cs="Times New Roman"/>
          <w:i/>
        </w:rPr>
      </w:pPr>
      <w:r w:rsidRPr="00913C21">
        <w:rPr>
          <w:rFonts w:ascii="Times New Roman" w:hAnsi="Times New Roman" w:cs="Times New Roman"/>
          <w:i/>
        </w:rPr>
        <w:t>Teeme ettepaneku lisada investeerimistegevuste kuludesse Kagu tn – Lääne tn – Paala tee projekteerimine summas 40000 eurot. Tegemist on ühe olulisema tänavaga Viljandis ning selle projekteerimine on loogiliseks jätkuks C.R.Jakobsoni tn ringristmiku projekteerimisele. Katteallikana teeme ettepaneku vähendada investeerimistegevuse kulude real 1551 „Investeeringute reserv“ olevat summat 40000 euro võrra.</w:t>
      </w:r>
    </w:p>
    <w:p w:rsidR="00913C21" w:rsidRPr="00913C21" w:rsidRDefault="00913C21" w:rsidP="00913C21">
      <w:pPr>
        <w:pStyle w:val="ListParagraph"/>
        <w:numPr>
          <w:ilvl w:val="0"/>
          <w:numId w:val="5"/>
        </w:numPr>
        <w:rPr>
          <w:rFonts w:ascii="Times New Roman" w:hAnsi="Times New Roman" w:cs="Times New Roman"/>
          <w:i/>
        </w:rPr>
      </w:pPr>
      <w:r w:rsidRPr="00913C21">
        <w:rPr>
          <w:rFonts w:ascii="Times New Roman" w:hAnsi="Times New Roman" w:cs="Times New Roman"/>
          <w:i/>
        </w:rPr>
        <w:t>Teeme ettepaneku lisada investeerimistegevuste kuludesse Posti tn projekteerimine summas 40000 eurot. Tegemist on ühe olulisema tänavaga Viljandi vanalinnas, mille rekonstrueerimisega on vaja kiiremas korras laustada. Katteallikana teeme ettepaneku vähendada investeerimistegevuse kulude real 1551 „Investeeringute reserv“ olevat summat 40000 euro võrra.</w:t>
      </w:r>
    </w:p>
    <w:p w:rsidR="00513985" w:rsidRPr="00913C21" w:rsidRDefault="00913C21" w:rsidP="000A58FF">
      <w:pPr>
        <w:jc w:val="both"/>
        <w:rPr>
          <w:rFonts w:ascii="Times New Roman" w:hAnsi="Times New Roman" w:cs="Times New Roman"/>
        </w:rPr>
      </w:pPr>
      <w:r>
        <w:rPr>
          <w:rFonts w:ascii="Times New Roman" w:hAnsi="Times New Roman" w:cs="Times New Roman"/>
        </w:rPr>
        <w:t xml:space="preserve">Viljandi </w:t>
      </w:r>
      <w:r w:rsidR="00513985" w:rsidRPr="005B7A11">
        <w:rPr>
          <w:rFonts w:ascii="Times New Roman" w:hAnsi="Times New Roman" w:cs="Times New Roman"/>
        </w:rPr>
        <w:t>Linnavalitsuse 1</w:t>
      </w:r>
      <w:r w:rsidR="00F11451">
        <w:rPr>
          <w:rFonts w:ascii="Times New Roman" w:hAnsi="Times New Roman" w:cs="Times New Roman"/>
        </w:rPr>
        <w:t>0</w:t>
      </w:r>
      <w:r w:rsidR="00513985" w:rsidRPr="005B7A11">
        <w:rPr>
          <w:rFonts w:ascii="Times New Roman" w:hAnsi="Times New Roman" w:cs="Times New Roman"/>
        </w:rPr>
        <w:t>. jaanuari 202</w:t>
      </w:r>
      <w:r w:rsidR="00F11451">
        <w:rPr>
          <w:rFonts w:ascii="Times New Roman" w:hAnsi="Times New Roman" w:cs="Times New Roman"/>
        </w:rPr>
        <w:t>2</w:t>
      </w:r>
      <w:r w:rsidR="00513985" w:rsidRPr="005B7A11">
        <w:rPr>
          <w:rFonts w:ascii="Times New Roman" w:hAnsi="Times New Roman" w:cs="Times New Roman"/>
        </w:rPr>
        <w:t xml:space="preserve"> istungil otsustati </w:t>
      </w:r>
      <w:r w:rsidR="00130BA0" w:rsidRPr="005B7A11">
        <w:rPr>
          <w:rFonts w:ascii="Times New Roman" w:hAnsi="Times New Roman" w:cs="Times New Roman"/>
        </w:rPr>
        <w:t xml:space="preserve">toetada ettepanekut </w:t>
      </w:r>
      <w:r>
        <w:rPr>
          <w:rFonts w:ascii="Times New Roman" w:hAnsi="Times New Roman" w:cs="Times New Roman"/>
        </w:rPr>
        <w:t>suurendada lapsehoiuteenuse eest tasumise eelarvet 20 000 euro võrra, et suurendada eralastehoiudele tasutavat summat 180 eurolt 240 euroni</w:t>
      </w:r>
      <w:r w:rsidR="00F11451">
        <w:rPr>
          <w:rFonts w:ascii="Times New Roman" w:hAnsi="Times New Roman" w:cs="Times New Roman"/>
        </w:rPr>
        <w:t xml:space="preserve"> kuus</w:t>
      </w:r>
      <w:r>
        <w:rPr>
          <w:rFonts w:ascii="Times New Roman" w:hAnsi="Times New Roman" w:cs="Times New Roman"/>
        </w:rPr>
        <w:t xml:space="preserve">. </w:t>
      </w:r>
      <w:r w:rsidRPr="00913C21">
        <w:rPr>
          <w:rFonts w:ascii="Times New Roman" w:hAnsi="Times New Roman" w:cs="Times New Roman"/>
        </w:rPr>
        <w:t>Linnavalitsus näeb katteallikana tulumaksuprognoosi suurendamist.</w:t>
      </w:r>
    </w:p>
    <w:p w:rsidR="00913C21" w:rsidRDefault="00F454A8" w:rsidP="000A58FF">
      <w:pPr>
        <w:jc w:val="both"/>
        <w:rPr>
          <w:rFonts w:ascii="Times New Roman" w:hAnsi="Times New Roman" w:cs="Times New Roman"/>
          <w:color w:val="000000" w:themeColor="text1"/>
        </w:rPr>
      </w:pPr>
      <w:r w:rsidRPr="005B7A11">
        <w:rPr>
          <w:rFonts w:ascii="Times New Roman" w:hAnsi="Times New Roman" w:cs="Times New Roman"/>
          <w:color w:val="000000" w:themeColor="text1"/>
        </w:rPr>
        <w:t xml:space="preserve">Linnavalitsus ei poolda </w:t>
      </w:r>
      <w:r w:rsidR="00913C21">
        <w:rPr>
          <w:rFonts w:ascii="Times New Roman" w:hAnsi="Times New Roman" w:cs="Times New Roman"/>
          <w:color w:val="000000" w:themeColor="text1"/>
        </w:rPr>
        <w:t xml:space="preserve">2022. aastal lasteaia õppekulu viimist 10%ni töötasu miinimummäärast, linnavalitsuse ettepanek on langetada tasusid 10%-ni töötasu alammäärast 2023. aastal. </w:t>
      </w:r>
    </w:p>
    <w:p w:rsidR="00913C21" w:rsidRPr="00AC38F2" w:rsidRDefault="00913C21" w:rsidP="00913C21">
      <w:pPr>
        <w:jc w:val="both"/>
        <w:rPr>
          <w:rFonts w:ascii="Times New Roman" w:hAnsi="Times New Roman" w:cs="Times New Roman"/>
          <w:color w:val="000000" w:themeColor="text1"/>
        </w:rPr>
      </w:pPr>
      <w:r w:rsidRPr="005B7A11">
        <w:rPr>
          <w:rFonts w:ascii="Times New Roman" w:hAnsi="Times New Roman" w:cs="Times New Roman"/>
          <w:color w:val="000000" w:themeColor="text1"/>
        </w:rPr>
        <w:lastRenderedPageBreak/>
        <w:t xml:space="preserve">Linnavalitsus ei poolda </w:t>
      </w:r>
      <w:r w:rsidRPr="00913C21">
        <w:rPr>
          <w:rFonts w:ascii="Times New Roman" w:hAnsi="Times New Roman" w:cs="Times New Roman"/>
          <w:color w:val="000000" w:themeColor="text1"/>
        </w:rPr>
        <w:t>Kagu tn – Lääne tn – Paala tee projekteerimi</w:t>
      </w:r>
      <w:r>
        <w:rPr>
          <w:rFonts w:ascii="Times New Roman" w:hAnsi="Times New Roman" w:cs="Times New Roman"/>
          <w:color w:val="000000" w:themeColor="text1"/>
        </w:rPr>
        <w:t>seks</w:t>
      </w:r>
      <w:r w:rsidRPr="00913C21">
        <w:rPr>
          <w:rFonts w:ascii="Times New Roman" w:hAnsi="Times New Roman" w:cs="Times New Roman"/>
          <w:color w:val="000000" w:themeColor="text1"/>
        </w:rPr>
        <w:t xml:space="preserve"> 40</w:t>
      </w:r>
      <w:r>
        <w:rPr>
          <w:rFonts w:ascii="Times New Roman" w:hAnsi="Times New Roman" w:cs="Times New Roman"/>
          <w:color w:val="000000" w:themeColor="text1"/>
        </w:rPr>
        <w:t xml:space="preserve"> 000 euro ja </w:t>
      </w:r>
      <w:r w:rsidRPr="00913C21">
        <w:rPr>
          <w:rFonts w:ascii="Times New Roman" w:hAnsi="Times New Roman" w:cs="Times New Roman"/>
          <w:color w:val="000000" w:themeColor="text1"/>
        </w:rPr>
        <w:t xml:space="preserve">Posti </w:t>
      </w:r>
      <w:r>
        <w:rPr>
          <w:rFonts w:ascii="Times New Roman" w:hAnsi="Times New Roman" w:cs="Times New Roman"/>
          <w:color w:val="000000" w:themeColor="text1"/>
        </w:rPr>
        <w:t>tänava</w:t>
      </w:r>
      <w:r w:rsidRPr="00913C21">
        <w:rPr>
          <w:rFonts w:ascii="Times New Roman" w:hAnsi="Times New Roman" w:cs="Times New Roman"/>
          <w:color w:val="000000" w:themeColor="text1"/>
        </w:rPr>
        <w:t xml:space="preserve"> projekteerimi</w:t>
      </w:r>
      <w:r>
        <w:rPr>
          <w:rFonts w:ascii="Times New Roman" w:hAnsi="Times New Roman" w:cs="Times New Roman"/>
          <w:color w:val="000000" w:themeColor="text1"/>
        </w:rPr>
        <w:t>sesks</w:t>
      </w:r>
      <w:r w:rsidRPr="00913C21">
        <w:rPr>
          <w:rFonts w:ascii="Times New Roman" w:hAnsi="Times New Roman" w:cs="Times New Roman"/>
          <w:color w:val="000000" w:themeColor="text1"/>
        </w:rPr>
        <w:t xml:space="preserve"> 40</w:t>
      </w:r>
      <w:r>
        <w:rPr>
          <w:rFonts w:ascii="Times New Roman" w:hAnsi="Times New Roman" w:cs="Times New Roman"/>
          <w:color w:val="000000" w:themeColor="text1"/>
        </w:rPr>
        <w:t xml:space="preserve"> </w:t>
      </w:r>
      <w:r w:rsidRPr="00913C21">
        <w:rPr>
          <w:rFonts w:ascii="Times New Roman" w:hAnsi="Times New Roman" w:cs="Times New Roman"/>
          <w:color w:val="000000" w:themeColor="text1"/>
        </w:rPr>
        <w:t>000 euro</w:t>
      </w:r>
      <w:r>
        <w:rPr>
          <w:rFonts w:ascii="Times New Roman" w:hAnsi="Times New Roman" w:cs="Times New Roman"/>
          <w:color w:val="000000" w:themeColor="text1"/>
        </w:rPr>
        <w:t xml:space="preserve"> lisamist 2022. aasta eelarvetesse. Kui peaksid avanema täiendavad võimalused välisrahastuseks, siis selleks on linnal olemas projektid näiteks Kaalu, Lossi ja Turu tänavate kohta. Ka on arengukava ja eelarvestrateegia kohaselt </w:t>
      </w:r>
      <w:r w:rsidR="00F11451">
        <w:rPr>
          <w:rFonts w:ascii="Times New Roman" w:hAnsi="Times New Roman" w:cs="Times New Roman"/>
          <w:color w:val="000000" w:themeColor="text1"/>
        </w:rPr>
        <w:t xml:space="preserve">linnast väljaviivate teede osas eeskätt </w:t>
      </w:r>
      <w:r>
        <w:rPr>
          <w:rFonts w:ascii="Times New Roman" w:hAnsi="Times New Roman" w:cs="Times New Roman"/>
          <w:color w:val="000000" w:themeColor="text1"/>
        </w:rPr>
        <w:t>kav</w:t>
      </w:r>
      <w:r w:rsidR="00AC38F2">
        <w:rPr>
          <w:rFonts w:ascii="Times New Roman" w:hAnsi="Times New Roman" w:cs="Times New Roman"/>
          <w:color w:val="000000" w:themeColor="text1"/>
        </w:rPr>
        <w:t xml:space="preserve">as Riia mnt rekonstrueerimine. </w:t>
      </w:r>
    </w:p>
    <w:p w:rsidR="00913C21" w:rsidRPr="00913C21" w:rsidRDefault="00913C21" w:rsidP="00913C21">
      <w:pPr>
        <w:jc w:val="both"/>
        <w:rPr>
          <w:rFonts w:ascii="Times New Roman" w:hAnsi="Times New Roman" w:cs="Times New Roman"/>
          <w:b/>
          <w:color w:val="000000" w:themeColor="text1"/>
        </w:rPr>
      </w:pPr>
      <w:r>
        <w:rPr>
          <w:rFonts w:ascii="Times New Roman" w:hAnsi="Times New Roman" w:cs="Times New Roman"/>
          <w:b/>
          <w:color w:val="000000" w:themeColor="text1"/>
        </w:rPr>
        <w:t>Eesti 200</w:t>
      </w:r>
      <w:r w:rsidRPr="00913C21">
        <w:rPr>
          <w:rFonts w:ascii="Times New Roman" w:hAnsi="Times New Roman" w:cs="Times New Roman"/>
          <w:b/>
          <w:color w:val="000000" w:themeColor="text1"/>
        </w:rPr>
        <w:t xml:space="preserve"> saadikurühma ettepanekud:</w:t>
      </w:r>
    </w:p>
    <w:p w:rsidR="00741FDA" w:rsidRPr="002079FA" w:rsidRDefault="00741FDA" w:rsidP="009D4D9F">
      <w:pPr>
        <w:pStyle w:val="ListParagraph"/>
        <w:numPr>
          <w:ilvl w:val="0"/>
          <w:numId w:val="8"/>
        </w:numPr>
        <w:jc w:val="both"/>
        <w:rPr>
          <w:rFonts w:ascii="Times New Roman" w:hAnsi="Times New Roman" w:cs="Times New Roman"/>
          <w:i/>
          <w:color w:val="000000" w:themeColor="text1"/>
        </w:rPr>
      </w:pPr>
      <w:r w:rsidRPr="002079FA">
        <w:rPr>
          <w:rFonts w:ascii="Times New Roman" w:hAnsi="Times New Roman" w:cs="Times New Roman"/>
          <w:b/>
          <w:color w:val="000000" w:themeColor="text1"/>
        </w:rPr>
        <w:t>Tulud</w:t>
      </w:r>
      <w:r w:rsidR="002079FA" w:rsidRPr="002079FA">
        <w:rPr>
          <w:rFonts w:ascii="Times New Roman" w:hAnsi="Times New Roman" w:cs="Times New Roman"/>
          <w:b/>
          <w:color w:val="000000" w:themeColor="text1"/>
        </w:rPr>
        <w:t xml:space="preserve"> </w:t>
      </w:r>
      <w:r w:rsidR="00913C21" w:rsidRPr="002079FA">
        <w:rPr>
          <w:rFonts w:ascii="Times New Roman" w:hAnsi="Times New Roman" w:cs="Times New Roman"/>
          <w:i/>
          <w:color w:val="000000" w:themeColor="text1"/>
        </w:rPr>
        <w:t xml:space="preserve">Teeme ettepaneku suurendada üksikisiku maksutulu prognoosi seniselt 3,9% tasemele 6% 2021 aastaga võrreldes. Tulenevalt prognoosi korrigeerimisest kasvatada eelarvetulusid EUR 316000.- võrra.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Põhjendused: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a. Miinimumpalga tõus 12%võrra- Viljandi linna keskmine töötasu on Eesti keskmisest madalam ja seetõttu mõjutab miinimumpalga tõus palgakasvu oluliselt.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b. Viljandi linn on plaaninud linna eelarvest palgasaajate tasude kasvuks keskmiselt 6,8% eeldades, et üksikisikust maksumaksjate arv püsib 7700 inimese tasemel moodustab linnapalgaliste osakaal ca 10%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c. 2021 aastal kasvas Viljandi linnas tulumaksu laekumine võrreldes 2020. aastaga 6,7% Erinevad majandusanalüütikud progrnoosivad Eesti järgmise aasta palgakasvuks keskmiselt 10%, kuna tõõjõu puudus püsib jätkuvalt kõrge. Lisaks juhime tähelepanu sellele, et näiteks Tartu linn on oma 2020 eelarve maksulaekumistes arvestanud esialgu tagasihoidlikult 6,9% tulumaksu laekumisekasvuga. Seega tuleb Eesti 200 saadikurühma ettepanekut tõsta tulumaksu laekumise prognoosi 6% tasemeni pigem alalhoidlikuks. </w:t>
      </w:r>
    </w:p>
    <w:p w:rsidR="00741FDA" w:rsidRPr="002079FA" w:rsidRDefault="00913C21" w:rsidP="009D4D9F">
      <w:pPr>
        <w:pStyle w:val="ListParagraph"/>
        <w:numPr>
          <w:ilvl w:val="0"/>
          <w:numId w:val="8"/>
        </w:numPr>
        <w:jc w:val="both"/>
        <w:rPr>
          <w:rFonts w:ascii="Times New Roman" w:hAnsi="Times New Roman" w:cs="Times New Roman"/>
          <w:i/>
          <w:color w:val="000000" w:themeColor="text1"/>
        </w:rPr>
      </w:pPr>
      <w:r w:rsidRPr="002079FA">
        <w:rPr>
          <w:rFonts w:ascii="Times New Roman" w:hAnsi="Times New Roman" w:cs="Times New Roman"/>
          <w:b/>
          <w:color w:val="000000" w:themeColor="text1"/>
        </w:rPr>
        <w:t xml:space="preserve">Kulud </w:t>
      </w:r>
      <w:r w:rsidRPr="002079FA">
        <w:rPr>
          <w:rFonts w:ascii="Times New Roman" w:hAnsi="Times New Roman" w:cs="Times New Roman"/>
          <w:i/>
          <w:color w:val="000000" w:themeColor="text1"/>
        </w:rPr>
        <w:t xml:space="preserve">Suurenenud tulumaksulaekumise arvelt teeme ettepaneku suurendada eelarvekulutusi vastavalt lisatud tabelile kogusummas EUR 280 887,5 </w:t>
      </w:r>
    </w:p>
    <w:p w:rsidR="00741FDA" w:rsidRDefault="00913C21" w:rsidP="00741FDA">
      <w:pPr>
        <w:pStyle w:val="ListParagraph"/>
        <w:numPr>
          <w:ilvl w:val="0"/>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Meie su</w:t>
      </w:r>
      <w:r w:rsidR="00741FDA">
        <w:rPr>
          <w:rFonts w:ascii="Times New Roman" w:hAnsi="Times New Roman" w:cs="Times New Roman"/>
          <w:i/>
          <w:color w:val="000000" w:themeColor="text1"/>
        </w:rPr>
        <w:t xml:space="preserve">urimad muudatused puudutavad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Viljandi linna huvikoolide, linnaraamatukogu ja nukuteatri palgafondi täiendavat suurendamist keskmisel 7,5% võ</w:t>
      </w:r>
      <w:r w:rsidR="00741FDA">
        <w:rPr>
          <w:rFonts w:ascii="Times New Roman" w:hAnsi="Times New Roman" w:cs="Times New Roman"/>
          <w:i/>
          <w:color w:val="000000" w:themeColor="text1"/>
        </w:rPr>
        <w:t xml:space="preserve">rra kogusummas </w:t>
      </w:r>
      <w:r w:rsidR="00F11451">
        <w:rPr>
          <w:rFonts w:ascii="Times New Roman" w:hAnsi="Times New Roman" w:cs="Times New Roman"/>
          <w:i/>
          <w:color w:val="000000" w:themeColor="text1"/>
        </w:rPr>
        <w:br/>
      </w:r>
      <w:r w:rsidR="00741FDA">
        <w:rPr>
          <w:rFonts w:ascii="Times New Roman" w:hAnsi="Times New Roman" w:cs="Times New Roman"/>
          <w:i/>
          <w:color w:val="000000" w:themeColor="text1"/>
        </w:rPr>
        <w:t xml:space="preserve">EUR 149 987,5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Viljandi linna kultuuri-, spordi-, haridus-, ja sostiaalvaldkonna</w:t>
      </w:r>
      <w:r w:rsidR="00741FDA">
        <w:rPr>
          <w:rFonts w:ascii="Times New Roman" w:hAnsi="Times New Roman" w:cs="Times New Roman"/>
          <w:i/>
          <w:color w:val="000000" w:themeColor="text1"/>
        </w:rPr>
        <w:t xml:space="preserve"> projektoetuste suurendamist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Restaureerimistoetuste suurendamist ( Viljandi vanalinna ajaloolise hoonestuse korrastamist tuleb asuda senisest jõulisemalt toetama. Viljandi vanalinn on meie kõigi uhkus ja l</w:t>
      </w:r>
      <w:r w:rsidR="00741FDA">
        <w:rPr>
          <w:rFonts w:ascii="Times New Roman" w:hAnsi="Times New Roman" w:cs="Times New Roman"/>
          <w:i/>
          <w:color w:val="000000" w:themeColor="text1"/>
        </w:rPr>
        <w:t xml:space="preserve">inna isikupäraline väärtus.) </w:t>
      </w:r>
    </w:p>
    <w:p w:rsid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Kaasava eelarve summa ajakohastamine - ettepanek tõsta tasemele 50 000.- Eurot</w:t>
      </w:r>
      <w:r w:rsidR="00741FDA">
        <w:rPr>
          <w:rFonts w:ascii="Times New Roman" w:hAnsi="Times New Roman" w:cs="Times New Roman"/>
          <w:i/>
          <w:color w:val="000000" w:themeColor="text1"/>
        </w:rPr>
        <w:t xml:space="preserve"> </w:t>
      </w:r>
      <w:r w:rsidRPr="00741FDA">
        <w:rPr>
          <w:rFonts w:ascii="Times New Roman" w:hAnsi="Times New Roman" w:cs="Times New Roman"/>
          <w:i/>
          <w:color w:val="000000" w:themeColor="text1"/>
        </w:rPr>
        <w:t>(Kaasava eelarve summa on püsinud samal tasemel selle ellukutsumi</w:t>
      </w:r>
      <w:r w:rsidR="00741FDA">
        <w:rPr>
          <w:rFonts w:ascii="Times New Roman" w:hAnsi="Times New Roman" w:cs="Times New Roman"/>
          <w:i/>
          <w:color w:val="000000" w:themeColor="text1"/>
        </w:rPr>
        <w:t xml:space="preserve">sest saadik, ehk 8 aastat. ) </w:t>
      </w:r>
    </w:p>
    <w:p w:rsidR="00913C21" w:rsidRPr="00741FDA" w:rsidRDefault="00913C21" w:rsidP="00741FDA">
      <w:pPr>
        <w:pStyle w:val="ListParagraph"/>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Viljandi linna tunnustuste - preemiasummade ajakohastamine. Preemia summa olgu preemia nimetuse vääriline.</w:t>
      </w:r>
    </w:p>
    <w:p w:rsidR="00AC38F2" w:rsidRDefault="00E65812" w:rsidP="00913C21">
      <w:pPr>
        <w:jc w:val="both"/>
        <w:rPr>
          <w:rFonts w:ascii="Times New Roman" w:hAnsi="Times New Roman" w:cs="Times New Roman"/>
          <w:color w:val="000000" w:themeColor="text1"/>
        </w:rPr>
      </w:pPr>
      <w:r>
        <w:rPr>
          <w:rFonts w:ascii="Times New Roman" w:hAnsi="Times New Roman" w:cs="Times New Roman"/>
          <w:color w:val="000000" w:themeColor="text1"/>
        </w:rPr>
        <w:t xml:space="preserve">Viljandi linnavalitsus on eelarve II lugemise eelnõus juba arvestamas +7,3% kasvava tulumaksuprognoosiga, kuid selle arvelt on peaaegu kogu kasvu ulatuses kavas palju olulisi tegevusi, sealhulgas töötajate palkamist koduhoolduse ja eripedagoogide teenuse pakkumiseks. </w:t>
      </w:r>
    </w:p>
    <w:p w:rsidR="00AC38F2" w:rsidRDefault="00E65812" w:rsidP="00913C21">
      <w:pPr>
        <w:jc w:val="both"/>
        <w:rPr>
          <w:rFonts w:ascii="Times New Roman" w:hAnsi="Times New Roman" w:cs="Times New Roman"/>
          <w:color w:val="000000" w:themeColor="text1"/>
        </w:rPr>
      </w:pPr>
      <w:r>
        <w:rPr>
          <w:rFonts w:ascii="Times New Roman" w:hAnsi="Times New Roman" w:cs="Times New Roman"/>
          <w:color w:val="000000" w:themeColor="text1"/>
        </w:rPr>
        <w:t xml:space="preserve">Linnavalitsus kaalus esitatud ettepanekud ja pidas neist oluliseks Viljandi linna tunnustuste ja preemiasummade ajakohastamist. Taotletud on nende osas eelarvekasvu 12 500 eurot. Eelarves sisaldub preemia põhiosa ja ka tulumaks, mille linn tasub füüsiliste isikute preemiate summale lisaks (20/80 põhisummast). </w:t>
      </w:r>
    </w:p>
    <w:p w:rsidR="00913C21" w:rsidRDefault="00E65812" w:rsidP="00913C21">
      <w:pPr>
        <w:jc w:val="both"/>
        <w:rPr>
          <w:rFonts w:ascii="Times New Roman" w:hAnsi="Times New Roman" w:cs="Times New Roman"/>
          <w:color w:val="000000" w:themeColor="text1"/>
        </w:rPr>
      </w:pPr>
      <w:r>
        <w:rPr>
          <w:rFonts w:ascii="Times New Roman" w:hAnsi="Times New Roman" w:cs="Times New Roman"/>
          <w:color w:val="000000" w:themeColor="text1"/>
        </w:rPr>
        <w:t xml:space="preserve">Linnavalitsus aktsepteerib </w:t>
      </w:r>
      <w:r w:rsidR="00AC38F2">
        <w:rPr>
          <w:rFonts w:ascii="Times New Roman" w:hAnsi="Times New Roman" w:cs="Times New Roman"/>
          <w:color w:val="000000" w:themeColor="text1"/>
        </w:rPr>
        <w:t xml:space="preserve">preemiate eelarvete suurendamise </w:t>
      </w:r>
      <w:r>
        <w:rPr>
          <w:rFonts w:ascii="Times New Roman" w:hAnsi="Times New Roman" w:cs="Times New Roman"/>
          <w:color w:val="000000" w:themeColor="text1"/>
        </w:rPr>
        <w:t>ettepanekuid, kuid korrigeeris elutöö preemia, aastapreemia, teatripreemia ja aasta noore preemia summasid, kogumuutusega 12 875 eurot.</w:t>
      </w:r>
    </w:p>
    <w:p w:rsidR="002079FA" w:rsidRDefault="002079FA" w:rsidP="00913C21">
      <w:pPr>
        <w:jc w:val="both"/>
        <w:rPr>
          <w:rFonts w:ascii="Times New Roman" w:hAnsi="Times New Roman" w:cs="Times New Roman"/>
          <w:color w:val="000000" w:themeColor="text1"/>
        </w:rPr>
      </w:pPr>
      <w:r>
        <w:rPr>
          <w:rFonts w:ascii="Times New Roman" w:hAnsi="Times New Roman" w:cs="Times New Roman"/>
          <w:noProof/>
          <w:color w:val="000000" w:themeColor="text1"/>
          <w:lang w:eastAsia="et-EE"/>
        </w:rPr>
        <w:lastRenderedPageBreak/>
        <w:drawing>
          <wp:inline distT="0" distB="0" distL="0" distR="0" wp14:anchorId="4AE64463">
            <wp:extent cx="8956308" cy="1881199"/>
            <wp:effectExtent l="19050" t="19050" r="1651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9950" cy="1888265"/>
                    </a:xfrm>
                    <a:prstGeom prst="rect">
                      <a:avLst/>
                    </a:prstGeom>
                    <a:noFill/>
                    <a:ln>
                      <a:solidFill>
                        <a:schemeClr val="bg2">
                          <a:lumMod val="50000"/>
                        </a:schemeClr>
                      </a:solidFill>
                    </a:ln>
                  </pic:spPr>
                </pic:pic>
              </a:graphicData>
            </a:graphic>
          </wp:inline>
        </w:drawing>
      </w:r>
    </w:p>
    <w:p w:rsidR="00F454A8" w:rsidRDefault="00F454A8" w:rsidP="000A58FF">
      <w:pPr>
        <w:jc w:val="both"/>
        <w:rPr>
          <w:rFonts w:ascii="Times New Roman" w:hAnsi="Times New Roman" w:cs="Times New Roman"/>
          <w:color w:val="000000" w:themeColor="text1"/>
        </w:rPr>
      </w:pPr>
      <w:r w:rsidRPr="005B7A11">
        <w:rPr>
          <w:rFonts w:ascii="Times New Roman" w:hAnsi="Times New Roman" w:cs="Times New Roman"/>
          <w:color w:val="000000" w:themeColor="text1"/>
        </w:rPr>
        <w:t xml:space="preserve">Kaasava eelarve </w:t>
      </w:r>
      <w:r w:rsidR="00F11451">
        <w:rPr>
          <w:rFonts w:ascii="Times New Roman" w:hAnsi="Times New Roman" w:cs="Times New Roman"/>
          <w:color w:val="000000" w:themeColor="text1"/>
        </w:rPr>
        <w:t xml:space="preserve">otsused 2022. aasta kohta on juba tehtud, summa </w:t>
      </w:r>
      <w:r w:rsidRPr="005B7A11">
        <w:rPr>
          <w:rFonts w:ascii="Times New Roman" w:hAnsi="Times New Roman" w:cs="Times New Roman"/>
          <w:color w:val="000000" w:themeColor="text1"/>
        </w:rPr>
        <w:t xml:space="preserve">suurendamise võimaluse juurde tullakse </w:t>
      </w:r>
      <w:r w:rsidR="005B7A11">
        <w:rPr>
          <w:rFonts w:ascii="Times New Roman" w:hAnsi="Times New Roman" w:cs="Times New Roman"/>
          <w:color w:val="000000" w:themeColor="text1"/>
        </w:rPr>
        <w:t xml:space="preserve">pigem </w:t>
      </w:r>
      <w:r w:rsidRPr="005B7A11">
        <w:rPr>
          <w:rFonts w:ascii="Times New Roman" w:hAnsi="Times New Roman" w:cs="Times New Roman"/>
          <w:color w:val="000000" w:themeColor="text1"/>
        </w:rPr>
        <w:t xml:space="preserve">tagasi </w:t>
      </w:r>
      <w:r w:rsidR="00F11451">
        <w:rPr>
          <w:rFonts w:ascii="Times New Roman" w:hAnsi="Times New Roman" w:cs="Times New Roman"/>
          <w:color w:val="000000" w:themeColor="text1"/>
        </w:rPr>
        <w:t>2023. aasta summa osas, muutes seda ka peagi muutmisele minevas eelarvestrateegias.</w:t>
      </w:r>
    </w:p>
    <w:p w:rsidR="002079FA" w:rsidRPr="005B7A11" w:rsidRDefault="002079FA" w:rsidP="002079FA">
      <w:pPr>
        <w:spacing w:after="0"/>
        <w:jc w:val="both"/>
        <w:rPr>
          <w:rFonts w:ascii="Times New Roman" w:hAnsi="Times New Roman" w:cs="Times New Roman"/>
          <w:color w:val="000000" w:themeColor="text1"/>
        </w:rPr>
      </w:pPr>
      <w:r>
        <w:rPr>
          <w:rFonts w:ascii="Times New Roman" w:hAnsi="Times New Roman" w:cs="Times New Roman"/>
          <w:color w:val="000000" w:themeColor="text1"/>
        </w:rPr>
        <w:t>Teiste ettepanekute osas ei ole 2022. aasta eelarve II lugemisel piisavalt rahalist ressurssi. Kindlasti on kõik need ettepanekud arutusel peagi algaval arengukava ja eelarvestrateegia uuendamisel ja loodetavasti leiame koostöös neile parimad lahendused.</w:t>
      </w:r>
    </w:p>
    <w:p w:rsidR="002079FA" w:rsidRPr="002079FA" w:rsidRDefault="002079FA" w:rsidP="002079FA">
      <w:pPr>
        <w:spacing w:after="0"/>
        <w:jc w:val="both"/>
        <w:rPr>
          <w:rFonts w:ascii="Times New Roman" w:hAnsi="Times New Roman" w:cs="Times New Roman"/>
          <w:color w:val="000000" w:themeColor="text1"/>
        </w:rPr>
      </w:pPr>
      <w:r w:rsidRPr="002079FA">
        <w:rPr>
          <w:rFonts w:ascii="Times New Roman" w:hAnsi="Times New Roman" w:cs="Times New Roman"/>
          <w:color w:val="000000" w:themeColor="text1"/>
        </w:rPr>
        <w:t>______________________________________________________________________________</w:t>
      </w:r>
    </w:p>
    <w:p w:rsidR="00144B60" w:rsidRDefault="00144B60" w:rsidP="00144B60">
      <w:pPr>
        <w:spacing w:after="0"/>
        <w:jc w:val="both"/>
        <w:rPr>
          <w:rFonts w:ascii="Times New Roman" w:hAnsi="Times New Roman" w:cs="Times New Roman"/>
          <w:color w:val="000000" w:themeColor="text1"/>
        </w:rPr>
      </w:pPr>
    </w:p>
    <w:p w:rsidR="00265D99" w:rsidRDefault="00265D99" w:rsidP="00144B60">
      <w:pPr>
        <w:spacing w:after="0"/>
        <w:jc w:val="both"/>
        <w:rPr>
          <w:rFonts w:ascii="Times New Roman" w:hAnsi="Times New Roman" w:cs="Times New Roman"/>
          <w:color w:val="000000" w:themeColor="text1"/>
        </w:rPr>
      </w:pPr>
      <w:r w:rsidRPr="00265D99">
        <w:rPr>
          <w:rFonts w:ascii="Times New Roman" w:hAnsi="Times New Roman" w:cs="Times New Roman"/>
          <w:color w:val="000000" w:themeColor="text1"/>
        </w:rPr>
        <w:t>Tartu Ülikooli Viljandi Kultuuriakadeemia taotles linnalt toetust 20 000 eurot loovettevõtluse inkubatsiooniprogrammi läbiviimiseks ning 20 000 eurot UNESCO käsitöö ja rahvakunsti l</w:t>
      </w:r>
      <w:r w:rsidR="00D94F2B">
        <w:rPr>
          <w:rFonts w:ascii="Times New Roman" w:hAnsi="Times New Roman" w:cs="Times New Roman"/>
          <w:color w:val="000000" w:themeColor="text1"/>
        </w:rPr>
        <w:t xml:space="preserve">oovlinna projekti jätkamiseks. </w:t>
      </w:r>
      <w:r w:rsidRPr="00265D99">
        <w:rPr>
          <w:rFonts w:ascii="Times New Roman" w:hAnsi="Times New Roman" w:cs="Times New Roman"/>
          <w:color w:val="000000" w:themeColor="text1"/>
        </w:rPr>
        <w:t>Linnavalitsus teeb volikogule ettepaneku toetada Kultuuriakadeemiat 20 000 euroga loovettevõtluse inkubatsiooniprogrammi osas ja 10 000 euroga ka UNESCO-projekti osas.</w:t>
      </w:r>
    </w:p>
    <w:p w:rsidR="00144B60" w:rsidRDefault="00144B60" w:rsidP="00144B60">
      <w:r>
        <w:rPr>
          <w:rFonts w:ascii="Times New Roman" w:hAnsi="Times New Roman" w:cs="Times New Roman"/>
        </w:rPr>
        <w:t>______________________________________________________________________________</w:t>
      </w:r>
    </w:p>
    <w:p w:rsidR="00144B60" w:rsidRPr="002079FA" w:rsidRDefault="00144B60" w:rsidP="00144B60">
      <w:pPr>
        <w:jc w:val="both"/>
        <w:rPr>
          <w:rFonts w:ascii="Times New Roman" w:hAnsi="Times New Roman" w:cs="Times New Roman"/>
        </w:rPr>
      </w:pPr>
      <w:r>
        <w:rPr>
          <w:rFonts w:ascii="Times New Roman" w:hAnsi="Times New Roman" w:cs="Times New Roman"/>
        </w:rPr>
        <w:t>Noortespordi toetuste osas teeb linnavalitsus ettepaneku määrata kokku 14 500 eurot järgmistele ühingutele:</w:t>
      </w:r>
    </w:p>
    <w:p w:rsidR="00144B60" w:rsidRPr="002079FA" w:rsidRDefault="00144B60" w:rsidP="00144B60">
      <w:pPr>
        <w:pStyle w:val="ListParagraph"/>
        <w:numPr>
          <w:ilvl w:val="0"/>
          <w:numId w:val="9"/>
        </w:numPr>
        <w:jc w:val="both"/>
        <w:rPr>
          <w:rFonts w:ascii="Times New Roman" w:hAnsi="Times New Roman" w:cs="Times New Roman"/>
        </w:rPr>
      </w:pPr>
      <w:r w:rsidRPr="002079FA">
        <w:rPr>
          <w:rFonts w:ascii="Times New Roman" w:hAnsi="Times New Roman" w:cs="Times New Roman"/>
        </w:rPr>
        <w:t>Mittetulundusühing Viljandi Tulevikujalgpalli Klubi 10 000 eurot</w:t>
      </w:r>
    </w:p>
    <w:p w:rsidR="00144B60" w:rsidRPr="002079FA" w:rsidRDefault="00144B60" w:rsidP="00144B60">
      <w:pPr>
        <w:pStyle w:val="ListParagraph"/>
        <w:numPr>
          <w:ilvl w:val="0"/>
          <w:numId w:val="9"/>
        </w:numPr>
        <w:jc w:val="both"/>
        <w:rPr>
          <w:rFonts w:ascii="Times New Roman" w:hAnsi="Times New Roman" w:cs="Times New Roman"/>
        </w:rPr>
      </w:pPr>
      <w:r w:rsidRPr="002079FA">
        <w:rPr>
          <w:rFonts w:ascii="Times New Roman" w:hAnsi="Times New Roman" w:cs="Times New Roman"/>
        </w:rPr>
        <w:t>Tenniseklubi "Fellin" 3000 eurot</w:t>
      </w:r>
    </w:p>
    <w:p w:rsidR="00144B60" w:rsidRPr="002079FA" w:rsidRDefault="00144B60" w:rsidP="00144B60">
      <w:pPr>
        <w:pStyle w:val="ListParagraph"/>
        <w:numPr>
          <w:ilvl w:val="0"/>
          <w:numId w:val="9"/>
        </w:numPr>
        <w:jc w:val="both"/>
        <w:rPr>
          <w:rFonts w:ascii="Times New Roman" w:hAnsi="Times New Roman" w:cs="Times New Roman"/>
        </w:rPr>
      </w:pPr>
      <w:r w:rsidRPr="002079FA">
        <w:rPr>
          <w:rFonts w:ascii="Times New Roman" w:hAnsi="Times New Roman" w:cs="Times New Roman"/>
        </w:rPr>
        <w:t>Viljandi Rattaklubi 1500 eurot</w:t>
      </w:r>
    </w:p>
    <w:p w:rsidR="00144B60" w:rsidRDefault="00144B60" w:rsidP="00144B60">
      <w:pPr>
        <w:jc w:val="both"/>
        <w:rPr>
          <w:rFonts w:ascii="Times New Roman" w:hAnsi="Times New Roman" w:cs="Times New Roman"/>
        </w:rPr>
      </w:pPr>
      <w:r w:rsidRPr="002079FA">
        <w:rPr>
          <w:rFonts w:ascii="Times New Roman" w:hAnsi="Times New Roman" w:cs="Times New Roman"/>
        </w:rPr>
        <w:t>______________________________________________________________________________</w:t>
      </w:r>
    </w:p>
    <w:p w:rsidR="00144B60" w:rsidRDefault="00144B60" w:rsidP="00144B60">
      <w:pPr>
        <w:jc w:val="both"/>
        <w:rPr>
          <w:rFonts w:ascii="Times New Roman" w:hAnsi="Times New Roman" w:cs="Times New Roman"/>
        </w:rPr>
      </w:pPr>
    </w:p>
    <w:p w:rsidR="00144B60" w:rsidRPr="00D30A2B" w:rsidRDefault="00144B60" w:rsidP="00144B60">
      <w:pPr>
        <w:jc w:val="both"/>
        <w:rPr>
          <w:rFonts w:ascii="Times New Roman" w:hAnsi="Times New Roman" w:cs="Times New Roman"/>
        </w:rPr>
      </w:pPr>
      <w:r w:rsidRPr="005B7A11">
        <w:rPr>
          <w:rFonts w:ascii="Times New Roman" w:hAnsi="Times New Roman" w:cs="Times New Roman"/>
        </w:rPr>
        <w:t xml:space="preserve">Järgnevalt on II lugemisele esitatud eelnõus kajastatud muudatusettepanekud toodud eelarveosade kaupa. Summad on toodud omavaheliste tehinguteta ehk linnavolikogu poolt kinnitatavas mahus. Hallatavate asutuste ja linnavalitsuse struktuuriüksuste eelarved koos omavaheliste tehingutega kinnitab linnavalitsus alaeelarvetega (nt lasteaedade poolt teenuse ostmine Linnahoolduselt või Spordikeskuse poolt hallatavatele asutustele ruumide rentimine). I lugemise seletuskiri on leitav linnavolikogu </w:t>
      </w:r>
      <w:hyperlink r:id="rId15" w:history="1">
        <w:r w:rsidRPr="005B7A11">
          <w:rPr>
            <w:rStyle w:val="Hyperlink"/>
            <w:rFonts w:ascii="Times New Roman" w:hAnsi="Times New Roman" w:cs="Times New Roman"/>
          </w:rPr>
          <w:t>detsembrikuu eelnõude hulgast</w:t>
        </w:r>
      </w:hyperlink>
      <w:r w:rsidRPr="005B7A11">
        <w:rPr>
          <w:rFonts w:ascii="Times New Roman" w:hAnsi="Times New Roman" w:cs="Times New Roman"/>
        </w:rPr>
        <w:t>, aga ka linna veebilehelt 202</w:t>
      </w:r>
      <w:r>
        <w:rPr>
          <w:rFonts w:ascii="Times New Roman" w:hAnsi="Times New Roman" w:cs="Times New Roman"/>
        </w:rPr>
        <w:t>2</w:t>
      </w:r>
      <w:r w:rsidRPr="005B7A11">
        <w:rPr>
          <w:rFonts w:ascii="Times New Roman" w:hAnsi="Times New Roman" w:cs="Times New Roman"/>
        </w:rPr>
        <w:t xml:space="preserve">. a eelarve alajaotisest </w:t>
      </w:r>
      <w:r w:rsidRPr="00F11451">
        <w:rPr>
          <w:rStyle w:val="Hyperlink"/>
          <w:rFonts w:ascii="Times New Roman" w:hAnsi="Times New Roman" w:cs="Times New Roman"/>
        </w:rPr>
        <w:t>http://www.viljandi.ee/eelarve-2022</w:t>
      </w:r>
      <w:r w:rsidRPr="00D30A2B">
        <w:rPr>
          <w:rFonts w:ascii="Times New Roman" w:hAnsi="Times New Roman" w:cs="Times New Roman"/>
        </w:rPr>
        <w:t xml:space="preserve">. </w:t>
      </w:r>
    </w:p>
    <w:p w:rsidR="00576B0A" w:rsidRPr="00144B60" w:rsidRDefault="00144B60" w:rsidP="00144B60">
      <w:pPr>
        <w:jc w:val="both"/>
        <w:rPr>
          <w:rFonts w:ascii="Times New Roman" w:hAnsi="Times New Roman" w:cs="Times New Roman"/>
        </w:rPr>
      </w:pPr>
      <w:r w:rsidRPr="005B7A11">
        <w:rPr>
          <w:rFonts w:ascii="Times New Roman" w:hAnsi="Times New Roman" w:cs="Times New Roman"/>
        </w:rPr>
        <w:t>20</w:t>
      </w:r>
      <w:r>
        <w:rPr>
          <w:rFonts w:ascii="Times New Roman" w:hAnsi="Times New Roman" w:cs="Times New Roman"/>
        </w:rPr>
        <w:t>21</w:t>
      </w:r>
      <w:r w:rsidRPr="005B7A11">
        <w:rPr>
          <w:rFonts w:ascii="Times New Roman" w:hAnsi="Times New Roman" w:cs="Times New Roman"/>
        </w:rPr>
        <w:t>. aasta tekkepõhise eelarve lõplik täitmine selgub alles 202</w:t>
      </w:r>
      <w:r>
        <w:rPr>
          <w:rFonts w:ascii="Times New Roman" w:hAnsi="Times New Roman" w:cs="Times New Roman"/>
        </w:rPr>
        <w:t>2</w:t>
      </w:r>
      <w:r w:rsidRPr="005B7A11">
        <w:rPr>
          <w:rFonts w:ascii="Times New Roman" w:hAnsi="Times New Roman" w:cs="Times New Roman"/>
        </w:rPr>
        <w:t xml:space="preserve">. a I kvartali lõpuks ja seetõttu ei ole </w:t>
      </w:r>
      <w:r>
        <w:rPr>
          <w:rFonts w:ascii="Times New Roman" w:hAnsi="Times New Roman" w:cs="Times New Roman"/>
        </w:rPr>
        <w:t xml:space="preserve">2021. a </w:t>
      </w:r>
      <w:r w:rsidRPr="005B7A11">
        <w:rPr>
          <w:rFonts w:ascii="Times New Roman" w:hAnsi="Times New Roman" w:cs="Times New Roman"/>
        </w:rPr>
        <w:t>täitmise andmed eelnõu koostamise ajal veel teada.</w:t>
      </w:r>
      <w:r w:rsidRPr="005B7A11">
        <w:rPr>
          <w:rFonts w:ascii="Times New Roman" w:hAnsi="Times New Roman" w:cs="Times New Roman"/>
          <w:b/>
        </w:rPr>
        <w:br w:type="page"/>
      </w:r>
    </w:p>
    <w:p w:rsidR="00F43674" w:rsidRPr="008E69AD" w:rsidRDefault="008E69AD" w:rsidP="008E69AD">
      <w:pPr>
        <w:shd w:val="clear" w:color="auto" w:fill="9CC2E5" w:themeFill="accent1" w:themeFillTint="99"/>
        <w:jc w:val="both"/>
        <w:rPr>
          <w:rFonts w:ascii="Times New Roman" w:hAnsi="Times New Roman" w:cs="Times New Roman"/>
          <w:b/>
        </w:rPr>
      </w:pPr>
      <w:r>
        <w:rPr>
          <w:rFonts w:ascii="Times New Roman" w:hAnsi="Times New Roman" w:cs="Times New Roman"/>
          <w:b/>
        </w:rPr>
        <w:lastRenderedPageBreak/>
        <w:t>Eelarveosade koondtabel</w:t>
      </w:r>
    </w:p>
    <w:tbl>
      <w:tblPr>
        <w:tblStyle w:val="TableGrid"/>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512BE8" w:rsidRPr="00512BE8" w:rsidTr="00512BE8">
        <w:trPr>
          <w:trHeight w:val="1020"/>
        </w:trPr>
        <w:tc>
          <w:tcPr>
            <w:tcW w:w="2972" w:type="dxa"/>
            <w:shd w:val="clear" w:color="auto" w:fill="DEEAF6" w:themeFill="accent1" w:themeFillTint="33"/>
            <w:noWrap/>
            <w:vAlign w:val="center"/>
            <w:hideMark/>
          </w:tcPr>
          <w:p w:rsidR="00512BE8" w:rsidRPr="00512BE8" w:rsidRDefault="00512BE8" w:rsidP="00512BE8">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512BE8" w:rsidRPr="00512BE8" w:rsidRDefault="00512BE8" w:rsidP="00512BE8">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512BE8" w:rsidRPr="00512BE8" w:rsidRDefault="00512BE8" w:rsidP="00512BE8">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512BE8" w:rsidRPr="00512BE8" w:rsidRDefault="00512BE8" w:rsidP="00512BE8">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eelarve projekt OV-ta</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Põhitegevuse tulud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28 715 065</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754 950</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652 458</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22 266 854</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29 751 303</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29 367 523</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30 Maksutulud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15 801 062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16 201 062</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32 Kaupade ja teenuste müük</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4 034 038</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4 540 758</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4 924 538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4 540 758</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8 868 395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-151 770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-102 492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-254 262</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1 513 464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7 100 669</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8 614 133</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8 614 133</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Põhitegevuse kulud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28 629 359</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700 326</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597 834</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22 126 524</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29 610 973</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29 227 193</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41 Sotsiaaltoetused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895 524</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-71 475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-3 344</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-74 819</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685 968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134 737</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820 705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820 705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688 669</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12 339</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337</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12 676</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642 888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58 457</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701 345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701 345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50 Tööjõukulud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16 134 971</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313 960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262 883</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576 843</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11 171 005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5 540 809</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16 711 814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16 711 814</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55 Majandamiskulud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10 687 120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445 502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-362 368</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83 134</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9 403 588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1 366 666</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11 154 034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10 770 254</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60 Muud tegevuskulud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Investeerimistegevuse tulud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1 072 105</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115 500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1 112 105</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1 112 105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75 000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115 000</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Investeerimistegevuse kulud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3 857 959</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3 209 851</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4 206 456</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4 206 456</w:t>
            </w:r>
          </w:p>
        </w:tc>
      </w:tr>
      <w:tr w:rsidR="00512BE8" w:rsidRPr="00512BE8" w:rsidTr="00512BE8">
        <w:trPr>
          <w:trHeight w:val="270"/>
        </w:trPr>
        <w:tc>
          <w:tcPr>
            <w:tcW w:w="2972" w:type="dxa"/>
            <w:noWrap/>
            <w:hideMark/>
          </w:tcPr>
          <w:p w:rsidR="00512BE8" w:rsidRPr="00512BE8" w:rsidRDefault="00512BE8" w:rsidP="00607515">
            <w:pPr>
              <w:jc w:val="both"/>
              <w:rPr>
                <w:rFonts w:ascii="Times New Roman" w:hAnsi="Times New Roman" w:cs="Times New Roman"/>
              </w:rPr>
            </w:pPr>
            <w:r w:rsidRPr="00512BE8">
              <w:rPr>
                <w:rFonts w:ascii="Times New Roman" w:hAnsi="Times New Roman" w:cs="Times New Roman"/>
              </w:rPr>
              <w:t xml:space="preserve">15 </w:t>
            </w:r>
            <w:r w:rsidR="00607515">
              <w:rPr>
                <w:rFonts w:ascii="Times New Roman" w:hAnsi="Times New Roman" w:cs="Times New Roman"/>
              </w:rPr>
              <w:t>P</w:t>
            </w:r>
            <w:r w:rsidRPr="00512BE8">
              <w:rPr>
                <w:rFonts w:ascii="Times New Roman" w:hAnsi="Times New Roman" w:cs="Times New Roman"/>
              </w:rPr>
              <w:t>õhivara</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3 556 125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2 842 017</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3 838 622</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3 838 622</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166 000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232 000</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Finantseerimistegevus</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1 066 120</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7 191</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2585 Kohustiste võtmine</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2 659 845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1 600 916</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2586 Kohustiste tasumine</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Likviidsete vahendite muutus</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-1 634 028</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-2 946 830</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10 Käibevara</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-1 634 028</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-2 946 830</w:t>
            </w:r>
          </w:p>
        </w:tc>
      </w:tr>
      <w:tr w:rsidR="00512BE8" w:rsidRPr="008E69AD" w:rsidTr="008E69AD">
        <w:trPr>
          <w:trHeight w:val="20"/>
        </w:trPr>
        <w:tc>
          <w:tcPr>
            <w:tcW w:w="2972" w:type="dxa"/>
            <w:noWrap/>
          </w:tcPr>
          <w:p w:rsidR="00512BE8" w:rsidRPr="008E69AD" w:rsidRDefault="00512BE8" w:rsidP="00512BE8">
            <w:pPr>
              <w:jc w:val="both"/>
              <w:rPr>
                <w:rFonts w:ascii="Times New Roman" w:hAnsi="Times New Roman" w:cs="Times New Roman"/>
                <w:sz w:val="10"/>
              </w:rPr>
            </w:pPr>
          </w:p>
        </w:tc>
        <w:tc>
          <w:tcPr>
            <w:tcW w:w="1418" w:type="dxa"/>
            <w:noWrap/>
          </w:tcPr>
          <w:p w:rsidR="00512BE8" w:rsidRPr="008E69AD" w:rsidRDefault="00512BE8" w:rsidP="00512BE8">
            <w:pPr>
              <w:jc w:val="right"/>
              <w:rPr>
                <w:rFonts w:ascii="Times New Roman" w:hAnsi="Times New Roman" w:cs="Times New Roman"/>
                <w:sz w:val="10"/>
              </w:rPr>
            </w:pPr>
          </w:p>
        </w:tc>
        <w:tc>
          <w:tcPr>
            <w:tcW w:w="1280" w:type="dxa"/>
            <w:noWrap/>
          </w:tcPr>
          <w:p w:rsidR="00512BE8" w:rsidRPr="008E69AD" w:rsidRDefault="00512BE8" w:rsidP="00512BE8">
            <w:pPr>
              <w:jc w:val="right"/>
              <w:rPr>
                <w:rFonts w:ascii="Times New Roman" w:hAnsi="Times New Roman" w:cs="Times New Roman"/>
                <w:color w:val="0000FF"/>
                <w:sz w:val="10"/>
              </w:rPr>
            </w:pPr>
          </w:p>
        </w:tc>
        <w:tc>
          <w:tcPr>
            <w:tcW w:w="1280" w:type="dxa"/>
            <w:noWrap/>
          </w:tcPr>
          <w:p w:rsidR="00512BE8" w:rsidRPr="008E69AD" w:rsidRDefault="00512BE8" w:rsidP="00512BE8">
            <w:pPr>
              <w:jc w:val="right"/>
              <w:rPr>
                <w:rFonts w:ascii="Times New Roman" w:hAnsi="Times New Roman" w:cs="Times New Roman"/>
                <w:color w:val="0000FF"/>
                <w:sz w:val="10"/>
              </w:rPr>
            </w:pPr>
          </w:p>
        </w:tc>
        <w:tc>
          <w:tcPr>
            <w:tcW w:w="1280" w:type="dxa"/>
            <w:noWrap/>
          </w:tcPr>
          <w:p w:rsidR="00512BE8" w:rsidRPr="008E69AD" w:rsidRDefault="00512BE8" w:rsidP="00512BE8">
            <w:pPr>
              <w:jc w:val="right"/>
              <w:rPr>
                <w:rFonts w:ascii="Times New Roman" w:hAnsi="Times New Roman" w:cs="Times New Roman"/>
                <w:color w:val="0000FF"/>
                <w:sz w:val="10"/>
              </w:rPr>
            </w:pPr>
          </w:p>
        </w:tc>
        <w:tc>
          <w:tcPr>
            <w:tcW w:w="1365"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r>
      <w:tr w:rsidR="00512BE8" w:rsidRPr="00512BE8" w:rsidTr="009D4D9F">
        <w:trPr>
          <w:trHeight w:val="270"/>
        </w:trPr>
        <w:tc>
          <w:tcPr>
            <w:tcW w:w="2972" w:type="dxa"/>
            <w:noWrap/>
            <w:vAlign w:val="bottom"/>
          </w:tcPr>
          <w:p w:rsidR="00512BE8" w:rsidRPr="008E69AD" w:rsidRDefault="00512BE8" w:rsidP="00512BE8">
            <w:pPr>
              <w:jc w:val="both"/>
              <w:rPr>
                <w:rFonts w:ascii="Times New Roman" w:hAnsi="Times New Roman" w:cs="Times New Roman"/>
                <w:b/>
              </w:rPr>
            </w:pPr>
            <w:r w:rsidRPr="008E69AD">
              <w:rPr>
                <w:rFonts w:ascii="Times New Roman" w:hAnsi="Times New Roman" w:cs="Times New Roman"/>
                <w:b/>
              </w:rPr>
              <w:t>Eelarve tulude maht</w:t>
            </w:r>
          </w:p>
        </w:tc>
        <w:tc>
          <w:tcPr>
            <w:tcW w:w="1418"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32 447 015</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-263 979</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-102 492</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-366 471</w:t>
            </w:r>
          </w:p>
        </w:tc>
        <w:tc>
          <w:tcPr>
            <w:tcW w:w="1365"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23 983 270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8 097 274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383 780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32 464 324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32 080 544</w:t>
            </w:r>
          </w:p>
        </w:tc>
      </w:tr>
      <w:tr w:rsidR="00512BE8" w:rsidRPr="00512BE8" w:rsidTr="009D4D9F">
        <w:trPr>
          <w:trHeight w:val="270"/>
        </w:trPr>
        <w:tc>
          <w:tcPr>
            <w:tcW w:w="2972" w:type="dxa"/>
            <w:noWrap/>
            <w:vAlign w:val="bottom"/>
          </w:tcPr>
          <w:p w:rsidR="00512BE8" w:rsidRPr="008E69AD" w:rsidRDefault="00512BE8" w:rsidP="00512BE8">
            <w:pPr>
              <w:jc w:val="both"/>
              <w:rPr>
                <w:rFonts w:ascii="Times New Roman" w:hAnsi="Times New Roman" w:cs="Times New Roman"/>
                <w:b/>
              </w:rPr>
            </w:pPr>
            <w:r w:rsidRPr="008E69AD">
              <w:rPr>
                <w:rFonts w:ascii="Times New Roman" w:hAnsi="Times New Roman" w:cs="Times New Roman"/>
                <w:b/>
              </w:rPr>
              <w:t>Eelarve kulude maht</w:t>
            </w:r>
          </w:p>
        </w:tc>
        <w:tc>
          <w:tcPr>
            <w:tcW w:w="1418"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32 447 015</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-263 979</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-102 492</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-366 471</w:t>
            </w:r>
          </w:p>
        </w:tc>
        <w:tc>
          <w:tcPr>
            <w:tcW w:w="1365"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23 983 270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8 097 274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383 780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32 464 324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32 080 544</w:t>
            </w:r>
          </w:p>
        </w:tc>
      </w:tr>
    </w:tbl>
    <w:p w:rsidR="008E69AD" w:rsidRDefault="008E69AD" w:rsidP="00496A13">
      <w:pPr>
        <w:jc w:val="both"/>
        <w:rPr>
          <w:rFonts w:ascii="Times New Roman" w:hAnsi="Times New Roman" w:cs="Times New Roman"/>
        </w:rPr>
      </w:pPr>
    </w:p>
    <w:p w:rsidR="00496A13" w:rsidRDefault="008E69AD" w:rsidP="00496A13">
      <w:pPr>
        <w:jc w:val="both"/>
        <w:rPr>
          <w:rFonts w:ascii="Times New Roman" w:hAnsi="Times New Roman" w:cs="Times New Roman"/>
        </w:rPr>
      </w:pPr>
      <w:r>
        <w:rPr>
          <w:rFonts w:ascii="Times New Roman" w:hAnsi="Times New Roman" w:cs="Times New Roman"/>
        </w:rPr>
        <w:t>Eelarve</w:t>
      </w:r>
      <w:r w:rsidR="00496A13" w:rsidRPr="005B7A11">
        <w:rPr>
          <w:rFonts w:ascii="Times New Roman" w:hAnsi="Times New Roman" w:cs="Times New Roman"/>
        </w:rPr>
        <w:t xml:space="preserve">maht </w:t>
      </w:r>
      <w:r w:rsidR="00DA50F6" w:rsidRPr="005B7A11">
        <w:rPr>
          <w:rFonts w:ascii="Times New Roman" w:hAnsi="Times New Roman" w:cs="Times New Roman"/>
        </w:rPr>
        <w:t>väheneb</w:t>
      </w:r>
      <w:r w:rsidR="00496A13" w:rsidRPr="005B7A11">
        <w:rPr>
          <w:rFonts w:ascii="Times New Roman" w:hAnsi="Times New Roman" w:cs="Times New Roman"/>
        </w:rPr>
        <w:t xml:space="preserve"> II lugemisel </w:t>
      </w:r>
      <w:r w:rsidR="00DA50F6" w:rsidRPr="005B7A11">
        <w:rPr>
          <w:rFonts w:ascii="Times New Roman" w:hAnsi="Times New Roman" w:cs="Times New Roman"/>
        </w:rPr>
        <w:t xml:space="preserve">kokku </w:t>
      </w:r>
      <w:r w:rsidR="006F51A6" w:rsidRPr="005B7A11">
        <w:rPr>
          <w:rFonts w:ascii="Times New Roman" w:hAnsi="Times New Roman" w:cs="Times New Roman"/>
        </w:rPr>
        <w:t>-</w:t>
      </w:r>
      <w:r>
        <w:rPr>
          <w:rFonts w:ascii="Times New Roman" w:hAnsi="Times New Roman" w:cs="Times New Roman"/>
        </w:rPr>
        <w:t>366 471</w:t>
      </w:r>
      <w:r w:rsidR="00496A13" w:rsidRPr="005B7A11">
        <w:rPr>
          <w:rFonts w:ascii="Times New Roman" w:hAnsi="Times New Roman" w:cs="Times New Roman"/>
        </w:rPr>
        <w:t xml:space="preserve"> eurot, sellest </w:t>
      </w:r>
      <w:r w:rsidR="006F51A6" w:rsidRPr="005B7A11">
        <w:rPr>
          <w:rFonts w:ascii="Times New Roman" w:hAnsi="Times New Roman" w:cs="Times New Roman"/>
        </w:rPr>
        <w:t>-</w:t>
      </w:r>
      <w:r>
        <w:rPr>
          <w:rFonts w:ascii="Times New Roman" w:hAnsi="Times New Roman" w:cs="Times New Roman"/>
        </w:rPr>
        <w:t>102 492</w:t>
      </w:r>
      <w:r w:rsidR="00496A13" w:rsidRPr="005B7A11">
        <w:rPr>
          <w:rFonts w:ascii="Times New Roman" w:hAnsi="Times New Roman" w:cs="Times New Roman"/>
        </w:rPr>
        <w:t xml:space="preserve"> eurot moodustab </w:t>
      </w:r>
      <w:r w:rsidR="00DA50F6" w:rsidRPr="005B7A11">
        <w:rPr>
          <w:rFonts w:ascii="Times New Roman" w:hAnsi="Times New Roman" w:cs="Times New Roman"/>
        </w:rPr>
        <w:t xml:space="preserve">erinevate </w:t>
      </w:r>
      <w:r w:rsidR="00496A13" w:rsidRPr="005B7A11">
        <w:rPr>
          <w:rFonts w:ascii="Times New Roman" w:hAnsi="Times New Roman" w:cs="Times New Roman"/>
        </w:rPr>
        <w:t xml:space="preserve">sihtrahade </w:t>
      </w:r>
      <w:r w:rsidR="00DA50F6" w:rsidRPr="005B7A11">
        <w:rPr>
          <w:rFonts w:ascii="Times New Roman" w:hAnsi="Times New Roman" w:cs="Times New Roman"/>
        </w:rPr>
        <w:t xml:space="preserve">prognoosi </w:t>
      </w:r>
      <w:r w:rsidR="006F51A6" w:rsidRPr="005B7A11">
        <w:rPr>
          <w:rFonts w:ascii="Times New Roman" w:hAnsi="Times New Roman" w:cs="Times New Roman"/>
        </w:rPr>
        <w:t>muutmine</w:t>
      </w:r>
      <w:r w:rsidR="00DA50F6" w:rsidRPr="005B7A11">
        <w:rPr>
          <w:rFonts w:ascii="Times New Roman" w:hAnsi="Times New Roman" w:cs="Times New Roman"/>
        </w:rPr>
        <w:t xml:space="preserve"> ja </w:t>
      </w:r>
      <w:r w:rsidR="006F51A6" w:rsidRPr="005B7A11">
        <w:rPr>
          <w:rFonts w:ascii="Times New Roman" w:hAnsi="Times New Roman" w:cs="Times New Roman"/>
        </w:rPr>
        <w:t>-</w:t>
      </w:r>
      <w:r>
        <w:rPr>
          <w:rFonts w:ascii="Times New Roman" w:hAnsi="Times New Roman" w:cs="Times New Roman"/>
        </w:rPr>
        <w:t>263 979</w:t>
      </w:r>
      <w:r w:rsidR="00DA50F6" w:rsidRPr="005B7A11">
        <w:rPr>
          <w:rFonts w:ascii="Times New Roman" w:hAnsi="Times New Roman" w:cs="Times New Roman"/>
        </w:rPr>
        <w:t xml:space="preserve"> eurot </w:t>
      </w:r>
      <w:r>
        <w:rPr>
          <w:rFonts w:ascii="Times New Roman" w:hAnsi="Times New Roman" w:cs="Times New Roman"/>
        </w:rPr>
        <w:t>mittesihtrahade ehk linna oma raha eest tehtavate tegevuste eelarvete muutmine. Samas suurenevad nii põhitegevuse tulud kui kulud mõlemad üle 700 000 euro. Investeerimise kulud kasvavad ligi 350 000 eurot, laenusummat vähendatakse 1 miljoni euro võrra</w:t>
      </w:r>
      <w:r w:rsidR="00576B0A">
        <w:rPr>
          <w:rFonts w:ascii="Times New Roman" w:hAnsi="Times New Roman" w:cs="Times New Roman"/>
        </w:rPr>
        <w:t>. L</w:t>
      </w:r>
      <w:r>
        <w:rPr>
          <w:rFonts w:ascii="Times New Roman" w:hAnsi="Times New Roman" w:cs="Times New Roman"/>
        </w:rPr>
        <w:t xml:space="preserve">ikviidsete vahendite muutus </w:t>
      </w:r>
      <w:r w:rsidR="00576B0A">
        <w:rPr>
          <w:rFonts w:ascii="Times New Roman" w:hAnsi="Times New Roman" w:cs="Times New Roman"/>
        </w:rPr>
        <w:t xml:space="preserve">kokku </w:t>
      </w:r>
      <w:r>
        <w:rPr>
          <w:rFonts w:ascii="Times New Roman" w:hAnsi="Times New Roman" w:cs="Times New Roman"/>
        </w:rPr>
        <w:t xml:space="preserve">on </w:t>
      </w:r>
      <w:r w:rsidR="00576B0A">
        <w:rPr>
          <w:rFonts w:ascii="Times New Roman" w:hAnsi="Times New Roman" w:cs="Times New Roman"/>
        </w:rPr>
        <w:t>2,9</w:t>
      </w:r>
      <w:r>
        <w:rPr>
          <w:rFonts w:ascii="Times New Roman" w:hAnsi="Times New Roman" w:cs="Times New Roman"/>
        </w:rPr>
        <w:t xml:space="preserve"> miljoni</w:t>
      </w:r>
      <w:r w:rsidR="00576B0A">
        <w:rPr>
          <w:rFonts w:ascii="Times New Roman" w:hAnsi="Times New Roman" w:cs="Times New Roman"/>
        </w:rPr>
        <w:t>t</w:t>
      </w:r>
      <w:r>
        <w:rPr>
          <w:rFonts w:ascii="Times New Roman" w:hAnsi="Times New Roman" w:cs="Times New Roman"/>
        </w:rPr>
        <w:t xml:space="preserve"> euro</w:t>
      </w:r>
      <w:r w:rsidR="00576B0A">
        <w:rPr>
          <w:rFonts w:ascii="Times New Roman" w:hAnsi="Times New Roman" w:cs="Times New Roman"/>
        </w:rPr>
        <w:t>t</w:t>
      </w:r>
      <w:r>
        <w:rPr>
          <w:rFonts w:ascii="Times New Roman" w:hAnsi="Times New Roman" w:cs="Times New Roman"/>
        </w:rPr>
        <w:t>.</w:t>
      </w:r>
    </w:p>
    <w:p w:rsidR="008E69AD" w:rsidRDefault="006D00B7" w:rsidP="00496A13">
      <w:pPr>
        <w:jc w:val="both"/>
        <w:rPr>
          <w:rFonts w:ascii="Times New Roman" w:hAnsi="Times New Roman" w:cs="Times New Roman"/>
        </w:rPr>
      </w:pPr>
      <w:r>
        <w:rPr>
          <w:rFonts w:ascii="Times New Roman" w:hAnsi="Times New Roman" w:cs="Times New Roman"/>
        </w:rPr>
        <w:t xml:space="preserve">Kõikide muudatuste kohta on rida-realt selgitused toodud </w:t>
      </w:r>
      <w:r w:rsidR="00576B0A">
        <w:rPr>
          <w:rFonts w:ascii="Times New Roman" w:hAnsi="Times New Roman" w:cs="Times New Roman"/>
        </w:rPr>
        <w:t xml:space="preserve">ka </w:t>
      </w:r>
      <w:r>
        <w:rPr>
          <w:rFonts w:ascii="Times New Roman" w:hAnsi="Times New Roman" w:cs="Times New Roman"/>
        </w:rPr>
        <w:t>seletuskirja lisaks olevas Exceli-failis.</w:t>
      </w:r>
      <w:r w:rsidR="00463790">
        <w:rPr>
          <w:rFonts w:ascii="Times New Roman" w:hAnsi="Times New Roman" w:cs="Times New Roman"/>
        </w:rPr>
        <w:t xml:space="preserve"> Järgnevalt tabel linnavolikogule esitatavas strutktuuris.</w:t>
      </w:r>
    </w:p>
    <w:tbl>
      <w:tblPr>
        <w:tblW w:w="14325" w:type="dxa"/>
        <w:tblInd w:w="-10" w:type="dxa"/>
        <w:tblCellMar>
          <w:left w:w="70" w:type="dxa"/>
          <w:right w:w="70" w:type="dxa"/>
        </w:tblCellMar>
        <w:tblLook w:val="04A0" w:firstRow="1" w:lastRow="0" w:firstColumn="1" w:lastColumn="0" w:noHBand="0" w:noVBand="1"/>
      </w:tblPr>
      <w:tblGrid>
        <w:gridCol w:w="1265"/>
        <w:gridCol w:w="3980"/>
        <w:gridCol w:w="1080"/>
        <w:gridCol w:w="1080"/>
        <w:gridCol w:w="1080"/>
        <w:gridCol w:w="1380"/>
        <w:gridCol w:w="1200"/>
        <w:gridCol w:w="1080"/>
        <w:gridCol w:w="1100"/>
        <w:gridCol w:w="1080"/>
      </w:tblGrid>
      <w:tr w:rsidR="00791FAA" w:rsidRPr="00791FAA" w:rsidTr="00791FAA">
        <w:trPr>
          <w:trHeight w:val="20"/>
        </w:trPr>
        <w:tc>
          <w:tcPr>
            <w:tcW w:w="1265"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lastRenderedPageBreak/>
              <w:t> </w:t>
            </w:r>
          </w:p>
        </w:tc>
        <w:tc>
          <w:tcPr>
            <w:tcW w:w="3980" w:type="dxa"/>
            <w:tcBorders>
              <w:top w:val="single" w:sz="8" w:space="0" w:color="95B3D7"/>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Kirje nimetus</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2020 eelarve</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2021 eelarve</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2022 eelarve I lugemine kokku</w:t>
            </w:r>
          </w:p>
        </w:tc>
        <w:tc>
          <w:tcPr>
            <w:tcW w:w="13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2022 eelarve II lug mittesihtraha muudatused</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 xml:space="preserve">2022 </w:t>
            </w:r>
            <w:r>
              <w:rPr>
                <w:rFonts w:ascii="Times New Roman" w:eastAsia="Times New Roman" w:hAnsi="Times New Roman" w:cs="Times New Roman"/>
                <w:b/>
                <w:bCs/>
                <w:color w:val="C65911"/>
                <w:sz w:val="20"/>
                <w:szCs w:val="20"/>
                <w:lang w:eastAsia="et-EE"/>
              </w:rPr>
              <w:t>eelarve</w:t>
            </w:r>
            <w:r w:rsidRPr="00791FAA">
              <w:rPr>
                <w:rFonts w:ascii="Times New Roman" w:eastAsia="Times New Roman" w:hAnsi="Times New Roman" w:cs="Times New Roman"/>
                <w:b/>
                <w:bCs/>
                <w:color w:val="C65911"/>
                <w:sz w:val="20"/>
                <w:szCs w:val="20"/>
                <w:lang w:eastAsia="et-EE"/>
              </w:rPr>
              <w:t xml:space="preserve"> II lug sihtraha muudatused</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2022 eelarve II lugemine kokku</w:t>
            </w:r>
          </w:p>
        </w:tc>
        <w:tc>
          <w:tcPr>
            <w:tcW w:w="110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2022 EA vs 2021 EA</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2022 EA vs 2021 EA %</w:t>
            </w:r>
          </w:p>
        </w:tc>
      </w:tr>
      <w:tr w:rsidR="00791FAA" w:rsidRPr="00791FAA" w:rsidTr="00791FAA">
        <w:trPr>
          <w:trHeight w:val="20"/>
        </w:trPr>
        <w:tc>
          <w:tcPr>
            <w:tcW w:w="5245"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r w:rsidRPr="00791FAA">
              <w:rPr>
                <w:rFonts w:ascii="Times New Roman" w:eastAsia="Times New Roman" w:hAnsi="Times New Roman" w:cs="Times New Roman"/>
                <w:b/>
                <w:bCs/>
                <w:color w:val="000000"/>
                <w:sz w:val="20"/>
                <w:szCs w:val="20"/>
                <w:lang w:eastAsia="et-EE"/>
              </w:rPr>
              <w:t>PÕHITEGEVUSE TULUD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27 635 147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28 312 671</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28 715 065</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754 950</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29 367 523</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1 054 852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Maksutulud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14 269 343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15 112 430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15 801 062</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400 000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16 201 062</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1 088 632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2,5%</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Tulud kaupade ja teenuste müügist</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3 479 127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3 978 427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4 034 038</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506 720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4 540 758</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562 331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12,6%</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3500, 352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Saadavad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9 854 594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9 206 314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8 868 395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-151 770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-102 492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8 614 133</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-592 181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-2,9%</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3825, 388</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xml:space="preserve">Muud tegevustulud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32 083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15 500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11 570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11 570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-3 930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5245"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r w:rsidRPr="00791FAA">
              <w:rPr>
                <w:rFonts w:ascii="Times New Roman" w:eastAsia="Times New Roman" w:hAnsi="Times New Roman" w:cs="Times New Roman"/>
                <w:b/>
                <w:bCs/>
                <w:color w:val="000000"/>
                <w:sz w:val="20"/>
                <w:szCs w:val="20"/>
                <w:lang w:eastAsia="et-EE"/>
              </w:rPr>
              <w:t>PÕHITEGEVUSE KULUD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23 962 994</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27 514 055</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28 629 359</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700 326</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29 227 193</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1 713 138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sh  antavad toetused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1 515 564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1 902 181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1 584 193</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-59 136</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-3 007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1 522 050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-380 131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-3,9%</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sh  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22 447 430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25 611 874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27 045 166</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759 462</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-99 485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27 705 143</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2 093 269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2,4%</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01-02</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Valitsemine</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2 427 846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2 533 667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2 804 957</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-907 470</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3 040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1 900 527</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-633 140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-32,2%</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40,41,4500,452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Antavad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70 419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70 910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70 910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2 589</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73 499</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2 589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50,55,60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2 357 427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2 462 757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2 734 047</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-910 059</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3 040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1 827 028</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-635 729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-33,2%</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03-06</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Majandusvaldkond</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2 473 559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2 733 019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3 269 744</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573 727</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3 843 371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1 110 352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17,5%</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40,41,4500,452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Antavad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51 470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34 560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34 560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34 560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50,55,60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2 422 089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2 698 459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3 235 184</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573 727</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3 808 811</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1 110 352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17,7%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07-10</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Kultuuri-, haridus- ja sotsiaalvaldkond</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19 061 589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22 247 369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22 554 658</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1 034 069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-105 432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23 483 295</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1 235 926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4,1%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40,41,4500,452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Antavad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1 393 675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1 796 711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1 478 723</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-61 725</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-3 007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1 413 991</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-382 720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-4,4%</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50,55,60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17 667 914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20 450 658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21 075 935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1 095 794</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-102 425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22 069 304</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1 618 646</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PÕHITEGEVUSE TULEM</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3 672 153</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798 616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85 706</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54 624</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140 330</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-658 286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63,7%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5245"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 INVESTEERIMISTEGEVUS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-3 480 693</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-3 699 812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-2 785 854</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-308 497</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-3 094 351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605 461</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11,1%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381</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Põhivara müük</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191 580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81 530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75 000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40 000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115 000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33 470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53,3%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xml:space="preserve">Põhivara soetus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-7 472 260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-7 936 405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-3 556 125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-282 497</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-3 838 622</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4 097 783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7,9%</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3502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Põhivara soetuseks saadav sihtfinantseerimine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4 546 535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4 808 153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996 605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996 605</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-3 811 548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4502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Põhivara soetuseks antav sihtfinantseerimine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-218 223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-120 000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-166 000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-66 000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-232 000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-112 000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39,8%</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1501</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Osaluste soetamine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-646 382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-473 985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473 985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1502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Osaluste müük</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249 736</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61 478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-61 478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655</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Finantstulud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479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2 300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500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500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-1 800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650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Finantskulud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-132 159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-122 883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-135 834</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-135 834</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-12 951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EELARVE TULEM</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191 458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-2 901 196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-2 700 148</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-253 873</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-2 954 021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-52 825</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9,4%</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FINANTSEERIMISTEGEVUS</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-1 247 917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2 440 298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1 066 120</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-1 058 929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7 191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-2 433 107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-99,3%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2585</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Kohustuste võtmine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47 190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3 412 282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2 659 845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-1 058 929</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1 600 916</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-1 811 366</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-39,8%</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2586</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Kohustuste tasumine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-1 295 107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-971 984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-1 593 725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-1 593 725</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-621 741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1001</w:t>
            </w:r>
          </w:p>
        </w:tc>
        <w:tc>
          <w:tcPr>
            <w:tcW w:w="3980" w:type="dxa"/>
            <w:tcBorders>
              <w:top w:val="nil"/>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Likviidsete varade muutus</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1 727 882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-3 491 260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-1 634 028</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-1 312 802</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-2 946 830</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544 430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80,3%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Nõuete ja kohustuste saldo muutus</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2 784 342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-3 030 362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0</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0</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3 030 362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 xml:space="preserve">Eelarve tulude maht kokku </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35 455 008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33 648 052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32 447 015</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-263 979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32 080 544</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-1 567 508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Eelarve kulude maht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35 455 008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33 648 052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32 447 015</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-263 979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32 080 544</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-1 567 508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-1,1%</w:t>
            </w:r>
          </w:p>
        </w:tc>
      </w:tr>
    </w:tbl>
    <w:p w:rsidR="00463790" w:rsidRDefault="00463790" w:rsidP="00496A13">
      <w:pPr>
        <w:jc w:val="both"/>
        <w:rPr>
          <w:rFonts w:ascii="Times New Roman" w:hAnsi="Times New Roman" w:cs="Times New Roman"/>
        </w:rPr>
      </w:pPr>
    </w:p>
    <w:p w:rsidR="008E69AD" w:rsidRPr="008E69AD" w:rsidRDefault="008E69AD" w:rsidP="009A57E2">
      <w:pPr>
        <w:shd w:val="clear" w:color="auto" w:fill="FBE4D5" w:themeFill="accent2" w:themeFillTint="33"/>
        <w:spacing w:after="0"/>
        <w:jc w:val="both"/>
        <w:rPr>
          <w:rFonts w:ascii="Times New Roman" w:hAnsi="Times New Roman" w:cs="Times New Roman"/>
          <w:b/>
        </w:rPr>
      </w:pPr>
      <w:r w:rsidRPr="008E69AD">
        <w:rPr>
          <w:rFonts w:ascii="Times New Roman" w:hAnsi="Times New Roman" w:cs="Times New Roman"/>
          <w:b/>
        </w:rPr>
        <w:t>Põhitegevuse tulude muudatused</w:t>
      </w:r>
    </w:p>
    <w:p w:rsidR="008E69AD" w:rsidRDefault="008E69AD" w:rsidP="008E69AD">
      <w:pPr>
        <w:spacing w:after="0"/>
        <w:jc w:val="both"/>
        <w:rPr>
          <w:rFonts w:ascii="Times New Roman" w:hAnsi="Times New Roman" w:cs="Times New Roman"/>
          <w:b/>
        </w:rPr>
      </w:pPr>
    </w:p>
    <w:p w:rsidR="009A57E2" w:rsidRDefault="009A57E2" w:rsidP="009A57E2">
      <w:pPr>
        <w:spacing w:after="0"/>
        <w:jc w:val="both"/>
        <w:rPr>
          <w:rFonts w:ascii="Times New Roman" w:hAnsi="Times New Roman" w:cs="Times New Roman"/>
        </w:rPr>
      </w:pPr>
      <w:r w:rsidRPr="009A57E2">
        <w:rPr>
          <w:rFonts w:ascii="Times New Roman" w:hAnsi="Times New Roman" w:cs="Times New Roman"/>
        </w:rPr>
        <w:t xml:space="preserve">Põhitegevuse </w:t>
      </w:r>
      <w:r>
        <w:rPr>
          <w:rFonts w:ascii="Times New Roman" w:hAnsi="Times New Roman" w:cs="Times New Roman"/>
        </w:rPr>
        <w:t>t</w:t>
      </w:r>
      <w:r w:rsidRPr="009A57E2">
        <w:rPr>
          <w:rFonts w:ascii="Times New Roman" w:hAnsi="Times New Roman" w:cs="Times New Roman"/>
        </w:rPr>
        <w:t>ulude maht suureneb II lugemisele esitamisel +</w:t>
      </w:r>
      <w:r>
        <w:rPr>
          <w:rFonts w:ascii="Times New Roman" w:hAnsi="Times New Roman" w:cs="Times New Roman"/>
        </w:rPr>
        <w:t>652 458</w:t>
      </w:r>
      <w:r w:rsidRPr="009A57E2">
        <w:rPr>
          <w:rFonts w:ascii="Times New Roman" w:hAnsi="Times New Roman" w:cs="Times New Roman"/>
        </w:rPr>
        <w:t xml:space="preserve"> eurot, sellest </w:t>
      </w:r>
      <w:r>
        <w:rPr>
          <w:rFonts w:ascii="Times New Roman" w:hAnsi="Times New Roman" w:cs="Times New Roman"/>
        </w:rPr>
        <w:t>754 950</w:t>
      </w:r>
      <w:r w:rsidRPr="009A57E2">
        <w:rPr>
          <w:rFonts w:ascii="Times New Roman" w:hAnsi="Times New Roman" w:cs="Times New Roman"/>
        </w:rPr>
        <w:t xml:space="preserve"> eurot moodustab mittesihtrahade </w:t>
      </w:r>
      <w:r>
        <w:rPr>
          <w:rFonts w:ascii="Times New Roman" w:hAnsi="Times New Roman" w:cs="Times New Roman"/>
        </w:rPr>
        <w:t>t</w:t>
      </w:r>
      <w:r w:rsidRPr="009A57E2">
        <w:rPr>
          <w:rFonts w:ascii="Times New Roman" w:hAnsi="Times New Roman" w:cs="Times New Roman"/>
        </w:rPr>
        <w:t xml:space="preserve">ulude eelarvete suurendamine ja - 102 492 eurot sihtrahadega seotud </w:t>
      </w:r>
      <w:r>
        <w:rPr>
          <w:rFonts w:ascii="Times New Roman" w:hAnsi="Times New Roman" w:cs="Times New Roman"/>
        </w:rPr>
        <w:t>t</w:t>
      </w:r>
      <w:r w:rsidRPr="009A57E2">
        <w:rPr>
          <w:rFonts w:ascii="Times New Roman" w:hAnsi="Times New Roman" w:cs="Times New Roman"/>
        </w:rPr>
        <w:t>ulude vähendamine.</w:t>
      </w:r>
    </w:p>
    <w:p w:rsidR="009A57E2" w:rsidRDefault="009A57E2" w:rsidP="009A57E2">
      <w:pPr>
        <w:spacing w:after="0"/>
        <w:jc w:val="both"/>
        <w:rPr>
          <w:rFonts w:ascii="Times New Roman" w:hAnsi="Times New Roman" w:cs="Times New Roman"/>
        </w:rPr>
      </w:pPr>
    </w:p>
    <w:tbl>
      <w:tblPr>
        <w:tblStyle w:val="TableGrid"/>
        <w:tblW w:w="14369" w:type="dxa"/>
        <w:tblLook w:val="04A0" w:firstRow="1" w:lastRow="0" w:firstColumn="1" w:lastColumn="0" w:noHBand="0" w:noVBand="1"/>
      </w:tblPr>
      <w:tblGrid>
        <w:gridCol w:w="2830"/>
        <w:gridCol w:w="1418"/>
        <w:gridCol w:w="1280"/>
        <w:gridCol w:w="1280"/>
        <w:gridCol w:w="1280"/>
        <w:gridCol w:w="1365"/>
        <w:gridCol w:w="1229"/>
        <w:gridCol w:w="1229"/>
        <w:gridCol w:w="1229"/>
        <w:gridCol w:w="1229"/>
      </w:tblGrid>
      <w:tr w:rsidR="009A57E2" w:rsidRPr="00512BE8" w:rsidTr="009A57E2">
        <w:trPr>
          <w:trHeight w:val="1020"/>
        </w:trPr>
        <w:tc>
          <w:tcPr>
            <w:tcW w:w="2830" w:type="dxa"/>
            <w:shd w:val="clear" w:color="auto" w:fill="DEEAF6" w:themeFill="accent1" w:themeFillTint="33"/>
            <w:noWrap/>
            <w:vAlign w:val="center"/>
            <w:hideMark/>
          </w:tcPr>
          <w:p w:rsidR="009A57E2" w:rsidRPr="00512BE8" w:rsidRDefault="009A57E2" w:rsidP="0015777D">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9A57E2" w:rsidRPr="00512BE8" w:rsidRDefault="009A57E2" w:rsidP="0015777D">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9A57E2" w:rsidRPr="00512BE8" w:rsidRDefault="009A57E2" w:rsidP="0015777D">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9A57E2" w:rsidRPr="00512BE8" w:rsidRDefault="009A57E2" w:rsidP="0015777D">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eelarve projekt OV-ta</w:t>
            </w:r>
          </w:p>
        </w:tc>
      </w:tr>
      <w:tr w:rsidR="009A57E2" w:rsidRPr="00512BE8" w:rsidTr="009A57E2">
        <w:trPr>
          <w:trHeight w:val="278"/>
        </w:trPr>
        <w:tc>
          <w:tcPr>
            <w:tcW w:w="2830" w:type="dxa"/>
            <w:shd w:val="clear" w:color="auto" w:fill="DEEAF6" w:themeFill="accent1" w:themeFillTint="33"/>
            <w:noWrap/>
            <w:hideMark/>
          </w:tcPr>
          <w:p w:rsidR="009A57E2" w:rsidRPr="00512BE8" w:rsidRDefault="009A57E2" w:rsidP="0015777D">
            <w:pPr>
              <w:jc w:val="both"/>
              <w:rPr>
                <w:rFonts w:ascii="Times New Roman" w:hAnsi="Times New Roman" w:cs="Times New Roman"/>
                <w:b/>
                <w:bCs/>
              </w:rPr>
            </w:pPr>
            <w:r w:rsidRPr="00512BE8">
              <w:rPr>
                <w:rFonts w:ascii="Times New Roman" w:hAnsi="Times New Roman" w:cs="Times New Roman"/>
                <w:b/>
                <w:bCs/>
              </w:rPr>
              <w:t>Põhitegevuse tulud</w:t>
            </w:r>
          </w:p>
        </w:tc>
        <w:tc>
          <w:tcPr>
            <w:tcW w:w="1418"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28 715 065</w:t>
            </w:r>
          </w:p>
        </w:tc>
        <w:tc>
          <w:tcPr>
            <w:tcW w:w="1280"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color w:val="0000FF"/>
              </w:rPr>
            </w:pPr>
            <w:r w:rsidRPr="00512BE8">
              <w:rPr>
                <w:rFonts w:ascii="Times New Roman" w:hAnsi="Times New Roman" w:cs="Times New Roman"/>
                <w:b/>
                <w:bCs/>
                <w:color w:val="0000FF"/>
              </w:rPr>
              <w:t>754 950</w:t>
            </w:r>
          </w:p>
        </w:tc>
        <w:tc>
          <w:tcPr>
            <w:tcW w:w="1280"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color w:val="0000FF"/>
              </w:rPr>
            </w:pPr>
            <w:r w:rsidRPr="00512BE8">
              <w:rPr>
                <w:rFonts w:ascii="Times New Roman" w:hAnsi="Times New Roman" w:cs="Times New Roman"/>
                <w:b/>
                <w:bCs/>
                <w:color w:val="0000FF"/>
              </w:rPr>
              <w:t>652 458</w:t>
            </w:r>
          </w:p>
        </w:tc>
        <w:tc>
          <w:tcPr>
            <w:tcW w:w="1365"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22 266 854</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29 751 303</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29 367 523</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30 Maksutulud</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15 801 062</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16 201 062</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32 Kaupade ja teenuste müük</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4 034 038</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4 540 758</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4 924 538</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4 540 758</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8 868 395</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-151 770</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-102 492</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-254 262</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1 513 464</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7 100 669</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8 614 133</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8 614 133</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r>
    </w:tbl>
    <w:p w:rsidR="009A57E2" w:rsidRDefault="009A57E2" w:rsidP="008E69AD">
      <w:pPr>
        <w:spacing w:after="0"/>
        <w:jc w:val="both"/>
        <w:rPr>
          <w:rFonts w:ascii="Times New Roman" w:hAnsi="Times New Roman" w:cs="Times New Roman"/>
          <w:b/>
        </w:rPr>
      </w:pPr>
    </w:p>
    <w:p w:rsidR="00C83B47" w:rsidRPr="005B7A11" w:rsidRDefault="00C83B47" w:rsidP="00321E6F">
      <w:pPr>
        <w:shd w:val="clear" w:color="auto" w:fill="DEEAF6" w:themeFill="accent1" w:themeFillTint="33"/>
        <w:spacing w:after="0"/>
        <w:jc w:val="both"/>
        <w:rPr>
          <w:rFonts w:ascii="Times New Roman" w:hAnsi="Times New Roman" w:cs="Times New Roman"/>
          <w:b/>
        </w:rPr>
      </w:pPr>
      <w:r w:rsidRPr="005B7A11">
        <w:rPr>
          <w:rFonts w:ascii="Times New Roman" w:hAnsi="Times New Roman" w:cs="Times New Roman"/>
          <w:b/>
        </w:rPr>
        <w:t xml:space="preserve">30-Maksutulud </w:t>
      </w:r>
    </w:p>
    <w:p w:rsidR="00F43674" w:rsidRDefault="00F43674" w:rsidP="00F43674">
      <w:pPr>
        <w:spacing w:after="0"/>
        <w:jc w:val="both"/>
        <w:rPr>
          <w:rFonts w:ascii="Times New Roman" w:hAnsi="Times New Roman" w:cs="Times New Roman"/>
        </w:rPr>
      </w:pPr>
    </w:p>
    <w:p w:rsidR="00576B0A" w:rsidRDefault="00E34F1E" w:rsidP="00496A13">
      <w:pPr>
        <w:jc w:val="both"/>
        <w:rPr>
          <w:rFonts w:ascii="Times New Roman" w:hAnsi="Times New Roman" w:cs="Times New Roman"/>
        </w:rPr>
      </w:pPr>
      <w:r w:rsidRPr="005B7A11">
        <w:rPr>
          <w:rFonts w:ascii="Times New Roman" w:hAnsi="Times New Roman" w:cs="Times New Roman"/>
        </w:rPr>
        <w:t>Maksutulude</w:t>
      </w:r>
      <w:r w:rsidR="008E69AD">
        <w:rPr>
          <w:rFonts w:ascii="Times New Roman" w:hAnsi="Times New Roman" w:cs="Times New Roman"/>
        </w:rPr>
        <w:t xml:space="preserve">s on tulumaksulaekumise prognoosi suurendatud </w:t>
      </w:r>
      <w:r w:rsidR="00576B0A">
        <w:rPr>
          <w:rFonts w:ascii="Times New Roman" w:hAnsi="Times New Roman" w:cs="Times New Roman"/>
        </w:rPr>
        <w:t xml:space="preserve">võrreldes I lugemise andmetega </w:t>
      </w:r>
      <w:r w:rsidR="008E69AD">
        <w:rPr>
          <w:rFonts w:ascii="Times New Roman" w:hAnsi="Times New Roman" w:cs="Times New Roman"/>
        </w:rPr>
        <w:t>400 000 euro</w:t>
      </w:r>
      <w:r w:rsidR="00576B0A">
        <w:rPr>
          <w:rFonts w:ascii="Times New Roman" w:hAnsi="Times New Roman" w:cs="Times New Roman"/>
        </w:rPr>
        <w:t xml:space="preserve"> ehk +2,7%</w:t>
      </w:r>
      <w:r w:rsidR="008E69AD">
        <w:rPr>
          <w:rFonts w:ascii="Times New Roman" w:hAnsi="Times New Roman" w:cs="Times New Roman"/>
        </w:rPr>
        <w:t xml:space="preserve"> võrra. </w:t>
      </w:r>
    </w:p>
    <w:p w:rsidR="00576B0A" w:rsidRDefault="008E69AD" w:rsidP="00496A13">
      <w:pPr>
        <w:jc w:val="both"/>
        <w:rPr>
          <w:rFonts w:ascii="Times New Roman" w:hAnsi="Times New Roman" w:cs="Times New Roman"/>
        </w:rPr>
      </w:pPr>
      <w:r>
        <w:rPr>
          <w:rFonts w:ascii="Times New Roman" w:hAnsi="Times New Roman" w:cs="Times New Roman"/>
        </w:rPr>
        <w:t>Võrreldes 2021. aasta eelarvega on see +7,3% enam ning võrreldes 2021. aasta eelarve eeldatava täitmisega (+85 000 eurot)</w:t>
      </w:r>
      <w:r w:rsidR="00E34F1E" w:rsidRPr="005B7A11">
        <w:rPr>
          <w:rFonts w:ascii="Times New Roman" w:hAnsi="Times New Roman" w:cs="Times New Roman"/>
        </w:rPr>
        <w:t xml:space="preserve"> </w:t>
      </w:r>
      <w:r>
        <w:rPr>
          <w:rFonts w:ascii="Times New Roman" w:hAnsi="Times New Roman" w:cs="Times New Roman"/>
        </w:rPr>
        <w:t xml:space="preserve">on see +6,7% enam. </w:t>
      </w:r>
      <w:r w:rsidR="008A17CB">
        <w:rPr>
          <w:rFonts w:ascii="Times New Roman" w:hAnsi="Times New Roman" w:cs="Times New Roman"/>
        </w:rPr>
        <w:t>Tulumaksulaekumise prognoosimisel on aluseks järgmised näitajad:</w:t>
      </w:r>
    </w:p>
    <w:p w:rsidR="008A17CB" w:rsidRDefault="008A17CB" w:rsidP="00496A13">
      <w:pPr>
        <w:jc w:val="both"/>
      </w:pPr>
      <w:r w:rsidRPr="00C7282E">
        <w:rPr>
          <w:rFonts w:ascii="Times New Roman" w:hAnsi="Times New Roman" w:cs="Times New Roman"/>
          <w:noProof/>
          <w:lang w:eastAsia="et-EE"/>
        </w:rPr>
        <w:drawing>
          <wp:inline distT="0" distB="0" distL="0" distR="0" wp14:anchorId="2938C2B7" wp14:editId="0192A3B3">
            <wp:extent cx="5914530" cy="2833195"/>
            <wp:effectExtent l="19050" t="19050" r="1016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5179" cy="2847876"/>
                    </a:xfrm>
                    <a:prstGeom prst="rect">
                      <a:avLst/>
                    </a:prstGeom>
                    <a:ln>
                      <a:solidFill>
                        <a:schemeClr val="bg2">
                          <a:lumMod val="75000"/>
                        </a:schemeClr>
                      </a:solidFill>
                    </a:ln>
                  </pic:spPr>
                </pic:pic>
              </a:graphicData>
            </a:graphic>
          </wp:inline>
        </w:drawing>
      </w:r>
    </w:p>
    <w:p w:rsidR="00513985" w:rsidRDefault="007207F7" w:rsidP="00496A13">
      <w:pPr>
        <w:jc w:val="both"/>
        <w:rPr>
          <w:rFonts w:ascii="Times New Roman" w:hAnsi="Times New Roman" w:cs="Times New Roman"/>
        </w:rPr>
      </w:pPr>
      <w:hyperlink r:id="rId17" w:history="1">
        <w:r w:rsidR="008E69AD" w:rsidRPr="008E69AD">
          <w:rPr>
            <w:rStyle w:val="Hyperlink"/>
            <w:rFonts w:ascii="Times New Roman" w:hAnsi="Times New Roman" w:cs="Times New Roman"/>
          </w:rPr>
          <w:t>Eesti Panga prognoosi</w:t>
        </w:r>
      </w:hyperlink>
      <w:r w:rsidR="008E69AD">
        <w:rPr>
          <w:rFonts w:ascii="Times New Roman" w:hAnsi="Times New Roman" w:cs="Times New Roman"/>
        </w:rPr>
        <w:t xml:space="preserve">  kohaselt on keskmise brutopalga kasv </w:t>
      </w:r>
      <w:r w:rsidR="00576B0A">
        <w:rPr>
          <w:rFonts w:ascii="Times New Roman" w:hAnsi="Times New Roman" w:cs="Times New Roman"/>
        </w:rPr>
        <w:t xml:space="preserve">Eestis </w:t>
      </w:r>
      <w:r w:rsidR="008E69AD">
        <w:rPr>
          <w:rFonts w:ascii="Times New Roman" w:hAnsi="Times New Roman" w:cs="Times New Roman"/>
        </w:rPr>
        <w:t>2022. aastal 8,3%, töötuse määr alaneb ning Eesti keskmine brutopal</w:t>
      </w:r>
      <w:r w:rsidR="00C7282E">
        <w:rPr>
          <w:rFonts w:ascii="Times New Roman" w:hAnsi="Times New Roman" w:cs="Times New Roman"/>
        </w:rPr>
        <w:t>k</w:t>
      </w:r>
      <w:r w:rsidR="008E69AD">
        <w:rPr>
          <w:rFonts w:ascii="Times New Roman" w:hAnsi="Times New Roman" w:cs="Times New Roman"/>
        </w:rPr>
        <w:t xml:space="preserve"> on 1676 eurot.</w:t>
      </w:r>
    </w:p>
    <w:p w:rsidR="00C279FC" w:rsidRPr="005B7A11" w:rsidRDefault="00C7282E" w:rsidP="00496A13">
      <w:pPr>
        <w:jc w:val="both"/>
        <w:rPr>
          <w:rFonts w:ascii="Times New Roman" w:hAnsi="Times New Roman" w:cs="Times New Roman"/>
        </w:rPr>
      </w:pPr>
      <w:r>
        <w:rPr>
          <w:rFonts w:ascii="Times New Roman" w:hAnsi="Times New Roman" w:cs="Times New Roman"/>
        </w:rPr>
        <w:t>Eelnõu koostamise ajal on Viljandi linna kohta teada, et töötuid oli 31.12.2021 seisuga 370 (võrdluseks 31.12.2020 oli 495 ja 31.12.2019 oli 306) ning Viljandimaa töötuse määr on 5,4%. Oktoobri lõpu seisuga oli keskmine väljamakse Viljandi linna maksumaksjatele 1369 eurot (2020. a oktoobris oli see 1263 eurot). 2021. aasta 10 kuu keskmine m</w:t>
      </w:r>
      <w:r w:rsidR="008A17CB">
        <w:rPr>
          <w:rFonts w:ascii="Times New Roman" w:hAnsi="Times New Roman" w:cs="Times New Roman"/>
        </w:rPr>
        <w:t>aksumaksjate arv on olnud 7656.</w:t>
      </w:r>
    </w:p>
    <w:p w:rsidR="00C83B47" w:rsidRPr="005B7A11" w:rsidRDefault="00C83B47" w:rsidP="00321E6F">
      <w:pPr>
        <w:shd w:val="clear" w:color="auto" w:fill="DEEAF6" w:themeFill="accent1" w:themeFillTint="33"/>
        <w:spacing w:after="0"/>
        <w:jc w:val="both"/>
        <w:rPr>
          <w:rFonts w:ascii="Times New Roman" w:hAnsi="Times New Roman" w:cs="Times New Roman"/>
          <w:b/>
        </w:rPr>
      </w:pPr>
      <w:r w:rsidRPr="005B7A11">
        <w:rPr>
          <w:rFonts w:ascii="Times New Roman" w:hAnsi="Times New Roman" w:cs="Times New Roman"/>
          <w:b/>
        </w:rPr>
        <w:t xml:space="preserve">32-Kaupade ja teenuste müük </w:t>
      </w:r>
    </w:p>
    <w:p w:rsidR="00F43674" w:rsidRDefault="00F43674" w:rsidP="00F43674">
      <w:pPr>
        <w:spacing w:after="0"/>
        <w:jc w:val="both"/>
        <w:rPr>
          <w:rFonts w:ascii="Times New Roman" w:hAnsi="Times New Roman" w:cs="Times New Roman"/>
        </w:rPr>
      </w:pPr>
    </w:p>
    <w:p w:rsidR="007F3D9E" w:rsidRDefault="00DA50F6" w:rsidP="00C279FC">
      <w:pPr>
        <w:jc w:val="both"/>
        <w:rPr>
          <w:rFonts w:ascii="Times New Roman" w:hAnsi="Times New Roman" w:cs="Times New Roman"/>
        </w:rPr>
      </w:pPr>
      <w:r w:rsidRPr="005B7A11">
        <w:rPr>
          <w:rFonts w:ascii="Times New Roman" w:hAnsi="Times New Roman" w:cs="Times New Roman"/>
        </w:rPr>
        <w:t xml:space="preserve">Kaupade ja teenuste müügi osas </w:t>
      </w:r>
      <w:r w:rsidR="00C279FC">
        <w:rPr>
          <w:rFonts w:ascii="Times New Roman" w:hAnsi="Times New Roman" w:cs="Times New Roman"/>
        </w:rPr>
        <w:t xml:space="preserve">on </w:t>
      </w:r>
      <w:r w:rsidR="007F3D9E">
        <w:rPr>
          <w:rFonts w:ascii="Times New Roman" w:hAnsi="Times New Roman" w:cs="Times New Roman"/>
        </w:rPr>
        <w:t xml:space="preserve">muudatused kokku +506 720 eurot. </w:t>
      </w:r>
    </w:p>
    <w:p w:rsidR="00C279FC" w:rsidRDefault="007F3D9E" w:rsidP="007F3D9E">
      <w:pPr>
        <w:spacing w:after="0"/>
        <w:jc w:val="both"/>
        <w:rPr>
          <w:rFonts w:ascii="Times New Roman" w:hAnsi="Times New Roman" w:cs="Times New Roman"/>
        </w:rPr>
      </w:pPr>
      <w:r>
        <w:rPr>
          <w:rFonts w:ascii="Times New Roman" w:hAnsi="Times New Roman" w:cs="Times New Roman"/>
        </w:rPr>
        <w:t>S</w:t>
      </w:r>
      <w:r w:rsidR="00C279FC">
        <w:rPr>
          <w:rFonts w:ascii="Times New Roman" w:hAnsi="Times New Roman" w:cs="Times New Roman"/>
        </w:rPr>
        <w:t xml:space="preserve">uurimad muudatused </w:t>
      </w:r>
      <w:r>
        <w:rPr>
          <w:rFonts w:ascii="Times New Roman" w:hAnsi="Times New Roman" w:cs="Times New Roman"/>
        </w:rPr>
        <w:t xml:space="preserve">on </w:t>
      </w:r>
      <w:r w:rsidR="00C279FC">
        <w:rPr>
          <w:rFonts w:ascii="Times New Roman" w:hAnsi="Times New Roman" w:cs="Times New Roman"/>
        </w:rPr>
        <w:t>seotud kahe sotsiaalvaldkonna sihtraha ümbertõstmisega teenuste müügi eelarvesse, sest rahastaja maksab osutatud teenuste eest linna esitatud arvete alusel</w:t>
      </w:r>
      <w:r>
        <w:rPr>
          <w:rFonts w:ascii="Times New Roman" w:hAnsi="Times New Roman" w:cs="Times New Roman"/>
        </w:rPr>
        <w:t>.</w:t>
      </w:r>
      <w:r w:rsidR="00C279FC">
        <w:rPr>
          <w:rFonts w:ascii="Times New Roman" w:hAnsi="Times New Roman" w:cs="Times New Roman"/>
        </w:rPr>
        <w:t xml:space="preserve"> I lugemisel olid </w:t>
      </w:r>
      <w:r>
        <w:rPr>
          <w:rFonts w:ascii="Times New Roman" w:hAnsi="Times New Roman" w:cs="Times New Roman"/>
        </w:rPr>
        <w:t xml:space="preserve">need </w:t>
      </w:r>
      <w:r w:rsidR="00C279FC">
        <w:rPr>
          <w:rFonts w:ascii="Times New Roman" w:hAnsi="Times New Roman" w:cs="Times New Roman"/>
        </w:rPr>
        <w:t>summad kajastatud saadu</w:t>
      </w:r>
      <w:r>
        <w:rPr>
          <w:rFonts w:ascii="Times New Roman" w:hAnsi="Times New Roman" w:cs="Times New Roman"/>
        </w:rPr>
        <w:t>d</w:t>
      </w:r>
      <w:r w:rsidR="00C279FC">
        <w:rPr>
          <w:rFonts w:ascii="Times New Roman" w:hAnsi="Times New Roman" w:cs="Times New Roman"/>
        </w:rPr>
        <w:t xml:space="preserve"> toetuste eelarves:</w:t>
      </w:r>
    </w:p>
    <w:p w:rsidR="00C279FC" w:rsidRPr="00C279FC" w:rsidRDefault="00C279FC" w:rsidP="00C279FC">
      <w:pPr>
        <w:pStyle w:val="ListParagraph"/>
        <w:numPr>
          <w:ilvl w:val="0"/>
          <w:numId w:val="10"/>
        </w:numPr>
        <w:jc w:val="both"/>
        <w:rPr>
          <w:rFonts w:ascii="Times New Roman" w:hAnsi="Times New Roman" w:cs="Times New Roman"/>
        </w:rPr>
      </w:pPr>
      <w:r w:rsidRPr="00C279FC">
        <w:rPr>
          <w:rFonts w:ascii="Times New Roman" w:hAnsi="Times New Roman" w:cs="Times New Roman"/>
        </w:rPr>
        <w:t xml:space="preserve">sügava ja raske puudega laste </w:t>
      </w:r>
      <w:r>
        <w:rPr>
          <w:rFonts w:ascii="Times New Roman" w:hAnsi="Times New Roman" w:cs="Times New Roman"/>
        </w:rPr>
        <w:t>Euroopa Sotsiaalfondi</w:t>
      </w:r>
      <w:r w:rsidRPr="00C279FC">
        <w:rPr>
          <w:rFonts w:ascii="Times New Roman" w:hAnsi="Times New Roman" w:cs="Times New Roman"/>
        </w:rPr>
        <w:t xml:space="preserve"> projekt 92 780 eurot ja </w:t>
      </w:r>
    </w:p>
    <w:p w:rsidR="00C279FC" w:rsidRPr="00C279FC" w:rsidRDefault="00C279FC" w:rsidP="00C279FC">
      <w:pPr>
        <w:pStyle w:val="ListParagraph"/>
        <w:numPr>
          <w:ilvl w:val="0"/>
          <w:numId w:val="10"/>
        </w:numPr>
        <w:jc w:val="both"/>
        <w:rPr>
          <w:rFonts w:ascii="Times New Roman" w:hAnsi="Times New Roman" w:cs="Times New Roman"/>
        </w:rPr>
      </w:pPr>
      <w:r w:rsidRPr="00C279FC">
        <w:rPr>
          <w:rFonts w:ascii="Times New Roman" w:hAnsi="Times New Roman" w:cs="Times New Roman"/>
        </w:rPr>
        <w:t>isikukeskse erihoolekande teenusmudeli rakendamine 243 540 eurot, kokku 336 320 eurot.</w:t>
      </w:r>
    </w:p>
    <w:p w:rsidR="00513985" w:rsidRDefault="006D00B7" w:rsidP="00496A13">
      <w:pPr>
        <w:jc w:val="both"/>
        <w:rPr>
          <w:rFonts w:ascii="Times New Roman" w:hAnsi="Times New Roman" w:cs="Times New Roman"/>
        </w:rPr>
      </w:pPr>
      <w:r>
        <w:rPr>
          <w:rFonts w:ascii="Times New Roman" w:hAnsi="Times New Roman" w:cs="Times New Roman"/>
        </w:rPr>
        <w:t xml:space="preserve">Samuti </w:t>
      </w:r>
      <w:r w:rsidR="00F43674">
        <w:rPr>
          <w:rFonts w:ascii="Times New Roman" w:hAnsi="Times New Roman" w:cs="Times New Roman"/>
        </w:rPr>
        <w:t xml:space="preserve">on muudetud hoonestusõiguste müügitulusid, arvestatakse </w:t>
      </w:r>
      <w:r w:rsidR="00C7282E">
        <w:rPr>
          <w:rFonts w:ascii="Times New Roman" w:hAnsi="Times New Roman" w:cs="Times New Roman"/>
        </w:rPr>
        <w:t>Järveotsa II etapi</w:t>
      </w:r>
      <w:r w:rsidR="00F43674">
        <w:rPr>
          <w:rFonts w:ascii="Times New Roman" w:hAnsi="Times New Roman" w:cs="Times New Roman"/>
        </w:rPr>
        <w:t xml:space="preserve"> hoonestusõiguste müügiga</w:t>
      </w:r>
      <w:r w:rsidR="00C7282E">
        <w:rPr>
          <w:rFonts w:ascii="Times New Roman" w:hAnsi="Times New Roman" w:cs="Times New Roman"/>
        </w:rPr>
        <w:t xml:space="preserve"> veidi suuremas mahus kui ee</w:t>
      </w:r>
      <w:r>
        <w:rPr>
          <w:rFonts w:ascii="Times New Roman" w:hAnsi="Times New Roman" w:cs="Times New Roman"/>
        </w:rPr>
        <w:t>la</w:t>
      </w:r>
      <w:r w:rsidR="00C7282E">
        <w:rPr>
          <w:rFonts w:ascii="Times New Roman" w:hAnsi="Times New Roman" w:cs="Times New Roman"/>
        </w:rPr>
        <w:t>rve I lugemisel</w:t>
      </w:r>
      <w:r>
        <w:rPr>
          <w:rFonts w:ascii="Times New Roman" w:hAnsi="Times New Roman" w:cs="Times New Roman"/>
        </w:rPr>
        <w:t xml:space="preserve"> (I lugemisel 250 000 eurot, II lugemisel +50 000 eurot</w:t>
      </w:r>
      <w:r w:rsidR="00C279FC">
        <w:rPr>
          <w:rFonts w:ascii="Times New Roman" w:hAnsi="Times New Roman" w:cs="Times New Roman"/>
        </w:rPr>
        <w:t xml:space="preserve"> ehk eelarve kokku 300 000 eurot</w:t>
      </w:r>
      <w:r>
        <w:rPr>
          <w:rFonts w:ascii="Times New Roman" w:hAnsi="Times New Roman" w:cs="Times New Roman"/>
        </w:rPr>
        <w:t>)</w:t>
      </w:r>
      <w:r w:rsidR="00F43674">
        <w:rPr>
          <w:rFonts w:ascii="Times New Roman" w:hAnsi="Times New Roman" w:cs="Times New Roman"/>
        </w:rPr>
        <w:t>.</w:t>
      </w:r>
    </w:p>
    <w:p w:rsidR="007E1095" w:rsidRPr="005B7A11" w:rsidRDefault="00C279FC" w:rsidP="00496A13">
      <w:pPr>
        <w:jc w:val="both"/>
        <w:rPr>
          <w:rFonts w:ascii="Times New Roman" w:hAnsi="Times New Roman" w:cs="Times New Roman"/>
        </w:rPr>
      </w:pPr>
      <w:r>
        <w:rPr>
          <w:rFonts w:ascii="Times New Roman" w:hAnsi="Times New Roman" w:cs="Times New Roman"/>
        </w:rPr>
        <w:t>Hoolekandekeskuse eelarves kajastub alates aprillist kasvav kohatasu</w:t>
      </w:r>
      <w:r w:rsidR="007F3D9E">
        <w:rPr>
          <w:rFonts w:ascii="Times New Roman" w:hAnsi="Times New Roman" w:cs="Times New Roman"/>
        </w:rPr>
        <w:t xml:space="preserve"> ning ka mõne muu teenuseliigi tulude täpsem prognoosimine, kokku eelarvemuudatus 64 500 eurot. Päevakeskuse tuludesse on II lugemisel lisatud </w:t>
      </w:r>
      <w:r w:rsidR="007F3D9E" w:rsidRPr="007F3D9E">
        <w:rPr>
          <w:rFonts w:ascii="Times New Roman" w:hAnsi="Times New Roman" w:cs="Times New Roman"/>
        </w:rPr>
        <w:t>Perepesa teenuste müük Viljandi vallale koostöölepingu alusel</w:t>
      </w:r>
      <w:r w:rsidR="007F3D9E">
        <w:rPr>
          <w:rFonts w:ascii="Times New Roman" w:hAnsi="Times New Roman" w:cs="Times New Roman"/>
        </w:rPr>
        <w:t xml:space="preserve"> 55 000 euro eest. </w:t>
      </w:r>
    </w:p>
    <w:p w:rsidR="00C83B47" w:rsidRPr="005B7A11" w:rsidRDefault="00C83B47" w:rsidP="00321E6F">
      <w:pPr>
        <w:shd w:val="clear" w:color="auto" w:fill="DEEAF6" w:themeFill="accent1" w:themeFillTint="33"/>
        <w:spacing w:after="0"/>
        <w:jc w:val="both"/>
        <w:rPr>
          <w:rFonts w:ascii="Times New Roman" w:hAnsi="Times New Roman" w:cs="Times New Roman"/>
          <w:b/>
        </w:rPr>
      </w:pPr>
      <w:r w:rsidRPr="005B7A11">
        <w:rPr>
          <w:rFonts w:ascii="Times New Roman" w:hAnsi="Times New Roman" w:cs="Times New Roman"/>
          <w:b/>
        </w:rPr>
        <w:t>35-Saadud toetused</w:t>
      </w:r>
      <w:r w:rsidR="0050462B" w:rsidRPr="005B7A11">
        <w:rPr>
          <w:rFonts w:ascii="Times New Roman" w:hAnsi="Times New Roman" w:cs="Times New Roman"/>
          <w:b/>
        </w:rPr>
        <w:t xml:space="preserve"> põhitegevuseks</w:t>
      </w:r>
    </w:p>
    <w:p w:rsidR="00F43674" w:rsidRDefault="00F43674" w:rsidP="00F43674">
      <w:pPr>
        <w:spacing w:after="0"/>
        <w:jc w:val="both"/>
        <w:rPr>
          <w:rFonts w:ascii="Times New Roman" w:hAnsi="Times New Roman" w:cs="Times New Roman"/>
        </w:rPr>
      </w:pPr>
    </w:p>
    <w:p w:rsidR="009A57E2" w:rsidRDefault="008E35C1" w:rsidP="00496A13">
      <w:pPr>
        <w:jc w:val="both"/>
        <w:rPr>
          <w:rFonts w:ascii="Times New Roman" w:hAnsi="Times New Roman" w:cs="Times New Roman"/>
        </w:rPr>
      </w:pPr>
      <w:r w:rsidRPr="005B7A11">
        <w:rPr>
          <w:rFonts w:ascii="Times New Roman" w:hAnsi="Times New Roman" w:cs="Times New Roman"/>
        </w:rPr>
        <w:t xml:space="preserve">Põhitegevuseks saadavate toetuste eelarves on </w:t>
      </w:r>
      <w:r w:rsidR="0000037B" w:rsidRPr="005B7A11">
        <w:rPr>
          <w:rFonts w:ascii="Times New Roman" w:hAnsi="Times New Roman" w:cs="Times New Roman"/>
        </w:rPr>
        <w:t xml:space="preserve">sihtraha </w:t>
      </w:r>
      <w:r w:rsidR="00DA50F6" w:rsidRPr="005B7A11">
        <w:rPr>
          <w:rFonts w:ascii="Times New Roman" w:hAnsi="Times New Roman" w:cs="Times New Roman"/>
        </w:rPr>
        <w:t xml:space="preserve">vähenemine </w:t>
      </w:r>
      <w:r w:rsidR="006F51A6" w:rsidRPr="005B7A11">
        <w:rPr>
          <w:rFonts w:ascii="Times New Roman" w:hAnsi="Times New Roman" w:cs="Times New Roman"/>
        </w:rPr>
        <w:t>-</w:t>
      </w:r>
      <w:r w:rsidR="009614DF">
        <w:rPr>
          <w:rFonts w:ascii="Times New Roman" w:hAnsi="Times New Roman" w:cs="Times New Roman"/>
        </w:rPr>
        <w:t>102 492</w:t>
      </w:r>
      <w:r w:rsidR="0000037B" w:rsidRPr="005B7A11">
        <w:rPr>
          <w:rFonts w:ascii="Times New Roman" w:hAnsi="Times New Roman" w:cs="Times New Roman"/>
        </w:rPr>
        <w:t xml:space="preserve"> eurot</w:t>
      </w:r>
      <w:r w:rsidR="00F43674">
        <w:rPr>
          <w:rFonts w:ascii="Times New Roman" w:hAnsi="Times New Roman" w:cs="Times New Roman"/>
        </w:rPr>
        <w:t xml:space="preserve"> ja mittesihtrahana kajastatava tasandusfondi vähenemine -</w:t>
      </w:r>
      <w:r w:rsidR="009614DF">
        <w:rPr>
          <w:rFonts w:ascii="Times New Roman" w:hAnsi="Times New Roman" w:cs="Times New Roman"/>
        </w:rPr>
        <w:t>151 770</w:t>
      </w:r>
      <w:r w:rsidR="00F43674">
        <w:rPr>
          <w:rFonts w:ascii="Times New Roman" w:hAnsi="Times New Roman" w:cs="Times New Roman"/>
        </w:rPr>
        <w:t xml:space="preserve"> eurot võrr</w:t>
      </w:r>
      <w:r w:rsidR="009614DF">
        <w:rPr>
          <w:rFonts w:ascii="Times New Roman" w:hAnsi="Times New Roman" w:cs="Times New Roman"/>
        </w:rPr>
        <w:t>eldes I lugemisel planeerituga (summa oli võrdne 2021. a tasandusfondiga). E</w:t>
      </w:r>
      <w:r w:rsidR="00F43674">
        <w:rPr>
          <w:rFonts w:ascii="Times New Roman" w:hAnsi="Times New Roman" w:cs="Times New Roman"/>
        </w:rPr>
        <w:t>lanike arv</w:t>
      </w:r>
      <w:r w:rsidR="009614DF">
        <w:rPr>
          <w:rFonts w:ascii="Times New Roman" w:hAnsi="Times New Roman" w:cs="Times New Roman"/>
        </w:rPr>
        <w:t xml:space="preserve"> on aastaga vähenenud</w:t>
      </w:r>
      <w:r w:rsidR="00F43674">
        <w:rPr>
          <w:rFonts w:ascii="Times New Roman" w:hAnsi="Times New Roman" w:cs="Times New Roman"/>
        </w:rPr>
        <w:t xml:space="preserve"> </w:t>
      </w:r>
      <w:r w:rsidR="009614DF">
        <w:rPr>
          <w:rFonts w:ascii="Times New Roman" w:hAnsi="Times New Roman" w:cs="Times New Roman"/>
        </w:rPr>
        <w:t>250</w:t>
      </w:r>
      <w:r w:rsidR="00F43674">
        <w:rPr>
          <w:rFonts w:ascii="Times New Roman" w:hAnsi="Times New Roman" w:cs="Times New Roman"/>
        </w:rPr>
        <w:t xml:space="preserve"> inimese võrra, see on suurim </w:t>
      </w:r>
      <w:r w:rsidR="009614DF">
        <w:rPr>
          <w:rFonts w:ascii="Times New Roman" w:hAnsi="Times New Roman" w:cs="Times New Roman"/>
        </w:rPr>
        <w:t>eraldise</w:t>
      </w:r>
      <w:r w:rsidR="00F43674">
        <w:rPr>
          <w:rFonts w:ascii="Times New Roman" w:hAnsi="Times New Roman" w:cs="Times New Roman"/>
        </w:rPr>
        <w:t xml:space="preserve"> mõjutaja</w:t>
      </w:r>
      <w:r w:rsidR="009614DF">
        <w:rPr>
          <w:rFonts w:ascii="Times New Roman" w:hAnsi="Times New Roman" w:cs="Times New Roman"/>
        </w:rPr>
        <w:t>, ka on Viljandi linna tulumaksulaekumine tasandusfondi valemite jaoks „liiga hea“. Samuti on hooldatavate täiskasvanute ja laste parameetrid tasandusfondi arvutamisel aasta-aastalt vähenemas</w:t>
      </w:r>
      <w:r w:rsidR="00F43674">
        <w:rPr>
          <w:rFonts w:ascii="Times New Roman" w:hAnsi="Times New Roman" w:cs="Times New Roman"/>
        </w:rPr>
        <w:t>.</w:t>
      </w:r>
      <w:r w:rsidR="00321E6F" w:rsidRPr="005B7A11">
        <w:rPr>
          <w:rFonts w:ascii="Times New Roman" w:hAnsi="Times New Roman" w:cs="Times New Roman"/>
        </w:rPr>
        <w:t xml:space="preserve"> </w:t>
      </w:r>
    </w:p>
    <w:p w:rsidR="00F43674" w:rsidRDefault="005F4DAA" w:rsidP="00496A13">
      <w:pPr>
        <w:jc w:val="both"/>
        <w:rPr>
          <w:rFonts w:ascii="Times New Roman" w:hAnsi="Times New Roman" w:cs="Times New Roman"/>
        </w:rPr>
      </w:pPr>
      <w:r w:rsidRPr="005B7A11">
        <w:rPr>
          <w:rFonts w:ascii="Times New Roman" w:hAnsi="Times New Roman" w:cs="Times New Roman"/>
        </w:rPr>
        <w:t xml:space="preserve">Riigilt </w:t>
      </w:r>
      <w:r w:rsidR="0000037B" w:rsidRPr="005B7A11">
        <w:rPr>
          <w:rFonts w:ascii="Times New Roman" w:hAnsi="Times New Roman" w:cs="Times New Roman"/>
        </w:rPr>
        <w:t xml:space="preserve">tasandus- ja toetusfondi kaudu </w:t>
      </w:r>
      <w:r w:rsidRPr="005B7A11">
        <w:rPr>
          <w:rFonts w:ascii="Times New Roman" w:hAnsi="Times New Roman" w:cs="Times New Roman"/>
        </w:rPr>
        <w:t>saadavad summad ei ole veel lõplikult kinnitatud</w:t>
      </w:r>
      <w:r w:rsidR="009614DF">
        <w:rPr>
          <w:rFonts w:ascii="Times New Roman" w:hAnsi="Times New Roman" w:cs="Times New Roman"/>
        </w:rPr>
        <w:t xml:space="preserve"> (v.a hariduse toetusfond, mis on II lugemisel kajastatud lõplikul kujul)</w:t>
      </w:r>
      <w:r w:rsidRPr="005B7A11">
        <w:rPr>
          <w:rFonts w:ascii="Times New Roman" w:hAnsi="Times New Roman" w:cs="Times New Roman"/>
        </w:rPr>
        <w:t xml:space="preserve">, </w:t>
      </w:r>
      <w:r w:rsidR="009614DF">
        <w:rPr>
          <w:rFonts w:ascii="Times New Roman" w:hAnsi="Times New Roman" w:cs="Times New Roman"/>
        </w:rPr>
        <w:t xml:space="preserve">muud sihtrahade </w:t>
      </w:r>
      <w:r w:rsidRPr="005B7A11">
        <w:rPr>
          <w:rFonts w:ascii="Times New Roman" w:hAnsi="Times New Roman" w:cs="Times New Roman"/>
        </w:rPr>
        <w:t xml:space="preserve">eelarvemuudatused on tehtud eelnõu </w:t>
      </w:r>
      <w:r w:rsidRPr="009D4D9F">
        <w:rPr>
          <w:rFonts w:ascii="Times New Roman" w:hAnsi="Times New Roman" w:cs="Times New Roman"/>
        </w:rPr>
        <w:t>koostamise ajal teadaolevate andmete alusel.</w:t>
      </w:r>
    </w:p>
    <w:tbl>
      <w:tblPr>
        <w:tblStyle w:val="TableGrid"/>
        <w:tblW w:w="14200" w:type="dxa"/>
        <w:tblLook w:val="04A0" w:firstRow="1" w:lastRow="0" w:firstColumn="1" w:lastColumn="0" w:noHBand="0" w:noVBand="1"/>
      </w:tblPr>
      <w:tblGrid>
        <w:gridCol w:w="3823"/>
        <w:gridCol w:w="7512"/>
        <w:gridCol w:w="1487"/>
        <w:gridCol w:w="1378"/>
      </w:tblGrid>
      <w:tr w:rsidR="009D4D9F" w:rsidRPr="009D4D9F" w:rsidTr="00D55062">
        <w:trPr>
          <w:trHeight w:val="833"/>
          <w:tblHeader/>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Osakonna nimetus</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Kirje</w:t>
            </w:r>
          </w:p>
        </w:tc>
        <w:tc>
          <w:tcPr>
            <w:tcW w:w="1487" w:type="dxa"/>
            <w:shd w:val="clear" w:color="auto" w:fill="DEEAF6" w:themeFill="accent1" w:themeFillTint="33"/>
            <w:vAlign w:val="center"/>
            <w:hideMark/>
          </w:tcPr>
          <w:p w:rsidR="009D4D9F" w:rsidRPr="009D4D9F" w:rsidRDefault="009D4D9F" w:rsidP="009D4D9F">
            <w:pPr>
              <w:spacing w:line="259" w:lineRule="auto"/>
              <w:jc w:val="center"/>
              <w:rPr>
                <w:rFonts w:ascii="Times New Roman" w:hAnsi="Times New Roman" w:cs="Times New Roman"/>
                <w:b/>
              </w:rPr>
            </w:pPr>
            <w:r w:rsidRPr="009D4D9F">
              <w:rPr>
                <w:rFonts w:ascii="Times New Roman" w:hAnsi="Times New Roman" w:cs="Times New Roman"/>
                <w:b/>
              </w:rPr>
              <w:t>2022 mittesihtraha muudatused II lug</w:t>
            </w:r>
          </w:p>
        </w:tc>
        <w:tc>
          <w:tcPr>
            <w:tcW w:w="1378" w:type="dxa"/>
            <w:shd w:val="clear" w:color="auto" w:fill="DEEAF6" w:themeFill="accent1" w:themeFillTint="33"/>
            <w:vAlign w:val="center"/>
            <w:hideMark/>
          </w:tcPr>
          <w:p w:rsidR="009D4D9F" w:rsidRPr="009D4D9F" w:rsidRDefault="009D4D9F" w:rsidP="009D4D9F">
            <w:pPr>
              <w:spacing w:line="259" w:lineRule="auto"/>
              <w:jc w:val="center"/>
              <w:rPr>
                <w:rFonts w:ascii="Times New Roman" w:hAnsi="Times New Roman" w:cs="Times New Roman"/>
                <w:b/>
              </w:rPr>
            </w:pPr>
            <w:r w:rsidRPr="009D4D9F">
              <w:rPr>
                <w:rFonts w:ascii="Times New Roman" w:hAnsi="Times New Roman" w:cs="Times New Roman"/>
                <w:b/>
              </w:rPr>
              <w:t>2022 sihtraha muudatused II lug</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SAKALA KESKUS - Kondase Keskus</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Tartu 2024 eelarve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-14 272</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SAKALA KESKUS - Noorsootöö</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Üleviidav - Noorte</w:t>
            </w:r>
            <w:r w:rsidRPr="009D4D9F">
              <w:rPr>
                <w:rFonts w:ascii="Times New Roman" w:hAnsi="Times New Roman" w:cs="Times New Roman"/>
              </w:rPr>
              <w:t xml:space="preserve"> Tugila kasutamata jääk</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2 039</w:t>
            </w:r>
          </w:p>
        </w:tc>
      </w:tr>
      <w:tr w:rsidR="009D4D9F" w:rsidRPr="009D4D9F" w:rsidTr="00D55062">
        <w:trPr>
          <w:trHeight w:val="555"/>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Sügava ja raske puudega laste ESF projekt - raha laekub arvetega, mitte toetusena, tulu liigi muutmine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-92 780</w:t>
            </w:r>
          </w:p>
        </w:tc>
      </w:tr>
      <w:tr w:rsidR="009D4D9F" w:rsidRPr="009D4D9F" w:rsidTr="00D55062">
        <w:trPr>
          <w:trHeight w:val="555"/>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Isikukeskse erihoolekande teenusmudeli rakendamine - raha laekub arvetega, mitte toetusena, tulu liigi muutmine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-243 540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Huvikool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 xml:space="preserve">Üleviidav </w:t>
            </w:r>
            <w:r>
              <w:rPr>
                <w:rFonts w:ascii="Times New Roman" w:hAnsi="Times New Roman" w:cs="Times New Roman"/>
              </w:rPr>
              <w:t xml:space="preserve">- Eesti Laulu- ja Tantsupeo SA </w:t>
            </w:r>
            <w:r w:rsidRPr="009D4D9F">
              <w:rPr>
                <w:rFonts w:ascii="Times New Roman" w:hAnsi="Times New Roman" w:cs="Times New Roman"/>
              </w:rPr>
              <w:t>1 leping</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482</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Haridus- ja Teadusministeerium,</w:t>
            </w:r>
            <w:r w:rsidRPr="009D4D9F">
              <w:rPr>
                <w:rFonts w:ascii="Times New Roman" w:hAnsi="Times New Roman" w:cs="Times New Roman"/>
              </w:rPr>
              <w:t xml:space="preserve"> projekt Ettevõtlik Kool</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9 026</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lastRenderedPageBreak/>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Haridus- ja Teadusministeerium,</w:t>
            </w:r>
            <w:r>
              <w:rPr>
                <w:rFonts w:ascii="Times New Roman" w:hAnsi="Times New Roman" w:cs="Times New Roman"/>
              </w:rPr>
              <w:t xml:space="preserve"> projekt </w:t>
            </w:r>
            <w:r w:rsidRPr="009D4D9F">
              <w:rPr>
                <w:rFonts w:ascii="Times New Roman" w:hAnsi="Times New Roman" w:cs="Times New Roman"/>
              </w:rPr>
              <w:t>2014-2020.1.02.21-1231</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8 800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 xml:space="preserve">Erasmus/ Haridus- ja Noorteamet </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3 106</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 xml:space="preserve">KIK </w:t>
            </w:r>
            <w:r w:rsidRPr="009D4D9F">
              <w:rPr>
                <w:rFonts w:ascii="Times New Roman" w:hAnsi="Times New Roman" w:cs="Times New Roman"/>
              </w:rPr>
              <w:t>3-2-/7857 (19072), lepingu 2022. a osa</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4 441</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Erasmus /Haridus- ja Noorteamet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9 903</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w:t>
            </w:r>
            <w:r>
              <w:rPr>
                <w:rFonts w:ascii="Times New Roman" w:hAnsi="Times New Roman" w:cs="Times New Roman"/>
              </w:rPr>
              <w:t xml:space="preserve"> Eesti  Laulu- ja Tantsupeo SA </w:t>
            </w:r>
            <w:r w:rsidRPr="009D4D9F">
              <w:rPr>
                <w:rFonts w:ascii="Times New Roman" w:hAnsi="Times New Roman" w:cs="Times New Roman"/>
              </w:rPr>
              <w:t>8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3 857</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Kesklinna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 xml:space="preserve">KIK, leping </w:t>
            </w:r>
            <w:r w:rsidRPr="009D4D9F">
              <w:rPr>
                <w:rFonts w:ascii="Times New Roman" w:hAnsi="Times New Roman" w:cs="Times New Roman"/>
              </w:rPr>
              <w:t>19025/2021</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7 750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Kesklinna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HTM õpihuvilaagrid, kasutamata osa  (4536-3215 eurot)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1 321</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Kesklinna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Eesti Laulu- ja Tantsupeo SA 15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7 232</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Linnaraamatukogu</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Ameerika Teabepunkti   2022 aasta kulud</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4 970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Sihtlaekumine M14-21/0257L</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388</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M14-20 0192</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466</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 xml:space="preserve">Üleviidav - </w:t>
            </w:r>
            <w:r w:rsidRPr="009D4D9F">
              <w:rPr>
                <w:rFonts w:ascii="Times New Roman" w:hAnsi="Times New Roman" w:cs="Times New Roman"/>
              </w:rPr>
              <w:t>leping M14-20 0152</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Prognoositava summa eemaldamine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-3 000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Prognoositava  summa eemaldamine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-1 000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Eesti Laulu- ja Tantsupeo SA  5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2 411</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Paalalinna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Eesti Laulu- ja Tantsupeo SA  3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1 446</w:t>
            </w:r>
          </w:p>
        </w:tc>
      </w:tr>
      <w:tr w:rsidR="009D4D9F" w:rsidRPr="009D4D9F" w:rsidTr="00D55062">
        <w:trPr>
          <w:trHeight w:val="278"/>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Kokku muud sihtfinantseerimised</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p>
        </w:tc>
        <w:tc>
          <w:tcPr>
            <w:tcW w:w="1487"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rPr>
            </w:pPr>
          </w:p>
        </w:tc>
        <w:tc>
          <w:tcPr>
            <w:tcW w:w="1378"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-286 554</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Haldusamet</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Toetusfondist eraldatav teedehoiu toetus on algselt kavandatust väiksem</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Haridus- ja kultuuriameti juhataja</w:t>
            </w:r>
          </w:p>
        </w:tc>
        <w:tc>
          <w:tcPr>
            <w:tcW w:w="7512" w:type="dxa"/>
            <w:vAlign w:val="center"/>
            <w:hideMark/>
          </w:tcPr>
          <w:p w:rsidR="009D4D9F" w:rsidRPr="009D4D9F" w:rsidRDefault="009D4D9F" w:rsidP="000334F1">
            <w:pPr>
              <w:spacing w:line="259" w:lineRule="auto"/>
              <w:rPr>
                <w:rFonts w:ascii="Times New Roman" w:hAnsi="Times New Roman" w:cs="Times New Roman"/>
              </w:rPr>
            </w:pPr>
            <w:r w:rsidRPr="009D4D9F">
              <w:rPr>
                <w:rFonts w:ascii="Times New Roman" w:hAnsi="Times New Roman" w:cs="Times New Roman"/>
              </w:rPr>
              <w:t xml:space="preserve">Toetusfondi </w:t>
            </w:r>
            <w:r w:rsidR="000334F1">
              <w:rPr>
                <w:rFonts w:ascii="Times New Roman" w:hAnsi="Times New Roman" w:cs="Times New Roman"/>
              </w:rPr>
              <w:t>üld</w:t>
            </w:r>
            <w:r>
              <w:rPr>
                <w:rFonts w:ascii="Times New Roman" w:hAnsi="Times New Roman" w:cs="Times New Roman"/>
              </w:rPr>
              <w:t xml:space="preserve">hariduse </w:t>
            </w:r>
            <w:r w:rsidRPr="009D4D9F">
              <w:rPr>
                <w:rFonts w:ascii="Times New Roman" w:hAnsi="Times New Roman" w:cs="Times New Roman"/>
              </w:rPr>
              <w:t>summade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227 464</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Haridus- ja kultuuriameti juhataja</w:t>
            </w:r>
          </w:p>
        </w:tc>
        <w:tc>
          <w:tcPr>
            <w:tcW w:w="7512" w:type="dxa"/>
            <w:vAlign w:val="center"/>
            <w:hideMark/>
          </w:tcPr>
          <w:p w:rsidR="009D4D9F" w:rsidRPr="009D4D9F" w:rsidRDefault="009D4D9F" w:rsidP="000334F1">
            <w:pPr>
              <w:spacing w:line="259" w:lineRule="auto"/>
              <w:rPr>
                <w:rFonts w:ascii="Times New Roman" w:hAnsi="Times New Roman" w:cs="Times New Roman"/>
              </w:rPr>
            </w:pPr>
            <w:r w:rsidRPr="009D4D9F">
              <w:rPr>
                <w:rFonts w:ascii="Times New Roman" w:hAnsi="Times New Roman" w:cs="Times New Roman"/>
              </w:rPr>
              <w:t xml:space="preserve">Toetusfondi </w:t>
            </w:r>
            <w:r w:rsidR="000334F1">
              <w:rPr>
                <w:rFonts w:ascii="Times New Roman" w:hAnsi="Times New Roman" w:cs="Times New Roman"/>
              </w:rPr>
              <w:t>alus</w:t>
            </w:r>
            <w:r>
              <w:rPr>
                <w:rFonts w:ascii="Times New Roman" w:hAnsi="Times New Roman" w:cs="Times New Roman"/>
              </w:rPr>
              <w:t xml:space="preserve">hariduse </w:t>
            </w:r>
            <w:r w:rsidR="00D55062" w:rsidRPr="00D55062">
              <w:rPr>
                <w:rFonts w:ascii="Times New Roman" w:hAnsi="Times New Roman" w:cs="Times New Roman"/>
              </w:rPr>
              <w:t>summade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30 339</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Linnasekretär</w:t>
            </w:r>
          </w:p>
        </w:tc>
        <w:tc>
          <w:tcPr>
            <w:tcW w:w="7512" w:type="dxa"/>
            <w:vAlign w:val="center"/>
            <w:hideMark/>
          </w:tcPr>
          <w:p w:rsidR="009D4D9F" w:rsidRPr="009D4D9F" w:rsidRDefault="009D4D9F" w:rsidP="00D55062">
            <w:pPr>
              <w:spacing w:line="259" w:lineRule="auto"/>
              <w:rPr>
                <w:rFonts w:ascii="Times New Roman" w:hAnsi="Times New Roman" w:cs="Times New Roman"/>
              </w:rPr>
            </w:pPr>
            <w:r w:rsidRPr="009D4D9F">
              <w:rPr>
                <w:rFonts w:ascii="Times New Roman" w:hAnsi="Times New Roman" w:cs="Times New Roman"/>
              </w:rPr>
              <w:t>Toetusfond</w:t>
            </w:r>
            <w:r w:rsidR="00D55062">
              <w:rPr>
                <w:rFonts w:ascii="Times New Roman" w:hAnsi="Times New Roman" w:cs="Times New Roman"/>
              </w:rPr>
              <w:t>i</w:t>
            </w:r>
            <w:r w:rsidRPr="009D4D9F">
              <w:rPr>
                <w:rFonts w:ascii="Times New Roman" w:hAnsi="Times New Roman" w:cs="Times New Roman"/>
              </w:rPr>
              <w:t xml:space="preserve"> </w:t>
            </w:r>
            <w:r w:rsidR="00D55062">
              <w:rPr>
                <w:rFonts w:ascii="Times New Roman" w:hAnsi="Times New Roman" w:cs="Times New Roman"/>
              </w:rPr>
              <w:t xml:space="preserve">rahvastikutoimingute </w:t>
            </w:r>
            <w:r w:rsidR="00D55062" w:rsidRPr="00D55062">
              <w:rPr>
                <w:rFonts w:ascii="Times New Roman" w:hAnsi="Times New Roman" w:cs="Times New Roman"/>
              </w:rPr>
              <w:t>summade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3 040</w:t>
            </w:r>
          </w:p>
        </w:tc>
      </w:tr>
      <w:tr w:rsidR="009D4D9F" w:rsidRPr="009D4D9F" w:rsidTr="00D55062">
        <w:trPr>
          <w:trHeight w:val="555"/>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Rahandusameti juhataja</w:t>
            </w:r>
          </w:p>
        </w:tc>
        <w:tc>
          <w:tcPr>
            <w:tcW w:w="7512" w:type="dxa"/>
            <w:vAlign w:val="center"/>
            <w:hideMark/>
          </w:tcPr>
          <w:p w:rsidR="009D4D9F" w:rsidRPr="009D4D9F" w:rsidRDefault="009A57E2" w:rsidP="009A57E2">
            <w:pPr>
              <w:spacing w:line="259" w:lineRule="auto"/>
              <w:rPr>
                <w:rFonts w:ascii="Times New Roman" w:hAnsi="Times New Roman" w:cs="Times New Roman"/>
              </w:rPr>
            </w:pPr>
            <w:r>
              <w:rPr>
                <w:rFonts w:ascii="Times New Roman" w:hAnsi="Times New Roman" w:cs="Times New Roman"/>
              </w:rPr>
              <w:t xml:space="preserve">Tasandusfondi </w:t>
            </w:r>
            <w:r w:rsidR="009D4D9F" w:rsidRPr="009D4D9F">
              <w:rPr>
                <w:rFonts w:ascii="Times New Roman" w:hAnsi="Times New Roman" w:cs="Times New Roman"/>
              </w:rPr>
              <w:t xml:space="preserve">summa korrigeerimine Rahandusministeeriumi andmete alusel (seisuga 03.01.2022 </w:t>
            </w:r>
            <w:r w:rsidR="009D4D9F">
              <w:rPr>
                <w:rFonts w:ascii="Times New Roman" w:hAnsi="Times New Roman" w:cs="Times New Roman"/>
              </w:rPr>
              <w:t xml:space="preserve">on Viljandi linnale võrreldes 2021. aastaga </w:t>
            </w:r>
            <w:r w:rsidR="009D4D9F" w:rsidRPr="009D4D9F">
              <w:rPr>
                <w:rFonts w:ascii="Times New Roman" w:hAnsi="Times New Roman" w:cs="Times New Roman"/>
              </w:rPr>
              <w:t>-151 770 eurot)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-151 770</w:t>
            </w: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p>
        </w:tc>
      </w:tr>
      <w:tr w:rsidR="00D55062" w:rsidRPr="009D4D9F" w:rsidTr="00D55062">
        <w:trPr>
          <w:trHeight w:val="278"/>
        </w:trPr>
        <w:tc>
          <w:tcPr>
            <w:tcW w:w="3823" w:type="dxa"/>
            <w:noWrap/>
            <w:vAlign w:val="center"/>
            <w:hideMark/>
          </w:tcPr>
          <w:p w:rsidR="00D55062" w:rsidRPr="009D4D9F" w:rsidRDefault="00D55062" w:rsidP="00D55062">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shd w:val="clear" w:color="auto" w:fill="auto"/>
            <w:vAlign w:val="center"/>
            <w:hideMark/>
          </w:tcPr>
          <w:p w:rsidR="00D55062" w:rsidRPr="009D4D9F" w:rsidRDefault="00D55062" w:rsidP="00D55062">
            <w:pPr>
              <w:spacing w:line="259" w:lineRule="auto"/>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puuetega laste lapsehoiuteenuse</w:t>
            </w:r>
            <w:r w:rsidRPr="00D55062">
              <w:rPr>
                <w:rFonts w:ascii="Times New Roman" w:hAnsi="Times New Roman" w:cs="Times New Roman"/>
              </w:rPr>
              <w:t xml:space="preserve"> summade täpsustamine</w:t>
            </w:r>
          </w:p>
        </w:tc>
        <w:tc>
          <w:tcPr>
            <w:tcW w:w="1487" w:type="dxa"/>
            <w:noWrap/>
            <w:vAlign w:val="center"/>
            <w:hideMark/>
          </w:tcPr>
          <w:p w:rsidR="00D55062" w:rsidRPr="009D4D9F" w:rsidRDefault="00D55062" w:rsidP="00D55062">
            <w:pPr>
              <w:spacing w:line="259" w:lineRule="auto"/>
              <w:jc w:val="right"/>
              <w:rPr>
                <w:rFonts w:ascii="Times New Roman" w:hAnsi="Times New Roman" w:cs="Times New Roman"/>
              </w:rPr>
            </w:pPr>
          </w:p>
        </w:tc>
        <w:tc>
          <w:tcPr>
            <w:tcW w:w="1378" w:type="dxa"/>
            <w:noWrap/>
            <w:hideMark/>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-4 938</w:t>
            </w:r>
          </w:p>
        </w:tc>
      </w:tr>
      <w:tr w:rsidR="00D55062" w:rsidRPr="009D4D9F" w:rsidTr="00D55062">
        <w:trPr>
          <w:trHeight w:val="278"/>
        </w:trPr>
        <w:tc>
          <w:tcPr>
            <w:tcW w:w="3823" w:type="dxa"/>
            <w:noWrap/>
          </w:tcPr>
          <w:p w:rsidR="00D55062" w:rsidRDefault="00D55062" w:rsidP="00D55062">
            <w:r w:rsidRPr="00531A81">
              <w:rPr>
                <w:rFonts w:ascii="Times New Roman" w:hAnsi="Times New Roman" w:cs="Times New Roman"/>
              </w:rPr>
              <w:t>Sotsiaalameti juhataja</w:t>
            </w:r>
          </w:p>
        </w:tc>
        <w:tc>
          <w:tcPr>
            <w:tcW w:w="7512" w:type="dxa"/>
            <w:vAlign w:val="center"/>
          </w:tcPr>
          <w:p w:rsidR="00D55062" w:rsidRPr="00D55062" w:rsidRDefault="00D55062" w:rsidP="00D55062">
            <w:pPr>
              <w:rPr>
                <w:rFonts w:ascii="Times New Roman" w:hAnsi="Times New Roman" w:cs="Times New Roman"/>
              </w:rPr>
            </w:pPr>
            <w:r w:rsidRPr="00D55062">
              <w:rPr>
                <w:rFonts w:ascii="Times New Roman" w:hAnsi="Times New Roman" w:cs="Times New Roman"/>
              </w:rPr>
              <w:t>Toetusfondi asendus- ja järelhoolduse summade täpsustamine</w:t>
            </w:r>
          </w:p>
        </w:tc>
        <w:tc>
          <w:tcPr>
            <w:tcW w:w="1487" w:type="dxa"/>
            <w:noWrap/>
            <w:vAlign w:val="center"/>
          </w:tcPr>
          <w:p w:rsidR="00D55062" w:rsidRPr="009D4D9F" w:rsidRDefault="00D55062" w:rsidP="00D55062">
            <w:pPr>
              <w:jc w:val="right"/>
              <w:rPr>
                <w:rFonts w:ascii="Times New Roman" w:hAnsi="Times New Roman" w:cs="Times New Roman"/>
              </w:rPr>
            </w:pPr>
          </w:p>
        </w:tc>
        <w:tc>
          <w:tcPr>
            <w:tcW w:w="1378" w:type="dxa"/>
            <w:noWrap/>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-68 708</w:t>
            </w:r>
          </w:p>
        </w:tc>
      </w:tr>
      <w:tr w:rsidR="00D55062" w:rsidRPr="009D4D9F" w:rsidTr="00D55062">
        <w:trPr>
          <w:trHeight w:val="278"/>
        </w:trPr>
        <w:tc>
          <w:tcPr>
            <w:tcW w:w="3823" w:type="dxa"/>
            <w:noWrap/>
          </w:tcPr>
          <w:p w:rsidR="00D55062" w:rsidRDefault="00D55062" w:rsidP="00D55062">
            <w:r w:rsidRPr="00531A81">
              <w:rPr>
                <w:rFonts w:ascii="Times New Roman" w:hAnsi="Times New Roman" w:cs="Times New Roman"/>
              </w:rPr>
              <w:t>Sotsiaalameti juhataja</w:t>
            </w:r>
          </w:p>
        </w:tc>
        <w:tc>
          <w:tcPr>
            <w:tcW w:w="7512" w:type="dxa"/>
            <w:vAlign w:val="center"/>
          </w:tcPr>
          <w:p w:rsidR="00D55062" w:rsidRPr="00D55062" w:rsidRDefault="00D55062" w:rsidP="00D55062">
            <w:pPr>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matusetoetuse</w:t>
            </w:r>
            <w:r w:rsidRPr="00D55062">
              <w:rPr>
                <w:rFonts w:ascii="Times New Roman" w:hAnsi="Times New Roman" w:cs="Times New Roman"/>
              </w:rPr>
              <w:t xml:space="preserve"> summade täpsustamine</w:t>
            </w:r>
          </w:p>
        </w:tc>
        <w:tc>
          <w:tcPr>
            <w:tcW w:w="1487" w:type="dxa"/>
            <w:noWrap/>
            <w:vAlign w:val="center"/>
          </w:tcPr>
          <w:p w:rsidR="00D55062" w:rsidRPr="009D4D9F" w:rsidRDefault="00D55062" w:rsidP="00D55062">
            <w:pPr>
              <w:jc w:val="right"/>
              <w:rPr>
                <w:rFonts w:ascii="Times New Roman" w:hAnsi="Times New Roman" w:cs="Times New Roman"/>
              </w:rPr>
            </w:pPr>
          </w:p>
        </w:tc>
        <w:tc>
          <w:tcPr>
            <w:tcW w:w="1378" w:type="dxa"/>
            <w:noWrap/>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-248</w:t>
            </w:r>
          </w:p>
        </w:tc>
      </w:tr>
      <w:tr w:rsidR="00D55062" w:rsidRPr="009D4D9F" w:rsidTr="00D55062">
        <w:trPr>
          <w:trHeight w:val="278"/>
        </w:trPr>
        <w:tc>
          <w:tcPr>
            <w:tcW w:w="3823" w:type="dxa"/>
            <w:noWrap/>
            <w:vAlign w:val="center"/>
            <w:hideMark/>
          </w:tcPr>
          <w:p w:rsidR="00D55062" w:rsidRPr="009D4D9F" w:rsidRDefault="00D55062" w:rsidP="00D55062">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vAlign w:val="center"/>
            <w:hideMark/>
          </w:tcPr>
          <w:p w:rsidR="00D55062" w:rsidRPr="009D4D9F" w:rsidRDefault="00D55062" w:rsidP="00D55062">
            <w:pPr>
              <w:spacing w:line="259" w:lineRule="auto"/>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toimetulekutoetuse</w:t>
            </w:r>
            <w:r w:rsidRPr="00D55062">
              <w:rPr>
                <w:rFonts w:ascii="Times New Roman" w:hAnsi="Times New Roman" w:cs="Times New Roman"/>
              </w:rPr>
              <w:t xml:space="preserve"> summade täpsustamine</w:t>
            </w:r>
          </w:p>
        </w:tc>
        <w:tc>
          <w:tcPr>
            <w:tcW w:w="1487" w:type="dxa"/>
            <w:noWrap/>
            <w:vAlign w:val="center"/>
            <w:hideMark/>
          </w:tcPr>
          <w:p w:rsidR="00D55062" w:rsidRPr="009D4D9F" w:rsidRDefault="00D55062" w:rsidP="00D55062">
            <w:pPr>
              <w:spacing w:line="259" w:lineRule="auto"/>
              <w:jc w:val="right"/>
              <w:rPr>
                <w:rFonts w:ascii="Times New Roman" w:hAnsi="Times New Roman" w:cs="Times New Roman"/>
              </w:rPr>
            </w:pPr>
          </w:p>
        </w:tc>
        <w:tc>
          <w:tcPr>
            <w:tcW w:w="1378" w:type="dxa"/>
            <w:noWrap/>
            <w:hideMark/>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-2 787</w:t>
            </w:r>
          </w:p>
        </w:tc>
      </w:tr>
      <w:tr w:rsidR="009D4D9F" w:rsidRPr="009D4D9F" w:rsidTr="00D55062">
        <w:trPr>
          <w:trHeight w:val="278"/>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Kokku tasandus- ja toetusfond</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p>
        </w:tc>
        <w:tc>
          <w:tcPr>
            <w:tcW w:w="1487"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-151 770</w:t>
            </w:r>
          </w:p>
        </w:tc>
        <w:tc>
          <w:tcPr>
            <w:tcW w:w="1378"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184 062</w:t>
            </w:r>
          </w:p>
        </w:tc>
      </w:tr>
      <w:tr w:rsidR="009D4D9F" w:rsidRPr="009D4D9F" w:rsidTr="00D55062">
        <w:trPr>
          <w:trHeight w:val="278"/>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bCs/>
              </w:rPr>
            </w:pPr>
            <w:r>
              <w:rPr>
                <w:rFonts w:ascii="Times New Roman" w:hAnsi="Times New Roman" w:cs="Times New Roman"/>
                <w:b/>
                <w:bCs/>
              </w:rPr>
              <w:t>Kõik kokku</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rPr>
            </w:pPr>
          </w:p>
        </w:tc>
        <w:tc>
          <w:tcPr>
            <w:tcW w:w="1487"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-151 770</w:t>
            </w:r>
          </w:p>
        </w:tc>
        <w:tc>
          <w:tcPr>
            <w:tcW w:w="1378"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-102 492</w:t>
            </w:r>
          </w:p>
        </w:tc>
      </w:tr>
    </w:tbl>
    <w:p w:rsidR="009A57E2" w:rsidRPr="005B7A11" w:rsidRDefault="00E46887" w:rsidP="00E46887">
      <w:pPr>
        <w:spacing w:before="240"/>
        <w:jc w:val="both"/>
        <w:rPr>
          <w:rFonts w:ascii="Times New Roman" w:hAnsi="Times New Roman" w:cs="Times New Roman"/>
        </w:rPr>
      </w:pPr>
      <w:r w:rsidRPr="005B7A11">
        <w:rPr>
          <w:rFonts w:ascii="Times New Roman" w:hAnsi="Times New Roman" w:cs="Times New Roman"/>
        </w:rPr>
        <w:t xml:space="preserve">Sihtrahade muudatused </w:t>
      </w:r>
      <w:r w:rsidR="005F4DAA" w:rsidRPr="005B7A11">
        <w:rPr>
          <w:rFonts w:ascii="Times New Roman" w:hAnsi="Times New Roman" w:cs="Times New Roman"/>
        </w:rPr>
        <w:t xml:space="preserve">kajastuvad samas suuruses ka </w:t>
      </w:r>
      <w:r w:rsidR="00677B38" w:rsidRPr="005B7A11">
        <w:rPr>
          <w:rFonts w:ascii="Times New Roman" w:hAnsi="Times New Roman" w:cs="Times New Roman"/>
        </w:rPr>
        <w:t xml:space="preserve">põhitegevuse </w:t>
      </w:r>
      <w:r w:rsidR="005F4DAA" w:rsidRPr="005B7A11">
        <w:rPr>
          <w:rFonts w:ascii="Times New Roman" w:hAnsi="Times New Roman" w:cs="Times New Roman"/>
        </w:rPr>
        <w:t>kulude eelarves.</w:t>
      </w:r>
    </w:p>
    <w:p w:rsidR="00C83B47" w:rsidRPr="005B7A11" w:rsidRDefault="00C83B47" w:rsidP="00C83B47">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38-Muud tulud</w:t>
      </w:r>
      <w:r w:rsidR="0050462B" w:rsidRPr="005B7A11">
        <w:rPr>
          <w:rFonts w:ascii="Times New Roman" w:hAnsi="Times New Roman" w:cs="Times New Roman"/>
          <w:b/>
        </w:rPr>
        <w:t xml:space="preserve"> põhitegevusest</w:t>
      </w:r>
    </w:p>
    <w:p w:rsidR="009A57E2" w:rsidRDefault="00A11552" w:rsidP="000A58FF">
      <w:pPr>
        <w:jc w:val="both"/>
        <w:rPr>
          <w:rFonts w:ascii="Times New Roman" w:hAnsi="Times New Roman" w:cs="Times New Roman"/>
        </w:rPr>
      </w:pPr>
      <w:r w:rsidRPr="005B7A11">
        <w:rPr>
          <w:rFonts w:ascii="Times New Roman" w:hAnsi="Times New Roman" w:cs="Times New Roman"/>
        </w:rPr>
        <w:t xml:space="preserve">Muude </w:t>
      </w:r>
      <w:r w:rsidR="00B96922" w:rsidRPr="005B7A11">
        <w:rPr>
          <w:rFonts w:ascii="Times New Roman" w:hAnsi="Times New Roman" w:cs="Times New Roman"/>
        </w:rPr>
        <w:t>tulude</w:t>
      </w:r>
      <w:r w:rsidRPr="005B7A11">
        <w:rPr>
          <w:rFonts w:ascii="Times New Roman" w:hAnsi="Times New Roman" w:cs="Times New Roman"/>
        </w:rPr>
        <w:t xml:space="preserve"> eelarve</w:t>
      </w:r>
      <w:r w:rsidR="00C83B47" w:rsidRPr="005B7A11">
        <w:rPr>
          <w:rFonts w:ascii="Times New Roman" w:hAnsi="Times New Roman" w:cs="Times New Roman"/>
        </w:rPr>
        <w:t>tes II lugemisel muudatusi tehtud ei ole.</w:t>
      </w:r>
    </w:p>
    <w:p w:rsidR="009A57E2" w:rsidRPr="009A57E2" w:rsidRDefault="009A57E2" w:rsidP="009A57E2">
      <w:pPr>
        <w:shd w:val="clear" w:color="auto" w:fill="FBE4D5" w:themeFill="accent2" w:themeFillTint="33"/>
        <w:jc w:val="both"/>
        <w:rPr>
          <w:rFonts w:ascii="Times New Roman" w:hAnsi="Times New Roman" w:cs="Times New Roman"/>
          <w:b/>
        </w:rPr>
      </w:pPr>
      <w:r w:rsidRPr="009A57E2">
        <w:rPr>
          <w:rFonts w:ascii="Times New Roman" w:hAnsi="Times New Roman" w:cs="Times New Roman"/>
          <w:b/>
        </w:rPr>
        <w:lastRenderedPageBreak/>
        <w:t xml:space="preserve">Põhitegevuse </w:t>
      </w:r>
      <w:r>
        <w:rPr>
          <w:rFonts w:ascii="Times New Roman" w:hAnsi="Times New Roman" w:cs="Times New Roman"/>
          <w:b/>
        </w:rPr>
        <w:t>k</w:t>
      </w:r>
      <w:r w:rsidRPr="009A57E2">
        <w:rPr>
          <w:rFonts w:ascii="Times New Roman" w:hAnsi="Times New Roman" w:cs="Times New Roman"/>
          <w:b/>
        </w:rPr>
        <w:t>ulude muudatused</w:t>
      </w:r>
    </w:p>
    <w:p w:rsidR="009A57E2" w:rsidRPr="005B7A11" w:rsidRDefault="009A57E2" w:rsidP="009A57E2">
      <w:pPr>
        <w:jc w:val="both"/>
        <w:rPr>
          <w:rFonts w:ascii="Times New Roman" w:hAnsi="Times New Roman" w:cs="Times New Roman"/>
        </w:rPr>
      </w:pPr>
      <w:r w:rsidRPr="005B7A11">
        <w:rPr>
          <w:rFonts w:ascii="Times New Roman" w:hAnsi="Times New Roman" w:cs="Times New Roman"/>
        </w:rPr>
        <w:t xml:space="preserve">Põhitegevuse kulude maht </w:t>
      </w:r>
      <w:r>
        <w:rPr>
          <w:rFonts w:ascii="Times New Roman" w:hAnsi="Times New Roman" w:cs="Times New Roman"/>
        </w:rPr>
        <w:t>suureneb</w:t>
      </w:r>
      <w:r w:rsidRPr="005B7A11">
        <w:rPr>
          <w:rFonts w:ascii="Times New Roman" w:hAnsi="Times New Roman" w:cs="Times New Roman"/>
        </w:rPr>
        <w:t xml:space="preserve"> II lugemisele esitamisel </w:t>
      </w:r>
      <w:r>
        <w:rPr>
          <w:rFonts w:ascii="Times New Roman" w:hAnsi="Times New Roman" w:cs="Times New Roman"/>
        </w:rPr>
        <w:t>+597 834</w:t>
      </w:r>
      <w:r w:rsidRPr="005B7A11">
        <w:rPr>
          <w:rFonts w:ascii="Times New Roman" w:hAnsi="Times New Roman" w:cs="Times New Roman"/>
        </w:rPr>
        <w:t xml:space="preserve"> eurot, sellest </w:t>
      </w:r>
      <w:r>
        <w:rPr>
          <w:rFonts w:ascii="Times New Roman" w:hAnsi="Times New Roman" w:cs="Times New Roman"/>
        </w:rPr>
        <w:t>700 326</w:t>
      </w:r>
      <w:r w:rsidRPr="005B7A11">
        <w:rPr>
          <w:rFonts w:ascii="Times New Roman" w:hAnsi="Times New Roman" w:cs="Times New Roman"/>
        </w:rPr>
        <w:t xml:space="preserve"> eurot moodustab mittesihtrahade ku</w:t>
      </w:r>
      <w:r>
        <w:rPr>
          <w:rFonts w:ascii="Times New Roman" w:hAnsi="Times New Roman" w:cs="Times New Roman"/>
        </w:rPr>
        <w:t xml:space="preserve">lude eelarvete suurendamine ja - 102 492 </w:t>
      </w:r>
      <w:r w:rsidRPr="005B7A11">
        <w:rPr>
          <w:rFonts w:ascii="Times New Roman" w:hAnsi="Times New Roman" w:cs="Times New Roman"/>
        </w:rPr>
        <w:t>eurot sihtrahadega seotud kulude vähendamine.</w:t>
      </w:r>
    </w:p>
    <w:p w:rsidR="009A57E2" w:rsidRDefault="009A57E2" w:rsidP="009A57E2">
      <w:pPr>
        <w:jc w:val="both"/>
        <w:rPr>
          <w:rFonts w:ascii="Times New Roman" w:hAnsi="Times New Roman" w:cs="Times New Roman"/>
        </w:rPr>
      </w:pPr>
      <w:r w:rsidRPr="005B7A11">
        <w:rPr>
          <w:rFonts w:ascii="Times New Roman" w:hAnsi="Times New Roman" w:cs="Times New Roman"/>
        </w:rPr>
        <w:t xml:space="preserve">Sihtrahade muudatused võrduvad põhitegevuse tulude vastavate eelarvete kasvuga (vt täpsemalt </w:t>
      </w:r>
      <w:r>
        <w:rPr>
          <w:rFonts w:ascii="Times New Roman" w:hAnsi="Times New Roman" w:cs="Times New Roman"/>
        </w:rPr>
        <w:t xml:space="preserve">seletuskirja tabelit peatükis </w:t>
      </w:r>
      <w:r w:rsidRPr="009A57E2">
        <w:rPr>
          <w:rFonts w:ascii="Times New Roman" w:hAnsi="Times New Roman" w:cs="Times New Roman"/>
        </w:rPr>
        <w:t>35-Saadud toetused põhitegevuseks</w:t>
      </w:r>
      <w:r w:rsidR="008A17CB">
        <w:rPr>
          <w:rFonts w:ascii="Times New Roman" w:hAnsi="Times New Roman" w:cs="Times New Roman"/>
        </w:rPr>
        <w:t>).</w:t>
      </w:r>
    </w:p>
    <w:tbl>
      <w:tblPr>
        <w:tblStyle w:val="TableGrid"/>
        <w:tblW w:w="14228" w:type="dxa"/>
        <w:tblLook w:val="04A0" w:firstRow="1" w:lastRow="0" w:firstColumn="1" w:lastColumn="0" w:noHBand="0" w:noVBand="1"/>
      </w:tblPr>
      <w:tblGrid>
        <w:gridCol w:w="2689"/>
        <w:gridCol w:w="1418"/>
        <w:gridCol w:w="1280"/>
        <w:gridCol w:w="1280"/>
        <w:gridCol w:w="1280"/>
        <w:gridCol w:w="1365"/>
        <w:gridCol w:w="1229"/>
        <w:gridCol w:w="1229"/>
        <w:gridCol w:w="1229"/>
        <w:gridCol w:w="1229"/>
      </w:tblGrid>
      <w:tr w:rsidR="008A17CB" w:rsidRPr="00512BE8" w:rsidTr="008A17CB">
        <w:trPr>
          <w:trHeight w:val="1020"/>
        </w:trPr>
        <w:tc>
          <w:tcPr>
            <w:tcW w:w="2689" w:type="dxa"/>
            <w:shd w:val="clear" w:color="auto" w:fill="DEEAF6" w:themeFill="accent1" w:themeFillTint="33"/>
            <w:noWrap/>
            <w:vAlign w:val="center"/>
            <w:hideMark/>
          </w:tcPr>
          <w:p w:rsidR="008A17CB" w:rsidRPr="00512BE8" w:rsidRDefault="008A17CB" w:rsidP="0015777D">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8A17CB" w:rsidRPr="00512BE8" w:rsidRDefault="008A17CB" w:rsidP="0015777D">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8A17CB" w:rsidRPr="00512BE8" w:rsidRDefault="008A17CB" w:rsidP="0015777D">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8A17CB" w:rsidRPr="00512BE8" w:rsidRDefault="008A17CB" w:rsidP="0015777D">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eelarve projekt OV-ta</w:t>
            </w:r>
          </w:p>
        </w:tc>
      </w:tr>
      <w:tr w:rsidR="008A17CB" w:rsidRPr="00512BE8" w:rsidTr="008A17CB">
        <w:trPr>
          <w:trHeight w:val="278"/>
        </w:trPr>
        <w:tc>
          <w:tcPr>
            <w:tcW w:w="2689" w:type="dxa"/>
            <w:shd w:val="clear" w:color="auto" w:fill="DEEAF6" w:themeFill="accent1" w:themeFillTint="33"/>
            <w:noWrap/>
            <w:hideMark/>
          </w:tcPr>
          <w:p w:rsidR="008A17CB" w:rsidRPr="00512BE8" w:rsidRDefault="008A17CB" w:rsidP="0015777D">
            <w:pPr>
              <w:jc w:val="both"/>
              <w:rPr>
                <w:rFonts w:ascii="Times New Roman" w:hAnsi="Times New Roman" w:cs="Times New Roman"/>
                <w:b/>
                <w:bCs/>
              </w:rPr>
            </w:pPr>
            <w:r w:rsidRPr="00512BE8">
              <w:rPr>
                <w:rFonts w:ascii="Times New Roman" w:hAnsi="Times New Roman" w:cs="Times New Roman"/>
                <w:b/>
                <w:bCs/>
              </w:rPr>
              <w:t>Põhitegevuse kulud</w:t>
            </w:r>
          </w:p>
        </w:tc>
        <w:tc>
          <w:tcPr>
            <w:tcW w:w="1418"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28 629 359</w:t>
            </w:r>
          </w:p>
        </w:tc>
        <w:tc>
          <w:tcPr>
            <w:tcW w:w="1280"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color w:val="0000FF"/>
              </w:rPr>
            </w:pPr>
            <w:r w:rsidRPr="00512BE8">
              <w:rPr>
                <w:rFonts w:ascii="Times New Roman" w:hAnsi="Times New Roman" w:cs="Times New Roman"/>
                <w:b/>
                <w:bCs/>
                <w:color w:val="0000FF"/>
              </w:rPr>
              <w:t>700 326</w:t>
            </w:r>
          </w:p>
        </w:tc>
        <w:tc>
          <w:tcPr>
            <w:tcW w:w="1280"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color w:val="0000FF"/>
              </w:rPr>
            </w:pPr>
            <w:r w:rsidRPr="00512BE8">
              <w:rPr>
                <w:rFonts w:ascii="Times New Roman" w:hAnsi="Times New Roman" w:cs="Times New Roman"/>
                <w:b/>
                <w:bCs/>
                <w:color w:val="0000FF"/>
              </w:rPr>
              <w:t>597 834</w:t>
            </w:r>
          </w:p>
        </w:tc>
        <w:tc>
          <w:tcPr>
            <w:tcW w:w="1365"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22 126 524</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29 610 973</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29 227 193</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41 Sotsiaaltoetused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895 524</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-71 475</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-3 344</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-74 819</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685 968</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134 737</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820 705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820 705</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688 669</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12 339</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337</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12 676</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642 888</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58 457</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701 345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701 345</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50 Tööjõukulud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16 134 971</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313 960</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262 883</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576 843</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11 171 005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5 540 809</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16 711 814</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16 711 814</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55 Majandamiskulud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10 687 120</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445 502</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-362 368</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83 134</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9 403 588</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1 366 666</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11 154 034</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10 770 254</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60 Muud tegevuskulud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c>
          <w:tcPr>
            <w:tcW w:w="1280" w:type="dxa"/>
            <w:noWrap/>
            <w:hideMark/>
          </w:tcPr>
          <w:p w:rsidR="008A17CB" w:rsidRPr="00512BE8" w:rsidRDefault="008A17CB"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8A17CB" w:rsidRPr="00512BE8" w:rsidRDefault="008A17CB"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r>
    </w:tbl>
    <w:p w:rsidR="008A17CB" w:rsidRPr="005B7A11" w:rsidRDefault="008A17CB" w:rsidP="009A57E2">
      <w:pPr>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41-Sotsiaaltoetused ja preemiad</w:t>
      </w:r>
    </w:p>
    <w:p w:rsidR="009A57E2" w:rsidRPr="005B7A11" w:rsidRDefault="009A57E2" w:rsidP="009A57E2">
      <w:pPr>
        <w:jc w:val="both"/>
        <w:rPr>
          <w:rFonts w:ascii="Times New Roman" w:hAnsi="Times New Roman" w:cs="Times New Roman"/>
        </w:rPr>
      </w:pPr>
      <w:r w:rsidRPr="005B7A11">
        <w:rPr>
          <w:rFonts w:ascii="Times New Roman" w:hAnsi="Times New Roman" w:cs="Times New Roman"/>
        </w:rPr>
        <w:t xml:space="preserve">Selles kontogrupis sisalduvad füüsilistele isikutele makstavad summad. Sotsiaaltoetuste ja preemiate osas </w:t>
      </w:r>
      <w:r>
        <w:rPr>
          <w:rFonts w:ascii="Times New Roman" w:hAnsi="Times New Roman" w:cs="Times New Roman"/>
        </w:rPr>
        <w:t xml:space="preserve">on </w:t>
      </w:r>
      <w:r w:rsidRPr="005B7A11">
        <w:rPr>
          <w:rFonts w:ascii="Times New Roman" w:hAnsi="Times New Roman" w:cs="Times New Roman"/>
        </w:rPr>
        <w:t xml:space="preserve">II lugemisel </w:t>
      </w:r>
      <w:r>
        <w:rPr>
          <w:rFonts w:ascii="Times New Roman" w:hAnsi="Times New Roman" w:cs="Times New Roman"/>
        </w:rPr>
        <w:t xml:space="preserve">eelarvet </w:t>
      </w:r>
      <w:r w:rsidR="00615517">
        <w:rPr>
          <w:rFonts w:ascii="Times New Roman" w:hAnsi="Times New Roman" w:cs="Times New Roman"/>
        </w:rPr>
        <w:t>vähendatud -74 819</w:t>
      </w:r>
      <w:r>
        <w:rPr>
          <w:rFonts w:ascii="Times New Roman" w:hAnsi="Times New Roman" w:cs="Times New Roman"/>
        </w:rPr>
        <w:t xml:space="preserve"> eurot</w:t>
      </w:r>
      <w:r w:rsidR="00615517">
        <w:rPr>
          <w:rFonts w:ascii="Times New Roman" w:hAnsi="Times New Roman" w:cs="Times New Roman"/>
        </w:rPr>
        <w:t>. Sealhulgas on linna preemiate eelarvete kasvatamine (+12 875 eurot), sünnitoetuse eelarve kasv (+14 440 eurot), aga ka tasulise hoolduse kulude arvestuspõhimõtte muutus, millega toetuse andmise asemel kajastatakse kulud VÕS lepingute kuludena (-150 000 eurot)</w:t>
      </w:r>
      <w:r>
        <w:rPr>
          <w:rFonts w:ascii="Times New Roman" w:hAnsi="Times New Roman" w:cs="Times New Roman"/>
        </w:rPr>
        <w:t xml:space="preserve">. Vähendatud </w:t>
      </w:r>
      <w:r w:rsidR="00615517">
        <w:rPr>
          <w:rFonts w:ascii="Times New Roman" w:hAnsi="Times New Roman" w:cs="Times New Roman"/>
        </w:rPr>
        <w:t xml:space="preserve">on toetusfondi eraldiste summasid </w:t>
      </w:r>
      <w:r>
        <w:rPr>
          <w:rFonts w:ascii="Times New Roman" w:hAnsi="Times New Roman" w:cs="Times New Roman"/>
        </w:rPr>
        <w:t>vastavalt tasandusfondi kohta eelnõu koostamise ajal teadaolevatele andmetele.</w:t>
      </w:r>
    </w:p>
    <w:tbl>
      <w:tblPr>
        <w:tblStyle w:val="TableGrid"/>
        <w:tblW w:w="14264" w:type="dxa"/>
        <w:tblLook w:val="04A0" w:firstRow="1" w:lastRow="0" w:firstColumn="1" w:lastColumn="0" w:noHBand="0" w:noVBand="1"/>
      </w:tblPr>
      <w:tblGrid>
        <w:gridCol w:w="3250"/>
        <w:gridCol w:w="8369"/>
        <w:gridCol w:w="1487"/>
        <w:gridCol w:w="1378"/>
      </w:tblGrid>
      <w:tr w:rsidR="008A17CB" w:rsidRPr="00615517" w:rsidTr="00615517">
        <w:trPr>
          <w:trHeight w:val="278"/>
          <w:tblHeader/>
        </w:trPr>
        <w:tc>
          <w:tcPr>
            <w:tcW w:w="3250" w:type="dxa"/>
            <w:shd w:val="clear" w:color="auto" w:fill="DEEAF6" w:themeFill="accent1" w:themeFillTint="33"/>
            <w:noWrap/>
            <w:vAlign w:val="center"/>
            <w:hideMark/>
          </w:tcPr>
          <w:p w:rsidR="008A17CB" w:rsidRPr="00615517" w:rsidRDefault="008A17CB" w:rsidP="008A17CB">
            <w:pPr>
              <w:spacing w:line="259" w:lineRule="auto"/>
              <w:rPr>
                <w:rFonts w:ascii="Times New Roman" w:hAnsi="Times New Roman" w:cs="Times New Roman"/>
                <w:b/>
              </w:rPr>
            </w:pPr>
            <w:r w:rsidRPr="00615517">
              <w:rPr>
                <w:rFonts w:ascii="Times New Roman" w:hAnsi="Times New Roman" w:cs="Times New Roman"/>
                <w:b/>
              </w:rPr>
              <w:t>Osakonna nimetus</w:t>
            </w:r>
          </w:p>
        </w:tc>
        <w:tc>
          <w:tcPr>
            <w:tcW w:w="8369" w:type="dxa"/>
            <w:shd w:val="clear" w:color="auto" w:fill="DEEAF6" w:themeFill="accent1" w:themeFillTint="33"/>
            <w:noWrap/>
            <w:vAlign w:val="center"/>
            <w:hideMark/>
          </w:tcPr>
          <w:p w:rsidR="008A17CB" w:rsidRPr="00615517" w:rsidRDefault="008A17CB" w:rsidP="008A17CB">
            <w:pPr>
              <w:spacing w:line="259" w:lineRule="auto"/>
              <w:rPr>
                <w:rFonts w:ascii="Times New Roman" w:hAnsi="Times New Roman" w:cs="Times New Roman"/>
                <w:b/>
              </w:rPr>
            </w:pPr>
            <w:r w:rsidRPr="00615517">
              <w:rPr>
                <w:rFonts w:ascii="Times New Roman" w:hAnsi="Times New Roman" w:cs="Times New Roman"/>
                <w:b/>
              </w:rPr>
              <w:t>Selgitused</w:t>
            </w:r>
          </w:p>
        </w:tc>
        <w:tc>
          <w:tcPr>
            <w:tcW w:w="1365" w:type="dxa"/>
            <w:shd w:val="clear" w:color="auto" w:fill="DEEAF6" w:themeFill="accent1" w:themeFillTint="33"/>
            <w:vAlign w:val="center"/>
            <w:hideMark/>
          </w:tcPr>
          <w:p w:rsidR="008A17CB" w:rsidRPr="00615517" w:rsidRDefault="008A17CB" w:rsidP="008A17CB">
            <w:pPr>
              <w:spacing w:line="259" w:lineRule="auto"/>
              <w:jc w:val="center"/>
              <w:rPr>
                <w:rFonts w:ascii="Times New Roman" w:hAnsi="Times New Roman" w:cs="Times New Roman"/>
                <w:b/>
              </w:rPr>
            </w:pPr>
            <w:r w:rsidRPr="00615517">
              <w:rPr>
                <w:rFonts w:ascii="Times New Roman" w:hAnsi="Times New Roman" w:cs="Times New Roman"/>
                <w:b/>
              </w:rPr>
              <w:t>2022 mittesihtraha muudatused II lug</w:t>
            </w:r>
          </w:p>
        </w:tc>
        <w:tc>
          <w:tcPr>
            <w:tcW w:w="1280" w:type="dxa"/>
            <w:shd w:val="clear" w:color="auto" w:fill="DEEAF6" w:themeFill="accent1" w:themeFillTint="33"/>
            <w:vAlign w:val="center"/>
            <w:hideMark/>
          </w:tcPr>
          <w:p w:rsidR="008A17CB" w:rsidRPr="00615517" w:rsidRDefault="008A17CB" w:rsidP="008A17CB">
            <w:pPr>
              <w:spacing w:line="259" w:lineRule="auto"/>
              <w:jc w:val="center"/>
              <w:rPr>
                <w:rFonts w:ascii="Times New Roman" w:hAnsi="Times New Roman" w:cs="Times New Roman"/>
                <w:b/>
              </w:rPr>
            </w:pPr>
            <w:r w:rsidRPr="00615517">
              <w:rPr>
                <w:rFonts w:ascii="Times New Roman" w:hAnsi="Times New Roman" w:cs="Times New Roman"/>
                <w:b/>
              </w:rPr>
              <w:t>2022 sihtraha muudatused II lug</w:t>
            </w: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spordipreemia summade suurendamine, uus summa 2*2000 eurot, tulumaks 1000 eurot</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2 500</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kultuuripreemia summade suurendamine, uus summa 2*2000 eurot, tulumaks 1000 eurot</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2 500</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elutööpreemia summa suurendamine, ettepanek 8000 eurot, tulumaks 2000 eurot, LV korrigeeris</w:t>
            </w:r>
            <w:r w:rsidR="00615517">
              <w:rPr>
                <w:rFonts w:ascii="Times New Roman" w:hAnsi="Times New Roman" w:cs="Times New Roman"/>
              </w:rPr>
              <w:t>:</w:t>
            </w:r>
            <w:r w:rsidRPr="008A17CB">
              <w:rPr>
                <w:rFonts w:ascii="Times New Roman" w:hAnsi="Times New Roman" w:cs="Times New Roman"/>
              </w:rPr>
              <w:t xml:space="preserve"> </w:t>
            </w:r>
            <w:r w:rsidR="00615517">
              <w:rPr>
                <w:rFonts w:ascii="Times New Roman" w:hAnsi="Times New Roman" w:cs="Times New Roman"/>
              </w:rPr>
              <w:t xml:space="preserve">preemia </w:t>
            </w:r>
            <w:r w:rsidRPr="008A17CB">
              <w:rPr>
                <w:rFonts w:ascii="Times New Roman" w:hAnsi="Times New Roman" w:cs="Times New Roman"/>
              </w:rPr>
              <w:t>summa 10</w:t>
            </w:r>
            <w:r w:rsidR="00615517">
              <w:rPr>
                <w:rFonts w:ascii="Times New Roman" w:hAnsi="Times New Roman" w:cs="Times New Roman"/>
              </w:rPr>
              <w:t xml:space="preserve"> </w:t>
            </w:r>
            <w:r w:rsidRPr="008A17CB">
              <w:rPr>
                <w:rFonts w:ascii="Times New Roman" w:hAnsi="Times New Roman" w:cs="Times New Roman"/>
              </w:rPr>
              <w:t>000 ja maksud 2500</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5 000</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aastapreemia summa suurendamine, ettepanek 4000 eurot, tulumaks 1000 eurot, LV korrigeeris</w:t>
            </w:r>
            <w:r w:rsidR="00615517">
              <w:rPr>
                <w:rFonts w:ascii="Times New Roman" w:hAnsi="Times New Roman" w:cs="Times New Roman"/>
              </w:rPr>
              <w:t>: preemia</w:t>
            </w:r>
            <w:r w:rsidRPr="008A17CB">
              <w:rPr>
                <w:rFonts w:ascii="Times New Roman" w:hAnsi="Times New Roman" w:cs="Times New Roman"/>
              </w:rPr>
              <w:t xml:space="preserve"> summa 2500 ja maksud 625</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1 625</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teatripreemia summa suurendamine, ettepanek 1600 eurot, tulumaks 400 eurot, LV korrigeeris</w:t>
            </w:r>
            <w:r w:rsidR="00615517">
              <w:rPr>
                <w:rFonts w:ascii="Times New Roman" w:hAnsi="Times New Roman" w:cs="Times New Roman"/>
              </w:rPr>
              <w:t>: preemia</w:t>
            </w:r>
            <w:r w:rsidRPr="008A17CB">
              <w:rPr>
                <w:rFonts w:ascii="Times New Roman" w:hAnsi="Times New Roman" w:cs="Times New Roman"/>
              </w:rPr>
              <w:t xml:space="preserve"> summa 1500 ja maksud 375</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625</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aasta noore preemia summa suurendamine, ettepanek 1600 eurot, tulumaks 400 eurot, LV korrigeeris</w:t>
            </w:r>
            <w:r w:rsidR="00615517">
              <w:rPr>
                <w:rFonts w:ascii="Times New Roman" w:hAnsi="Times New Roman" w:cs="Times New Roman"/>
              </w:rPr>
              <w:t>: preemia</w:t>
            </w:r>
            <w:r w:rsidRPr="008A17CB">
              <w:rPr>
                <w:rFonts w:ascii="Times New Roman" w:hAnsi="Times New Roman" w:cs="Times New Roman"/>
              </w:rPr>
              <w:t xml:space="preserve"> summa 1500 ja maksud 375</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625</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lastRenderedPageBreak/>
              <w:t>Haridus- ja kultuuriameti juhataja</w:t>
            </w:r>
          </w:p>
        </w:tc>
        <w:tc>
          <w:tcPr>
            <w:tcW w:w="8369"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Teatripreemia kulu liigi muutmine II lugemisel</w:t>
            </w:r>
            <w:r>
              <w:rPr>
                <w:rFonts w:ascii="Times New Roman" w:hAnsi="Times New Roman" w:cs="Times New Roman"/>
              </w:rPr>
              <w:t>, oli juriidiliste isikute toetuse kulu liik</w:t>
            </w:r>
          </w:p>
        </w:tc>
        <w:tc>
          <w:tcPr>
            <w:tcW w:w="1365"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1 250</w:t>
            </w:r>
          </w:p>
        </w:tc>
        <w:tc>
          <w:tcPr>
            <w:tcW w:w="1280" w:type="dxa"/>
            <w:noWrap/>
            <w:vAlign w:val="center"/>
          </w:tcPr>
          <w:p w:rsidR="00615517" w:rsidRPr="008A17CB" w:rsidRDefault="00615517" w:rsidP="00615517">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Tasuline hooldus suure hooldusvajadusega isi</w:t>
            </w:r>
            <w:r>
              <w:rPr>
                <w:rFonts w:ascii="Times New Roman" w:hAnsi="Times New Roman" w:cs="Times New Roman"/>
              </w:rPr>
              <w:t xml:space="preserve">kutele, kes ei ole hooldekodus </w:t>
            </w:r>
            <w:r w:rsidRPr="008A17CB">
              <w:rPr>
                <w:rFonts w:ascii="Times New Roman" w:hAnsi="Times New Roman" w:cs="Times New Roman"/>
              </w:rPr>
              <w:t xml:space="preserve">- toetuse asemel </w:t>
            </w:r>
            <w:r>
              <w:rPr>
                <w:rFonts w:ascii="Times New Roman" w:hAnsi="Times New Roman" w:cs="Times New Roman"/>
              </w:rPr>
              <w:t xml:space="preserve">teenuse osustamine </w:t>
            </w:r>
            <w:r w:rsidRPr="008A17CB">
              <w:rPr>
                <w:rFonts w:ascii="Times New Roman" w:hAnsi="Times New Roman" w:cs="Times New Roman"/>
              </w:rPr>
              <w:t>VÕS-lepinguga</w:t>
            </w:r>
            <w:r>
              <w:rPr>
                <w:rFonts w:ascii="Times New Roman" w:hAnsi="Times New Roman" w:cs="Times New Roman"/>
              </w:rPr>
              <w:t>, arvestuspõhimõtte muutus</w:t>
            </w:r>
          </w:p>
        </w:tc>
        <w:tc>
          <w:tcPr>
            <w:tcW w:w="1365" w:type="dxa"/>
            <w:noWrap/>
            <w:vAlign w:val="center"/>
            <w:hideMark/>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-150 000</w:t>
            </w:r>
          </w:p>
        </w:tc>
        <w:tc>
          <w:tcPr>
            <w:tcW w:w="1280" w:type="dxa"/>
            <w:noWrap/>
            <w:vAlign w:val="center"/>
            <w:hideMark/>
          </w:tcPr>
          <w:p w:rsidR="00615517" w:rsidRPr="008A17CB" w:rsidRDefault="00615517" w:rsidP="00615517">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EKRE muudatusettepanek - sünnitoetuse suurendamine praeguselt 600 eurolt 700 euroni. Võttes aastas sündivate laste kontrollarvuks 144, suurene</w:t>
            </w:r>
            <w:r>
              <w:rPr>
                <w:rFonts w:ascii="Times New Roman" w:hAnsi="Times New Roman" w:cs="Times New Roman"/>
              </w:rPr>
              <w:t>b</w:t>
            </w:r>
            <w:r w:rsidRPr="008A17CB">
              <w:rPr>
                <w:rFonts w:ascii="Times New Roman" w:hAnsi="Times New Roman" w:cs="Times New Roman"/>
              </w:rPr>
              <w:t xml:space="preserve"> vastav eelarverida linnaeelarves 14</w:t>
            </w:r>
            <w:r>
              <w:rPr>
                <w:rFonts w:ascii="Times New Roman" w:hAnsi="Times New Roman" w:cs="Times New Roman"/>
              </w:rPr>
              <w:t xml:space="preserve"> </w:t>
            </w:r>
            <w:r w:rsidRPr="008A17CB">
              <w:rPr>
                <w:rFonts w:ascii="Times New Roman" w:hAnsi="Times New Roman" w:cs="Times New Roman"/>
              </w:rPr>
              <w:t>400 euro võrra.</w:t>
            </w:r>
          </w:p>
        </w:tc>
        <w:tc>
          <w:tcPr>
            <w:tcW w:w="1365" w:type="dxa"/>
            <w:noWrap/>
            <w:vAlign w:val="center"/>
            <w:hideMark/>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14 400</w:t>
            </w:r>
          </w:p>
        </w:tc>
        <w:tc>
          <w:tcPr>
            <w:tcW w:w="1280" w:type="dxa"/>
            <w:noWrap/>
            <w:vAlign w:val="center"/>
            <w:hideMark/>
          </w:tcPr>
          <w:p w:rsidR="00615517" w:rsidRPr="008A17CB" w:rsidRDefault="00615517" w:rsidP="00615517">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Sotsiaalvaldkonna toetusfondi üleviidavate summade prognoos</w:t>
            </w:r>
          </w:p>
        </w:tc>
        <w:tc>
          <w:tcPr>
            <w:tcW w:w="1365"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50 000</w:t>
            </w:r>
          </w:p>
        </w:tc>
        <w:tc>
          <w:tcPr>
            <w:tcW w:w="1280" w:type="dxa"/>
            <w:noWrap/>
            <w:vAlign w:val="center"/>
          </w:tcPr>
          <w:p w:rsidR="00615517" w:rsidRPr="008A17CB" w:rsidRDefault="00615517" w:rsidP="00615517">
            <w:pPr>
              <w:jc w:val="right"/>
              <w:rPr>
                <w:rFonts w:ascii="Times New Roman" w:hAnsi="Times New Roman" w:cs="Times New Roman"/>
              </w:rPr>
            </w:pP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tcPr>
          <w:p w:rsidR="00615517" w:rsidRPr="00D55062" w:rsidRDefault="00615517" w:rsidP="00615517">
            <w:pPr>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matusetoetuse</w:t>
            </w:r>
            <w:r w:rsidRPr="00D55062">
              <w:rPr>
                <w:rFonts w:ascii="Times New Roman" w:hAnsi="Times New Roman" w:cs="Times New Roman"/>
              </w:rPr>
              <w:t xml:space="preserve"> summade täpsustamine</w:t>
            </w:r>
          </w:p>
        </w:tc>
        <w:tc>
          <w:tcPr>
            <w:tcW w:w="1365" w:type="dxa"/>
            <w:noWrap/>
            <w:vAlign w:val="center"/>
          </w:tcPr>
          <w:p w:rsidR="00615517" w:rsidRPr="008A17CB" w:rsidRDefault="00615517" w:rsidP="00615517">
            <w:pPr>
              <w:jc w:val="right"/>
              <w:rPr>
                <w:rFonts w:ascii="Times New Roman" w:hAnsi="Times New Roman" w:cs="Times New Roman"/>
              </w:rPr>
            </w:pPr>
          </w:p>
        </w:tc>
        <w:tc>
          <w:tcPr>
            <w:tcW w:w="1280"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-248</w:t>
            </w: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tcPr>
          <w:p w:rsidR="00615517" w:rsidRPr="009D4D9F" w:rsidRDefault="00615517" w:rsidP="00615517">
            <w:pPr>
              <w:spacing w:line="259" w:lineRule="auto"/>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toimetulekutoetuse</w:t>
            </w:r>
            <w:r w:rsidRPr="00D55062">
              <w:rPr>
                <w:rFonts w:ascii="Times New Roman" w:hAnsi="Times New Roman" w:cs="Times New Roman"/>
              </w:rPr>
              <w:t xml:space="preserve"> summade täpsustamine</w:t>
            </w:r>
          </w:p>
        </w:tc>
        <w:tc>
          <w:tcPr>
            <w:tcW w:w="1365" w:type="dxa"/>
            <w:noWrap/>
            <w:vAlign w:val="center"/>
          </w:tcPr>
          <w:p w:rsidR="00615517" w:rsidRPr="008A17CB" w:rsidRDefault="00615517" w:rsidP="00615517">
            <w:pPr>
              <w:jc w:val="right"/>
              <w:rPr>
                <w:rFonts w:ascii="Times New Roman" w:hAnsi="Times New Roman" w:cs="Times New Roman"/>
              </w:rPr>
            </w:pPr>
          </w:p>
        </w:tc>
        <w:tc>
          <w:tcPr>
            <w:tcW w:w="1280"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-3 096</w:t>
            </w:r>
          </w:p>
        </w:tc>
      </w:tr>
      <w:tr w:rsidR="00615517" w:rsidRPr="00615517" w:rsidTr="00615517">
        <w:trPr>
          <w:trHeight w:val="278"/>
        </w:trPr>
        <w:tc>
          <w:tcPr>
            <w:tcW w:w="3250" w:type="dxa"/>
            <w:shd w:val="clear" w:color="auto" w:fill="DEEAF6" w:themeFill="accent1" w:themeFillTint="33"/>
            <w:noWrap/>
            <w:vAlign w:val="center"/>
            <w:hideMark/>
          </w:tcPr>
          <w:p w:rsidR="00615517" w:rsidRPr="00615517" w:rsidRDefault="00615517" w:rsidP="00615517">
            <w:pPr>
              <w:spacing w:line="259" w:lineRule="auto"/>
              <w:rPr>
                <w:rFonts w:ascii="Times New Roman" w:hAnsi="Times New Roman" w:cs="Times New Roman"/>
                <w:b/>
              </w:rPr>
            </w:pPr>
            <w:r w:rsidRPr="00615517">
              <w:rPr>
                <w:rFonts w:ascii="Times New Roman" w:hAnsi="Times New Roman" w:cs="Times New Roman"/>
                <w:b/>
              </w:rPr>
              <w:t>Kokku</w:t>
            </w:r>
          </w:p>
        </w:tc>
        <w:tc>
          <w:tcPr>
            <w:tcW w:w="8369" w:type="dxa"/>
            <w:shd w:val="clear" w:color="auto" w:fill="DEEAF6" w:themeFill="accent1" w:themeFillTint="33"/>
            <w:noWrap/>
            <w:vAlign w:val="center"/>
            <w:hideMark/>
          </w:tcPr>
          <w:p w:rsidR="00615517" w:rsidRPr="00615517" w:rsidRDefault="00615517" w:rsidP="00615517">
            <w:pPr>
              <w:spacing w:line="259" w:lineRule="auto"/>
              <w:rPr>
                <w:rFonts w:ascii="Times New Roman" w:hAnsi="Times New Roman" w:cs="Times New Roman"/>
                <w:b/>
              </w:rPr>
            </w:pPr>
          </w:p>
        </w:tc>
        <w:tc>
          <w:tcPr>
            <w:tcW w:w="1365" w:type="dxa"/>
            <w:shd w:val="clear" w:color="auto" w:fill="DEEAF6" w:themeFill="accent1" w:themeFillTint="33"/>
            <w:noWrap/>
            <w:vAlign w:val="center"/>
            <w:hideMark/>
          </w:tcPr>
          <w:p w:rsidR="00615517" w:rsidRPr="00615517" w:rsidRDefault="00615517" w:rsidP="00615517">
            <w:pPr>
              <w:spacing w:line="259" w:lineRule="auto"/>
              <w:jc w:val="right"/>
              <w:rPr>
                <w:rFonts w:ascii="Times New Roman" w:hAnsi="Times New Roman" w:cs="Times New Roman"/>
                <w:b/>
                <w:bCs/>
              </w:rPr>
            </w:pPr>
            <w:r w:rsidRPr="00615517">
              <w:rPr>
                <w:rFonts w:ascii="Times New Roman" w:hAnsi="Times New Roman" w:cs="Times New Roman"/>
                <w:b/>
                <w:bCs/>
              </w:rPr>
              <w:t>-71 475</w:t>
            </w:r>
          </w:p>
        </w:tc>
        <w:tc>
          <w:tcPr>
            <w:tcW w:w="1280" w:type="dxa"/>
            <w:shd w:val="clear" w:color="auto" w:fill="DEEAF6" w:themeFill="accent1" w:themeFillTint="33"/>
            <w:noWrap/>
            <w:vAlign w:val="center"/>
            <w:hideMark/>
          </w:tcPr>
          <w:p w:rsidR="00615517" w:rsidRPr="00615517" w:rsidRDefault="00615517" w:rsidP="00615517">
            <w:pPr>
              <w:spacing w:line="259" w:lineRule="auto"/>
              <w:jc w:val="right"/>
              <w:rPr>
                <w:rFonts w:ascii="Times New Roman" w:hAnsi="Times New Roman" w:cs="Times New Roman"/>
                <w:b/>
                <w:bCs/>
              </w:rPr>
            </w:pPr>
            <w:r w:rsidRPr="00615517">
              <w:rPr>
                <w:rFonts w:ascii="Times New Roman" w:hAnsi="Times New Roman" w:cs="Times New Roman"/>
                <w:b/>
                <w:bCs/>
              </w:rPr>
              <w:t>-3 344</w:t>
            </w:r>
          </w:p>
        </w:tc>
      </w:tr>
    </w:tbl>
    <w:p w:rsidR="009A57E2" w:rsidRPr="005B7A11" w:rsidRDefault="009A57E2" w:rsidP="009A57E2">
      <w:pPr>
        <w:rPr>
          <w:rFonts w:ascii="Times New Roman" w:hAnsi="Times New Roman" w:cs="Times New Roman"/>
          <w:b/>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45-Muud toetused</w:t>
      </w:r>
    </w:p>
    <w:p w:rsidR="009A57E2" w:rsidRDefault="009A57E2" w:rsidP="009A57E2">
      <w:pPr>
        <w:jc w:val="both"/>
        <w:rPr>
          <w:rFonts w:ascii="Times New Roman" w:hAnsi="Times New Roman" w:cs="Times New Roman"/>
        </w:rPr>
      </w:pPr>
      <w:r w:rsidRPr="005B7A11">
        <w:rPr>
          <w:rFonts w:ascii="Times New Roman" w:hAnsi="Times New Roman" w:cs="Times New Roman"/>
        </w:rPr>
        <w:t xml:space="preserve">Muude toetuste kontogrupis kajastatakse juriidilistele isikutele antavad toetused. II lugemisel kasvab eelarve </w:t>
      </w:r>
      <w:r w:rsidR="00615517">
        <w:rPr>
          <w:rFonts w:ascii="Times New Roman" w:hAnsi="Times New Roman" w:cs="Times New Roman"/>
        </w:rPr>
        <w:t>12 676</w:t>
      </w:r>
      <w:r w:rsidRPr="005B7A11">
        <w:rPr>
          <w:rFonts w:ascii="Times New Roman" w:hAnsi="Times New Roman" w:cs="Times New Roman"/>
        </w:rPr>
        <w:t xml:space="preserve"> eurot</w:t>
      </w:r>
      <w:r>
        <w:rPr>
          <w:rFonts w:ascii="Times New Roman" w:hAnsi="Times New Roman" w:cs="Times New Roman"/>
        </w:rPr>
        <w:t xml:space="preserve"> ja selles sisaldub </w:t>
      </w:r>
      <w:r w:rsidRPr="00426108">
        <w:rPr>
          <w:rFonts w:ascii="Times New Roman" w:hAnsi="Times New Roman" w:cs="Times New Roman"/>
        </w:rPr>
        <w:t>Tartu Ülikooli Kultuuriakadeemia</w:t>
      </w:r>
      <w:r>
        <w:rPr>
          <w:rFonts w:ascii="Times New Roman" w:hAnsi="Times New Roman" w:cs="Times New Roman"/>
        </w:rPr>
        <w:t>le</w:t>
      </w:r>
      <w:r w:rsidRPr="00426108">
        <w:rPr>
          <w:rFonts w:ascii="Times New Roman" w:hAnsi="Times New Roman" w:cs="Times New Roman"/>
        </w:rPr>
        <w:t xml:space="preserve"> 10 000 eurot toetust </w:t>
      </w:r>
      <w:r w:rsidR="001413F7" w:rsidRPr="001413F7">
        <w:rPr>
          <w:rFonts w:ascii="Times New Roman" w:hAnsi="Times New Roman" w:cs="Times New Roman"/>
        </w:rPr>
        <w:t>UNESCO võrgustiku arenduseks</w:t>
      </w:r>
      <w:r w:rsidR="001413F7">
        <w:rPr>
          <w:rFonts w:ascii="Times New Roman" w:hAnsi="Times New Roman" w:cs="Times New Roman"/>
        </w:rPr>
        <w:t>, väiksemas mahus korrigeeritakse liikmemaksude summasid. Eelarvemuudatuses kajastub ka linnavalitsuse ettepanek tegevustoetuste summade valdkondlikuks ringitõstmiseks võrreldes eelarvestrateegias kavandatuga, ettepaneku aluseks on tegevustoetuste taotluste</w:t>
      </w:r>
      <w:r w:rsidR="00A77A23">
        <w:rPr>
          <w:rFonts w:ascii="Times New Roman" w:hAnsi="Times New Roman" w:cs="Times New Roman"/>
        </w:rPr>
        <w:t xml:space="preserve"> menetlemisel tehtud otsustused eraldatavate toetuste kohta</w:t>
      </w:r>
      <w:r w:rsidRPr="00426108">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3288"/>
        <w:gridCol w:w="7906"/>
        <w:gridCol w:w="1487"/>
        <w:gridCol w:w="1445"/>
      </w:tblGrid>
      <w:tr w:rsidR="00E023F5" w:rsidRPr="00615517" w:rsidTr="00E023F5">
        <w:trPr>
          <w:trHeight w:val="278"/>
          <w:tblHeader/>
        </w:trPr>
        <w:tc>
          <w:tcPr>
            <w:tcW w:w="3288" w:type="dxa"/>
            <w:shd w:val="clear" w:color="auto" w:fill="DEEAF6" w:themeFill="accent1" w:themeFillTint="33"/>
            <w:noWrap/>
            <w:vAlign w:val="center"/>
            <w:hideMark/>
          </w:tcPr>
          <w:p w:rsidR="00E023F5" w:rsidRPr="00E023F5" w:rsidRDefault="00E023F5" w:rsidP="00E023F5">
            <w:pPr>
              <w:spacing w:line="259" w:lineRule="auto"/>
              <w:rPr>
                <w:rFonts w:ascii="Times New Roman" w:hAnsi="Times New Roman" w:cs="Times New Roman"/>
                <w:b/>
              </w:rPr>
            </w:pPr>
            <w:r w:rsidRPr="00E023F5">
              <w:rPr>
                <w:rFonts w:ascii="Times New Roman" w:hAnsi="Times New Roman" w:cs="Times New Roman"/>
                <w:b/>
              </w:rPr>
              <w:t>Osakonna nimetus</w:t>
            </w:r>
          </w:p>
        </w:tc>
        <w:tc>
          <w:tcPr>
            <w:tcW w:w="7906" w:type="dxa"/>
            <w:shd w:val="clear" w:color="auto" w:fill="DEEAF6" w:themeFill="accent1" w:themeFillTint="33"/>
            <w:noWrap/>
            <w:vAlign w:val="center"/>
            <w:hideMark/>
          </w:tcPr>
          <w:p w:rsidR="00E023F5" w:rsidRPr="00E023F5" w:rsidRDefault="001413F7" w:rsidP="00E023F5">
            <w:pPr>
              <w:spacing w:line="259" w:lineRule="auto"/>
              <w:rPr>
                <w:rFonts w:ascii="Times New Roman" w:hAnsi="Times New Roman" w:cs="Times New Roman"/>
                <w:b/>
              </w:rPr>
            </w:pPr>
            <w:r>
              <w:rPr>
                <w:rFonts w:ascii="Times New Roman" w:hAnsi="Times New Roman" w:cs="Times New Roman"/>
                <w:b/>
              </w:rPr>
              <w:t>Selgitused</w:t>
            </w:r>
          </w:p>
        </w:tc>
        <w:tc>
          <w:tcPr>
            <w:tcW w:w="1487" w:type="dxa"/>
            <w:shd w:val="clear" w:color="auto" w:fill="DEEAF6" w:themeFill="accent1" w:themeFillTint="33"/>
            <w:vAlign w:val="center"/>
            <w:hideMark/>
          </w:tcPr>
          <w:p w:rsidR="00E023F5" w:rsidRPr="00615517" w:rsidRDefault="00E023F5" w:rsidP="00E023F5">
            <w:pPr>
              <w:spacing w:line="259" w:lineRule="auto"/>
              <w:jc w:val="center"/>
              <w:rPr>
                <w:rFonts w:ascii="Times New Roman" w:hAnsi="Times New Roman" w:cs="Times New Roman"/>
                <w:b/>
              </w:rPr>
            </w:pPr>
            <w:r w:rsidRPr="00615517">
              <w:rPr>
                <w:rFonts w:ascii="Times New Roman" w:hAnsi="Times New Roman" w:cs="Times New Roman"/>
                <w:b/>
              </w:rPr>
              <w:t>2022 mittesihtraha muudatused II lug</w:t>
            </w:r>
          </w:p>
        </w:tc>
        <w:tc>
          <w:tcPr>
            <w:tcW w:w="1445" w:type="dxa"/>
            <w:shd w:val="clear" w:color="auto" w:fill="DEEAF6" w:themeFill="accent1" w:themeFillTint="33"/>
            <w:vAlign w:val="center"/>
            <w:hideMark/>
          </w:tcPr>
          <w:p w:rsidR="00E023F5" w:rsidRPr="00615517" w:rsidRDefault="00E023F5" w:rsidP="00E023F5">
            <w:pPr>
              <w:spacing w:line="259" w:lineRule="auto"/>
              <w:jc w:val="center"/>
              <w:rPr>
                <w:rFonts w:ascii="Times New Roman" w:hAnsi="Times New Roman" w:cs="Times New Roman"/>
                <w:b/>
              </w:rPr>
            </w:pPr>
            <w:r w:rsidRPr="00615517">
              <w:rPr>
                <w:rFonts w:ascii="Times New Roman" w:hAnsi="Times New Roman" w:cs="Times New Roman"/>
                <w:b/>
              </w:rPr>
              <w:t>2022 sihtraha muudatused II lug</w:t>
            </w: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1413F7">
            <w:pPr>
              <w:spacing w:line="259" w:lineRule="auto"/>
              <w:rPr>
                <w:rFonts w:ascii="Times New Roman" w:hAnsi="Times New Roman" w:cs="Times New Roman"/>
              </w:rPr>
            </w:pPr>
            <w:r w:rsidRPr="00615517">
              <w:rPr>
                <w:rFonts w:ascii="Times New Roman" w:hAnsi="Times New Roman" w:cs="Times New Roman"/>
              </w:rPr>
              <w:t xml:space="preserve">Spordivaldkonna tegevustoetuste summa </w:t>
            </w:r>
            <w:r w:rsidR="001413F7">
              <w:rPr>
                <w:rFonts w:ascii="Times New Roman" w:hAnsi="Times New Roman" w:cs="Times New Roman"/>
              </w:rPr>
              <w:t>muutmise ettepanek linnavalitsuselt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-80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 xml:space="preserve">Kultuurivaldkonna tegevustoetuste </w:t>
            </w:r>
            <w:r w:rsidR="001413F7" w:rsidRPr="001413F7">
              <w:rPr>
                <w:rFonts w:ascii="Times New Roman" w:hAnsi="Times New Roman" w:cs="Times New Roman"/>
              </w:rPr>
              <w:t>summa muutmise ettepanek linnavalitsuselt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4 270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1413F7" w:rsidP="001413F7">
            <w:pPr>
              <w:spacing w:line="259" w:lineRule="auto"/>
              <w:rPr>
                <w:rFonts w:ascii="Times New Roman" w:hAnsi="Times New Roman" w:cs="Times New Roman"/>
              </w:rPr>
            </w:pPr>
            <w:r>
              <w:rPr>
                <w:rFonts w:ascii="Times New Roman" w:hAnsi="Times New Roman" w:cs="Times New Roman"/>
              </w:rPr>
              <w:t xml:space="preserve">TÜVKA-le toetus </w:t>
            </w:r>
            <w:r w:rsidR="00E023F5" w:rsidRPr="00615517">
              <w:rPr>
                <w:rFonts w:ascii="Times New Roman" w:hAnsi="Times New Roman" w:cs="Times New Roman"/>
              </w:rPr>
              <w:t>UNESCO võrgustiku arenduseks</w:t>
            </w:r>
            <w:r>
              <w:rPr>
                <w:rFonts w:ascii="Times New Roman" w:hAnsi="Times New Roman" w:cs="Times New Roman"/>
              </w:rPr>
              <w:t>, I lugemisel oli eelarves juba 20 000 eurot</w:t>
            </w:r>
            <w:r w:rsidRPr="00615517">
              <w:rPr>
                <w:rFonts w:ascii="Times New Roman" w:hAnsi="Times New Roman" w:cs="Times New Roman"/>
              </w:rPr>
              <w:t xml:space="preserve"> loomeinkubaatori projekti tarbeks</w:t>
            </w:r>
            <w:r>
              <w:rPr>
                <w:rFonts w:ascii="Times New Roman" w:hAnsi="Times New Roman" w:cs="Times New Roman"/>
              </w:rPr>
              <w: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10 000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Toetusfondi osa suurem</w:t>
            </w:r>
            <w:r>
              <w:rPr>
                <w:rFonts w:ascii="Times New Roman" w:hAnsi="Times New Roman" w:cs="Times New Roman"/>
              </w:rPr>
              <w:t xml:space="preserve"> - e</w:t>
            </w:r>
            <w:r w:rsidRPr="00615517">
              <w:rPr>
                <w:rFonts w:ascii="Times New Roman" w:hAnsi="Times New Roman" w:cs="Times New Roman"/>
              </w:rPr>
              <w:t>raldised toetusfondist eralasteaedadele</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337</w:t>
            </w: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 xml:space="preserve">Haridusvaldkonna tegevustoetuste </w:t>
            </w:r>
            <w:r w:rsidR="001413F7" w:rsidRPr="001413F7">
              <w:rPr>
                <w:rFonts w:ascii="Times New Roman" w:hAnsi="Times New Roman" w:cs="Times New Roman"/>
              </w:rPr>
              <w:t>summa muutmise ettepanek linnavalitsuselt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18 000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1413F7" w:rsidRPr="00615517" w:rsidTr="00E023F5">
        <w:trPr>
          <w:trHeight w:val="278"/>
        </w:trPr>
        <w:tc>
          <w:tcPr>
            <w:tcW w:w="3288"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Teatripreemia kulu liigi muutmine II lugemisel</w:t>
            </w:r>
          </w:p>
        </w:tc>
        <w:tc>
          <w:tcPr>
            <w:tcW w:w="1487" w:type="dxa"/>
            <w:noWrap/>
            <w:vAlign w:val="center"/>
          </w:tcPr>
          <w:p w:rsidR="001413F7" w:rsidRPr="00615517" w:rsidRDefault="001413F7" w:rsidP="001413F7">
            <w:pPr>
              <w:spacing w:line="259" w:lineRule="auto"/>
              <w:jc w:val="right"/>
              <w:rPr>
                <w:rFonts w:ascii="Times New Roman" w:hAnsi="Times New Roman" w:cs="Times New Roman"/>
              </w:rPr>
            </w:pPr>
            <w:r w:rsidRPr="00615517">
              <w:rPr>
                <w:rFonts w:ascii="Times New Roman" w:hAnsi="Times New Roman" w:cs="Times New Roman"/>
              </w:rPr>
              <w:t>-1 250</w:t>
            </w:r>
          </w:p>
        </w:tc>
        <w:tc>
          <w:tcPr>
            <w:tcW w:w="1445" w:type="dxa"/>
            <w:noWrap/>
            <w:vAlign w:val="center"/>
          </w:tcPr>
          <w:p w:rsidR="001413F7" w:rsidRPr="00615517" w:rsidRDefault="001413F7" w:rsidP="001413F7">
            <w:pPr>
              <w:jc w:val="right"/>
              <w:rPr>
                <w:rFonts w:ascii="Times New Roman" w:hAnsi="Times New Roman" w:cs="Times New Roman"/>
              </w:rPr>
            </w:pPr>
          </w:p>
        </w:tc>
      </w:tr>
      <w:tr w:rsidR="001413F7" w:rsidRPr="00615517" w:rsidTr="00E023F5">
        <w:trPr>
          <w:trHeight w:val="278"/>
        </w:trPr>
        <w:tc>
          <w:tcPr>
            <w:tcW w:w="3288"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Sotsiaalameti juhataja</w:t>
            </w:r>
          </w:p>
        </w:tc>
        <w:tc>
          <w:tcPr>
            <w:tcW w:w="7906"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 xml:space="preserve">Sotsiaalvaldkonna tegevustoetuste </w:t>
            </w:r>
            <w:r w:rsidRPr="001413F7">
              <w:rPr>
                <w:rFonts w:ascii="Times New Roman" w:hAnsi="Times New Roman" w:cs="Times New Roman"/>
              </w:rPr>
              <w:t>summa muutmise ettepanek linnavalitsuselt</w:t>
            </w:r>
          </w:p>
        </w:tc>
        <w:tc>
          <w:tcPr>
            <w:tcW w:w="1487" w:type="dxa"/>
            <w:noWrap/>
            <w:vAlign w:val="center"/>
          </w:tcPr>
          <w:p w:rsidR="001413F7" w:rsidRPr="00615517" w:rsidRDefault="001413F7" w:rsidP="001413F7">
            <w:pPr>
              <w:spacing w:line="259" w:lineRule="auto"/>
              <w:jc w:val="right"/>
              <w:rPr>
                <w:rFonts w:ascii="Times New Roman" w:hAnsi="Times New Roman" w:cs="Times New Roman"/>
              </w:rPr>
            </w:pPr>
            <w:r w:rsidRPr="00615517">
              <w:rPr>
                <w:rFonts w:ascii="Times New Roman" w:hAnsi="Times New Roman" w:cs="Times New Roman"/>
              </w:rPr>
              <w:t>-21 190</w:t>
            </w:r>
          </w:p>
        </w:tc>
        <w:tc>
          <w:tcPr>
            <w:tcW w:w="1445" w:type="dxa"/>
            <w:noWrap/>
            <w:vAlign w:val="center"/>
          </w:tcPr>
          <w:p w:rsidR="001413F7" w:rsidRPr="00615517" w:rsidRDefault="001413F7" w:rsidP="001413F7">
            <w:pPr>
              <w:jc w:val="right"/>
              <w:rPr>
                <w:rFonts w:ascii="Times New Roman" w:hAnsi="Times New Roman" w:cs="Times New Roman"/>
              </w:rPr>
            </w:pPr>
          </w:p>
        </w:tc>
      </w:tr>
      <w:tr w:rsidR="001413F7" w:rsidRPr="00615517" w:rsidTr="00E023F5">
        <w:trPr>
          <w:trHeight w:val="278"/>
        </w:trPr>
        <w:tc>
          <w:tcPr>
            <w:tcW w:w="3288"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Linnapea</w:t>
            </w:r>
          </w:p>
        </w:tc>
        <w:tc>
          <w:tcPr>
            <w:tcW w:w="7906"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 xml:space="preserve">Viljandimaa Omavalitsuste Liidu liikmemaksu </w:t>
            </w:r>
            <w:r>
              <w:rPr>
                <w:rFonts w:ascii="Times New Roman" w:hAnsi="Times New Roman" w:cs="Times New Roman"/>
              </w:rPr>
              <w:t>eelarve korrigeerimine</w:t>
            </w:r>
          </w:p>
        </w:tc>
        <w:tc>
          <w:tcPr>
            <w:tcW w:w="1487" w:type="dxa"/>
            <w:noWrap/>
            <w:vAlign w:val="center"/>
            <w:hideMark/>
          </w:tcPr>
          <w:p w:rsidR="001413F7" w:rsidRPr="00615517" w:rsidRDefault="001413F7" w:rsidP="001413F7">
            <w:pPr>
              <w:spacing w:line="259" w:lineRule="auto"/>
              <w:jc w:val="right"/>
              <w:rPr>
                <w:rFonts w:ascii="Times New Roman" w:hAnsi="Times New Roman" w:cs="Times New Roman"/>
              </w:rPr>
            </w:pPr>
            <w:r>
              <w:rPr>
                <w:rFonts w:ascii="Times New Roman" w:hAnsi="Times New Roman" w:cs="Times New Roman"/>
              </w:rPr>
              <w:t>-597</w:t>
            </w:r>
          </w:p>
        </w:tc>
        <w:tc>
          <w:tcPr>
            <w:tcW w:w="1445" w:type="dxa"/>
            <w:noWrap/>
            <w:vAlign w:val="center"/>
            <w:hideMark/>
          </w:tcPr>
          <w:p w:rsidR="001413F7" w:rsidRPr="00615517" w:rsidRDefault="001413F7" w:rsidP="001413F7">
            <w:pPr>
              <w:spacing w:line="259" w:lineRule="auto"/>
              <w:jc w:val="right"/>
              <w:rPr>
                <w:rFonts w:ascii="Times New Roman" w:hAnsi="Times New Roman" w:cs="Times New Roman"/>
              </w:rPr>
            </w:pPr>
          </w:p>
        </w:tc>
      </w:tr>
      <w:tr w:rsidR="001413F7" w:rsidRPr="00615517" w:rsidTr="00E023F5">
        <w:trPr>
          <w:trHeight w:val="278"/>
        </w:trPr>
        <w:tc>
          <w:tcPr>
            <w:tcW w:w="3288"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Linnapea</w:t>
            </w:r>
          </w:p>
        </w:tc>
        <w:tc>
          <w:tcPr>
            <w:tcW w:w="7906"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Eesti Linnade ja Valdade Liidu liikmemaksu korrigeerimine (2021. tasemele)</w:t>
            </w:r>
          </w:p>
        </w:tc>
        <w:tc>
          <w:tcPr>
            <w:tcW w:w="1487" w:type="dxa"/>
            <w:noWrap/>
            <w:vAlign w:val="center"/>
            <w:hideMark/>
          </w:tcPr>
          <w:p w:rsidR="001413F7" w:rsidRPr="00615517" w:rsidRDefault="001413F7" w:rsidP="001413F7">
            <w:pPr>
              <w:spacing w:line="259" w:lineRule="auto"/>
              <w:jc w:val="right"/>
              <w:rPr>
                <w:rFonts w:ascii="Times New Roman" w:hAnsi="Times New Roman" w:cs="Times New Roman"/>
              </w:rPr>
            </w:pPr>
            <w:r w:rsidRPr="00615517">
              <w:rPr>
                <w:rFonts w:ascii="Times New Roman" w:hAnsi="Times New Roman" w:cs="Times New Roman"/>
              </w:rPr>
              <w:t>1 186</w:t>
            </w:r>
          </w:p>
        </w:tc>
        <w:tc>
          <w:tcPr>
            <w:tcW w:w="1445" w:type="dxa"/>
            <w:noWrap/>
            <w:vAlign w:val="center"/>
            <w:hideMark/>
          </w:tcPr>
          <w:p w:rsidR="001413F7" w:rsidRPr="00615517" w:rsidRDefault="001413F7" w:rsidP="001413F7">
            <w:pPr>
              <w:spacing w:line="259" w:lineRule="auto"/>
              <w:jc w:val="right"/>
              <w:rPr>
                <w:rFonts w:ascii="Times New Roman" w:hAnsi="Times New Roman" w:cs="Times New Roman"/>
              </w:rPr>
            </w:pPr>
          </w:p>
        </w:tc>
      </w:tr>
      <w:tr w:rsidR="001413F7" w:rsidRPr="00615517" w:rsidTr="00E023F5">
        <w:trPr>
          <w:trHeight w:val="278"/>
        </w:trPr>
        <w:tc>
          <w:tcPr>
            <w:tcW w:w="3288"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Linnapea</w:t>
            </w:r>
          </w:p>
        </w:tc>
        <w:tc>
          <w:tcPr>
            <w:tcW w:w="7906"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 xml:space="preserve">Viljandimaa Omavalitsuste Liidu ühisürituste </w:t>
            </w:r>
            <w:r>
              <w:rPr>
                <w:rFonts w:ascii="Times New Roman" w:hAnsi="Times New Roman" w:cs="Times New Roman"/>
              </w:rPr>
              <w:t>eelarve korrigerimine</w:t>
            </w:r>
          </w:p>
        </w:tc>
        <w:tc>
          <w:tcPr>
            <w:tcW w:w="1487" w:type="dxa"/>
            <w:noWrap/>
            <w:vAlign w:val="center"/>
            <w:hideMark/>
          </w:tcPr>
          <w:p w:rsidR="001413F7" w:rsidRPr="00615517" w:rsidRDefault="001413F7" w:rsidP="001413F7">
            <w:pPr>
              <w:spacing w:line="259" w:lineRule="auto"/>
              <w:jc w:val="right"/>
              <w:rPr>
                <w:rFonts w:ascii="Times New Roman" w:hAnsi="Times New Roman" w:cs="Times New Roman"/>
              </w:rPr>
            </w:pPr>
            <w:r>
              <w:rPr>
                <w:rFonts w:ascii="Times New Roman" w:hAnsi="Times New Roman" w:cs="Times New Roman"/>
              </w:rPr>
              <w:t>2 000</w:t>
            </w:r>
          </w:p>
        </w:tc>
        <w:tc>
          <w:tcPr>
            <w:tcW w:w="1445" w:type="dxa"/>
            <w:noWrap/>
            <w:vAlign w:val="center"/>
            <w:hideMark/>
          </w:tcPr>
          <w:p w:rsidR="001413F7" w:rsidRPr="00615517" w:rsidRDefault="001413F7" w:rsidP="001413F7">
            <w:pPr>
              <w:spacing w:line="259" w:lineRule="auto"/>
              <w:jc w:val="right"/>
              <w:rPr>
                <w:rFonts w:ascii="Times New Roman" w:hAnsi="Times New Roman" w:cs="Times New Roman"/>
              </w:rPr>
            </w:pPr>
          </w:p>
        </w:tc>
      </w:tr>
      <w:tr w:rsidR="001413F7" w:rsidRPr="00615517" w:rsidTr="00E023F5">
        <w:trPr>
          <w:trHeight w:val="278"/>
        </w:trPr>
        <w:tc>
          <w:tcPr>
            <w:tcW w:w="3288" w:type="dxa"/>
            <w:shd w:val="clear" w:color="auto" w:fill="DEEAF6" w:themeFill="accent1" w:themeFillTint="33"/>
            <w:noWrap/>
            <w:vAlign w:val="center"/>
            <w:hideMark/>
          </w:tcPr>
          <w:p w:rsidR="001413F7" w:rsidRPr="00E023F5" w:rsidRDefault="001413F7" w:rsidP="001413F7">
            <w:pPr>
              <w:spacing w:line="259" w:lineRule="auto"/>
              <w:rPr>
                <w:rFonts w:ascii="Times New Roman" w:hAnsi="Times New Roman" w:cs="Times New Roman"/>
                <w:b/>
              </w:rPr>
            </w:pPr>
            <w:r w:rsidRPr="00E023F5">
              <w:rPr>
                <w:rFonts w:ascii="Times New Roman" w:hAnsi="Times New Roman" w:cs="Times New Roman"/>
                <w:b/>
              </w:rPr>
              <w:t>Kokku</w:t>
            </w:r>
          </w:p>
        </w:tc>
        <w:tc>
          <w:tcPr>
            <w:tcW w:w="7906" w:type="dxa"/>
            <w:shd w:val="clear" w:color="auto" w:fill="DEEAF6" w:themeFill="accent1" w:themeFillTint="33"/>
            <w:noWrap/>
            <w:vAlign w:val="center"/>
            <w:hideMark/>
          </w:tcPr>
          <w:p w:rsidR="001413F7" w:rsidRPr="00615517" w:rsidRDefault="001413F7" w:rsidP="001413F7">
            <w:pPr>
              <w:spacing w:line="259" w:lineRule="auto"/>
              <w:rPr>
                <w:rFonts w:ascii="Times New Roman" w:hAnsi="Times New Roman" w:cs="Times New Roman"/>
              </w:rPr>
            </w:pPr>
          </w:p>
        </w:tc>
        <w:tc>
          <w:tcPr>
            <w:tcW w:w="1487" w:type="dxa"/>
            <w:shd w:val="clear" w:color="auto" w:fill="DEEAF6" w:themeFill="accent1" w:themeFillTint="33"/>
            <w:noWrap/>
            <w:vAlign w:val="center"/>
            <w:hideMark/>
          </w:tcPr>
          <w:p w:rsidR="001413F7" w:rsidRPr="00615517" w:rsidRDefault="001413F7" w:rsidP="001413F7">
            <w:pPr>
              <w:spacing w:line="259" w:lineRule="auto"/>
              <w:jc w:val="right"/>
              <w:rPr>
                <w:rFonts w:ascii="Times New Roman" w:hAnsi="Times New Roman" w:cs="Times New Roman"/>
                <w:b/>
                <w:bCs/>
              </w:rPr>
            </w:pPr>
            <w:r w:rsidRPr="00615517">
              <w:rPr>
                <w:rFonts w:ascii="Times New Roman" w:hAnsi="Times New Roman" w:cs="Times New Roman"/>
                <w:b/>
                <w:bCs/>
              </w:rPr>
              <w:t>12 339</w:t>
            </w:r>
          </w:p>
        </w:tc>
        <w:tc>
          <w:tcPr>
            <w:tcW w:w="1445" w:type="dxa"/>
            <w:shd w:val="clear" w:color="auto" w:fill="DEEAF6" w:themeFill="accent1" w:themeFillTint="33"/>
            <w:noWrap/>
            <w:vAlign w:val="center"/>
            <w:hideMark/>
          </w:tcPr>
          <w:p w:rsidR="001413F7" w:rsidRPr="00615517" w:rsidRDefault="001413F7" w:rsidP="001413F7">
            <w:pPr>
              <w:spacing w:line="259" w:lineRule="auto"/>
              <w:jc w:val="right"/>
              <w:rPr>
                <w:rFonts w:ascii="Times New Roman" w:hAnsi="Times New Roman" w:cs="Times New Roman"/>
                <w:b/>
                <w:bCs/>
              </w:rPr>
            </w:pPr>
            <w:r w:rsidRPr="00615517">
              <w:rPr>
                <w:rFonts w:ascii="Times New Roman" w:hAnsi="Times New Roman" w:cs="Times New Roman"/>
                <w:b/>
                <w:bCs/>
              </w:rPr>
              <w:t>337</w:t>
            </w:r>
          </w:p>
        </w:tc>
      </w:tr>
    </w:tbl>
    <w:p w:rsidR="009A57E2" w:rsidRPr="005B7A11" w:rsidRDefault="009A57E2" w:rsidP="009A57E2">
      <w:pPr>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lastRenderedPageBreak/>
        <w:t>50-Tööjõukulud</w:t>
      </w:r>
    </w:p>
    <w:p w:rsidR="009A57E2" w:rsidRDefault="009A57E2" w:rsidP="009A57E2">
      <w:pPr>
        <w:jc w:val="both"/>
        <w:rPr>
          <w:rFonts w:ascii="Times New Roman" w:hAnsi="Times New Roman" w:cs="Times New Roman"/>
        </w:rPr>
      </w:pPr>
      <w:r w:rsidRPr="00D27FD6">
        <w:rPr>
          <w:rFonts w:ascii="Times New Roman" w:hAnsi="Times New Roman" w:cs="Times New Roman"/>
        </w:rPr>
        <w:t>Tööjõukulude muudatused II lugemisel on</w:t>
      </w:r>
      <w:r w:rsidRPr="005B7A11">
        <w:rPr>
          <w:rFonts w:ascii="Times New Roman" w:hAnsi="Times New Roman" w:cs="Times New Roman"/>
        </w:rPr>
        <w:t xml:space="preserve"> kokku </w:t>
      </w:r>
      <w:r w:rsidR="00E32D2E">
        <w:rPr>
          <w:rFonts w:ascii="Times New Roman" w:hAnsi="Times New Roman" w:cs="Times New Roman"/>
        </w:rPr>
        <w:t>576 843</w:t>
      </w:r>
      <w:r w:rsidRPr="005B7A11">
        <w:rPr>
          <w:rFonts w:ascii="Times New Roman" w:hAnsi="Times New Roman" w:cs="Times New Roman"/>
        </w:rPr>
        <w:t xml:space="preserve"> eurot, sellest </w:t>
      </w:r>
      <w:r w:rsidR="00E32D2E">
        <w:rPr>
          <w:rFonts w:ascii="Times New Roman" w:hAnsi="Times New Roman" w:cs="Times New Roman"/>
        </w:rPr>
        <w:t>313 960</w:t>
      </w:r>
      <w:r w:rsidRPr="005B7A11">
        <w:rPr>
          <w:rFonts w:ascii="Times New Roman" w:hAnsi="Times New Roman" w:cs="Times New Roman"/>
        </w:rPr>
        <w:t xml:space="preserve"> eurot </w:t>
      </w:r>
      <w:r w:rsidR="00E32D2E">
        <w:rPr>
          <w:rFonts w:ascii="Times New Roman" w:hAnsi="Times New Roman" w:cs="Times New Roman"/>
        </w:rPr>
        <w:t>mitte</w:t>
      </w:r>
      <w:r w:rsidRPr="005B7A11">
        <w:rPr>
          <w:rFonts w:ascii="Times New Roman" w:hAnsi="Times New Roman" w:cs="Times New Roman"/>
        </w:rPr>
        <w:t xml:space="preserve">sihtraha arvelt ja </w:t>
      </w:r>
      <w:r w:rsidR="00E32D2E">
        <w:rPr>
          <w:rFonts w:ascii="Times New Roman" w:hAnsi="Times New Roman" w:cs="Times New Roman"/>
        </w:rPr>
        <w:t>262 883</w:t>
      </w:r>
      <w:r w:rsidRPr="005B7A11">
        <w:rPr>
          <w:rFonts w:ascii="Times New Roman" w:hAnsi="Times New Roman" w:cs="Times New Roman"/>
        </w:rPr>
        <w:t xml:space="preserve"> eurot sihtraha arvelt</w:t>
      </w:r>
      <w:r>
        <w:rPr>
          <w:rFonts w:ascii="Times New Roman" w:hAnsi="Times New Roman" w:cs="Times New Roman"/>
        </w:rPr>
        <w:t>:</w:t>
      </w:r>
    </w:p>
    <w:tbl>
      <w:tblPr>
        <w:tblStyle w:val="TableGrid"/>
        <w:tblW w:w="14202" w:type="dxa"/>
        <w:tblLook w:val="04A0" w:firstRow="1" w:lastRow="0" w:firstColumn="1" w:lastColumn="0" w:noHBand="0" w:noVBand="1"/>
      </w:tblPr>
      <w:tblGrid>
        <w:gridCol w:w="11335"/>
        <w:gridCol w:w="1487"/>
        <w:gridCol w:w="1380"/>
      </w:tblGrid>
      <w:tr w:rsidR="000334F1" w:rsidRPr="000334F1" w:rsidTr="00D27FD6">
        <w:trPr>
          <w:trHeight w:val="555"/>
        </w:trPr>
        <w:tc>
          <w:tcPr>
            <w:tcW w:w="11335" w:type="dxa"/>
            <w:shd w:val="clear" w:color="auto" w:fill="DEEAF6" w:themeFill="accent1" w:themeFillTint="33"/>
            <w:noWrap/>
            <w:vAlign w:val="center"/>
            <w:hideMark/>
          </w:tcPr>
          <w:p w:rsidR="000334F1" w:rsidRPr="00D27FD6" w:rsidRDefault="000334F1" w:rsidP="00E32D2E">
            <w:pPr>
              <w:spacing w:line="259" w:lineRule="auto"/>
              <w:rPr>
                <w:rFonts w:ascii="Times New Roman" w:hAnsi="Times New Roman" w:cs="Times New Roman"/>
                <w:b/>
              </w:rPr>
            </w:pPr>
            <w:r w:rsidRPr="00D27FD6">
              <w:rPr>
                <w:rFonts w:ascii="Times New Roman" w:hAnsi="Times New Roman" w:cs="Times New Roman"/>
                <w:b/>
              </w:rPr>
              <w:t>Konto ja nimi</w:t>
            </w:r>
          </w:p>
        </w:tc>
        <w:tc>
          <w:tcPr>
            <w:tcW w:w="1487" w:type="dxa"/>
            <w:shd w:val="clear" w:color="auto" w:fill="DEEAF6" w:themeFill="accent1" w:themeFillTint="33"/>
            <w:vAlign w:val="center"/>
            <w:hideMark/>
          </w:tcPr>
          <w:p w:rsidR="000334F1" w:rsidRPr="00D27FD6" w:rsidRDefault="000334F1" w:rsidP="00E32D2E">
            <w:pPr>
              <w:spacing w:line="259" w:lineRule="auto"/>
              <w:jc w:val="center"/>
              <w:rPr>
                <w:rFonts w:ascii="Times New Roman" w:hAnsi="Times New Roman" w:cs="Times New Roman"/>
                <w:b/>
              </w:rPr>
            </w:pPr>
            <w:r w:rsidRPr="00D27FD6">
              <w:rPr>
                <w:rFonts w:ascii="Times New Roman" w:hAnsi="Times New Roman" w:cs="Times New Roman"/>
                <w:b/>
              </w:rPr>
              <w:t>2022 mittesihtraha muudatused II lug</w:t>
            </w:r>
          </w:p>
        </w:tc>
        <w:tc>
          <w:tcPr>
            <w:tcW w:w="1380" w:type="dxa"/>
            <w:shd w:val="clear" w:color="auto" w:fill="DEEAF6" w:themeFill="accent1" w:themeFillTint="33"/>
            <w:vAlign w:val="center"/>
            <w:hideMark/>
          </w:tcPr>
          <w:p w:rsidR="000334F1" w:rsidRPr="00D27FD6" w:rsidRDefault="000334F1" w:rsidP="00E32D2E">
            <w:pPr>
              <w:spacing w:line="259" w:lineRule="auto"/>
              <w:jc w:val="center"/>
              <w:rPr>
                <w:rFonts w:ascii="Times New Roman" w:hAnsi="Times New Roman" w:cs="Times New Roman"/>
                <w:b/>
              </w:rPr>
            </w:pPr>
            <w:r w:rsidRPr="00D27FD6">
              <w:rPr>
                <w:rFonts w:ascii="Times New Roman" w:hAnsi="Times New Roman" w:cs="Times New Roman"/>
                <w:b/>
              </w:rPr>
              <w:t>2022 sihtraha muudatused II lug</w:t>
            </w:r>
          </w:p>
        </w:tc>
      </w:tr>
      <w:tr w:rsidR="00D27FD6" w:rsidRPr="000334F1" w:rsidTr="00D27FD6">
        <w:trPr>
          <w:trHeight w:val="20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5001 Avaliku teenistuse tasud</w:t>
            </w:r>
          </w:p>
        </w:tc>
        <w:tc>
          <w:tcPr>
            <w:tcW w:w="1487" w:type="dxa"/>
            <w:shd w:val="clear" w:color="auto" w:fill="DEEAF6" w:themeFill="accent1" w:themeFillTint="33"/>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29 825</w:t>
            </w:r>
          </w:p>
        </w:tc>
        <w:tc>
          <w:tcPr>
            <w:tcW w:w="1380" w:type="dxa"/>
            <w:shd w:val="clear" w:color="auto" w:fill="DEEAF6" w:themeFill="accent1" w:themeFillTint="33"/>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2 272</w:t>
            </w:r>
          </w:p>
        </w:tc>
      </w:tr>
      <w:tr w:rsidR="000334F1" w:rsidRPr="000334F1" w:rsidTr="00E32D2E">
        <w:trPr>
          <w:trHeight w:val="278"/>
        </w:trPr>
        <w:tc>
          <w:tcPr>
            <w:tcW w:w="11335" w:type="dxa"/>
            <w:noWrap/>
            <w:vAlign w:val="center"/>
            <w:hideMark/>
          </w:tcPr>
          <w:p w:rsidR="000334F1" w:rsidRPr="000334F1" w:rsidRDefault="000334F1" w:rsidP="00D27FD6">
            <w:pPr>
              <w:spacing w:line="259" w:lineRule="auto"/>
              <w:rPr>
                <w:rFonts w:ascii="Times New Roman" w:hAnsi="Times New Roman" w:cs="Times New Roman"/>
              </w:rPr>
            </w:pPr>
            <w:r w:rsidRPr="000334F1">
              <w:rPr>
                <w:rFonts w:ascii="Times New Roman" w:hAnsi="Times New Roman" w:cs="Times New Roman"/>
              </w:rPr>
              <w:t>50011 Avaliku teenistuse ametnike töötasu</w:t>
            </w:r>
            <w:r w:rsidR="00D27FD6">
              <w:rPr>
                <w:rFonts w:ascii="Times New Roman" w:hAnsi="Times New Roman" w:cs="Times New Roman"/>
              </w:rPr>
              <w:t>, sh ametijuhtide palgakasvule katte leidmine sisemiste ressursside arvelt, rahvastikutoimingute sihtraha summa korrigeerimine</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29 825</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2 272</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5002 Töölepingute tasud</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rPr>
            </w:pPr>
            <w:r w:rsidRPr="00D27FD6">
              <w:rPr>
                <w:rFonts w:ascii="Times New Roman" w:hAnsi="Times New Roman" w:cs="Times New Roman"/>
                <w:b/>
              </w:rPr>
              <w:t>95 361</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rPr>
            </w:pPr>
            <w:r w:rsidRPr="00D27FD6">
              <w:rPr>
                <w:rFonts w:ascii="Times New Roman" w:hAnsi="Times New Roman" w:cs="Times New Roman"/>
                <w:b/>
              </w:rPr>
              <w:t>195 202</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50020 Õpetajate töötasu</w:t>
            </w:r>
            <w:r w:rsidR="00D27FD6">
              <w:rPr>
                <w:rFonts w:ascii="Times New Roman" w:hAnsi="Times New Roman" w:cs="Times New Roman"/>
              </w:rPr>
              <w:t xml:space="preserve"> – toetusfondi summade suurendamine, võimalusel linna raha vähendamine selle arvelt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-13 866</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198 285</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50021 Töötajate töötasu</w:t>
            </w:r>
            <w:r w:rsidR="00D27FD6">
              <w:rPr>
                <w:rFonts w:ascii="Times New Roman" w:hAnsi="Times New Roman" w:cs="Times New Roman"/>
              </w:rPr>
              <w:t xml:space="preserve"> – Päevakeskusesse 3 eripedagoogi täiendavat kohta, 1 koduhooldaja täiendav koht, Hoolekandekeskuse palgatõus.</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60 114</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-9 081</w:t>
            </w:r>
          </w:p>
        </w:tc>
      </w:tr>
      <w:tr w:rsidR="000334F1" w:rsidRPr="000334F1" w:rsidTr="00E32D2E">
        <w:trPr>
          <w:trHeight w:val="278"/>
        </w:trPr>
        <w:tc>
          <w:tcPr>
            <w:tcW w:w="11335" w:type="dxa"/>
            <w:noWrap/>
            <w:vAlign w:val="center"/>
            <w:hideMark/>
          </w:tcPr>
          <w:p w:rsidR="000334F1" w:rsidRPr="000334F1" w:rsidRDefault="000334F1" w:rsidP="00D27FD6">
            <w:pPr>
              <w:spacing w:line="259" w:lineRule="auto"/>
              <w:rPr>
                <w:rFonts w:ascii="Times New Roman" w:hAnsi="Times New Roman" w:cs="Times New Roman"/>
              </w:rPr>
            </w:pPr>
            <w:r w:rsidRPr="000334F1">
              <w:rPr>
                <w:rFonts w:ascii="Times New Roman" w:hAnsi="Times New Roman" w:cs="Times New Roman"/>
              </w:rPr>
              <w:t>50023 Muud toetused</w:t>
            </w:r>
            <w:r w:rsidR="00D27FD6">
              <w:rPr>
                <w:rFonts w:ascii="Times New Roman" w:hAnsi="Times New Roman" w:cs="Times New Roman"/>
              </w:rPr>
              <w:t xml:space="preserve"> – linnapea vastutsalas oleva eelarve korrigeerimine, nt sünnitoetuse, matusetoetuse või erakorraliste lisatasude või hüvitiste jaoks</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5 300</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50025 Juhtide töötasu koolides</w:t>
            </w:r>
            <w:r w:rsidR="00D27FD6">
              <w:rPr>
                <w:rFonts w:ascii="Times New Roman" w:hAnsi="Times New Roman" w:cs="Times New Roman"/>
              </w:rPr>
              <w:t xml:space="preserve"> – kasv 7%, I lugemisel oli eelarves +5%, juhtide tasude kasv võrdseks õpetajate palgakasvuga</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44 833</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4 978</w:t>
            </w:r>
          </w:p>
        </w:tc>
      </w:tr>
      <w:tr w:rsidR="000334F1" w:rsidRPr="000334F1" w:rsidTr="00E32D2E">
        <w:trPr>
          <w:trHeight w:val="278"/>
        </w:trPr>
        <w:tc>
          <w:tcPr>
            <w:tcW w:w="11335" w:type="dxa"/>
            <w:noWrap/>
            <w:vAlign w:val="center"/>
            <w:hideMark/>
          </w:tcPr>
          <w:p w:rsidR="000334F1" w:rsidRPr="000334F1" w:rsidRDefault="000334F1" w:rsidP="00D27FD6">
            <w:pPr>
              <w:spacing w:line="259" w:lineRule="auto"/>
              <w:rPr>
                <w:rFonts w:ascii="Times New Roman" w:hAnsi="Times New Roman" w:cs="Times New Roman"/>
              </w:rPr>
            </w:pPr>
            <w:r w:rsidRPr="000334F1">
              <w:rPr>
                <w:rFonts w:ascii="Times New Roman" w:hAnsi="Times New Roman" w:cs="Times New Roman"/>
              </w:rPr>
              <w:t>50027 Tugispetsialisti töötasu</w:t>
            </w:r>
            <w:r w:rsidR="00D27FD6">
              <w:rPr>
                <w:rFonts w:ascii="Times New Roman" w:hAnsi="Times New Roman" w:cs="Times New Roman"/>
              </w:rPr>
              <w:t xml:space="preserve"> – Päevakeskuses summade korrigeerimine, sest sihtraha on suurem</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-1 020</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1 020</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5005 Töövõtulepingute tasud</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108 495</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-1 000</w:t>
            </w:r>
          </w:p>
        </w:tc>
      </w:tr>
      <w:tr w:rsidR="000334F1" w:rsidRPr="000334F1" w:rsidTr="00E32D2E">
        <w:trPr>
          <w:trHeight w:val="278"/>
        </w:trPr>
        <w:tc>
          <w:tcPr>
            <w:tcW w:w="11335" w:type="dxa"/>
            <w:noWrap/>
            <w:vAlign w:val="center"/>
            <w:hideMark/>
          </w:tcPr>
          <w:p w:rsidR="000334F1" w:rsidRPr="000334F1" w:rsidRDefault="000334F1" w:rsidP="001A33BD">
            <w:pPr>
              <w:spacing w:line="259" w:lineRule="auto"/>
              <w:rPr>
                <w:rFonts w:ascii="Times New Roman" w:hAnsi="Times New Roman" w:cs="Times New Roman"/>
              </w:rPr>
            </w:pPr>
            <w:r w:rsidRPr="000334F1">
              <w:rPr>
                <w:rFonts w:ascii="Times New Roman" w:hAnsi="Times New Roman" w:cs="Times New Roman"/>
              </w:rPr>
              <w:t>5005 Töövõtulepingu alusel füüsilistele isikutele makst</w:t>
            </w:r>
            <w:r w:rsidR="00D27FD6">
              <w:rPr>
                <w:rFonts w:ascii="Times New Roman" w:hAnsi="Times New Roman" w:cs="Times New Roman"/>
              </w:rPr>
              <w:t>avad tasud – sh t</w:t>
            </w:r>
            <w:r w:rsidR="00D27FD6" w:rsidRPr="00D27FD6">
              <w:rPr>
                <w:rFonts w:ascii="Times New Roman" w:hAnsi="Times New Roman" w:cs="Times New Roman"/>
              </w:rPr>
              <w:t>asuli</w:t>
            </w:r>
            <w:r w:rsidR="00D27FD6">
              <w:rPr>
                <w:rFonts w:ascii="Times New Roman" w:hAnsi="Times New Roman" w:cs="Times New Roman"/>
              </w:rPr>
              <w:t>s</w:t>
            </w:r>
            <w:r w:rsidR="00D27FD6" w:rsidRPr="00D27FD6">
              <w:rPr>
                <w:rFonts w:ascii="Times New Roman" w:hAnsi="Times New Roman" w:cs="Times New Roman"/>
              </w:rPr>
              <w:t>e hooldus</w:t>
            </w:r>
            <w:r w:rsidR="00D27FD6">
              <w:rPr>
                <w:rFonts w:ascii="Times New Roman" w:hAnsi="Times New Roman" w:cs="Times New Roman"/>
              </w:rPr>
              <w:t>e</w:t>
            </w:r>
            <w:r w:rsidR="00D27FD6" w:rsidRPr="00D27FD6">
              <w:rPr>
                <w:rFonts w:ascii="Times New Roman" w:hAnsi="Times New Roman" w:cs="Times New Roman"/>
              </w:rPr>
              <w:t xml:space="preserve"> </w:t>
            </w:r>
            <w:r w:rsidR="00D27FD6">
              <w:rPr>
                <w:rFonts w:ascii="Times New Roman" w:hAnsi="Times New Roman" w:cs="Times New Roman"/>
              </w:rPr>
              <w:t xml:space="preserve">summad toodud </w:t>
            </w:r>
            <w:r w:rsidR="00D27FD6" w:rsidRPr="00D27FD6">
              <w:rPr>
                <w:rFonts w:ascii="Times New Roman" w:hAnsi="Times New Roman" w:cs="Times New Roman"/>
              </w:rPr>
              <w:t xml:space="preserve">VÕS-lepinguga </w:t>
            </w:r>
            <w:r w:rsidR="00E33C74">
              <w:rPr>
                <w:rFonts w:ascii="Times New Roman" w:hAnsi="Times New Roman" w:cs="Times New Roman"/>
              </w:rPr>
              <w:t xml:space="preserve">tasumiseks antavatest toetustest +112 108 eurot ning </w:t>
            </w:r>
            <w:r w:rsidR="00D27FD6" w:rsidRPr="00D27FD6">
              <w:rPr>
                <w:rFonts w:ascii="Times New Roman" w:hAnsi="Times New Roman" w:cs="Times New Roman"/>
              </w:rPr>
              <w:t xml:space="preserve"> </w:t>
            </w:r>
            <w:r w:rsidR="00E33C74">
              <w:rPr>
                <w:rFonts w:ascii="Times New Roman" w:hAnsi="Times New Roman" w:cs="Times New Roman"/>
              </w:rPr>
              <w:t>haldusmeti ee</w:t>
            </w:r>
            <w:r w:rsidR="001A33BD">
              <w:rPr>
                <w:rFonts w:ascii="Times New Roman" w:hAnsi="Times New Roman" w:cs="Times New Roman"/>
              </w:rPr>
              <w:t>la</w:t>
            </w:r>
            <w:r w:rsidR="00E33C74">
              <w:rPr>
                <w:rFonts w:ascii="Times New Roman" w:hAnsi="Times New Roman" w:cs="Times New Roman"/>
              </w:rPr>
              <w:t xml:space="preserve">rves kulu liigi muutmine -3613 eurot. </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108 495</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-1 000</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5063 Sotsiaalmaks</w:t>
            </w:r>
            <w:r w:rsidR="00E33C74">
              <w:rPr>
                <w:rFonts w:ascii="Times New Roman" w:hAnsi="Times New Roman" w:cs="Times New Roman"/>
                <w:b/>
              </w:rPr>
              <w:t xml:space="preserve"> – muudatused on seoses ülaltoodud ridadega</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78 380</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64 837</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 Sotsiaalmaks töötasudelt ja toetustelt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67 077</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750</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50630 Õpetajate sotsiaalmaks (hariduse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-4 576</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65 435</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50631 Töötajate v.a. õpetajad sotsiaalmaks</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1 419</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-3 326</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50635 Juhtide sotsiaalmaks (hariduse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14 797</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1 641</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50637 Tugispetsialisti sotsmaks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-337</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337</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5064 Töötuskindlustusmaks</w:t>
            </w:r>
            <w:r>
              <w:rPr>
                <w:rFonts w:ascii="Times New Roman" w:hAnsi="Times New Roman" w:cs="Times New Roman"/>
                <w:b/>
              </w:rPr>
              <w:t>e</w:t>
            </w:r>
            <w:r w:rsidR="00E33C74">
              <w:rPr>
                <w:rFonts w:ascii="Times New Roman" w:hAnsi="Times New Roman" w:cs="Times New Roman"/>
                <w:b/>
              </w:rPr>
              <w:t xml:space="preserve"> </w:t>
            </w:r>
            <w:r w:rsidR="00E33C74" w:rsidRPr="00E33C74">
              <w:rPr>
                <w:rFonts w:ascii="Times New Roman" w:hAnsi="Times New Roman" w:cs="Times New Roman"/>
                <w:b/>
              </w:rPr>
              <w:t>– muudatused on seoses ülaltoodud ridadega</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1 899</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1 572</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 Töötuskindlustusmakse</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1 624</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18</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50640 Õpetajate töötuskindlustus (hariduse toetusfond)</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-111</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1 587</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50641 Töötajate v.a. õpetajate töötuskindlustusmakse</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35</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-82</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50645 Juhtide töötuskindlustus (hariduse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359</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41</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50647 Tugispetsialisti töötuskindlustus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-8</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8</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b/>
                <w:bCs/>
              </w:rPr>
            </w:pPr>
            <w:r w:rsidRPr="00D27FD6">
              <w:rPr>
                <w:rFonts w:ascii="Times New Roman" w:hAnsi="Times New Roman" w:cs="Times New Roman"/>
                <w:b/>
                <w:bCs/>
              </w:rPr>
              <w:t>313 960</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b/>
                <w:bCs/>
              </w:rPr>
            </w:pPr>
            <w:r w:rsidRPr="00D27FD6">
              <w:rPr>
                <w:rFonts w:ascii="Times New Roman" w:hAnsi="Times New Roman" w:cs="Times New Roman"/>
                <w:b/>
                <w:bCs/>
              </w:rPr>
              <w:t>262 883</w:t>
            </w:r>
          </w:p>
        </w:tc>
      </w:tr>
    </w:tbl>
    <w:p w:rsidR="000334F1" w:rsidRDefault="000334F1" w:rsidP="009A57E2">
      <w:pPr>
        <w:jc w:val="both"/>
        <w:rPr>
          <w:rFonts w:ascii="Times New Roman" w:hAnsi="Times New Roman" w:cs="Times New Roman"/>
        </w:rPr>
      </w:pPr>
    </w:p>
    <w:p w:rsidR="009A57E2" w:rsidRPr="00130404" w:rsidRDefault="009A57E2" w:rsidP="009A57E2">
      <w:pPr>
        <w:jc w:val="both"/>
        <w:rPr>
          <w:rFonts w:ascii="Times New Roman" w:hAnsi="Times New Roman" w:cs="Times New Roman"/>
        </w:rPr>
      </w:pPr>
      <w:r w:rsidRPr="005B7A11">
        <w:rPr>
          <w:rFonts w:ascii="Times New Roman" w:hAnsi="Times New Roman" w:cs="Times New Roman"/>
        </w:rPr>
        <w:t>202</w:t>
      </w:r>
      <w:r w:rsidR="00E33C74">
        <w:rPr>
          <w:rFonts w:ascii="Times New Roman" w:hAnsi="Times New Roman" w:cs="Times New Roman"/>
        </w:rPr>
        <w:t>2</w:t>
      </w:r>
      <w:r w:rsidRPr="005B7A11">
        <w:rPr>
          <w:rFonts w:ascii="Times New Roman" w:hAnsi="Times New Roman" w:cs="Times New Roman"/>
        </w:rPr>
        <w:t xml:space="preserve">. aastal on tööjõukuludeks arvestatud kokku </w:t>
      </w:r>
      <w:r w:rsidR="00E33C74">
        <w:rPr>
          <w:rFonts w:ascii="Times New Roman" w:hAnsi="Times New Roman" w:cs="Times New Roman"/>
          <w:sz w:val="20"/>
          <w:szCs w:val="20"/>
        </w:rPr>
        <w:t>16 711 814</w:t>
      </w:r>
      <w:r w:rsidRPr="007E109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B7A11">
        <w:rPr>
          <w:rFonts w:ascii="Times New Roman" w:hAnsi="Times New Roman" w:cs="Times New Roman"/>
        </w:rPr>
        <w:t xml:space="preserve">eurot, sh sihtraha arvelt </w:t>
      </w:r>
      <w:r w:rsidR="00E33C74">
        <w:rPr>
          <w:rFonts w:ascii="Times New Roman" w:hAnsi="Times New Roman" w:cs="Times New Roman"/>
        </w:rPr>
        <w:t>5 540 809</w:t>
      </w:r>
      <w:r w:rsidRPr="005B7A11">
        <w:rPr>
          <w:rFonts w:ascii="Times New Roman" w:hAnsi="Times New Roman" w:cs="Times New Roman"/>
        </w:rPr>
        <w:t xml:space="preserve"> eurot ja mittesihtraha arvelt </w:t>
      </w:r>
      <w:r w:rsidR="00E33C74">
        <w:rPr>
          <w:rFonts w:ascii="Times New Roman" w:hAnsi="Times New Roman" w:cs="Times New Roman"/>
        </w:rPr>
        <w:t>11 171 005</w:t>
      </w:r>
      <w:r w:rsidRPr="00130404">
        <w:rPr>
          <w:rFonts w:ascii="Times New Roman" w:hAnsi="Times New Roman" w:cs="Times New Roman"/>
        </w:rPr>
        <w:t xml:space="preserve"> </w:t>
      </w:r>
      <w:r w:rsidRPr="005B7A11">
        <w:rPr>
          <w:rFonts w:ascii="Times New Roman" w:hAnsi="Times New Roman" w:cs="Times New Roman"/>
        </w:rPr>
        <w:t>eurot.</w:t>
      </w:r>
      <w:r w:rsidRPr="00130404">
        <w:rPr>
          <w:rFonts w:ascii="Times New Roman" w:hAnsi="Times New Roman" w:cs="Times New Roman"/>
        </w:rPr>
        <w:tab/>
      </w:r>
    </w:p>
    <w:p w:rsidR="009A57E2" w:rsidRPr="005B7A11" w:rsidRDefault="009A57E2" w:rsidP="009A57E2">
      <w:pPr>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lastRenderedPageBreak/>
        <w:t>55-Majandamiskulud</w:t>
      </w:r>
    </w:p>
    <w:p w:rsidR="009A57E2" w:rsidRDefault="009A57E2" w:rsidP="009A57E2">
      <w:pPr>
        <w:jc w:val="both"/>
        <w:rPr>
          <w:rFonts w:ascii="Times New Roman" w:hAnsi="Times New Roman" w:cs="Times New Roman"/>
        </w:rPr>
      </w:pPr>
      <w:r w:rsidRPr="005B7A11">
        <w:rPr>
          <w:rFonts w:ascii="Times New Roman" w:hAnsi="Times New Roman" w:cs="Times New Roman"/>
        </w:rPr>
        <w:t xml:space="preserve">Majandamiskulude muudatused II lugemisel on kokku </w:t>
      </w:r>
      <w:r>
        <w:rPr>
          <w:rFonts w:ascii="Times New Roman" w:hAnsi="Times New Roman" w:cs="Times New Roman"/>
        </w:rPr>
        <w:t>+</w:t>
      </w:r>
      <w:r w:rsidR="00E33C74">
        <w:rPr>
          <w:rFonts w:ascii="Times New Roman" w:hAnsi="Times New Roman" w:cs="Times New Roman"/>
        </w:rPr>
        <w:t>83 134</w:t>
      </w:r>
      <w:r w:rsidRPr="005B7A11">
        <w:rPr>
          <w:rFonts w:ascii="Times New Roman" w:hAnsi="Times New Roman" w:cs="Times New Roman"/>
        </w:rPr>
        <w:t xml:space="preserve"> eurot, sellest </w:t>
      </w:r>
      <w:r w:rsidR="00E33C74">
        <w:rPr>
          <w:rFonts w:ascii="Times New Roman" w:hAnsi="Times New Roman" w:cs="Times New Roman"/>
        </w:rPr>
        <w:t>445 502</w:t>
      </w:r>
      <w:r w:rsidRPr="005B7A11">
        <w:rPr>
          <w:rFonts w:ascii="Times New Roman" w:hAnsi="Times New Roman" w:cs="Times New Roman"/>
        </w:rPr>
        <w:t xml:space="preserve"> eurot </w:t>
      </w:r>
      <w:r w:rsidR="00E33C74">
        <w:rPr>
          <w:rFonts w:ascii="Times New Roman" w:hAnsi="Times New Roman" w:cs="Times New Roman"/>
        </w:rPr>
        <w:t>mitte</w:t>
      </w:r>
      <w:r w:rsidRPr="005B7A11">
        <w:rPr>
          <w:rFonts w:ascii="Times New Roman" w:hAnsi="Times New Roman" w:cs="Times New Roman"/>
        </w:rPr>
        <w:t xml:space="preserve">sihtraha arvelt ja </w:t>
      </w:r>
      <w:r w:rsidR="00E33C74">
        <w:rPr>
          <w:rFonts w:ascii="Times New Roman" w:hAnsi="Times New Roman" w:cs="Times New Roman"/>
        </w:rPr>
        <w:t>-362 368</w:t>
      </w:r>
      <w:r w:rsidRPr="005B7A11">
        <w:rPr>
          <w:rFonts w:ascii="Times New Roman" w:hAnsi="Times New Roman" w:cs="Times New Roman"/>
        </w:rPr>
        <w:t xml:space="preserve"> eurot sihtraha arvelt.</w:t>
      </w:r>
    </w:p>
    <w:tbl>
      <w:tblPr>
        <w:tblStyle w:val="TableGrid"/>
        <w:tblW w:w="14360" w:type="dxa"/>
        <w:tblLook w:val="04A0" w:firstRow="1" w:lastRow="0" w:firstColumn="1" w:lastColumn="0" w:noHBand="0" w:noVBand="1"/>
      </w:tblPr>
      <w:tblGrid>
        <w:gridCol w:w="2972"/>
        <w:gridCol w:w="7938"/>
        <w:gridCol w:w="1749"/>
        <w:gridCol w:w="1701"/>
      </w:tblGrid>
      <w:tr w:rsidR="00E33C74" w:rsidRPr="00E33C74" w:rsidTr="0015777D">
        <w:trPr>
          <w:trHeight w:val="278"/>
          <w:tblHeader/>
        </w:trPr>
        <w:tc>
          <w:tcPr>
            <w:tcW w:w="2972" w:type="dxa"/>
            <w:shd w:val="clear" w:color="auto" w:fill="DEEAF6" w:themeFill="accent1" w:themeFillTint="33"/>
            <w:noWrap/>
            <w:vAlign w:val="center"/>
            <w:hideMark/>
          </w:tcPr>
          <w:p w:rsidR="00E33C74" w:rsidRPr="00E33C74" w:rsidRDefault="00E33C74" w:rsidP="0015777D">
            <w:pPr>
              <w:spacing w:line="259" w:lineRule="auto"/>
              <w:rPr>
                <w:rFonts w:ascii="Times New Roman" w:hAnsi="Times New Roman" w:cs="Times New Roman"/>
                <w:b/>
              </w:rPr>
            </w:pPr>
            <w:r w:rsidRPr="00E33C74">
              <w:rPr>
                <w:rFonts w:ascii="Times New Roman" w:hAnsi="Times New Roman" w:cs="Times New Roman"/>
                <w:b/>
              </w:rPr>
              <w:t>Osakonna nimetus</w:t>
            </w:r>
          </w:p>
        </w:tc>
        <w:tc>
          <w:tcPr>
            <w:tcW w:w="7938" w:type="dxa"/>
            <w:shd w:val="clear" w:color="auto" w:fill="DEEAF6" w:themeFill="accent1" w:themeFillTint="33"/>
            <w:noWrap/>
            <w:vAlign w:val="center"/>
            <w:hideMark/>
          </w:tcPr>
          <w:p w:rsidR="00E33C74" w:rsidRPr="00E33C74" w:rsidRDefault="00E33C74" w:rsidP="0015777D">
            <w:pPr>
              <w:spacing w:line="259" w:lineRule="auto"/>
              <w:rPr>
                <w:rFonts w:ascii="Times New Roman" w:hAnsi="Times New Roman" w:cs="Times New Roman"/>
                <w:b/>
              </w:rPr>
            </w:pPr>
            <w:r w:rsidRPr="00E33C74">
              <w:rPr>
                <w:rFonts w:ascii="Times New Roman" w:hAnsi="Times New Roman" w:cs="Times New Roman"/>
                <w:b/>
              </w:rPr>
              <w:t>Kirje</w:t>
            </w:r>
          </w:p>
        </w:tc>
        <w:tc>
          <w:tcPr>
            <w:tcW w:w="1749" w:type="dxa"/>
            <w:shd w:val="clear" w:color="auto" w:fill="DEEAF6" w:themeFill="accent1" w:themeFillTint="33"/>
            <w:vAlign w:val="center"/>
            <w:hideMark/>
          </w:tcPr>
          <w:p w:rsidR="00E33C74" w:rsidRPr="00D27FD6" w:rsidRDefault="00E33C74" w:rsidP="00E33C74">
            <w:pPr>
              <w:spacing w:line="259" w:lineRule="auto"/>
              <w:jc w:val="center"/>
              <w:rPr>
                <w:rFonts w:ascii="Times New Roman" w:hAnsi="Times New Roman" w:cs="Times New Roman"/>
                <w:b/>
              </w:rPr>
            </w:pPr>
            <w:r w:rsidRPr="00D27FD6">
              <w:rPr>
                <w:rFonts w:ascii="Times New Roman" w:hAnsi="Times New Roman" w:cs="Times New Roman"/>
                <w:b/>
              </w:rPr>
              <w:t>2022 mittesihtraha muudatused II lug</w:t>
            </w:r>
          </w:p>
        </w:tc>
        <w:tc>
          <w:tcPr>
            <w:tcW w:w="1701" w:type="dxa"/>
            <w:shd w:val="clear" w:color="auto" w:fill="DEEAF6" w:themeFill="accent1" w:themeFillTint="33"/>
            <w:vAlign w:val="center"/>
            <w:hideMark/>
          </w:tcPr>
          <w:p w:rsidR="00E33C74" w:rsidRPr="00D27FD6" w:rsidRDefault="00E33C74" w:rsidP="00E33C74">
            <w:pPr>
              <w:spacing w:line="259" w:lineRule="auto"/>
              <w:jc w:val="center"/>
              <w:rPr>
                <w:rFonts w:ascii="Times New Roman" w:hAnsi="Times New Roman" w:cs="Times New Roman"/>
                <w:b/>
              </w:rPr>
            </w:pPr>
            <w:r w:rsidRPr="00D27FD6">
              <w:rPr>
                <w:rFonts w:ascii="Times New Roman" w:hAnsi="Times New Roman" w:cs="Times New Roman"/>
                <w:b/>
              </w:rPr>
              <w:t>2022 sihtraha muudatused II lug</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Lasteaed Krõllipesa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-4 014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Lasteaed Karlsson</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-2 007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Lasteaed Männimäe</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-2 007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Lasteaed</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-4 014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345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262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15777D" w:rsidP="0015777D">
            <w:pPr>
              <w:spacing w:line="259" w:lineRule="auto"/>
              <w:rPr>
                <w:rFonts w:ascii="Times New Roman" w:hAnsi="Times New Roman" w:cs="Times New Roman"/>
              </w:rPr>
            </w:pPr>
            <w:r>
              <w:rPr>
                <w:rFonts w:ascii="Times New Roman" w:hAnsi="Times New Roman" w:cs="Times New Roman"/>
              </w:rPr>
              <w:t xml:space="preserve">Õpetajate töötasuks </w:t>
            </w:r>
            <w:r w:rsidR="00E33C74" w:rsidRPr="00E33C74">
              <w:rPr>
                <w:rFonts w:ascii="Times New Roman" w:hAnsi="Times New Roman" w:cs="Times New Roman"/>
              </w:rPr>
              <w:t>HEV tegevuste arvelt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-23 799</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1A33BD" w:rsidP="0015777D">
            <w:pPr>
              <w:spacing w:line="259" w:lineRule="auto"/>
              <w:rPr>
                <w:rFonts w:ascii="Times New Roman" w:hAnsi="Times New Roman" w:cs="Times New Roman"/>
              </w:rPr>
            </w:pPr>
            <w:r w:rsidRPr="001A33BD">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598</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875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Ületulev - Eriolümpia Eesti Ühenduselt,  kasutamata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564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Spordikool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Kulud riist- ja tarkvara ostmiseks - Projektorid (2 tk) lisataotlustest põhieelarvesse - ekslikult oli I lugemisel Spordikooli eelarves, tegelikult Kunstikooli kulu</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-3 500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Kunstikool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Kulud riist- ja tarkvara ostmiseks - Projektorid (2 tk) lisataotlustest põhieelarvesse - ekslikult oli I lugemisel Spordikooli eelarves, tegelikult Kunstikooli kulu</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3 500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Sihtlaekumine M14-21/0257L</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388</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M14-20 0192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466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leping M14-20 0152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Prognoositava summa eemaldamine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Eesti Laulu- ja Tantsupeo SA 5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2 411</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Huvikool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Eesti Laulu- ja Tantsupeo SA 1 leping</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482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Täiskasvanute Gümnaasium</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-1 932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Hoolekandekeskus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Hügeenitar</w:t>
            </w:r>
            <w:r w:rsidR="0015777D">
              <w:rPr>
                <w:rFonts w:ascii="Times New Roman" w:hAnsi="Times New Roman" w:cs="Times New Roman"/>
              </w:rPr>
              <w:t>vete eelarve muutmine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Hoolekandekeskus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Muud mitmesugused majanduskulud</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-69</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-1 380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-892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Kaabeldused erinevates ruumides (5tk), mis saab liita kaasaegsete HITSA võrgu seadmetega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3 300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-2 975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Teadusministeerium, projekt Ettevõtlik Kool</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9 026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Teadusministeerium, projekt 2014-2020.1.02.21-1231</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8 800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lastRenderedPageBreak/>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Erasmus/ Haridus- ja Noorteamet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3 106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KIK 3-2-/7857 (19072), lepingu 2022. 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4 441</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Erasmus /Haridus- ja Noorteamet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9 903</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Eesti Laulu- ja Tantsupeo SA 8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3 857</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4 472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-1 656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-1 312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1A33BD" w:rsidP="0015777D">
            <w:pPr>
              <w:spacing w:line="259" w:lineRule="auto"/>
              <w:rPr>
                <w:rFonts w:ascii="Times New Roman" w:hAnsi="Times New Roman" w:cs="Times New Roman"/>
              </w:rPr>
            </w:pPr>
            <w:r w:rsidRPr="001A33BD">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4 930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-4 375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KIK, leping 19025/2021</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7 750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HTM õpihuvilaagrid, kasutamata osa (4536-3215 eurot)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1 321</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Eesti Laulu- ja Tantsupeo SA 15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7 232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-690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-472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1A33BD" w:rsidP="0015777D">
            <w:pPr>
              <w:spacing w:line="259" w:lineRule="auto"/>
              <w:rPr>
                <w:rFonts w:ascii="Times New Roman" w:hAnsi="Times New Roman" w:cs="Times New Roman"/>
              </w:rPr>
            </w:pPr>
            <w:r w:rsidRPr="001A33BD">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2 990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-1 575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Eesti Laulu- ja Tantsupeo SA  3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1 446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A33BD">
            <w:pPr>
              <w:spacing w:line="259" w:lineRule="auto"/>
              <w:rPr>
                <w:rFonts w:ascii="Times New Roman" w:hAnsi="Times New Roman" w:cs="Times New Roman"/>
              </w:rPr>
            </w:pPr>
            <w:r w:rsidRPr="00E33C74">
              <w:rPr>
                <w:rFonts w:ascii="Times New Roman" w:hAnsi="Times New Roman" w:cs="Times New Roman"/>
              </w:rPr>
              <w:t>Üleviidav - Viljandimaa KOV</w:t>
            </w:r>
            <w:r w:rsidR="001A33BD">
              <w:rPr>
                <w:rFonts w:ascii="Times New Roman" w:hAnsi="Times New Roman" w:cs="Times New Roman"/>
              </w:rPr>
              <w:t>id</w:t>
            </w:r>
            <w:r w:rsidRPr="00E33C74">
              <w:rPr>
                <w:rFonts w:ascii="Times New Roman" w:hAnsi="Times New Roman" w:cs="Times New Roman"/>
              </w:rPr>
              <w:t xml:space="preserve"> on kandnud raamatukogule lepingu alusel </w:t>
            </w:r>
            <w:r w:rsidR="001A33BD">
              <w:rPr>
                <w:rFonts w:ascii="Times New Roman" w:hAnsi="Times New Roman" w:cs="Times New Roman"/>
              </w:rPr>
              <w:t>t</w:t>
            </w:r>
            <w:r w:rsidRPr="00E33C74">
              <w:rPr>
                <w:rFonts w:ascii="Times New Roman" w:hAnsi="Times New Roman" w:cs="Times New Roman"/>
              </w:rPr>
              <w:t>ranspordikuludeks, 2021 kasutamata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1 130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Viljandimaa KOV</w:t>
            </w:r>
            <w:r w:rsidR="001A33BD">
              <w:rPr>
                <w:rFonts w:ascii="Times New Roman" w:hAnsi="Times New Roman" w:cs="Times New Roman"/>
              </w:rPr>
              <w:t>-id</w:t>
            </w:r>
            <w:r w:rsidRPr="00E33C74">
              <w:rPr>
                <w:rFonts w:ascii="Times New Roman" w:hAnsi="Times New Roman" w:cs="Times New Roman"/>
              </w:rPr>
              <w:t xml:space="preserve"> on kandnud raamatukogule  lepingu alusel tasu koolitusteks, 2021 kasutamata osa </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Ameerika Teabepunkti 2022 aasta kulud, stipendium 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720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 xml:space="preserve">Üleviidav- Ameerika Teabepunkti 2022 aasta kulud, stipendium 1 </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4 250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SAKALA KESKUS - Kondase Keskus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Tartu 2024 eelarve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9 545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SAKALA KESKUS - Noorsootöö</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Noorte Tugila kasutamata jääk</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17</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Linnahooldus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Toetusfondist eraldatav teedehoiu toetus on algselt kavandatust väiksem</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Linnapea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Isikliku sõiduauto kasutamise kulud - abilinnapeale, vastavalt VOL otsusele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660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Avalike suhete ja turismiameti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-1 606</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Personalijuht</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-2 311</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-3 211</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lastRenderedPageBreak/>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Valgusinstallatsioonide kulud (10 000 lisatud II lisaEAga ja 1400 arhitektuuriametist)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11 400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Vabaduse väljaku üritusteks 2022 aastal, sh advendiüritused</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30 000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ISAMAA muudatusettepanek - lapsehoiuteenuse eelarve suurendamine, toetus kasvab 180 eurolt kuus 240 euroni</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20 000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osa suurem, mittesihtraha jääb kavandatust rohkem alles reservi</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30 002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2021. a toetusfondi kasutamata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12 723</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Koolide juhtide riigipoolne toetus väiksem,  lisatud koolide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-4 968</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Hariduse tugiteenuse osa korrigeerimine Päevakeskusel, riigi toetuse osa suurem</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1 365</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  õpilasi vähem, koolide eelarvetes vähem, vahe toodud reservi</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2 414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Infotehnoloogia teenistuse juht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Lasteaedade veebilehed KOVTP peale (2 tk) ning kasutajakoolitus, LT22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3 400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Infotehnoloogia teenistuse juht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Dokumendikaamerad nelja põhikooli õppeklassidesse hübriidõppe parema</w:t>
            </w:r>
            <w:r w:rsidR="00711B6F">
              <w:rPr>
                <w:rFonts w:ascii="Times New Roman" w:hAnsi="Times New Roman" w:cs="Times New Roman"/>
              </w:rPr>
              <w:t>ks</w:t>
            </w:r>
            <w:r w:rsidRPr="00E33C74">
              <w:rPr>
                <w:rFonts w:ascii="Times New Roman" w:hAnsi="Times New Roman" w:cs="Times New Roman"/>
              </w:rPr>
              <w:t xml:space="preserve"> läbiviimiseks.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Linnavolikogu esimees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Omavalitsuspäeva korraldamine Viljandis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15 000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Peaarhitekt</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-2 890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Peaarhitekt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Järveäärse piirkonna linnafoorumi korralduskulud</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5 000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Peaarhitekt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Aastavahetuse tulestiku kulu haridus- ja kultuuriameti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-1 400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Rahandusameti juhataja</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-4 817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-3 211</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Isikukeskse erihoolekande teenusmudeli rakendamine - ei ole sihtraha, raha laekub arvetega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243 540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Sügava ja raske puudega laste ESF projekt - ei ole sihtraha, raha laekub arvetega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92 780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Päevakeskuse koduteenuse pakkumiseks reservi loomine võimalike tööjõukulude jaoks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10 116</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Pr>
                <w:rFonts w:ascii="Times New Roman" w:hAnsi="Times New Roman" w:cs="Times New Roman"/>
              </w:rPr>
              <w:t>Toetusfondi täpsustamine – asendushooldus, lapsehoiuteenus puuetega lastele, toimetulekutoetus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-73 337</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Isikukeskse erihoolekande teenusmudeli rakendamine - raha laekub arvetega, mitte toetusena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-243 540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Sügava ja raske puudega laste ESF projekt - raha laekub arvetega, mitte toetusena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-92 780</w:t>
            </w:r>
          </w:p>
        </w:tc>
      </w:tr>
      <w:tr w:rsidR="00E33C74" w:rsidRPr="00711B6F" w:rsidTr="00711B6F">
        <w:trPr>
          <w:trHeight w:val="278"/>
        </w:trPr>
        <w:tc>
          <w:tcPr>
            <w:tcW w:w="2972" w:type="dxa"/>
            <w:shd w:val="clear" w:color="auto" w:fill="DEEAF6" w:themeFill="accent1" w:themeFillTint="33"/>
            <w:noWrap/>
            <w:vAlign w:val="center"/>
            <w:hideMark/>
          </w:tcPr>
          <w:p w:rsidR="00E33C74" w:rsidRPr="00711B6F" w:rsidRDefault="00711B6F" w:rsidP="0015777D">
            <w:pPr>
              <w:spacing w:line="259" w:lineRule="auto"/>
              <w:rPr>
                <w:rFonts w:ascii="Times New Roman" w:hAnsi="Times New Roman" w:cs="Times New Roman"/>
                <w:b/>
              </w:rPr>
            </w:pPr>
            <w:r w:rsidRPr="00711B6F">
              <w:rPr>
                <w:rFonts w:ascii="Times New Roman" w:hAnsi="Times New Roman" w:cs="Times New Roman"/>
                <w:b/>
              </w:rPr>
              <w:t>Kokku</w:t>
            </w:r>
          </w:p>
        </w:tc>
        <w:tc>
          <w:tcPr>
            <w:tcW w:w="7938" w:type="dxa"/>
            <w:shd w:val="clear" w:color="auto" w:fill="DEEAF6" w:themeFill="accent1" w:themeFillTint="33"/>
            <w:noWrap/>
            <w:vAlign w:val="center"/>
            <w:hideMark/>
          </w:tcPr>
          <w:p w:rsidR="00E33C74" w:rsidRPr="00711B6F" w:rsidRDefault="00E33C74" w:rsidP="0015777D">
            <w:pPr>
              <w:spacing w:line="259" w:lineRule="auto"/>
              <w:rPr>
                <w:rFonts w:ascii="Times New Roman" w:hAnsi="Times New Roman" w:cs="Times New Roman"/>
                <w:b/>
              </w:rPr>
            </w:pPr>
          </w:p>
        </w:tc>
        <w:tc>
          <w:tcPr>
            <w:tcW w:w="1749" w:type="dxa"/>
            <w:shd w:val="clear" w:color="auto" w:fill="DEEAF6" w:themeFill="accent1" w:themeFillTint="33"/>
            <w:noWrap/>
            <w:vAlign w:val="center"/>
            <w:hideMark/>
          </w:tcPr>
          <w:p w:rsidR="00E33C74" w:rsidRPr="00711B6F" w:rsidRDefault="00E33C74" w:rsidP="00E33C74">
            <w:pPr>
              <w:spacing w:line="259" w:lineRule="auto"/>
              <w:jc w:val="right"/>
              <w:rPr>
                <w:rFonts w:ascii="Times New Roman" w:hAnsi="Times New Roman" w:cs="Times New Roman"/>
                <w:b/>
                <w:bCs/>
              </w:rPr>
            </w:pPr>
            <w:r w:rsidRPr="00711B6F">
              <w:rPr>
                <w:rFonts w:ascii="Times New Roman" w:hAnsi="Times New Roman" w:cs="Times New Roman"/>
                <w:b/>
                <w:bCs/>
              </w:rPr>
              <w:t>445 502</w:t>
            </w:r>
          </w:p>
        </w:tc>
        <w:tc>
          <w:tcPr>
            <w:tcW w:w="1701" w:type="dxa"/>
            <w:shd w:val="clear" w:color="auto" w:fill="DEEAF6" w:themeFill="accent1" w:themeFillTint="33"/>
            <w:noWrap/>
            <w:vAlign w:val="center"/>
            <w:hideMark/>
          </w:tcPr>
          <w:p w:rsidR="00E33C74" w:rsidRPr="00711B6F" w:rsidRDefault="00E33C74" w:rsidP="00E33C74">
            <w:pPr>
              <w:spacing w:line="259" w:lineRule="auto"/>
              <w:jc w:val="right"/>
              <w:rPr>
                <w:rFonts w:ascii="Times New Roman" w:hAnsi="Times New Roman" w:cs="Times New Roman"/>
                <w:b/>
                <w:bCs/>
              </w:rPr>
            </w:pPr>
            <w:r w:rsidRPr="00711B6F">
              <w:rPr>
                <w:rFonts w:ascii="Times New Roman" w:hAnsi="Times New Roman" w:cs="Times New Roman"/>
                <w:b/>
                <w:bCs/>
              </w:rPr>
              <w:t>-362 368</w:t>
            </w:r>
          </w:p>
        </w:tc>
      </w:tr>
    </w:tbl>
    <w:p w:rsidR="009A57E2" w:rsidRPr="005B7A11" w:rsidRDefault="009A57E2" w:rsidP="009A57E2">
      <w:pPr>
        <w:spacing w:after="0"/>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60-Muud tegevuskulud</w:t>
      </w:r>
    </w:p>
    <w:p w:rsidR="009A57E2" w:rsidRDefault="009A57E2" w:rsidP="009A57E2">
      <w:pPr>
        <w:jc w:val="both"/>
        <w:rPr>
          <w:rFonts w:ascii="Times New Roman" w:hAnsi="Times New Roman" w:cs="Times New Roman"/>
        </w:rPr>
      </w:pPr>
      <w:r w:rsidRPr="005B7A11">
        <w:rPr>
          <w:rFonts w:ascii="Times New Roman" w:hAnsi="Times New Roman" w:cs="Times New Roman"/>
        </w:rPr>
        <w:t>Muude põhitegevuse kulude osas II lugemisel muudatusi tehtud ei ole.</w:t>
      </w:r>
    </w:p>
    <w:p w:rsidR="00607515" w:rsidRDefault="00607515" w:rsidP="009A57E2">
      <w:pPr>
        <w:jc w:val="both"/>
        <w:rPr>
          <w:rFonts w:ascii="Times New Roman" w:hAnsi="Times New Roman" w:cs="Times New Roman"/>
        </w:rPr>
      </w:pPr>
    </w:p>
    <w:p w:rsidR="009A57E2" w:rsidRDefault="00711B6F" w:rsidP="00711B6F">
      <w:pPr>
        <w:shd w:val="clear" w:color="auto" w:fill="FBE4D5" w:themeFill="accent2" w:themeFillTint="33"/>
        <w:jc w:val="both"/>
        <w:rPr>
          <w:rFonts w:ascii="Times New Roman" w:hAnsi="Times New Roman" w:cs="Times New Roman"/>
          <w:b/>
        </w:rPr>
      </w:pPr>
      <w:r w:rsidRPr="00711B6F">
        <w:rPr>
          <w:rFonts w:ascii="Times New Roman" w:hAnsi="Times New Roman" w:cs="Times New Roman"/>
          <w:b/>
        </w:rPr>
        <w:t>Investeerimistegevuse muudatused</w:t>
      </w:r>
    </w:p>
    <w:p w:rsidR="003E3303" w:rsidRPr="003E3303" w:rsidRDefault="003E3303" w:rsidP="003E3303">
      <w:pPr>
        <w:jc w:val="both"/>
        <w:rPr>
          <w:rFonts w:ascii="Times New Roman" w:hAnsi="Times New Roman" w:cs="Times New Roman"/>
        </w:rPr>
      </w:pPr>
      <w:r>
        <w:rPr>
          <w:rFonts w:ascii="Times New Roman" w:hAnsi="Times New Roman" w:cs="Times New Roman"/>
        </w:rPr>
        <w:t>Investeerimistegevuse muutus on kokku -308 497 eurot (tulud 40 000 eurot miinus kulud 348 497 eurot).</w:t>
      </w:r>
    </w:p>
    <w:tbl>
      <w:tblPr>
        <w:tblStyle w:val="TableGrid"/>
        <w:tblpPr w:leftFromText="141" w:rightFromText="141" w:vertAnchor="text" w:horzAnchor="margin" w:tblpY="170"/>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3E3303" w:rsidRPr="00512BE8" w:rsidTr="003E3303">
        <w:trPr>
          <w:trHeight w:val="1020"/>
        </w:trPr>
        <w:tc>
          <w:tcPr>
            <w:tcW w:w="2972" w:type="dxa"/>
            <w:shd w:val="clear" w:color="auto" w:fill="DEEAF6" w:themeFill="accent1" w:themeFillTint="33"/>
            <w:noWrap/>
            <w:vAlign w:val="center"/>
            <w:hideMark/>
          </w:tcPr>
          <w:p w:rsidR="003E3303" w:rsidRPr="00512BE8" w:rsidRDefault="003E3303" w:rsidP="003E3303">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3E3303" w:rsidRPr="00512BE8" w:rsidRDefault="003E3303" w:rsidP="003E3303">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3E3303" w:rsidRPr="00512BE8" w:rsidRDefault="003E3303" w:rsidP="003E3303">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3E3303" w:rsidRPr="00512BE8" w:rsidRDefault="003E3303" w:rsidP="003E3303">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eelarve projekt OV-ta</w:t>
            </w:r>
          </w:p>
        </w:tc>
      </w:tr>
      <w:tr w:rsidR="003E3303" w:rsidRPr="00512BE8" w:rsidTr="003E3303">
        <w:trPr>
          <w:trHeight w:val="278"/>
        </w:trPr>
        <w:tc>
          <w:tcPr>
            <w:tcW w:w="2972" w:type="dxa"/>
            <w:shd w:val="clear" w:color="auto" w:fill="DEEAF6" w:themeFill="accent1" w:themeFillTint="33"/>
            <w:noWrap/>
            <w:hideMark/>
          </w:tcPr>
          <w:p w:rsidR="003E3303" w:rsidRPr="00512BE8" w:rsidRDefault="003E3303" w:rsidP="003E3303">
            <w:pPr>
              <w:jc w:val="both"/>
              <w:rPr>
                <w:rFonts w:ascii="Times New Roman" w:hAnsi="Times New Roman" w:cs="Times New Roman"/>
                <w:b/>
                <w:bCs/>
              </w:rPr>
            </w:pPr>
            <w:r w:rsidRPr="00512BE8">
              <w:rPr>
                <w:rFonts w:ascii="Times New Roman" w:hAnsi="Times New Roman" w:cs="Times New Roman"/>
                <w:b/>
                <w:bCs/>
              </w:rPr>
              <w:t>Investeerimistegevuse tulud</w:t>
            </w:r>
          </w:p>
        </w:tc>
        <w:tc>
          <w:tcPr>
            <w:tcW w:w="1418"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1 072 105</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365"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115 500</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1 112 105</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1 112 105</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75 000</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115 000</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r>
      <w:tr w:rsidR="003E3303" w:rsidRPr="00512BE8" w:rsidTr="003E3303">
        <w:trPr>
          <w:trHeight w:val="278"/>
        </w:trPr>
        <w:tc>
          <w:tcPr>
            <w:tcW w:w="2972" w:type="dxa"/>
            <w:shd w:val="clear" w:color="auto" w:fill="DEEAF6" w:themeFill="accent1" w:themeFillTint="33"/>
            <w:noWrap/>
            <w:hideMark/>
          </w:tcPr>
          <w:p w:rsidR="003E3303" w:rsidRPr="00512BE8" w:rsidRDefault="003E3303" w:rsidP="003E3303">
            <w:pPr>
              <w:jc w:val="both"/>
              <w:rPr>
                <w:rFonts w:ascii="Times New Roman" w:hAnsi="Times New Roman" w:cs="Times New Roman"/>
                <w:b/>
                <w:bCs/>
              </w:rPr>
            </w:pPr>
            <w:r w:rsidRPr="00512BE8">
              <w:rPr>
                <w:rFonts w:ascii="Times New Roman" w:hAnsi="Times New Roman" w:cs="Times New Roman"/>
                <w:b/>
                <w:bCs/>
              </w:rPr>
              <w:t>Investeerimistegevuse kulud</w:t>
            </w:r>
          </w:p>
        </w:tc>
        <w:tc>
          <w:tcPr>
            <w:tcW w:w="1418"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3 857 959</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365"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3 209 851</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4 206 456</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4 206 456</w:t>
            </w:r>
          </w:p>
        </w:tc>
      </w:tr>
      <w:tr w:rsidR="003E3303" w:rsidRPr="00512BE8" w:rsidTr="003E3303">
        <w:trPr>
          <w:trHeight w:val="270"/>
        </w:trPr>
        <w:tc>
          <w:tcPr>
            <w:tcW w:w="2972" w:type="dxa"/>
            <w:noWrap/>
            <w:hideMark/>
          </w:tcPr>
          <w:p w:rsidR="003E3303" w:rsidRPr="00512BE8" w:rsidRDefault="003E3303" w:rsidP="00607515">
            <w:pPr>
              <w:jc w:val="both"/>
              <w:rPr>
                <w:rFonts w:ascii="Times New Roman" w:hAnsi="Times New Roman" w:cs="Times New Roman"/>
              </w:rPr>
            </w:pPr>
            <w:r w:rsidRPr="00512BE8">
              <w:rPr>
                <w:rFonts w:ascii="Times New Roman" w:hAnsi="Times New Roman" w:cs="Times New Roman"/>
              </w:rPr>
              <w:t xml:space="preserve">15 </w:t>
            </w:r>
            <w:r w:rsidR="00607515">
              <w:rPr>
                <w:rFonts w:ascii="Times New Roman" w:hAnsi="Times New Roman" w:cs="Times New Roman"/>
              </w:rPr>
              <w:t>P</w:t>
            </w:r>
            <w:r w:rsidRPr="00512BE8">
              <w:rPr>
                <w:rFonts w:ascii="Times New Roman" w:hAnsi="Times New Roman" w:cs="Times New Roman"/>
              </w:rPr>
              <w:t>õhivara</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3 556 125</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2 842 017</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3 838 622</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3 838 622</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166 000</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232 000</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r>
    </w:tbl>
    <w:p w:rsidR="009A57E2" w:rsidRPr="005B7A11" w:rsidRDefault="009A57E2" w:rsidP="000A58FF">
      <w:pPr>
        <w:jc w:val="both"/>
        <w:rPr>
          <w:rFonts w:ascii="Times New Roman" w:hAnsi="Times New Roman" w:cs="Times New Roman"/>
        </w:rPr>
      </w:pPr>
    </w:p>
    <w:p w:rsidR="0050462B" w:rsidRPr="005B7A11" w:rsidRDefault="0050462B" w:rsidP="0050462B">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35-Saadud toetused investeerimistegevuseks</w:t>
      </w:r>
    </w:p>
    <w:p w:rsidR="0050462B" w:rsidRPr="005B7A11" w:rsidRDefault="003E3303" w:rsidP="000A58FF">
      <w:pPr>
        <w:jc w:val="both"/>
        <w:rPr>
          <w:rFonts w:ascii="Times New Roman" w:hAnsi="Times New Roman" w:cs="Times New Roman"/>
        </w:rPr>
      </w:pPr>
      <w:r>
        <w:rPr>
          <w:rFonts w:ascii="Times New Roman" w:hAnsi="Times New Roman" w:cs="Times New Roman"/>
        </w:rPr>
        <w:t>Sihtfinantseerimiste osas eelarves II lugemisel muudatusi ei tehta.</w:t>
      </w:r>
    </w:p>
    <w:p w:rsidR="00DD31C6" w:rsidRPr="003E3303" w:rsidRDefault="003E3303" w:rsidP="003E3303">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t>38- Muud tulud</w:t>
      </w:r>
    </w:p>
    <w:p w:rsidR="00513985" w:rsidRPr="005B7A11" w:rsidRDefault="003E3303" w:rsidP="00F052F1">
      <w:pPr>
        <w:jc w:val="both"/>
        <w:rPr>
          <w:rFonts w:ascii="Times New Roman" w:hAnsi="Times New Roman" w:cs="Times New Roman"/>
        </w:rPr>
      </w:pPr>
      <w:r>
        <w:rPr>
          <w:rFonts w:ascii="Times New Roman" w:hAnsi="Times New Roman" w:cs="Times New Roman"/>
        </w:rPr>
        <w:t>Muudes tuludes on täiendavalt kajastatud ühe Riia mnt 38 korteri müük, mis on 2022. aastal kavas.</w:t>
      </w:r>
    </w:p>
    <w:p w:rsidR="0050462B" w:rsidRPr="005B7A11" w:rsidRDefault="00F052F1" w:rsidP="00F052F1">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65-Intressitulud</w:t>
      </w:r>
    </w:p>
    <w:p w:rsidR="00513985" w:rsidRDefault="00DC1B82" w:rsidP="00DC1B82">
      <w:pPr>
        <w:jc w:val="both"/>
        <w:rPr>
          <w:rFonts w:ascii="Times New Roman" w:hAnsi="Times New Roman" w:cs="Times New Roman"/>
        </w:rPr>
      </w:pPr>
      <w:r w:rsidRPr="005B7A11">
        <w:rPr>
          <w:rFonts w:ascii="Times New Roman" w:hAnsi="Times New Roman" w:cs="Times New Roman"/>
        </w:rPr>
        <w:t>I</w:t>
      </w:r>
      <w:r w:rsidR="00F052F1" w:rsidRPr="005B7A11">
        <w:rPr>
          <w:rFonts w:ascii="Times New Roman" w:hAnsi="Times New Roman" w:cs="Times New Roman"/>
        </w:rPr>
        <w:t xml:space="preserve">ntressituludes </w:t>
      </w:r>
      <w:r w:rsidRPr="005B7A11">
        <w:rPr>
          <w:rFonts w:ascii="Times New Roman" w:hAnsi="Times New Roman" w:cs="Times New Roman"/>
        </w:rPr>
        <w:t xml:space="preserve">II lugemisel muudatusi tehtud ei ole </w:t>
      </w:r>
      <w:r w:rsidR="00F052F1" w:rsidRPr="005B7A11">
        <w:rPr>
          <w:rFonts w:ascii="Times New Roman" w:hAnsi="Times New Roman" w:cs="Times New Roman"/>
        </w:rPr>
        <w:t xml:space="preserve">(siin kajastub linna arvelduskontodelt </w:t>
      </w:r>
      <w:r w:rsidR="006F51A6" w:rsidRPr="005B7A11">
        <w:rPr>
          <w:rFonts w:ascii="Times New Roman" w:hAnsi="Times New Roman" w:cs="Times New Roman"/>
        </w:rPr>
        <w:t>saadav</w:t>
      </w:r>
      <w:r w:rsidR="003E3303">
        <w:rPr>
          <w:rFonts w:ascii="Times New Roman" w:hAnsi="Times New Roman" w:cs="Times New Roman"/>
        </w:rPr>
        <w:t>ate</w:t>
      </w:r>
      <w:r w:rsidR="00BC07FA" w:rsidRPr="005B7A11">
        <w:rPr>
          <w:rFonts w:ascii="Times New Roman" w:hAnsi="Times New Roman" w:cs="Times New Roman"/>
        </w:rPr>
        <w:t xml:space="preserve"> pangaintresside tulu).</w:t>
      </w:r>
    </w:p>
    <w:p w:rsidR="00607515" w:rsidRDefault="00607515">
      <w:pPr>
        <w:rPr>
          <w:rFonts w:ascii="Times New Roman" w:hAnsi="Times New Roman" w:cs="Times New Roman"/>
          <w:b/>
        </w:rPr>
      </w:pPr>
      <w:r>
        <w:rPr>
          <w:rFonts w:ascii="Times New Roman" w:hAnsi="Times New Roman" w:cs="Times New Roman"/>
          <w:b/>
        </w:rPr>
        <w:br w:type="page"/>
      </w:r>
    </w:p>
    <w:p w:rsidR="003E3303" w:rsidRPr="003E3303" w:rsidRDefault="003E3303" w:rsidP="003E3303">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lastRenderedPageBreak/>
        <w:t>15-Investeeringud ehk põhivara soetamine</w:t>
      </w:r>
    </w:p>
    <w:p w:rsidR="003E3303" w:rsidRDefault="003E3303" w:rsidP="003E3303">
      <w:pPr>
        <w:jc w:val="both"/>
        <w:rPr>
          <w:rFonts w:ascii="Times New Roman" w:hAnsi="Times New Roman" w:cs="Times New Roman"/>
        </w:rPr>
      </w:pPr>
      <w:r w:rsidRPr="00607515">
        <w:rPr>
          <w:rFonts w:ascii="Times New Roman" w:hAnsi="Times New Roman" w:cs="Times New Roman"/>
        </w:rPr>
        <w:t xml:space="preserve">II lugemisel on muudatus </w:t>
      </w:r>
      <w:r w:rsidR="00607515" w:rsidRPr="00607515">
        <w:rPr>
          <w:rFonts w:ascii="Times New Roman" w:hAnsi="Times New Roman" w:cs="Times New Roman"/>
        </w:rPr>
        <w:t>282 497</w:t>
      </w:r>
      <w:r w:rsidR="00987C23">
        <w:rPr>
          <w:rFonts w:ascii="Times New Roman" w:hAnsi="Times New Roman" w:cs="Times New Roman"/>
        </w:rPr>
        <w:t xml:space="preserve"> eurot:</w:t>
      </w:r>
    </w:p>
    <w:tbl>
      <w:tblPr>
        <w:tblStyle w:val="TableGrid"/>
        <w:tblW w:w="14170" w:type="dxa"/>
        <w:tblLook w:val="04A0" w:firstRow="1" w:lastRow="0" w:firstColumn="1" w:lastColumn="0" w:noHBand="0" w:noVBand="1"/>
      </w:tblPr>
      <w:tblGrid>
        <w:gridCol w:w="1980"/>
        <w:gridCol w:w="10631"/>
        <w:gridCol w:w="1559"/>
      </w:tblGrid>
      <w:tr w:rsidR="00607515" w:rsidRPr="00607515" w:rsidTr="00607515">
        <w:trPr>
          <w:trHeight w:val="278"/>
        </w:trPr>
        <w:tc>
          <w:tcPr>
            <w:tcW w:w="1980"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r w:rsidRPr="00607515">
              <w:rPr>
                <w:rFonts w:ascii="Times New Roman" w:hAnsi="Times New Roman" w:cs="Times New Roman"/>
                <w:b/>
              </w:rPr>
              <w:t>Osakonna nimetus</w:t>
            </w:r>
          </w:p>
        </w:tc>
        <w:tc>
          <w:tcPr>
            <w:tcW w:w="10631"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r w:rsidRPr="00607515">
              <w:rPr>
                <w:rFonts w:ascii="Times New Roman" w:hAnsi="Times New Roman" w:cs="Times New Roman"/>
                <w:b/>
              </w:rPr>
              <w:t>Kirje</w:t>
            </w:r>
          </w:p>
        </w:tc>
        <w:tc>
          <w:tcPr>
            <w:tcW w:w="1559" w:type="dxa"/>
            <w:shd w:val="clear" w:color="auto" w:fill="DEEAF6" w:themeFill="accent1" w:themeFillTint="33"/>
            <w:vAlign w:val="center"/>
            <w:hideMark/>
          </w:tcPr>
          <w:p w:rsidR="00607515" w:rsidRPr="00607515" w:rsidRDefault="00607515" w:rsidP="00607515">
            <w:pPr>
              <w:spacing w:line="259" w:lineRule="auto"/>
              <w:jc w:val="center"/>
              <w:rPr>
                <w:rFonts w:ascii="Times New Roman" w:hAnsi="Times New Roman" w:cs="Times New Roman"/>
                <w:b/>
              </w:rPr>
            </w:pPr>
            <w:r w:rsidRPr="00607515">
              <w:rPr>
                <w:rFonts w:ascii="Times New Roman" w:hAnsi="Times New Roman" w:cs="Times New Roman"/>
                <w:b/>
              </w:rPr>
              <w:t>2022 mittesihtraha muudatused II lug</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Hoolekandekeskus</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Invabussi soetamine, sihtasutuse lõpetamise jäägi arvelt, eelarve ületoomine 2021. aastast, hange 2022. a algusel</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61 479</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Roo tänava parklat ümbritseva taristu projekteerimine, 2021. aastast kasutamata summa ületoomine</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30 000</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Valuoja pst - C.</w:t>
            </w:r>
            <w:r>
              <w:rPr>
                <w:rFonts w:ascii="Times New Roman" w:hAnsi="Times New Roman" w:cs="Times New Roman"/>
              </w:rPr>
              <w:t xml:space="preserve"> </w:t>
            </w:r>
            <w:r w:rsidRPr="00607515">
              <w:rPr>
                <w:rFonts w:ascii="Times New Roman" w:hAnsi="Times New Roman" w:cs="Times New Roman"/>
              </w:rPr>
              <w:t>R.</w:t>
            </w:r>
            <w:r>
              <w:rPr>
                <w:rFonts w:ascii="Times New Roman" w:hAnsi="Times New Roman" w:cs="Times New Roman"/>
              </w:rPr>
              <w:t xml:space="preserve"> </w:t>
            </w:r>
            <w:r w:rsidRPr="00607515">
              <w:rPr>
                <w:rFonts w:ascii="Times New Roman" w:hAnsi="Times New Roman" w:cs="Times New Roman"/>
              </w:rPr>
              <w:t>Jakobsoni tn ringristmiku projekteerimine, 2021. aastast kasutamata summa ületoomine</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18 260</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Viljandimaa Vabadussõja mälestussammas, kasutamata summa ületoomine 2021. aastast</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57 208</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Järveotsa elamukvartal, pakkumuste tähtaeg 04.01.2022, väljamaksed 2021. aastal 0 eurot, eelarve ületoomine</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50 000</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Karlssoni lasteaia uus hoone (hoone tehnosüsteemide põhiprojektid), kasutamata summa ületoomine 2021. aastast</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65 550</w:t>
            </w:r>
          </w:p>
        </w:tc>
      </w:tr>
      <w:tr w:rsidR="00607515" w:rsidRPr="00607515" w:rsidTr="00607515">
        <w:trPr>
          <w:trHeight w:val="278"/>
        </w:trPr>
        <w:tc>
          <w:tcPr>
            <w:tcW w:w="1980"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r w:rsidRPr="00607515">
              <w:rPr>
                <w:rFonts w:ascii="Times New Roman" w:hAnsi="Times New Roman" w:cs="Times New Roman"/>
                <w:b/>
              </w:rPr>
              <w:t>Kokku</w:t>
            </w:r>
          </w:p>
        </w:tc>
        <w:tc>
          <w:tcPr>
            <w:tcW w:w="10631"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p>
        </w:tc>
        <w:tc>
          <w:tcPr>
            <w:tcW w:w="1559" w:type="dxa"/>
            <w:shd w:val="clear" w:color="auto" w:fill="DEEAF6" w:themeFill="accent1" w:themeFillTint="33"/>
            <w:noWrap/>
            <w:vAlign w:val="center"/>
            <w:hideMark/>
          </w:tcPr>
          <w:p w:rsidR="00607515" w:rsidRPr="00607515" w:rsidRDefault="00607515" w:rsidP="00607515">
            <w:pPr>
              <w:spacing w:line="259" w:lineRule="auto"/>
              <w:jc w:val="right"/>
              <w:rPr>
                <w:rFonts w:ascii="Times New Roman" w:hAnsi="Times New Roman" w:cs="Times New Roman"/>
                <w:b/>
                <w:bCs/>
              </w:rPr>
            </w:pPr>
            <w:r w:rsidRPr="00607515">
              <w:rPr>
                <w:rFonts w:ascii="Times New Roman" w:hAnsi="Times New Roman" w:cs="Times New Roman"/>
                <w:b/>
                <w:bCs/>
              </w:rPr>
              <w:t>282 497</w:t>
            </w:r>
          </w:p>
        </w:tc>
      </w:tr>
    </w:tbl>
    <w:p w:rsidR="00607515" w:rsidRDefault="00607515" w:rsidP="003E3303">
      <w:pPr>
        <w:jc w:val="both"/>
        <w:rPr>
          <w:rFonts w:ascii="Times New Roman" w:hAnsi="Times New Roman" w:cs="Times New Roman"/>
        </w:rPr>
      </w:pPr>
    </w:p>
    <w:p w:rsidR="00607515" w:rsidRPr="003E3303" w:rsidRDefault="00607515" w:rsidP="00607515">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t>45-Antavad toetused põhivara soetamiseks</w:t>
      </w:r>
    </w:p>
    <w:p w:rsidR="00607515" w:rsidRDefault="00607515" w:rsidP="00607515">
      <w:pPr>
        <w:jc w:val="both"/>
        <w:rPr>
          <w:rFonts w:ascii="Times New Roman" w:hAnsi="Times New Roman" w:cs="Times New Roman"/>
        </w:rPr>
      </w:pPr>
      <w:r w:rsidRPr="003E3303">
        <w:rPr>
          <w:rFonts w:ascii="Times New Roman" w:hAnsi="Times New Roman" w:cs="Times New Roman"/>
        </w:rPr>
        <w:t xml:space="preserve">II lugemisel </w:t>
      </w:r>
      <w:r>
        <w:rPr>
          <w:rFonts w:ascii="Times New Roman" w:hAnsi="Times New Roman" w:cs="Times New Roman"/>
        </w:rPr>
        <w:t>on muudatus 66 000 eurot, milles sisaldub:</w:t>
      </w:r>
    </w:p>
    <w:p w:rsidR="00607515" w:rsidRPr="00607515" w:rsidRDefault="00607515" w:rsidP="00607515">
      <w:pPr>
        <w:pStyle w:val="ListParagraph"/>
        <w:numPr>
          <w:ilvl w:val="0"/>
          <w:numId w:val="11"/>
        </w:numPr>
        <w:jc w:val="both"/>
        <w:rPr>
          <w:rFonts w:ascii="Times New Roman" w:hAnsi="Times New Roman" w:cs="Times New Roman"/>
        </w:rPr>
      </w:pPr>
      <w:r w:rsidRPr="00607515">
        <w:rPr>
          <w:rFonts w:ascii="Times New Roman" w:hAnsi="Times New Roman" w:cs="Times New Roman"/>
        </w:rPr>
        <w:t>Tänavavalgustuse rekonstrueerimiseks Veevärgile, 2021. a kasutamata osa ületoomine</w:t>
      </w:r>
      <w:r w:rsidRPr="00607515">
        <w:rPr>
          <w:rFonts w:ascii="Times New Roman" w:hAnsi="Times New Roman" w:cs="Times New Roman"/>
        </w:rPr>
        <w:tab/>
        <w:t>36</w:t>
      </w:r>
      <w:r>
        <w:rPr>
          <w:rFonts w:ascii="Times New Roman" w:hAnsi="Times New Roman" w:cs="Times New Roman"/>
        </w:rPr>
        <w:t> </w:t>
      </w:r>
      <w:r w:rsidRPr="00607515">
        <w:rPr>
          <w:rFonts w:ascii="Times New Roman" w:hAnsi="Times New Roman" w:cs="Times New Roman"/>
        </w:rPr>
        <w:t>000</w:t>
      </w:r>
      <w:r>
        <w:rPr>
          <w:rFonts w:ascii="Times New Roman" w:hAnsi="Times New Roman" w:cs="Times New Roman"/>
        </w:rPr>
        <w:t xml:space="preserve"> (kokku 2022. aasta eelarve 202 000 eurot)</w:t>
      </w:r>
    </w:p>
    <w:p w:rsidR="00607515" w:rsidRPr="00607515" w:rsidRDefault="00607515" w:rsidP="00607515">
      <w:pPr>
        <w:pStyle w:val="ListParagraph"/>
        <w:numPr>
          <w:ilvl w:val="0"/>
          <w:numId w:val="11"/>
        </w:numPr>
        <w:jc w:val="both"/>
        <w:rPr>
          <w:rFonts w:ascii="Times New Roman" w:hAnsi="Times New Roman" w:cs="Times New Roman"/>
        </w:rPr>
      </w:pPr>
      <w:r w:rsidRPr="00607515">
        <w:rPr>
          <w:rFonts w:ascii="Times New Roman" w:hAnsi="Times New Roman" w:cs="Times New Roman"/>
        </w:rPr>
        <w:t>Õuealad ja haljasalad korda projektitoetus - Eesti Keskerakonna muudatusettepanek</w:t>
      </w:r>
      <w:r w:rsidRPr="00607515">
        <w:rPr>
          <w:rFonts w:ascii="Times New Roman" w:hAnsi="Times New Roman" w:cs="Times New Roman"/>
        </w:rPr>
        <w:tab/>
        <w:t>30 000</w:t>
      </w:r>
    </w:p>
    <w:p w:rsidR="00607515" w:rsidRPr="003E3303" w:rsidRDefault="00607515" w:rsidP="00607515">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t>65-Finantskulud</w:t>
      </w:r>
    </w:p>
    <w:p w:rsidR="00607515" w:rsidRDefault="00607515" w:rsidP="00607515">
      <w:pPr>
        <w:jc w:val="both"/>
        <w:rPr>
          <w:rFonts w:ascii="Times New Roman" w:hAnsi="Times New Roman" w:cs="Times New Roman"/>
        </w:rPr>
      </w:pPr>
      <w:r w:rsidRPr="003E3303">
        <w:rPr>
          <w:rFonts w:ascii="Times New Roman" w:hAnsi="Times New Roman" w:cs="Times New Roman"/>
        </w:rPr>
        <w:t>Selles eelarveosas II lugemisel muudatusi ei ole.</w:t>
      </w:r>
    </w:p>
    <w:p w:rsidR="00BC78FF" w:rsidRDefault="00BC78FF" w:rsidP="00607515">
      <w:pPr>
        <w:jc w:val="both"/>
        <w:rPr>
          <w:rFonts w:ascii="Times New Roman" w:hAnsi="Times New Roman" w:cs="Times New Roman"/>
        </w:rPr>
      </w:pPr>
      <w:bookmarkStart w:id="0" w:name="_GoBack"/>
      <w:bookmarkEnd w:id="0"/>
    </w:p>
    <w:p w:rsidR="00607515" w:rsidRPr="00607515" w:rsidRDefault="00607515" w:rsidP="00607515">
      <w:pPr>
        <w:shd w:val="clear" w:color="auto" w:fill="FBE4D5" w:themeFill="accent2" w:themeFillTint="33"/>
        <w:jc w:val="both"/>
        <w:rPr>
          <w:rFonts w:ascii="Times New Roman" w:hAnsi="Times New Roman" w:cs="Times New Roman"/>
          <w:b/>
        </w:rPr>
      </w:pPr>
      <w:r w:rsidRPr="00607515">
        <w:rPr>
          <w:rFonts w:ascii="Times New Roman" w:hAnsi="Times New Roman" w:cs="Times New Roman"/>
          <w:b/>
        </w:rPr>
        <w:t>Finantseerimistegevus</w:t>
      </w:r>
    </w:p>
    <w:tbl>
      <w:tblPr>
        <w:tblStyle w:val="TableGrid"/>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A922AF" w:rsidRPr="00512BE8" w:rsidTr="00CB31F9">
        <w:trPr>
          <w:trHeight w:val="1020"/>
        </w:trPr>
        <w:tc>
          <w:tcPr>
            <w:tcW w:w="2972" w:type="dxa"/>
            <w:shd w:val="clear" w:color="auto" w:fill="DEEAF6" w:themeFill="accent1" w:themeFillTint="33"/>
            <w:noWrap/>
            <w:vAlign w:val="center"/>
            <w:hideMark/>
          </w:tcPr>
          <w:p w:rsidR="00A922AF" w:rsidRPr="00512BE8" w:rsidRDefault="00A922AF" w:rsidP="00CB31F9">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A922AF" w:rsidRPr="00512BE8" w:rsidRDefault="00A922AF" w:rsidP="00CB31F9">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A922AF" w:rsidRPr="00512BE8" w:rsidRDefault="00A922AF" w:rsidP="00CB31F9">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A922AF" w:rsidRPr="00512BE8" w:rsidRDefault="00A922AF" w:rsidP="00CB31F9">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eelarve projekt OV-ta</w:t>
            </w:r>
          </w:p>
        </w:tc>
      </w:tr>
      <w:tr w:rsidR="00A922AF" w:rsidRPr="00512BE8" w:rsidTr="00CB31F9">
        <w:trPr>
          <w:trHeight w:val="278"/>
        </w:trPr>
        <w:tc>
          <w:tcPr>
            <w:tcW w:w="2972" w:type="dxa"/>
            <w:shd w:val="clear" w:color="auto" w:fill="DEEAF6" w:themeFill="accent1" w:themeFillTint="33"/>
            <w:noWrap/>
            <w:hideMark/>
          </w:tcPr>
          <w:p w:rsidR="00A922AF" w:rsidRPr="00512BE8" w:rsidRDefault="00A922AF" w:rsidP="00CB31F9">
            <w:pPr>
              <w:jc w:val="both"/>
              <w:rPr>
                <w:rFonts w:ascii="Times New Roman" w:hAnsi="Times New Roman" w:cs="Times New Roman"/>
                <w:b/>
                <w:bCs/>
              </w:rPr>
            </w:pPr>
            <w:r w:rsidRPr="00512BE8">
              <w:rPr>
                <w:rFonts w:ascii="Times New Roman" w:hAnsi="Times New Roman" w:cs="Times New Roman"/>
                <w:b/>
                <w:bCs/>
              </w:rPr>
              <w:t>Finantseerimistegevus</w:t>
            </w:r>
          </w:p>
        </w:tc>
        <w:tc>
          <w:tcPr>
            <w:tcW w:w="1418"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1 066 120</w:t>
            </w:r>
          </w:p>
        </w:tc>
        <w:tc>
          <w:tcPr>
            <w:tcW w:w="1280"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280"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365"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7 191</w:t>
            </w:r>
          </w:p>
        </w:tc>
      </w:tr>
      <w:tr w:rsidR="00A922AF" w:rsidRPr="00512BE8" w:rsidTr="00CB31F9">
        <w:trPr>
          <w:trHeight w:val="270"/>
        </w:trPr>
        <w:tc>
          <w:tcPr>
            <w:tcW w:w="2972" w:type="dxa"/>
            <w:noWrap/>
            <w:hideMark/>
          </w:tcPr>
          <w:p w:rsidR="00A922AF" w:rsidRPr="00512BE8" w:rsidRDefault="00A922AF" w:rsidP="00CB31F9">
            <w:pPr>
              <w:jc w:val="both"/>
              <w:rPr>
                <w:rFonts w:ascii="Times New Roman" w:hAnsi="Times New Roman" w:cs="Times New Roman"/>
              </w:rPr>
            </w:pPr>
            <w:r w:rsidRPr="00512BE8">
              <w:rPr>
                <w:rFonts w:ascii="Times New Roman" w:hAnsi="Times New Roman" w:cs="Times New Roman"/>
              </w:rPr>
              <w:t>2585 Kohustiste võtmine</w:t>
            </w:r>
          </w:p>
        </w:tc>
        <w:tc>
          <w:tcPr>
            <w:tcW w:w="1418"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2 659 845</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365"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1 600 916</w:t>
            </w:r>
          </w:p>
        </w:tc>
      </w:tr>
      <w:tr w:rsidR="00A922AF" w:rsidRPr="00512BE8" w:rsidTr="00CB31F9">
        <w:trPr>
          <w:trHeight w:val="270"/>
        </w:trPr>
        <w:tc>
          <w:tcPr>
            <w:tcW w:w="2972" w:type="dxa"/>
            <w:noWrap/>
            <w:hideMark/>
          </w:tcPr>
          <w:p w:rsidR="00A922AF" w:rsidRPr="00512BE8" w:rsidRDefault="00A922AF" w:rsidP="00CB31F9">
            <w:pPr>
              <w:jc w:val="both"/>
              <w:rPr>
                <w:rFonts w:ascii="Times New Roman" w:hAnsi="Times New Roman" w:cs="Times New Roman"/>
              </w:rPr>
            </w:pPr>
            <w:r w:rsidRPr="00512BE8">
              <w:rPr>
                <w:rFonts w:ascii="Times New Roman" w:hAnsi="Times New Roman" w:cs="Times New Roman"/>
              </w:rPr>
              <w:t>2586 Kohustiste tasumine</w:t>
            </w:r>
          </w:p>
        </w:tc>
        <w:tc>
          <w:tcPr>
            <w:tcW w:w="1418"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r>
    </w:tbl>
    <w:p w:rsidR="00A922AF" w:rsidRDefault="00A922AF" w:rsidP="00A922AF">
      <w:pPr>
        <w:spacing w:after="0"/>
        <w:jc w:val="both"/>
        <w:rPr>
          <w:rFonts w:ascii="Times New Roman" w:hAnsi="Times New Roman" w:cs="Times New Roman"/>
        </w:rPr>
      </w:pPr>
    </w:p>
    <w:p w:rsidR="000512FC" w:rsidRDefault="000512FC" w:rsidP="00BC78FF">
      <w:pPr>
        <w:spacing w:after="0"/>
        <w:jc w:val="both"/>
        <w:rPr>
          <w:rFonts w:ascii="Times New Roman" w:hAnsi="Times New Roman" w:cs="Times New Roman"/>
        </w:rPr>
      </w:pPr>
      <w:r w:rsidRPr="00A922AF">
        <w:rPr>
          <w:rFonts w:ascii="Times New Roman" w:hAnsi="Times New Roman" w:cs="Times New Roman"/>
          <w:b/>
        </w:rPr>
        <w:t>Laenude võtmise eelarves</w:t>
      </w:r>
      <w:r w:rsidRPr="000512FC">
        <w:rPr>
          <w:rFonts w:ascii="Times New Roman" w:hAnsi="Times New Roman" w:cs="Times New Roman"/>
        </w:rPr>
        <w:t xml:space="preserve"> on II lugemisel </w:t>
      </w:r>
      <w:r>
        <w:rPr>
          <w:rFonts w:ascii="Times New Roman" w:hAnsi="Times New Roman" w:cs="Times New Roman"/>
        </w:rPr>
        <w:t>vähenemine -1 058 929</w:t>
      </w:r>
      <w:r w:rsidRPr="000512FC">
        <w:rPr>
          <w:rFonts w:ascii="Times New Roman" w:hAnsi="Times New Roman" w:cs="Times New Roman"/>
        </w:rPr>
        <w:t xml:space="preserve"> eurot </w:t>
      </w:r>
      <w:r>
        <w:rPr>
          <w:rFonts w:ascii="Times New Roman" w:hAnsi="Times New Roman" w:cs="Times New Roman"/>
        </w:rPr>
        <w:t xml:space="preserve">ja see on võimalik tänu kavandatust suuremale 2021. aasta aastavahetuse jäägile. </w:t>
      </w:r>
    </w:p>
    <w:p w:rsidR="00A922AF" w:rsidRDefault="000512FC" w:rsidP="00BC78FF">
      <w:pPr>
        <w:spacing w:after="0"/>
        <w:jc w:val="both"/>
        <w:rPr>
          <w:rFonts w:ascii="Times New Roman" w:hAnsi="Times New Roman" w:cs="Times New Roman"/>
        </w:rPr>
      </w:pPr>
      <w:r w:rsidRPr="000512FC">
        <w:rPr>
          <w:rFonts w:ascii="Times New Roman" w:hAnsi="Times New Roman" w:cs="Times New Roman"/>
        </w:rPr>
        <w:t xml:space="preserve">Linna </w:t>
      </w:r>
      <w:r w:rsidR="00A922AF">
        <w:rPr>
          <w:rFonts w:ascii="Times New Roman" w:hAnsi="Times New Roman" w:cs="Times New Roman"/>
        </w:rPr>
        <w:t>netovõlakoormus</w:t>
      </w:r>
      <w:r w:rsidRPr="000512FC">
        <w:rPr>
          <w:rFonts w:ascii="Times New Roman" w:hAnsi="Times New Roman" w:cs="Times New Roman"/>
        </w:rPr>
        <w:t xml:space="preserve"> on 2021. a lõpus eeldatavalt </w:t>
      </w:r>
      <w:r w:rsidR="00A922AF">
        <w:rPr>
          <w:rFonts w:ascii="Times New Roman" w:hAnsi="Times New Roman" w:cs="Times New Roman"/>
        </w:rPr>
        <w:t>55% (</w:t>
      </w:r>
      <w:r w:rsidR="00A922AF" w:rsidRPr="00A922AF">
        <w:rPr>
          <w:rFonts w:ascii="Times New Roman" w:hAnsi="Times New Roman" w:cs="Times New Roman"/>
        </w:rPr>
        <w:t>tegelik selgub alles 2022</w:t>
      </w:r>
      <w:r w:rsidR="00A922AF">
        <w:rPr>
          <w:rFonts w:ascii="Times New Roman" w:hAnsi="Times New Roman" w:cs="Times New Roman"/>
        </w:rPr>
        <w:t>. aasta I kvartalis). Kohustiste tasumise osas II lugemisel muudatusi ei ole.</w:t>
      </w:r>
    </w:p>
    <w:p w:rsidR="00CB31F9" w:rsidRDefault="00A922AF" w:rsidP="00BC78FF">
      <w:pPr>
        <w:spacing w:after="0"/>
        <w:jc w:val="both"/>
        <w:rPr>
          <w:rFonts w:ascii="Times New Roman" w:hAnsi="Times New Roman" w:cs="Times New Roman"/>
        </w:rPr>
      </w:pPr>
      <w:r>
        <w:rPr>
          <w:rFonts w:ascii="Times New Roman" w:hAnsi="Times New Roman" w:cs="Times New Roman"/>
        </w:rPr>
        <w:t>2022. aasta lõpus on arvestuslik netovõlakoormus 62,3% ja laenamiseks on vaba veel 5 199 408 eurot (sel juhul jõuaks linn 80% netovõlakoormuseni).</w:t>
      </w:r>
      <w:r w:rsidR="007F7C2A">
        <w:rPr>
          <w:rFonts w:ascii="Times New Roman" w:hAnsi="Times New Roman" w:cs="Times New Roman"/>
        </w:rPr>
        <w:t xml:space="preserve"> </w:t>
      </w:r>
    </w:p>
    <w:p w:rsidR="00CB31F9" w:rsidRDefault="00CB31F9" w:rsidP="00607515">
      <w:pPr>
        <w:jc w:val="both"/>
        <w:rPr>
          <w:rFonts w:ascii="Times New Roman" w:hAnsi="Times New Roman" w:cs="Times New Roman"/>
        </w:rPr>
      </w:pPr>
    </w:p>
    <w:p w:rsidR="00607515" w:rsidRDefault="007F7C2A" w:rsidP="00607515">
      <w:pPr>
        <w:jc w:val="both"/>
        <w:rPr>
          <w:rFonts w:ascii="Times New Roman" w:hAnsi="Times New Roman" w:cs="Times New Roman"/>
        </w:rPr>
      </w:pPr>
      <w:r>
        <w:rPr>
          <w:rFonts w:ascii="Times New Roman" w:hAnsi="Times New Roman" w:cs="Times New Roman"/>
        </w:rPr>
        <w:lastRenderedPageBreak/>
        <w:t>Võrreldes I lugemise eelnõuga on täpsustunud muude kohust</w:t>
      </w:r>
      <w:r w:rsidR="00CB31F9">
        <w:rPr>
          <w:rFonts w:ascii="Times New Roman" w:hAnsi="Times New Roman" w:cs="Times New Roman"/>
        </w:rPr>
        <w:t>i</w:t>
      </w:r>
      <w:r>
        <w:rPr>
          <w:rFonts w:ascii="Times New Roman" w:hAnsi="Times New Roman" w:cs="Times New Roman"/>
        </w:rPr>
        <w:t xml:space="preserve">ste summad,  mis </w:t>
      </w:r>
      <w:r w:rsidR="00CB31F9">
        <w:rPr>
          <w:rFonts w:ascii="Times New Roman" w:hAnsi="Times New Roman" w:cs="Times New Roman"/>
        </w:rPr>
        <w:t xml:space="preserve">aastaavahetuse seisuga linnal on ja mis </w:t>
      </w:r>
      <w:r>
        <w:rPr>
          <w:rFonts w:ascii="Times New Roman" w:hAnsi="Times New Roman" w:cs="Times New Roman"/>
        </w:rPr>
        <w:t xml:space="preserve">netovõlakoormuses arvesse lähevad </w:t>
      </w:r>
      <w:r w:rsidR="00CB31F9">
        <w:rPr>
          <w:rFonts w:ascii="Times New Roman" w:hAnsi="Times New Roman" w:cs="Times New Roman"/>
        </w:rPr>
        <w:t xml:space="preserve">(+400 tuhat eurot). Sinna hulka kuuluvad </w:t>
      </w:r>
      <w:r w:rsidR="00CB31F9" w:rsidRPr="00CB31F9">
        <w:rPr>
          <w:rFonts w:ascii="Times New Roman" w:hAnsi="Times New Roman" w:cs="Times New Roman"/>
        </w:rPr>
        <w:t>üle 1 a perioodiga mittekatkestatav kasutusrent, sihtfinantseerimise kohustised</w:t>
      </w:r>
      <w:r w:rsidR="00CB31F9">
        <w:rPr>
          <w:rFonts w:ascii="Times New Roman" w:hAnsi="Times New Roman" w:cs="Times New Roman"/>
        </w:rPr>
        <w:t>, saadud ettemaksed ja kindlasti need summad veel selguvad, sest tekkepõhine arvestus saab selgeks alles I kvartali jooksul.</w:t>
      </w:r>
    </w:p>
    <w:p w:rsidR="00CB31F9" w:rsidRDefault="00CB31F9" w:rsidP="00607515">
      <w:pPr>
        <w:jc w:val="both"/>
        <w:rPr>
          <w:rFonts w:ascii="Times New Roman" w:hAnsi="Times New Roman" w:cs="Times New Roman"/>
        </w:rPr>
      </w:pPr>
      <w:r>
        <w:rPr>
          <w:rFonts w:ascii="Times New Roman" w:hAnsi="Times New Roman" w:cs="Times New Roman"/>
        </w:rPr>
        <w:t>Kui Viljandi Linnavolikogu teeb 2022. aasta jooksul otsuse toetada Tennisehall OÜ-d 360 000 euroga 2023. aastal, siis kasvab netovõlakoormus 2022. aasta lõpus 63,5%ni ehk 1,2 protsendipunkti. See on linnale võetud sihtfinantseerimise kohustustus, mis 2022. aasta lõpus netovõlakoormuse arvestusse juba sisse arvutatakse.</w:t>
      </w:r>
    </w:p>
    <w:p w:rsidR="000512FC" w:rsidRPr="005B7A11" w:rsidRDefault="000512FC" w:rsidP="000512FC">
      <w:pPr>
        <w:jc w:val="both"/>
        <w:rPr>
          <w:rFonts w:ascii="Times New Roman" w:hAnsi="Times New Roman" w:cs="Times New Roman"/>
        </w:rPr>
      </w:pPr>
    </w:p>
    <w:p w:rsidR="000512FC" w:rsidRPr="000709A6" w:rsidRDefault="000512FC" w:rsidP="000512FC">
      <w:pPr>
        <w:shd w:val="clear" w:color="auto" w:fill="DEEAF6" w:themeFill="accent1" w:themeFillTint="33"/>
        <w:jc w:val="both"/>
        <w:rPr>
          <w:rFonts w:ascii="Times New Roman" w:hAnsi="Times New Roman" w:cs="Times New Roman"/>
          <w:b/>
        </w:rPr>
      </w:pPr>
      <w:r w:rsidRPr="000709A6">
        <w:rPr>
          <w:rFonts w:ascii="Times New Roman" w:hAnsi="Times New Roman" w:cs="Times New Roman"/>
          <w:b/>
        </w:rPr>
        <w:t>Aastavahetuse jääk</w:t>
      </w:r>
    </w:p>
    <w:tbl>
      <w:tblPr>
        <w:tblStyle w:val="TableGrid"/>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0512FC" w:rsidRPr="00512BE8" w:rsidTr="00CB31F9">
        <w:trPr>
          <w:trHeight w:val="1020"/>
        </w:trPr>
        <w:tc>
          <w:tcPr>
            <w:tcW w:w="2972" w:type="dxa"/>
            <w:shd w:val="clear" w:color="auto" w:fill="DEEAF6" w:themeFill="accent1" w:themeFillTint="33"/>
            <w:noWrap/>
            <w:vAlign w:val="center"/>
            <w:hideMark/>
          </w:tcPr>
          <w:p w:rsidR="000512FC" w:rsidRPr="00512BE8" w:rsidRDefault="000512FC" w:rsidP="00CB31F9">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0512FC" w:rsidRPr="00512BE8" w:rsidRDefault="000512FC" w:rsidP="00CB31F9">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0512FC" w:rsidRPr="00512BE8" w:rsidRDefault="000512FC" w:rsidP="00CB31F9">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0512FC" w:rsidRPr="00512BE8" w:rsidRDefault="000512FC" w:rsidP="00CB31F9">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eelarve projekt OV-ta</w:t>
            </w:r>
          </w:p>
        </w:tc>
      </w:tr>
      <w:tr w:rsidR="000512FC" w:rsidRPr="00512BE8" w:rsidTr="00CB31F9">
        <w:trPr>
          <w:trHeight w:val="278"/>
        </w:trPr>
        <w:tc>
          <w:tcPr>
            <w:tcW w:w="2972" w:type="dxa"/>
            <w:shd w:val="clear" w:color="auto" w:fill="DEEAF6" w:themeFill="accent1" w:themeFillTint="33"/>
            <w:noWrap/>
            <w:hideMark/>
          </w:tcPr>
          <w:p w:rsidR="000512FC" w:rsidRPr="00512BE8" w:rsidRDefault="000512FC" w:rsidP="00CB31F9">
            <w:pPr>
              <w:jc w:val="both"/>
              <w:rPr>
                <w:rFonts w:ascii="Times New Roman" w:hAnsi="Times New Roman" w:cs="Times New Roman"/>
                <w:b/>
                <w:bCs/>
              </w:rPr>
            </w:pPr>
            <w:r w:rsidRPr="00512BE8">
              <w:rPr>
                <w:rFonts w:ascii="Times New Roman" w:hAnsi="Times New Roman" w:cs="Times New Roman"/>
                <w:b/>
                <w:bCs/>
              </w:rPr>
              <w:t>Likviidsete vahendite muutus</w:t>
            </w:r>
          </w:p>
        </w:tc>
        <w:tc>
          <w:tcPr>
            <w:tcW w:w="1418"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-1 634 028</w:t>
            </w:r>
          </w:p>
        </w:tc>
        <w:tc>
          <w:tcPr>
            <w:tcW w:w="1280"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280"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365"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-2 946 830</w:t>
            </w:r>
          </w:p>
        </w:tc>
      </w:tr>
      <w:tr w:rsidR="000512FC" w:rsidRPr="00512BE8" w:rsidTr="00CB31F9">
        <w:trPr>
          <w:trHeight w:val="270"/>
        </w:trPr>
        <w:tc>
          <w:tcPr>
            <w:tcW w:w="2972" w:type="dxa"/>
            <w:noWrap/>
            <w:hideMark/>
          </w:tcPr>
          <w:p w:rsidR="000512FC" w:rsidRPr="00512BE8" w:rsidRDefault="000512FC" w:rsidP="00CB31F9">
            <w:pPr>
              <w:jc w:val="both"/>
              <w:rPr>
                <w:rFonts w:ascii="Times New Roman" w:hAnsi="Times New Roman" w:cs="Times New Roman"/>
              </w:rPr>
            </w:pPr>
            <w:r w:rsidRPr="00512BE8">
              <w:rPr>
                <w:rFonts w:ascii="Times New Roman" w:hAnsi="Times New Roman" w:cs="Times New Roman"/>
              </w:rPr>
              <w:t>10 Käibevara</w:t>
            </w:r>
          </w:p>
        </w:tc>
        <w:tc>
          <w:tcPr>
            <w:tcW w:w="1418"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-1 634 028</w:t>
            </w:r>
          </w:p>
        </w:tc>
        <w:tc>
          <w:tcPr>
            <w:tcW w:w="1280" w:type="dxa"/>
            <w:noWrap/>
            <w:hideMark/>
          </w:tcPr>
          <w:p w:rsidR="000512FC" w:rsidRPr="00512BE8" w:rsidRDefault="000512FC" w:rsidP="00CB31F9">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280" w:type="dxa"/>
            <w:noWrap/>
            <w:hideMark/>
          </w:tcPr>
          <w:p w:rsidR="000512FC" w:rsidRPr="00512BE8" w:rsidRDefault="000512FC"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0512FC" w:rsidRPr="00512BE8" w:rsidRDefault="000512FC" w:rsidP="00CB31F9">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365"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0512FC" w:rsidRPr="00512BE8" w:rsidRDefault="000512FC"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0512FC" w:rsidRPr="00512BE8" w:rsidRDefault="000512FC"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-2 946 830</w:t>
            </w:r>
          </w:p>
        </w:tc>
      </w:tr>
    </w:tbl>
    <w:p w:rsidR="000512FC" w:rsidRDefault="000512FC" w:rsidP="000512FC">
      <w:pPr>
        <w:jc w:val="both"/>
        <w:rPr>
          <w:rFonts w:ascii="Times New Roman" w:hAnsi="Times New Roman" w:cs="Times New Roman"/>
        </w:rPr>
      </w:pPr>
    </w:p>
    <w:p w:rsidR="000512FC" w:rsidRPr="000709A6" w:rsidRDefault="000512FC" w:rsidP="000512FC">
      <w:pPr>
        <w:jc w:val="both"/>
        <w:rPr>
          <w:rFonts w:ascii="Times New Roman" w:hAnsi="Times New Roman" w:cs="Times New Roman"/>
        </w:rPr>
      </w:pPr>
      <w:r w:rsidRPr="000709A6">
        <w:rPr>
          <w:rFonts w:ascii="Times New Roman" w:hAnsi="Times New Roman" w:cs="Times New Roman"/>
        </w:rPr>
        <w:t>202</w:t>
      </w:r>
      <w:r>
        <w:rPr>
          <w:rFonts w:ascii="Times New Roman" w:hAnsi="Times New Roman" w:cs="Times New Roman"/>
        </w:rPr>
        <w:t>1</w:t>
      </w:r>
      <w:r w:rsidRPr="000709A6">
        <w:rPr>
          <w:rFonts w:ascii="Times New Roman" w:hAnsi="Times New Roman" w:cs="Times New Roman"/>
        </w:rPr>
        <w:t>/202</w:t>
      </w:r>
      <w:r>
        <w:rPr>
          <w:rFonts w:ascii="Times New Roman" w:hAnsi="Times New Roman" w:cs="Times New Roman"/>
        </w:rPr>
        <w:t>2</w:t>
      </w:r>
      <w:r w:rsidRPr="000709A6">
        <w:rPr>
          <w:rFonts w:ascii="Times New Roman" w:hAnsi="Times New Roman" w:cs="Times New Roman"/>
        </w:rPr>
        <w:t xml:space="preserve"> aastavahetuse jääk oli </w:t>
      </w:r>
      <w:r w:rsidR="00A922AF">
        <w:rPr>
          <w:rFonts w:ascii="Times New Roman" w:hAnsi="Times New Roman" w:cs="Times New Roman"/>
        </w:rPr>
        <w:t xml:space="preserve">2021. aasta eelarves </w:t>
      </w:r>
      <w:r w:rsidR="00A922AF" w:rsidRPr="00A922AF">
        <w:rPr>
          <w:rFonts w:ascii="Times New Roman" w:hAnsi="Times New Roman" w:cs="Times New Roman"/>
        </w:rPr>
        <w:t>kavandatud</w:t>
      </w:r>
      <w:r w:rsidRPr="00A922AF">
        <w:rPr>
          <w:rFonts w:ascii="Times New Roman" w:hAnsi="Times New Roman" w:cs="Times New Roman"/>
        </w:rPr>
        <w:t xml:space="preserve"> </w:t>
      </w:r>
      <w:r w:rsidR="00A922AF" w:rsidRPr="00A922AF">
        <w:rPr>
          <w:rFonts w:ascii="Times New Roman" w:hAnsi="Times New Roman" w:cs="Times New Roman"/>
        </w:rPr>
        <w:t>108 773</w:t>
      </w:r>
      <w:r w:rsidRPr="00A922AF">
        <w:rPr>
          <w:rFonts w:ascii="Times New Roman" w:hAnsi="Times New Roman" w:cs="Times New Roman"/>
        </w:rPr>
        <w:t xml:space="preserve"> eurot,</w:t>
      </w:r>
      <w:r w:rsidRPr="000709A6">
        <w:rPr>
          <w:rFonts w:ascii="Times New Roman" w:hAnsi="Times New Roman" w:cs="Times New Roman"/>
        </w:rPr>
        <w:t xml:space="preserve"> tegelikkuses oli see </w:t>
      </w:r>
      <w:r w:rsidR="00A922AF">
        <w:rPr>
          <w:rFonts w:ascii="Times New Roman" w:hAnsi="Times New Roman" w:cs="Times New Roman"/>
        </w:rPr>
        <w:t>3 246 830</w:t>
      </w:r>
      <w:r w:rsidRPr="000709A6">
        <w:rPr>
          <w:rFonts w:ascii="Times New Roman" w:hAnsi="Times New Roman" w:cs="Times New Roman"/>
        </w:rPr>
        <w:t xml:space="preserve"> eurot</w:t>
      </w:r>
      <w:r>
        <w:rPr>
          <w:rFonts w:ascii="Times New Roman" w:hAnsi="Times New Roman" w:cs="Times New Roman"/>
        </w:rPr>
        <w:t xml:space="preserve"> ehk </w:t>
      </w:r>
      <w:r w:rsidR="00A922AF">
        <w:rPr>
          <w:rFonts w:ascii="Times New Roman" w:hAnsi="Times New Roman" w:cs="Times New Roman"/>
        </w:rPr>
        <w:t>3 138 057</w:t>
      </w:r>
      <w:r>
        <w:rPr>
          <w:rFonts w:ascii="Times New Roman" w:hAnsi="Times New Roman" w:cs="Times New Roman"/>
        </w:rPr>
        <w:t xml:space="preserve"> eurot rohkem</w:t>
      </w:r>
      <w:r w:rsidRPr="000709A6">
        <w:rPr>
          <w:rFonts w:ascii="Times New Roman" w:hAnsi="Times New Roman" w:cs="Times New Roman"/>
        </w:rPr>
        <w:t xml:space="preserve">. </w:t>
      </w:r>
      <w:r w:rsidR="00A922AF">
        <w:rPr>
          <w:rFonts w:ascii="Times New Roman" w:hAnsi="Times New Roman" w:cs="Times New Roman"/>
        </w:rPr>
        <w:t>Laekunud on kavandatust rohkem tulusid ja kuludes on oldud konservatiivsed. Üle 200 000 euro jäi 2021. aastal akteerimata investeeringuid, need summad viiakse 2022. aastasse üle.</w:t>
      </w:r>
    </w:p>
    <w:p w:rsidR="000512FC" w:rsidRDefault="000512FC" w:rsidP="000512FC">
      <w:pPr>
        <w:jc w:val="both"/>
        <w:rPr>
          <w:rFonts w:ascii="Times New Roman" w:hAnsi="Times New Roman" w:cs="Times New Roman"/>
        </w:rPr>
      </w:pPr>
      <w:r w:rsidRPr="000709A6">
        <w:rPr>
          <w:rFonts w:ascii="Times New Roman" w:hAnsi="Times New Roman" w:cs="Times New Roman"/>
        </w:rPr>
        <w:t>Eelarvetabelis kajastatakse aga mitte aastavahetuse rahajääk, vaid eelnenud</w:t>
      </w:r>
      <w:r>
        <w:rPr>
          <w:rFonts w:ascii="Times New Roman" w:hAnsi="Times New Roman" w:cs="Times New Roman"/>
        </w:rPr>
        <w:t xml:space="preserve"> aasta</w:t>
      </w:r>
      <w:r w:rsidRPr="000709A6">
        <w:rPr>
          <w:rFonts w:ascii="Times New Roman" w:hAnsi="Times New Roman" w:cs="Times New Roman"/>
        </w:rPr>
        <w:t xml:space="preserve"> ja eelarveaasta likviidsete varade muutus</w:t>
      </w:r>
      <w:r w:rsidR="00A922AF">
        <w:rPr>
          <w:rFonts w:ascii="Times New Roman" w:hAnsi="Times New Roman" w:cs="Times New Roman"/>
        </w:rPr>
        <w:t>t</w:t>
      </w:r>
      <w:r w:rsidRPr="000709A6">
        <w:rPr>
          <w:rFonts w:ascii="Times New Roman" w:hAnsi="Times New Roman" w:cs="Times New Roman"/>
        </w:rPr>
        <w:t xml:space="preserve">. I lugemisel kajastus eelarves </w:t>
      </w:r>
      <w:r w:rsidR="00A922AF">
        <w:rPr>
          <w:rFonts w:ascii="Times New Roman" w:hAnsi="Times New Roman" w:cs="Times New Roman"/>
        </w:rPr>
        <w:t xml:space="preserve">raha </w:t>
      </w:r>
      <w:r w:rsidRPr="000709A6">
        <w:rPr>
          <w:rFonts w:ascii="Times New Roman" w:hAnsi="Times New Roman" w:cs="Times New Roman"/>
        </w:rPr>
        <w:t xml:space="preserve">muutus </w:t>
      </w:r>
      <w:r>
        <w:rPr>
          <w:rFonts w:ascii="Times New Roman" w:hAnsi="Times New Roman" w:cs="Times New Roman"/>
        </w:rPr>
        <w:t>-</w:t>
      </w:r>
      <w:r w:rsidR="00A922AF">
        <w:rPr>
          <w:rFonts w:ascii="Times New Roman" w:hAnsi="Times New Roman" w:cs="Times New Roman"/>
        </w:rPr>
        <w:t>1 634 028</w:t>
      </w:r>
      <w:r w:rsidRPr="000709A6">
        <w:rPr>
          <w:rFonts w:ascii="Times New Roman" w:hAnsi="Times New Roman" w:cs="Times New Roman"/>
        </w:rPr>
        <w:t xml:space="preserve"> eurot</w:t>
      </w:r>
      <w:r>
        <w:rPr>
          <w:rFonts w:ascii="Times New Roman" w:hAnsi="Times New Roman" w:cs="Times New Roman"/>
        </w:rPr>
        <w:t xml:space="preserve"> ja arv</w:t>
      </w:r>
      <w:r w:rsidR="00A922AF">
        <w:rPr>
          <w:rFonts w:ascii="Times New Roman" w:hAnsi="Times New Roman" w:cs="Times New Roman"/>
        </w:rPr>
        <w:t>e</w:t>
      </w:r>
      <w:r>
        <w:rPr>
          <w:rFonts w:ascii="Times New Roman" w:hAnsi="Times New Roman" w:cs="Times New Roman"/>
        </w:rPr>
        <w:t xml:space="preserve">stus, et 2022. aasta lõpus on raha alles </w:t>
      </w:r>
      <w:r w:rsidR="00A922AF">
        <w:rPr>
          <w:rFonts w:ascii="Times New Roman" w:hAnsi="Times New Roman" w:cs="Times New Roman"/>
        </w:rPr>
        <w:t>200 000</w:t>
      </w:r>
      <w:r>
        <w:rPr>
          <w:rFonts w:ascii="Times New Roman" w:hAnsi="Times New Roman" w:cs="Times New Roman"/>
        </w:rPr>
        <w:t xml:space="preserve"> eurot. </w:t>
      </w:r>
      <w:r w:rsidRPr="000709A6">
        <w:rPr>
          <w:rFonts w:ascii="Times New Roman" w:hAnsi="Times New Roman" w:cs="Times New Roman"/>
        </w:rPr>
        <w:t xml:space="preserve">II lugemisel on </w:t>
      </w:r>
      <w:r>
        <w:rPr>
          <w:rFonts w:ascii="Times New Roman" w:hAnsi="Times New Roman" w:cs="Times New Roman"/>
        </w:rPr>
        <w:t xml:space="preserve">summat </w:t>
      </w:r>
      <w:r w:rsidRPr="000709A6">
        <w:rPr>
          <w:rFonts w:ascii="Times New Roman" w:hAnsi="Times New Roman" w:cs="Times New Roman"/>
        </w:rPr>
        <w:t xml:space="preserve"> </w:t>
      </w:r>
      <w:r>
        <w:rPr>
          <w:rFonts w:ascii="Times New Roman" w:hAnsi="Times New Roman" w:cs="Times New Roman"/>
        </w:rPr>
        <w:t>-1 312 802</w:t>
      </w:r>
      <w:r w:rsidRPr="000709A6">
        <w:rPr>
          <w:rFonts w:ascii="Times New Roman" w:hAnsi="Times New Roman" w:cs="Times New Roman"/>
        </w:rPr>
        <w:t xml:space="preserve"> eurot </w:t>
      </w:r>
      <w:r>
        <w:rPr>
          <w:rFonts w:ascii="Times New Roman" w:hAnsi="Times New Roman" w:cs="Times New Roman"/>
        </w:rPr>
        <w:t>muudetud</w:t>
      </w:r>
      <w:r w:rsidRPr="000709A6">
        <w:rPr>
          <w:rFonts w:ascii="Times New Roman" w:hAnsi="Times New Roman" w:cs="Times New Roman"/>
        </w:rPr>
        <w:t xml:space="preserve"> </w:t>
      </w:r>
      <w:r>
        <w:rPr>
          <w:rFonts w:ascii="Times New Roman" w:hAnsi="Times New Roman" w:cs="Times New Roman"/>
        </w:rPr>
        <w:t>ja 2022. aasta lõppu kavandatav rahajääk on 300 000 eurot</w:t>
      </w:r>
      <w:r w:rsidRPr="000709A6">
        <w:rPr>
          <w:rFonts w:ascii="Times New Roman" w:hAnsi="Times New Roman" w:cs="Times New Roman"/>
        </w:rPr>
        <w:t xml:space="preserve">. </w:t>
      </w:r>
    </w:p>
    <w:p w:rsidR="000512FC" w:rsidRDefault="000512FC" w:rsidP="000512FC">
      <w:pPr>
        <w:jc w:val="both"/>
        <w:rPr>
          <w:rFonts w:ascii="Times New Roman" w:hAnsi="Times New Roman" w:cs="Times New Roman"/>
        </w:rPr>
      </w:pPr>
      <w:r>
        <w:rPr>
          <w:rFonts w:ascii="Times New Roman" w:hAnsi="Times New Roman" w:cs="Times New Roman"/>
        </w:rPr>
        <w:t xml:space="preserve">2021/2022 aastavahetuse jäägis sisaldub muuhulgas ette saadud sihtraha </w:t>
      </w:r>
      <w:r w:rsidRPr="000512FC">
        <w:rPr>
          <w:rFonts w:ascii="Times New Roman" w:hAnsi="Times New Roman" w:cs="Times New Roman"/>
        </w:rPr>
        <w:t>Vabadussõja mälestusmär</w:t>
      </w:r>
      <w:r>
        <w:rPr>
          <w:rFonts w:ascii="Times New Roman" w:hAnsi="Times New Roman" w:cs="Times New Roman"/>
        </w:rPr>
        <w:t xml:space="preserve">gi rajamiseks </w:t>
      </w:r>
      <w:r w:rsidR="00CB31F9">
        <w:rPr>
          <w:rFonts w:ascii="Times New Roman" w:hAnsi="Times New Roman" w:cs="Times New Roman"/>
        </w:rPr>
        <w:t>orienteeruvalt 500 000 eurot (viimaseid 2021. aasta arveid veel ei ole laekunud)</w:t>
      </w:r>
      <w:r w:rsidR="00CB31F9" w:rsidRPr="00CB31F9">
        <w:rPr>
          <w:rFonts w:ascii="Times New Roman" w:hAnsi="Times New Roman" w:cs="Times New Roman"/>
        </w:rPr>
        <w:t>,</w:t>
      </w:r>
      <w:r w:rsidRPr="00CB31F9">
        <w:rPr>
          <w:rFonts w:ascii="Times New Roman" w:hAnsi="Times New Roman" w:cs="Times New Roman"/>
        </w:rPr>
        <w:t xml:space="preserve"> millest</w:t>
      </w:r>
      <w:r>
        <w:rPr>
          <w:rFonts w:ascii="Times New Roman" w:hAnsi="Times New Roman" w:cs="Times New Roman"/>
        </w:rPr>
        <w:t xml:space="preserve"> 2022. aastal kasutatakse ära 211 983 eurot.</w:t>
      </w:r>
    </w:p>
    <w:p w:rsidR="000512FC" w:rsidRPr="000512FC" w:rsidRDefault="000512FC" w:rsidP="007F7C2A">
      <w:pPr>
        <w:shd w:val="clear" w:color="auto" w:fill="DEEAF6" w:themeFill="accent1" w:themeFillTint="33"/>
        <w:jc w:val="both"/>
        <w:rPr>
          <w:rFonts w:ascii="Times New Roman" w:hAnsi="Times New Roman" w:cs="Times New Roman"/>
          <w:b/>
        </w:rPr>
      </w:pPr>
      <w:r w:rsidRPr="000512FC">
        <w:rPr>
          <w:rFonts w:ascii="Times New Roman" w:hAnsi="Times New Roman" w:cs="Times New Roman"/>
          <w:b/>
        </w:rPr>
        <w:t>Nõuete ja kohustuste saldo</w:t>
      </w:r>
    </w:p>
    <w:p w:rsidR="000512FC" w:rsidRPr="000512FC" w:rsidRDefault="000512FC" w:rsidP="000512FC">
      <w:pPr>
        <w:jc w:val="both"/>
        <w:rPr>
          <w:rFonts w:ascii="Times New Roman" w:hAnsi="Times New Roman" w:cs="Times New Roman"/>
        </w:rPr>
      </w:pPr>
      <w:r w:rsidRPr="000512FC">
        <w:rPr>
          <w:rFonts w:ascii="Times New Roman" w:hAnsi="Times New Roman" w:cs="Times New Roman"/>
        </w:rPr>
        <w:t>Tekkepõhises eelarves on lubatud eelarvestada nõuete ja kohustuste saldo muutust</w:t>
      </w:r>
      <w:r w:rsidR="00A922AF">
        <w:rPr>
          <w:rFonts w:ascii="Times New Roman" w:hAnsi="Times New Roman" w:cs="Times New Roman"/>
        </w:rPr>
        <w:t>, aga see ei ole kohustu</w:t>
      </w:r>
      <w:r w:rsidR="00EA52D0">
        <w:rPr>
          <w:rFonts w:ascii="Times New Roman" w:hAnsi="Times New Roman" w:cs="Times New Roman"/>
        </w:rPr>
        <w:t>s</w:t>
      </w:r>
      <w:r w:rsidR="00A922AF">
        <w:rPr>
          <w:rFonts w:ascii="Times New Roman" w:hAnsi="Times New Roman" w:cs="Times New Roman"/>
        </w:rPr>
        <w:t>lik. Ainus teadaolev muutus on seotud Vabadussõja mälestusmärgi ettemaksuga seoses (</w:t>
      </w:r>
      <w:r w:rsidR="007F7C2A">
        <w:rPr>
          <w:rFonts w:ascii="Times New Roman" w:hAnsi="Times New Roman" w:cs="Times New Roman"/>
        </w:rPr>
        <w:t xml:space="preserve">2022. aastal kasutame ära </w:t>
      </w:r>
      <w:r w:rsidR="00A922AF">
        <w:rPr>
          <w:rFonts w:ascii="Times New Roman" w:hAnsi="Times New Roman" w:cs="Times New Roman"/>
        </w:rPr>
        <w:t>-211 983 eurot), kuid teisi nõudeid ja kohustusi, mis 2022. aa</w:t>
      </w:r>
      <w:r w:rsidR="007F7C2A">
        <w:rPr>
          <w:rFonts w:ascii="Times New Roman" w:hAnsi="Times New Roman" w:cs="Times New Roman"/>
        </w:rPr>
        <w:t>sta lõpus jäävad, on jaanuaris 2022 võimatu ette näha ning kuna nõuete ja kohustiste saldo muutus on aasta lõpul Viljandi linnal varieerunud +3 miljoni ja -1,5 miljoni vahel, siis ei pea rahandusamet 2022. aasta nõuete ja kohustuste saldo õige summa kavandamist 2022. aasta jaanurikuu teadmiste alusel võimalikuks.</w:t>
      </w:r>
    </w:p>
    <w:p w:rsidR="000512FC" w:rsidRPr="000512FC" w:rsidRDefault="000512FC" w:rsidP="007F7C2A">
      <w:pPr>
        <w:shd w:val="clear" w:color="auto" w:fill="DEEAF6" w:themeFill="accent1" w:themeFillTint="33"/>
        <w:jc w:val="both"/>
        <w:rPr>
          <w:rFonts w:ascii="Times New Roman" w:hAnsi="Times New Roman" w:cs="Times New Roman"/>
          <w:b/>
        </w:rPr>
      </w:pPr>
      <w:r w:rsidRPr="000512FC">
        <w:rPr>
          <w:rFonts w:ascii="Times New Roman" w:hAnsi="Times New Roman" w:cs="Times New Roman"/>
          <w:b/>
        </w:rPr>
        <w:t>Eelarvemaht</w:t>
      </w:r>
    </w:p>
    <w:p w:rsidR="000512FC" w:rsidRPr="000512FC" w:rsidRDefault="000512FC" w:rsidP="000512FC">
      <w:pPr>
        <w:jc w:val="both"/>
        <w:rPr>
          <w:rFonts w:ascii="Times New Roman" w:hAnsi="Times New Roman" w:cs="Times New Roman"/>
        </w:rPr>
      </w:pPr>
      <w:r w:rsidRPr="000512FC">
        <w:rPr>
          <w:rFonts w:ascii="Times New Roman" w:hAnsi="Times New Roman" w:cs="Times New Roman"/>
        </w:rPr>
        <w:t>202</w:t>
      </w:r>
      <w:r w:rsidR="007F7C2A">
        <w:rPr>
          <w:rFonts w:ascii="Times New Roman" w:hAnsi="Times New Roman" w:cs="Times New Roman"/>
        </w:rPr>
        <w:t>2</w:t>
      </w:r>
      <w:r w:rsidRPr="000512FC">
        <w:rPr>
          <w:rFonts w:ascii="Times New Roman" w:hAnsi="Times New Roman" w:cs="Times New Roman"/>
        </w:rPr>
        <w:t>. a eelarve eelnõu II lugemisel on eelarvemaht 32</w:t>
      </w:r>
      <w:r w:rsidR="007F7C2A">
        <w:rPr>
          <w:rFonts w:ascii="Times New Roman" w:hAnsi="Times New Roman" w:cs="Times New Roman"/>
        </w:rPr>
        <w:t> 080 544</w:t>
      </w:r>
      <w:r w:rsidRPr="000512FC">
        <w:rPr>
          <w:rFonts w:ascii="Times New Roman" w:hAnsi="Times New Roman" w:cs="Times New Roman"/>
        </w:rPr>
        <w:t xml:space="preserve"> eurot.</w:t>
      </w:r>
    </w:p>
    <w:p w:rsidR="003E3303" w:rsidRDefault="003E3303" w:rsidP="003E3303">
      <w:pPr>
        <w:jc w:val="both"/>
        <w:rPr>
          <w:rFonts w:ascii="Times New Roman" w:hAnsi="Times New Roman" w:cs="Times New Roman"/>
        </w:rPr>
      </w:pPr>
    </w:p>
    <w:p w:rsidR="008234BE" w:rsidRDefault="008234BE" w:rsidP="003E3303">
      <w:pPr>
        <w:jc w:val="both"/>
        <w:rPr>
          <w:rFonts w:ascii="Times New Roman" w:hAnsi="Times New Roman" w:cs="Times New Roman"/>
        </w:rPr>
        <w:sectPr w:rsidR="008234BE" w:rsidSect="00D73AE9">
          <w:headerReference w:type="default" r:id="rId18"/>
          <w:footerReference w:type="default" r:id="rId19"/>
          <w:footerReference w:type="first" r:id="rId20"/>
          <w:pgSz w:w="15840" w:h="12240" w:orient="landscape"/>
          <w:pgMar w:top="568" w:right="814" w:bottom="567" w:left="851" w:header="426" w:footer="28" w:gutter="0"/>
          <w:cols w:space="708"/>
          <w:titlePg/>
          <w:docGrid w:linePitch="360"/>
        </w:sectPr>
      </w:pPr>
    </w:p>
    <w:p w:rsidR="003E3303" w:rsidRDefault="003E3303" w:rsidP="003E3303">
      <w:pPr>
        <w:jc w:val="both"/>
        <w:rPr>
          <w:rFonts w:ascii="Times New Roman" w:hAnsi="Times New Roman" w:cs="Times New Roman"/>
        </w:rPr>
      </w:pPr>
      <w:r w:rsidRPr="003E3303">
        <w:rPr>
          <w:rFonts w:ascii="Times New Roman" w:hAnsi="Times New Roman" w:cs="Times New Roman"/>
        </w:rPr>
        <w:lastRenderedPageBreak/>
        <w:t>Järgnevalt on kajastatud kõik 202</w:t>
      </w:r>
      <w:r w:rsidR="00CB31F9">
        <w:rPr>
          <w:rFonts w:ascii="Times New Roman" w:hAnsi="Times New Roman" w:cs="Times New Roman"/>
        </w:rPr>
        <w:t>2</w:t>
      </w:r>
      <w:r w:rsidRPr="003E3303">
        <w:rPr>
          <w:rFonts w:ascii="Times New Roman" w:hAnsi="Times New Roman" w:cs="Times New Roman"/>
        </w:rPr>
        <w:t>. aastaks kavandatud investeeringukulud</w:t>
      </w:r>
      <w:r w:rsidR="00CB31F9">
        <w:rPr>
          <w:rFonts w:ascii="Times New Roman" w:hAnsi="Times New Roman" w:cs="Times New Roman"/>
        </w:rPr>
        <w:t xml:space="preserve"> (I ja II lugemise summad kokku).</w:t>
      </w:r>
    </w:p>
    <w:tbl>
      <w:tblPr>
        <w:tblStyle w:val="TableGrid"/>
        <w:tblW w:w="11215" w:type="dxa"/>
        <w:tblLook w:val="04A0" w:firstRow="1" w:lastRow="0" w:firstColumn="1" w:lastColumn="0" w:noHBand="0" w:noVBand="1"/>
      </w:tblPr>
      <w:tblGrid>
        <w:gridCol w:w="7650"/>
        <w:gridCol w:w="1180"/>
        <w:gridCol w:w="1205"/>
        <w:gridCol w:w="1180"/>
      </w:tblGrid>
      <w:tr w:rsidR="008234BE" w:rsidRPr="005237F5" w:rsidTr="008234BE">
        <w:trPr>
          <w:trHeight w:val="20"/>
          <w:tblHeader/>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Tegevuse valdkond, investeeringuobjekt koos eelarverea selgitusega</w:t>
            </w:r>
          </w:p>
        </w:tc>
        <w:tc>
          <w:tcPr>
            <w:tcW w:w="1180" w:type="dxa"/>
            <w:shd w:val="clear" w:color="auto" w:fill="DEEAF6" w:themeFill="accent1" w:themeFillTint="33"/>
            <w:vAlign w:val="center"/>
            <w:hideMark/>
          </w:tcPr>
          <w:p w:rsidR="005237F5" w:rsidRPr="005237F5" w:rsidRDefault="005237F5" w:rsidP="008234BE">
            <w:pPr>
              <w:jc w:val="center"/>
              <w:rPr>
                <w:rFonts w:ascii="Times New Roman" w:hAnsi="Times New Roman" w:cs="Times New Roman"/>
                <w:b/>
                <w:bCs/>
              </w:rPr>
            </w:pPr>
            <w:r w:rsidRPr="005237F5">
              <w:rPr>
                <w:rFonts w:ascii="Times New Roman" w:hAnsi="Times New Roman" w:cs="Times New Roman"/>
                <w:b/>
                <w:bCs/>
              </w:rPr>
              <w:t>2022 eelarve</w:t>
            </w:r>
          </w:p>
        </w:tc>
        <w:tc>
          <w:tcPr>
            <w:tcW w:w="1205" w:type="dxa"/>
            <w:shd w:val="clear" w:color="auto" w:fill="DEEAF6" w:themeFill="accent1" w:themeFillTint="33"/>
            <w:vAlign w:val="center"/>
            <w:hideMark/>
          </w:tcPr>
          <w:p w:rsidR="005237F5" w:rsidRPr="005237F5" w:rsidRDefault="005237F5" w:rsidP="008234BE">
            <w:pPr>
              <w:jc w:val="center"/>
              <w:rPr>
                <w:rFonts w:ascii="Times New Roman" w:hAnsi="Times New Roman" w:cs="Times New Roman"/>
                <w:b/>
                <w:bCs/>
              </w:rPr>
            </w:pPr>
            <w:r w:rsidRPr="005237F5">
              <w:rPr>
                <w:rFonts w:ascii="Times New Roman" w:hAnsi="Times New Roman" w:cs="Times New Roman"/>
                <w:b/>
                <w:bCs/>
              </w:rPr>
              <w:t xml:space="preserve">sh 2022 </w:t>
            </w:r>
            <w:r w:rsidR="008234BE">
              <w:rPr>
                <w:rFonts w:ascii="Times New Roman" w:hAnsi="Times New Roman" w:cs="Times New Roman"/>
                <w:b/>
                <w:bCs/>
              </w:rPr>
              <w:t xml:space="preserve"> linna </w:t>
            </w:r>
            <w:r w:rsidRPr="005237F5">
              <w:rPr>
                <w:rFonts w:ascii="Times New Roman" w:hAnsi="Times New Roman" w:cs="Times New Roman"/>
                <w:b/>
                <w:bCs/>
              </w:rPr>
              <w:t>raha eelarve</w:t>
            </w:r>
          </w:p>
        </w:tc>
        <w:tc>
          <w:tcPr>
            <w:tcW w:w="1180" w:type="dxa"/>
            <w:shd w:val="clear" w:color="auto" w:fill="DEEAF6" w:themeFill="accent1" w:themeFillTint="33"/>
            <w:vAlign w:val="center"/>
            <w:hideMark/>
          </w:tcPr>
          <w:p w:rsidR="005237F5" w:rsidRPr="005237F5" w:rsidRDefault="005237F5" w:rsidP="008234BE">
            <w:pPr>
              <w:jc w:val="center"/>
              <w:rPr>
                <w:rFonts w:ascii="Times New Roman" w:hAnsi="Times New Roman" w:cs="Times New Roman"/>
                <w:b/>
                <w:bCs/>
              </w:rPr>
            </w:pPr>
            <w:r w:rsidRPr="005237F5">
              <w:rPr>
                <w:rFonts w:ascii="Times New Roman" w:hAnsi="Times New Roman" w:cs="Times New Roman"/>
                <w:b/>
                <w:bCs/>
              </w:rPr>
              <w:t>sh 2022 sihtraha eelarve</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15 - Põhivara soetamine</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3 838 622</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2 842 017</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996 605</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01 – Valitsemise 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120 000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120 000</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Sotsiaalameti tööruumide kaasajastamine ja garaažist kliendiala väljaehitamine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120 000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120 000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04 - Majandusvaldkond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907 451</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645 468</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261 983</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Hariduse tänava ja Reinu tee projekteerimine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Investeeringute reserv</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100 000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Järveotsa arendusala tänavad ja tehnovõrgud II etapp</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75 000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Kaasava eelarve menetluse tulemusel rajatav objekt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Kõnniteede rekonstrueerimine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100 000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Lossi 3 hoone rekonstrueerimine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50 000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Riia mnt kergliiklustee projekteerimine (Järveotsa elamurajoon-Ringtee)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Valuoja pst - C.R.Jakobsoni tn ringristmiku projekteerimine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38 260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38 260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Viljandimaa Vabadussõjas langenute mälestussammas</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304 191</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92 208</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211 983</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Roo tänava parklat ümbritseva taristu projekteerimine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05 – Keskkonnakaitse 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162 225</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142 000</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20 225</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Harrastuskalapüüki toetava taristu uuendamine Viljandi järvel</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70 225</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50 000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20 225</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Kaubiku soetamine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27 000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27 000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Linnahooldusele sõiduki soetamine - kasutuseks juhatajale ja haldusjuhile </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Linnahooldusele uue raideri ostmine, vanad on amortiseerunud</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Varjualuse rajamine </w:t>
            </w:r>
            <w:r w:rsidR="008234BE">
              <w:rPr>
                <w:rFonts w:ascii="Times New Roman" w:hAnsi="Times New Roman" w:cs="Times New Roman"/>
              </w:rPr>
              <w:t>Linnahooldusele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Linnahooldusele väiksem kogujaga niiduk teepeenarde niitmiseks</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8 000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8 000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08 - Kultuur, sport, vaba aeg</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618 140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192 500</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425 640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Järveäärne tervisesporditaristu</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20 000</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Ranna pst 1 olme</w:t>
            </w:r>
            <w:r w:rsidR="008234BE">
              <w:rPr>
                <w:rFonts w:ascii="Times New Roman" w:hAnsi="Times New Roman" w:cs="Times New Roman"/>
              </w:rPr>
              <w:t>hoone laienduse ehitusprojekt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MATA toetusega projekt - Männimäe skatepark</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159 140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119 140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Ranna pst 1 olmehoone rekonstrueerimine CO2 meetmest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210 000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73 500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136 500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 xml:space="preserve">Spordihoone vana osa rekonstrueerimise projekt </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150 000</w:t>
            </w:r>
          </w:p>
        </w:tc>
        <w:tc>
          <w:tcPr>
            <w:tcW w:w="1205"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150 000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Staadioni tartaankatte uuendamine ja markeerimine - ületulev summa 2021. aastast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34 000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34 000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09 - Haridusvaldkond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1 954 327</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1 665 570</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288 757</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Õppehoones ventilatsioonisüsteemide ehitamine - Jakobsoni 42a</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45 007</w:t>
            </w:r>
          </w:p>
        </w:tc>
        <w:tc>
          <w:tcPr>
            <w:tcW w:w="1205"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45 007</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Jakobsoni 42a ventilatsioonitööde omaosalus </w:t>
            </w:r>
            <w:r w:rsidR="008234BE">
              <w:rPr>
                <w:rFonts w:ascii="Times New Roman" w:hAnsi="Times New Roman" w:cs="Times New Roman"/>
              </w:rPr>
              <w:t>ja mitte</w:t>
            </w:r>
            <w:r w:rsidRPr="005237F5">
              <w:rPr>
                <w:rFonts w:ascii="Times New Roman" w:hAnsi="Times New Roman" w:cs="Times New Roman"/>
              </w:rPr>
              <w:t>abikõlbulikud</w:t>
            </w:r>
            <w:r w:rsidR="008234BE">
              <w:rPr>
                <w:rFonts w:ascii="Times New Roman" w:hAnsi="Times New Roman" w:cs="Times New Roman"/>
              </w:rPr>
              <w:t xml:space="preserve"> tööd</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60 000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Huvikooli hoone katuse ja avatäidete renoveerimistööd</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150 000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 Jakobsoni Kooli ujula remondi reserv</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100 000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 Lasteaed Karlsson - uue õppehoone projekteerimine ja ehitamine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1 545 320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1 301 570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243 750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 Muusikakool hoone üldventilatsioonile niisutussüsteemi paigaldus</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9 000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1A33BD" w:rsidP="001A33BD">
            <w:pPr>
              <w:rPr>
                <w:rFonts w:ascii="Times New Roman" w:hAnsi="Times New Roman" w:cs="Times New Roman"/>
              </w:rPr>
            </w:pPr>
            <w:r>
              <w:rPr>
                <w:rFonts w:ascii="Times New Roman" w:hAnsi="Times New Roman" w:cs="Times New Roman"/>
              </w:rPr>
              <w:t>Viljandi Jakobsoni Kooli võimla akende väljavahetamine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10 - Sotsiaalvaldkond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76 479</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76 479</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Leola 12A sotsiaalmaja välikanalisatsioonitrassi rekonstrueerimine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Invabussi soetamine, sihtasutuse lõpetamise jäägi arvelt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61 479</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61 479</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45 - Antavad toetused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06 - Kommunaalmajandus</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Tänavavalgustuse rekonstrueerimine I lugemise summa</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166 000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Tänavavalgustuse rekonstrueerimiseks Veevärgile, 2021. a kasutamata osa </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Õuealad ja haljasalad korda projektitoetus - Eesti Keskerakonna muudatusettepanek</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Kokku</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4 070 622</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3 074 017</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996 605</w:t>
            </w:r>
          </w:p>
        </w:tc>
      </w:tr>
    </w:tbl>
    <w:p w:rsidR="00AC38F2" w:rsidRDefault="00AC38F2" w:rsidP="001E7AF4">
      <w:pPr>
        <w:jc w:val="both"/>
        <w:rPr>
          <w:rFonts w:ascii="Times New Roman" w:hAnsi="Times New Roman" w:cs="Times New Roman"/>
        </w:rPr>
      </w:pPr>
    </w:p>
    <w:p w:rsidR="00AC38F2" w:rsidRDefault="00AC38F2" w:rsidP="00AC38F2">
      <w:pPr>
        <w:spacing w:after="0"/>
        <w:jc w:val="both"/>
        <w:rPr>
          <w:rFonts w:ascii="Times New Roman" w:hAnsi="Times New Roman" w:cs="Times New Roman"/>
        </w:rPr>
      </w:pPr>
      <w:r>
        <w:rPr>
          <w:rFonts w:ascii="Times New Roman" w:hAnsi="Times New Roman" w:cs="Times New Roman"/>
        </w:rPr>
        <w:t>(allkirjastatud digitaalselt)</w:t>
      </w:r>
    </w:p>
    <w:p w:rsidR="00FE09CA" w:rsidRPr="005B7A11" w:rsidRDefault="00FE09CA" w:rsidP="00AC38F2">
      <w:pPr>
        <w:spacing w:after="0"/>
        <w:jc w:val="both"/>
        <w:rPr>
          <w:rFonts w:ascii="Times New Roman" w:hAnsi="Times New Roman" w:cs="Times New Roman"/>
        </w:rPr>
      </w:pPr>
      <w:r w:rsidRPr="005B7A11">
        <w:rPr>
          <w:rFonts w:ascii="Times New Roman" w:hAnsi="Times New Roman" w:cs="Times New Roman"/>
        </w:rPr>
        <w:t>Marika Aaso</w:t>
      </w:r>
    </w:p>
    <w:p w:rsidR="00FE09CA" w:rsidRPr="005B7A11" w:rsidRDefault="00FE09CA" w:rsidP="00AC38F2">
      <w:pPr>
        <w:spacing w:after="0"/>
        <w:jc w:val="both"/>
        <w:rPr>
          <w:rFonts w:ascii="Times New Roman" w:hAnsi="Times New Roman" w:cs="Times New Roman"/>
        </w:rPr>
      </w:pPr>
      <w:r w:rsidRPr="005B7A11">
        <w:rPr>
          <w:rFonts w:ascii="Times New Roman" w:hAnsi="Times New Roman" w:cs="Times New Roman"/>
        </w:rPr>
        <w:t>rahandusameti juhataja</w:t>
      </w:r>
    </w:p>
    <w:sectPr w:rsidR="00FE09CA" w:rsidRPr="005B7A11" w:rsidSect="008234BE">
      <w:pgSz w:w="12240" w:h="15840"/>
      <w:pgMar w:top="816" w:right="567" w:bottom="567" w:left="567" w:header="425"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7F7" w:rsidRDefault="007207F7" w:rsidP="00A11552">
      <w:pPr>
        <w:spacing w:after="0" w:line="240" w:lineRule="auto"/>
      </w:pPr>
      <w:r>
        <w:separator/>
      </w:r>
    </w:p>
  </w:endnote>
  <w:endnote w:type="continuationSeparator" w:id="0">
    <w:p w:rsidR="007207F7" w:rsidRDefault="007207F7" w:rsidP="00A11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1F9" w:rsidRPr="00A11552" w:rsidRDefault="00CB31F9">
    <w:pPr>
      <w:pStyle w:val="Footer"/>
      <w:jc w:val="right"/>
      <w:rPr>
        <w:rFonts w:ascii="Times New Roman" w:hAnsi="Times New Roman" w:cs="Times New Roman"/>
        <w:sz w:val="20"/>
      </w:rPr>
    </w:pPr>
    <w:r w:rsidRPr="00A11552">
      <w:rPr>
        <w:rFonts w:ascii="Times New Roman" w:hAnsi="Times New Roman" w:cs="Times New Roman"/>
        <w:sz w:val="20"/>
      </w:rPr>
      <w:t xml:space="preserve">Lk </w:t>
    </w:r>
    <w:sdt>
      <w:sdtPr>
        <w:rPr>
          <w:rFonts w:ascii="Times New Roman" w:hAnsi="Times New Roman" w:cs="Times New Roman"/>
          <w:sz w:val="20"/>
        </w:rPr>
        <w:id w:val="1033924508"/>
        <w:docPartObj>
          <w:docPartGallery w:val="Page Numbers (Bottom of Page)"/>
          <w:docPartUnique/>
        </w:docPartObj>
      </w:sdtPr>
      <w:sdtEndPr>
        <w:rPr>
          <w:noProof/>
        </w:rPr>
      </w:sdtEndPr>
      <w:sdtContent>
        <w:r w:rsidRPr="00A11552">
          <w:rPr>
            <w:rFonts w:ascii="Times New Roman" w:hAnsi="Times New Roman" w:cs="Times New Roman"/>
            <w:sz w:val="20"/>
          </w:rPr>
          <w:fldChar w:fldCharType="begin"/>
        </w:r>
        <w:r w:rsidRPr="00A11552">
          <w:rPr>
            <w:rFonts w:ascii="Times New Roman" w:hAnsi="Times New Roman" w:cs="Times New Roman"/>
            <w:sz w:val="20"/>
          </w:rPr>
          <w:instrText xml:space="preserve"> PAGE   \* MERGEFORMAT </w:instrText>
        </w:r>
        <w:r w:rsidRPr="00A11552">
          <w:rPr>
            <w:rFonts w:ascii="Times New Roman" w:hAnsi="Times New Roman" w:cs="Times New Roman"/>
            <w:sz w:val="20"/>
          </w:rPr>
          <w:fldChar w:fldCharType="separate"/>
        </w:r>
        <w:r w:rsidR="00BC78FF">
          <w:rPr>
            <w:rFonts w:ascii="Times New Roman" w:hAnsi="Times New Roman" w:cs="Times New Roman"/>
            <w:noProof/>
            <w:sz w:val="20"/>
          </w:rPr>
          <w:t>16</w:t>
        </w:r>
        <w:r w:rsidRPr="00A11552">
          <w:rPr>
            <w:rFonts w:ascii="Times New Roman" w:hAnsi="Times New Roman" w:cs="Times New Roman"/>
            <w:noProof/>
            <w:sz w:val="20"/>
          </w:rPr>
          <w:fldChar w:fldCharType="end"/>
        </w:r>
        <w:r w:rsidRPr="00A11552">
          <w:rPr>
            <w:rFonts w:ascii="Times New Roman" w:hAnsi="Times New Roman" w:cs="Times New Roman"/>
            <w:noProof/>
            <w:sz w:val="20"/>
          </w:rPr>
          <w:t xml:space="preserve"> / </w:t>
        </w:r>
        <w:r w:rsidRPr="00A11552">
          <w:rPr>
            <w:rFonts w:ascii="Times New Roman" w:hAnsi="Times New Roman" w:cs="Times New Roman"/>
            <w:noProof/>
            <w:sz w:val="20"/>
          </w:rPr>
          <w:fldChar w:fldCharType="begin"/>
        </w:r>
        <w:r w:rsidRPr="00A11552">
          <w:rPr>
            <w:rFonts w:ascii="Times New Roman" w:hAnsi="Times New Roman" w:cs="Times New Roman"/>
            <w:noProof/>
            <w:sz w:val="20"/>
          </w:rPr>
          <w:instrText xml:space="preserve"> NUMPAGES   \* MERGEFORMAT </w:instrText>
        </w:r>
        <w:r w:rsidRPr="00A11552">
          <w:rPr>
            <w:rFonts w:ascii="Times New Roman" w:hAnsi="Times New Roman" w:cs="Times New Roman"/>
            <w:noProof/>
            <w:sz w:val="20"/>
          </w:rPr>
          <w:fldChar w:fldCharType="separate"/>
        </w:r>
        <w:r w:rsidR="00BC78FF">
          <w:rPr>
            <w:rFonts w:ascii="Times New Roman" w:hAnsi="Times New Roman" w:cs="Times New Roman"/>
            <w:noProof/>
            <w:sz w:val="20"/>
          </w:rPr>
          <w:t>19</w:t>
        </w:r>
        <w:r w:rsidRPr="00A11552">
          <w:rPr>
            <w:rFonts w:ascii="Times New Roman" w:hAnsi="Times New Roman" w:cs="Times New Roman"/>
            <w:noProof/>
            <w:sz w:val="20"/>
          </w:rPr>
          <w:fldChar w:fldCharType="end"/>
        </w:r>
      </w:sdtContent>
    </w:sdt>
  </w:p>
  <w:p w:rsidR="00CB31F9" w:rsidRDefault="00CB3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846753"/>
      <w:docPartObj>
        <w:docPartGallery w:val="Page Numbers (Bottom of Page)"/>
        <w:docPartUnique/>
      </w:docPartObj>
    </w:sdtPr>
    <w:sdtEndPr/>
    <w:sdtContent>
      <w:sdt>
        <w:sdtPr>
          <w:id w:val="1749147600"/>
          <w:docPartObj>
            <w:docPartGallery w:val="Page Numbers (Top of Page)"/>
            <w:docPartUnique/>
          </w:docPartObj>
        </w:sdtPr>
        <w:sdtEndPr/>
        <w:sdtContent>
          <w:p w:rsidR="00CB31F9" w:rsidRDefault="00CB31F9">
            <w:pPr>
              <w:pStyle w:val="Footer"/>
              <w:jc w:val="right"/>
            </w:pPr>
            <w:r>
              <w:rPr>
                <w:rFonts w:ascii="Times New Roman" w:hAnsi="Times New Roman" w:cs="Times New Roman"/>
              </w:rPr>
              <w:t>l</w:t>
            </w:r>
            <w:r w:rsidRPr="007F0CEA">
              <w:rPr>
                <w:rFonts w:ascii="Times New Roman" w:hAnsi="Times New Roman" w:cs="Times New Roman"/>
              </w:rPr>
              <w:t xml:space="preserve">k </w:t>
            </w:r>
            <w:r w:rsidRPr="007F0CEA">
              <w:rPr>
                <w:rFonts w:ascii="Times New Roman" w:hAnsi="Times New Roman" w:cs="Times New Roman"/>
                <w:bCs/>
              </w:rPr>
              <w:fldChar w:fldCharType="begin"/>
            </w:r>
            <w:r w:rsidRPr="007F0CEA">
              <w:rPr>
                <w:rFonts w:ascii="Times New Roman" w:hAnsi="Times New Roman" w:cs="Times New Roman"/>
                <w:bCs/>
              </w:rPr>
              <w:instrText xml:space="preserve"> PAGE </w:instrText>
            </w:r>
            <w:r w:rsidRPr="007F0CEA">
              <w:rPr>
                <w:rFonts w:ascii="Times New Roman" w:hAnsi="Times New Roman" w:cs="Times New Roman"/>
                <w:bCs/>
              </w:rPr>
              <w:fldChar w:fldCharType="separate"/>
            </w:r>
            <w:r w:rsidR="00BC78FF">
              <w:rPr>
                <w:rFonts w:ascii="Times New Roman" w:hAnsi="Times New Roman" w:cs="Times New Roman"/>
                <w:bCs/>
                <w:noProof/>
              </w:rPr>
              <w:t>1</w:t>
            </w:r>
            <w:r w:rsidRPr="007F0CEA">
              <w:rPr>
                <w:rFonts w:ascii="Times New Roman" w:hAnsi="Times New Roman" w:cs="Times New Roman"/>
                <w:bCs/>
              </w:rPr>
              <w:fldChar w:fldCharType="end"/>
            </w:r>
            <w:r w:rsidRPr="007F0CEA">
              <w:rPr>
                <w:rFonts w:ascii="Times New Roman" w:hAnsi="Times New Roman" w:cs="Times New Roman"/>
              </w:rPr>
              <w:t xml:space="preserve"> / </w:t>
            </w:r>
            <w:r w:rsidRPr="007F0CEA">
              <w:rPr>
                <w:rFonts w:ascii="Times New Roman" w:hAnsi="Times New Roman" w:cs="Times New Roman"/>
                <w:bCs/>
              </w:rPr>
              <w:fldChar w:fldCharType="begin"/>
            </w:r>
            <w:r w:rsidRPr="007F0CEA">
              <w:rPr>
                <w:rFonts w:ascii="Times New Roman" w:hAnsi="Times New Roman" w:cs="Times New Roman"/>
                <w:bCs/>
              </w:rPr>
              <w:instrText xml:space="preserve"> NUMPAGES  </w:instrText>
            </w:r>
            <w:r w:rsidRPr="007F0CEA">
              <w:rPr>
                <w:rFonts w:ascii="Times New Roman" w:hAnsi="Times New Roman" w:cs="Times New Roman"/>
                <w:bCs/>
              </w:rPr>
              <w:fldChar w:fldCharType="separate"/>
            </w:r>
            <w:r w:rsidR="00BC78FF">
              <w:rPr>
                <w:rFonts w:ascii="Times New Roman" w:hAnsi="Times New Roman" w:cs="Times New Roman"/>
                <w:bCs/>
                <w:noProof/>
              </w:rPr>
              <w:t>19</w:t>
            </w:r>
            <w:r w:rsidRPr="007F0CEA">
              <w:rPr>
                <w:rFonts w:ascii="Times New Roman" w:hAnsi="Times New Roman" w:cs="Times New Roman"/>
                <w:bCs/>
              </w:rPr>
              <w:fldChar w:fldCharType="end"/>
            </w:r>
          </w:p>
        </w:sdtContent>
      </w:sdt>
    </w:sdtContent>
  </w:sdt>
  <w:p w:rsidR="00CB31F9" w:rsidRDefault="00CB3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7F7" w:rsidRDefault="007207F7" w:rsidP="00A11552">
      <w:pPr>
        <w:spacing w:after="0" w:line="240" w:lineRule="auto"/>
      </w:pPr>
      <w:r>
        <w:separator/>
      </w:r>
    </w:p>
  </w:footnote>
  <w:footnote w:type="continuationSeparator" w:id="0">
    <w:p w:rsidR="007207F7" w:rsidRDefault="007207F7" w:rsidP="00A11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1F9" w:rsidRPr="006F51A6" w:rsidRDefault="00CB31F9" w:rsidP="00913C21">
    <w:pPr>
      <w:pStyle w:val="Header"/>
      <w:tabs>
        <w:tab w:val="clear" w:pos="4513"/>
        <w:tab w:val="clear" w:pos="9026"/>
        <w:tab w:val="left" w:pos="12948"/>
      </w:tabs>
      <w:jc w:val="right"/>
      <w:rPr>
        <w:rFonts w:ascii="Times New Roman" w:hAnsi="Times New Roman" w:cs="Times New Roman"/>
        <w:i/>
        <w:sz w:val="20"/>
      </w:rPr>
    </w:pPr>
    <w:r w:rsidRPr="006F51A6">
      <w:rPr>
        <w:rFonts w:ascii="Times New Roman" w:hAnsi="Times New Roman" w:cs="Times New Roman"/>
        <w:i/>
        <w:sz w:val="20"/>
      </w:rPr>
      <w:t>Seletuskiri Viljandi linna 202</w:t>
    </w:r>
    <w:r>
      <w:rPr>
        <w:rFonts w:ascii="Times New Roman" w:hAnsi="Times New Roman" w:cs="Times New Roman"/>
        <w:i/>
        <w:sz w:val="20"/>
      </w:rPr>
      <w:t>2</w:t>
    </w:r>
    <w:r w:rsidRPr="006F51A6">
      <w:rPr>
        <w:rFonts w:ascii="Times New Roman" w:hAnsi="Times New Roman" w:cs="Times New Roman"/>
        <w:i/>
        <w:sz w:val="20"/>
      </w:rPr>
      <w:t xml:space="preserve">. aasta eelarve kinnitamise II lugemise eelnõule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CD5"/>
    <w:multiLevelType w:val="hybridMultilevel"/>
    <w:tmpl w:val="B65ED22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CE82DD3"/>
    <w:multiLevelType w:val="hybridMultilevel"/>
    <w:tmpl w:val="7004BAA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EFC64E2"/>
    <w:multiLevelType w:val="hybridMultilevel"/>
    <w:tmpl w:val="F9EA07B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5C060A1"/>
    <w:multiLevelType w:val="hybridMultilevel"/>
    <w:tmpl w:val="A9F483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5CD75AF"/>
    <w:multiLevelType w:val="hybridMultilevel"/>
    <w:tmpl w:val="0CC8C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B5E7B3A"/>
    <w:multiLevelType w:val="hybridMultilevel"/>
    <w:tmpl w:val="4302EF7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46D080D"/>
    <w:multiLevelType w:val="hybridMultilevel"/>
    <w:tmpl w:val="370E96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732B7B79"/>
    <w:multiLevelType w:val="hybridMultilevel"/>
    <w:tmpl w:val="6C0457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56F6E8C"/>
    <w:multiLevelType w:val="hybridMultilevel"/>
    <w:tmpl w:val="E4B6C5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E2D6070"/>
    <w:multiLevelType w:val="hybridMultilevel"/>
    <w:tmpl w:val="EA58B9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7F774D0F"/>
    <w:multiLevelType w:val="hybridMultilevel"/>
    <w:tmpl w:val="1714AE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8"/>
  </w:num>
  <w:num w:numId="6">
    <w:abstractNumId w:val="9"/>
  </w:num>
  <w:num w:numId="7">
    <w:abstractNumId w:val="10"/>
  </w:num>
  <w:num w:numId="8">
    <w:abstractNumId w:val="2"/>
  </w:num>
  <w:num w:numId="9">
    <w:abstractNumId w:val="7"/>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000"/>
    <w:rsid w:val="0000037B"/>
    <w:rsid w:val="00007D30"/>
    <w:rsid w:val="00016000"/>
    <w:rsid w:val="00022BDE"/>
    <w:rsid w:val="00023813"/>
    <w:rsid w:val="000334F1"/>
    <w:rsid w:val="00045AC3"/>
    <w:rsid w:val="000512FC"/>
    <w:rsid w:val="00055BE5"/>
    <w:rsid w:val="000709A6"/>
    <w:rsid w:val="00084FA6"/>
    <w:rsid w:val="000867F7"/>
    <w:rsid w:val="000A293A"/>
    <w:rsid w:val="000A58FF"/>
    <w:rsid w:val="000B71AE"/>
    <w:rsid w:val="000D0002"/>
    <w:rsid w:val="0010009D"/>
    <w:rsid w:val="00104B57"/>
    <w:rsid w:val="00130404"/>
    <w:rsid w:val="00130BA0"/>
    <w:rsid w:val="00134A86"/>
    <w:rsid w:val="001413F7"/>
    <w:rsid w:val="00143344"/>
    <w:rsid w:val="00144B60"/>
    <w:rsid w:val="001576FB"/>
    <w:rsid w:val="0015777D"/>
    <w:rsid w:val="00170BE7"/>
    <w:rsid w:val="00176480"/>
    <w:rsid w:val="001A33BD"/>
    <w:rsid w:val="001A7569"/>
    <w:rsid w:val="001B6A9C"/>
    <w:rsid w:val="001C3F00"/>
    <w:rsid w:val="001D6258"/>
    <w:rsid w:val="001E1541"/>
    <w:rsid w:val="001E7AF4"/>
    <w:rsid w:val="001F631F"/>
    <w:rsid w:val="002079FA"/>
    <w:rsid w:val="00265D99"/>
    <w:rsid w:val="002732A8"/>
    <w:rsid w:val="00291C36"/>
    <w:rsid w:val="002D21C4"/>
    <w:rsid w:val="002E0432"/>
    <w:rsid w:val="00321E6F"/>
    <w:rsid w:val="0034044B"/>
    <w:rsid w:val="00381C93"/>
    <w:rsid w:val="003859A8"/>
    <w:rsid w:val="00391B12"/>
    <w:rsid w:val="003D3EC1"/>
    <w:rsid w:val="003D5FCC"/>
    <w:rsid w:val="003E3303"/>
    <w:rsid w:val="003E543D"/>
    <w:rsid w:val="003E6171"/>
    <w:rsid w:val="004068CE"/>
    <w:rsid w:val="00426108"/>
    <w:rsid w:val="00452F38"/>
    <w:rsid w:val="004540D6"/>
    <w:rsid w:val="004601C8"/>
    <w:rsid w:val="00463790"/>
    <w:rsid w:val="00466074"/>
    <w:rsid w:val="0047291E"/>
    <w:rsid w:val="00486276"/>
    <w:rsid w:val="00496A13"/>
    <w:rsid w:val="004A4576"/>
    <w:rsid w:val="004E0831"/>
    <w:rsid w:val="005035C3"/>
    <w:rsid w:val="0050462B"/>
    <w:rsid w:val="00506B7C"/>
    <w:rsid w:val="00512B7B"/>
    <w:rsid w:val="00512BE8"/>
    <w:rsid w:val="00513985"/>
    <w:rsid w:val="005237F5"/>
    <w:rsid w:val="00534E47"/>
    <w:rsid w:val="00535D0A"/>
    <w:rsid w:val="00576B0A"/>
    <w:rsid w:val="00584353"/>
    <w:rsid w:val="005879FB"/>
    <w:rsid w:val="00590882"/>
    <w:rsid w:val="00590988"/>
    <w:rsid w:val="00594A9B"/>
    <w:rsid w:val="00594CAB"/>
    <w:rsid w:val="005A6EEB"/>
    <w:rsid w:val="005B7A11"/>
    <w:rsid w:val="005C0ADC"/>
    <w:rsid w:val="005E43C8"/>
    <w:rsid w:val="005F4DAA"/>
    <w:rsid w:val="0060442B"/>
    <w:rsid w:val="00607515"/>
    <w:rsid w:val="006126D1"/>
    <w:rsid w:val="00614CF0"/>
    <w:rsid w:val="00615517"/>
    <w:rsid w:val="00623B51"/>
    <w:rsid w:val="0064481E"/>
    <w:rsid w:val="00662900"/>
    <w:rsid w:val="00677B38"/>
    <w:rsid w:val="006B3741"/>
    <w:rsid w:val="006B433C"/>
    <w:rsid w:val="006C1902"/>
    <w:rsid w:val="006D00B7"/>
    <w:rsid w:val="006E78F6"/>
    <w:rsid w:val="006F51A6"/>
    <w:rsid w:val="00711B6F"/>
    <w:rsid w:val="007207F7"/>
    <w:rsid w:val="007349B9"/>
    <w:rsid w:val="007364E6"/>
    <w:rsid w:val="00741FDA"/>
    <w:rsid w:val="0074428A"/>
    <w:rsid w:val="00791FAA"/>
    <w:rsid w:val="00794A28"/>
    <w:rsid w:val="007A1B43"/>
    <w:rsid w:val="007B6309"/>
    <w:rsid w:val="007D6308"/>
    <w:rsid w:val="007E1095"/>
    <w:rsid w:val="007E1D8E"/>
    <w:rsid w:val="007E6907"/>
    <w:rsid w:val="007E72F0"/>
    <w:rsid w:val="007F0CEA"/>
    <w:rsid w:val="007F3D9E"/>
    <w:rsid w:val="007F7BC7"/>
    <w:rsid w:val="007F7C2A"/>
    <w:rsid w:val="008012B9"/>
    <w:rsid w:val="008149F5"/>
    <w:rsid w:val="00816ABA"/>
    <w:rsid w:val="008234BE"/>
    <w:rsid w:val="00836494"/>
    <w:rsid w:val="00842AA6"/>
    <w:rsid w:val="00842B1C"/>
    <w:rsid w:val="008450F3"/>
    <w:rsid w:val="00897C1D"/>
    <w:rsid w:val="008A17CB"/>
    <w:rsid w:val="008D3C60"/>
    <w:rsid w:val="008D7541"/>
    <w:rsid w:val="008E35C1"/>
    <w:rsid w:val="008E69AD"/>
    <w:rsid w:val="0090705D"/>
    <w:rsid w:val="00913C21"/>
    <w:rsid w:val="009249F1"/>
    <w:rsid w:val="009458B0"/>
    <w:rsid w:val="009614DF"/>
    <w:rsid w:val="009641BB"/>
    <w:rsid w:val="00972F86"/>
    <w:rsid w:val="00981ACC"/>
    <w:rsid w:val="00987C23"/>
    <w:rsid w:val="00992757"/>
    <w:rsid w:val="009A57E2"/>
    <w:rsid w:val="009A59F5"/>
    <w:rsid w:val="009B25CF"/>
    <w:rsid w:val="009D4D9F"/>
    <w:rsid w:val="009E384D"/>
    <w:rsid w:val="00A05448"/>
    <w:rsid w:val="00A11552"/>
    <w:rsid w:val="00A27D9A"/>
    <w:rsid w:val="00A65061"/>
    <w:rsid w:val="00A70ED7"/>
    <w:rsid w:val="00A73787"/>
    <w:rsid w:val="00A77A23"/>
    <w:rsid w:val="00A922AF"/>
    <w:rsid w:val="00AC38F2"/>
    <w:rsid w:val="00AD3422"/>
    <w:rsid w:val="00B17206"/>
    <w:rsid w:val="00B23DBE"/>
    <w:rsid w:val="00B248F1"/>
    <w:rsid w:val="00B357CB"/>
    <w:rsid w:val="00B50A31"/>
    <w:rsid w:val="00B51B89"/>
    <w:rsid w:val="00B96922"/>
    <w:rsid w:val="00BA4D6D"/>
    <w:rsid w:val="00BB6AE2"/>
    <w:rsid w:val="00BB71E1"/>
    <w:rsid w:val="00BC07FA"/>
    <w:rsid w:val="00BC372A"/>
    <w:rsid w:val="00BC78FF"/>
    <w:rsid w:val="00BD0738"/>
    <w:rsid w:val="00BD42A4"/>
    <w:rsid w:val="00BF5FBA"/>
    <w:rsid w:val="00BF79C4"/>
    <w:rsid w:val="00C01F4B"/>
    <w:rsid w:val="00C05D37"/>
    <w:rsid w:val="00C128C8"/>
    <w:rsid w:val="00C22E2A"/>
    <w:rsid w:val="00C279FC"/>
    <w:rsid w:val="00C3286E"/>
    <w:rsid w:val="00C37A9B"/>
    <w:rsid w:val="00C415C7"/>
    <w:rsid w:val="00C44344"/>
    <w:rsid w:val="00C45C05"/>
    <w:rsid w:val="00C5563D"/>
    <w:rsid w:val="00C7282E"/>
    <w:rsid w:val="00C83B47"/>
    <w:rsid w:val="00C90BFE"/>
    <w:rsid w:val="00C95942"/>
    <w:rsid w:val="00C97AFD"/>
    <w:rsid w:val="00CA4A96"/>
    <w:rsid w:val="00CB31F9"/>
    <w:rsid w:val="00CC7A1C"/>
    <w:rsid w:val="00D072DD"/>
    <w:rsid w:val="00D277FD"/>
    <w:rsid w:val="00D27FD6"/>
    <w:rsid w:val="00D30A2B"/>
    <w:rsid w:val="00D55062"/>
    <w:rsid w:val="00D618A3"/>
    <w:rsid w:val="00D73AE9"/>
    <w:rsid w:val="00D94F2B"/>
    <w:rsid w:val="00D95EB1"/>
    <w:rsid w:val="00D95F34"/>
    <w:rsid w:val="00DA4EBB"/>
    <w:rsid w:val="00DA50F6"/>
    <w:rsid w:val="00DC1B82"/>
    <w:rsid w:val="00DC3E19"/>
    <w:rsid w:val="00DD1FC7"/>
    <w:rsid w:val="00DD31A9"/>
    <w:rsid w:val="00DD31C6"/>
    <w:rsid w:val="00DF4A66"/>
    <w:rsid w:val="00E023F5"/>
    <w:rsid w:val="00E22E30"/>
    <w:rsid w:val="00E26684"/>
    <w:rsid w:val="00E32D2E"/>
    <w:rsid w:val="00E33C74"/>
    <w:rsid w:val="00E34F1E"/>
    <w:rsid w:val="00E35087"/>
    <w:rsid w:val="00E43BCE"/>
    <w:rsid w:val="00E46887"/>
    <w:rsid w:val="00E4716C"/>
    <w:rsid w:val="00E5571C"/>
    <w:rsid w:val="00E629AE"/>
    <w:rsid w:val="00E65812"/>
    <w:rsid w:val="00E77E71"/>
    <w:rsid w:val="00E8724A"/>
    <w:rsid w:val="00E929EF"/>
    <w:rsid w:val="00EA52D0"/>
    <w:rsid w:val="00EE0196"/>
    <w:rsid w:val="00EF7760"/>
    <w:rsid w:val="00F052F1"/>
    <w:rsid w:val="00F057C3"/>
    <w:rsid w:val="00F11451"/>
    <w:rsid w:val="00F15EDE"/>
    <w:rsid w:val="00F43674"/>
    <w:rsid w:val="00F454A8"/>
    <w:rsid w:val="00F568A0"/>
    <w:rsid w:val="00F6557B"/>
    <w:rsid w:val="00F73890"/>
    <w:rsid w:val="00F753A9"/>
    <w:rsid w:val="00F8050D"/>
    <w:rsid w:val="00F94F1A"/>
    <w:rsid w:val="00F97170"/>
    <w:rsid w:val="00FA138E"/>
    <w:rsid w:val="00FB3A67"/>
    <w:rsid w:val="00FB4FB9"/>
    <w:rsid w:val="00FD1B4C"/>
    <w:rsid w:val="00FE09CA"/>
    <w:rsid w:val="00FF1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5AD0"/>
  <w15:chartTrackingRefBased/>
  <w15:docId w15:val="{FB75C201-00E2-4DD9-940D-27934285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FA6"/>
    <w:rPr>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552"/>
  </w:style>
  <w:style w:type="paragraph" w:styleId="Footer">
    <w:name w:val="footer"/>
    <w:basedOn w:val="Normal"/>
    <w:link w:val="FooterChar"/>
    <w:uiPriority w:val="99"/>
    <w:unhideWhenUsed/>
    <w:rsid w:val="00A11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552"/>
  </w:style>
  <w:style w:type="character" w:styleId="PlaceholderText">
    <w:name w:val="Placeholder Text"/>
    <w:basedOn w:val="DefaultParagraphFont"/>
    <w:uiPriority w:val="99"/>
    <w:semiHidden/>
    <w:rsid w:val="00A11552"/>
    <w:rPr>
      <w:color w:val="808080"/>
    </w:rPr>
  </w:style>
  <w:style w:type="paragraph" w:styleId="ListParagraph">
    <w:name w:val="List Paragraph"/>
    <w:basedOn w:val="Normal"/>
    <w:uiPriority w:val="34"/>
    <w:qFormat/>
    <w:rsid w:val="00C415C7"/>
    <w:pPr>
      <w:ind w:left="720"/>
      <w:contextualSpacing/>
    </w:pPr>
  </w:style>
  <w:style w:type="table" w:styleId="TableGrid">
    <w:name w:val="Table Grid"/>
    <w:basedOn w:val="TableNormal"/>
    <w:uiPriority w:val="39"/>
    <w:rsid w:val="0061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384D"/>
    <w:rPr>
      <w:color w:val="0563C1" w:themeColor="hyperlink"/>
      <w:u w:val="single"/>
    </w:rPr>
  </w:style>
  <w:style w:type="character" w:styleId="CommentReference">
    <w:name w:val="annotation reference"/>
    <w:basedOn w:val="DefaultParagraphFont"/>
    <w:uiPriority w:val="99"/>
    <w:semiHidden/>
    <w:unhideWhenUsed/>
    <w:rsid w:val="005879FB"/>
    <w:rPr>
      <w:sz w:val="16"/>
      <w:szCs w:val="16"/>
    </w:rPr>
  </w:style>
  <w:style w:type="paragraph" w:styleId="CommentText">
    <w:name w:val="annotation text"/>
    <w:basedOn w:val="Normal"/>
    <w:link w:val="CommentTextChar"/>
    <w:uiPriority w:val="99"/>
    <w:semiHidden/>
    <w:unhideWhenUsed/>
    <w:rsid w:val="005879FB"/>
    <w:pPr>
      <w:spacing w:line="240" w:lineRule="auto"/>
    </w:pPr>
    <w:rPr>
      <w:sz w:val="20"/>
      <w:szCs w:val="20"/>
    </w:rPr>
  </w:style>
  <w:style w:type="character" w:customStyle="1" w:styleId="CommentTextChar">
    <w:name w:val="Comment Text Char"/>
    <w:basedOn w:val="DefaultParagraphFont"/>
    <w:link w:val="CommentText"/>
    <w:uiPriority w:val="99"/>
    <w:semiHidden/>
    <w:rsid w:val="005879FB"/>
    <w:rPr>
      <w:sz w:val="20"/>
      <w:szCs w:val="20"/>
      <w:lang w:val="et-EE"/>
    </w:rPr>
  </w:style>
  <w:style w:type="paragraph" w:styleId="CommentSubject">
    <w:name w:val="annotation subject"/>
    <w:basedOn w:val="CommentText"/>
    <w:next w:val="CommentText"/>
    <w:link w:val="CommentSubjectChar"/>
    <w:uiPriority w:val="99"/>
    <w:semiHidden/>
    <w:unhideWhenUsed/>
    <w:rsid w:val="005879FB"/>
    <w:rPr>
      <w:b/>
      <w:bCs/>
    </w:rPr>
  </w:style>
  <w:style w:type="character" w:customStyle="1" w:styleId="CommentSubjectChar">
    <w:name w:val="Comment Subject Char"/>
    <w:basedOn w:val="CommentTextChar"/>
    <w:link w:val="CommentSubject"/>
    <w:uiPriority w:val="99"/>
    <w:semiHidden/>
    <w:rsid w:val="005879FB"/>
    <w:rPr>
      <w:b/>
      <w:bCs/>
      <w:sz w:val="20"/>
      <w:szCs w:val="20"/>
      <w:lang w:val="et-EE"/>
    </w:rPr>
  </w:style>
  <w:style w:type="paragraph" w:styleId="BalloonText">
    <w:name w:val="Balloon Text"/>
    <w:basedOn w:val="Normal"/>
    <w:link w:val="BalloonTextChar"/>
    <w:uiPriority w:val="99"/>
    <w:semiHidden/>
    <w:unhideWhenUsed/>
    <w:rsid w:val="005879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FB"/>
    <w:rPr>
      <w:rFonts w:ascii="Segoe UI" w:hAnsi="Segoe UI" w:cs="Segoe UI"/>
      <w:sz w:val="18"/>
      <w:szCs w:val="18"/>
      <w:lang w:val="et-EE"/>
    </w:rPr>
  </w:style>
  <w:style w:type="character" w:styleId="FollowedHyperlink">
    <w:name w:val="FollowedHyperlink"/>
    <w:basedOn w:val="DefaultParagraphFont"/>
    <w:uiPriority w:val="99"/>
    <w:semiHidden/>
    <w:unhideWhenUsed/>
    <w:rsid w:val="007349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1090">
      <w:bodyDiv w:val="1"/>
      <w:marLeft w:val="0"/>
      <w:marRight w:val="0"/>
      <w:marTop w:val="0"/>
      <w:marBottom w:val="0"/>
      <w:divBdr>
        <w:top w:val="none" w:sz="0" w:space="0" w:color="auto"/>
        <w:left w:val="none" w:sz="0" w:space="0" w:color="auto"/>
        <w:bottom w:val="none" w:sz="0" w:space="0" w:color="auto"/>
        <w:right w:val="none" w:sz="0" w:space="0" w:color="auto"/>
      </w:divBdr>
    </w:div>
    <w:div w:id="81804452">
      <w:bodyDiv w:val="1"/>
      <w:marLeft w:val="0"/>
      <w:marRight w:val="0"/>
      <w:marTop w:val="0"/>
      <w:marBottom w:val="0"/>
      <w:divBdr>
        <w:top w:val="none" w:sz="0" w:space="0" w:color="auto"/>
        <w:left w:val="none" w:sz="0" w:space="0" w:color="auto"/>
        <w:bottom w:val="none" w:sz="0" w:space="0" w:color="auto"/>
        <w:right w:val="none" w:sz="0" w:space="0" w:color="auto"/>
      </w:divBdr>
    </w:div>
    <w:div w:id="112092092">
      <w:bodyDiv w:val="1"/>
      <w:marLeft w:val="0"/>
      <w:marRight w:val="0"/>
      <w:marTop w:val="0"/>
      <w:marBottom w:val="0"/>
      <w:divBdr>
        <w:top w:val="none" w:sz="0" w:space="0" w:color="auto"/>
        <w:left w:val="none" w:sz="0" w:space="0" w:color="auto"/>
        <w:bottom w:val="none" w:sz="0" w:space="0" w:color="auto"/>
        <w:right w:val="none" w:sz="0" w:space="0" w:color="auto"/>
      </w:divBdr>
    </w:div>
    <w:div w:id="121002745">
      <w:bodyDiv w:val="1"/>
      <w:marLeft w:val="0"/>
      <w:marRight w:val="0"/>
      <w:marTop w:val="0"/>
      <w:marBottom w:val="0"/>
      <w:divBdr>
        <w:top w:val="none" w:sz="0" w:space="0" w:color="auto"/>
        <w:left w:val="none" w:sz="0" w:space="0" w:color="auto"/>
        <w:bottom w:val="none" w:sz="0" w:space="0" w:color="auto"/>
        <w:right w:val="none" w:sz="0" w:space="0" w:color="auto"/>
      </w:divBdr>
    </w:div>
    <w:div w:id="147327164">
      <w:bodyDiv w:val="1"/>
      <w:marLeft w:val="0"/>
      <w:marRight w:val="0"/>
      <w:marTop w:val="0"/>
      <w:marBottom w:val="0"/>
      <w:divBdr>
        <w:top w:val="none" w:sz="0" w:space="0" w:color="auto"/>
        <w:left w:val="none" w:sz="0" w:space="0" w:color="auto"/>
        <w:bottom w:val="none" w:sz="0" w:space="0" w:color="auto"/>
        <w:right w:val="none" w:sz="0" w:space="0" w:color="auto"/>
      </w:divBdr>
    </w:div>
    <w:div w:id="151531178">
      <w:bodyDiv w:val="1"/>
      <w:marLeft w:val="0"/>
      <w:marRight w:val="0"/>
      <w:marTop w:val="0"/>
      <w:marBottom w:val="0"/>
      <w:divBdr>
        <w:top w:val="none" w:sz="0" w:space="0" w:color="auto"/>
        <w:left w:val="none" w:sz="0" w:space="0" w:color="auto"/>
        <w:bottom w:val="none" w:sz="0" w:space="0" w:color="auto"/>
        <w:right w:val="none" w:sz="0" w:space="0" w:color="auto"/>
      </w:divBdr>
    </w:div>
    <w:div w:id="179124593">
      <w:bodyDiv w:val="1"/>
      <w:marLeft w:val="0"/>
      <w:marRight w:val="0"/>
      <w:marTop w:val="0"/>
      <w:marBottom w:val="0"/>
      <w:divBdr>
        <w:top w:val="none" w:sz="0" w:space="0" w:color="auto"/>
        <w:left w:val="none" w:sz="0" w:space="0" w:color="auto"/>
        <w:bottom w:val="none" w:sz="0" w:space="0" w:color="auto"/>
        <w:right w:val="none" w:sz="0" w:space="0" w:color="auto"/>
      </w:divBdr>
    </w:div>
    <w:div w:id="210263823">
      <w:bodyDiv w:val="1"/>
      <w:marLeft w:val="0"/>
      <w:marRight w:val="0"/>
      <w:marTop w:val="0"/>
      <w:marBottom w:val="0"/>
      <w:divBdr>
        <w:top w:val="none" w:sz="0" w:space="0" w:color="auto"/>
        <w:left w:val="none" w:sz="0" w:space="0" w:color="auto"/>
        <w:bottom w:val="none" w:sz="0" w:space="0" w:color="auto"/>
        <w:right w:val="none" w:sz="0" w:space="0" w:color="auto"/>
      </w:divBdr>
    </w:div>
    <w:div w:id="219169826">
      <w:bodyDiv w:val="1"/>
      <w:marLeft w:val="0"/>
      <w:marRight w:val="0"/>
      <w:marTop w:val="0"/>
      <w:marBottom w:val="0"/>
      <w:divBdr>
        <w:top w:val="none" w:sz="0" w:space="0" w:color="auto"/>
        <w:left w:val="none" w:sz="0" w:space="0" w:color="auto"/>
        <w:bottom w:val="none" w:sz="0" w:space="0" w:color="auto"/>
        <w:right w:val="none" w:sz="0" w:space="0" w:color="auto"/>
      </w:divBdr>
    </w:div>
    <w:div w:id="228660179">
      <w:bodyDiv w:val="1"/>
      <w:marLeft w:val="0"/>
      <w:marRight w:val="0"/>
      <w:marTop w:val="0"/>
      <w:marBottom w:val="0"/>
      <w:divBdr>
        <w:top w:val="none" w:sz="0" w:space="0" w:color="auto"/>
        <w:left w:val="none" w:sz="0" w:space="0" w:color="auto"/>
        <w:bottom w:val="none" w:sz="0" w:space="0" w:color="auto"/>
        <w:right w:val="none" w:sz="0" w:space="0" w:color="auto"/>
      </w:divBdr>
    </w:div>
    <w:div w:id="239950410">
      <w:bodyDiv w:val="1"/>
      <w:marLeft w:val="0"/>
      <w:marRight w:val="0"/>
      <w:marTop w:val="0"/>
      <w:marBottom w:val="0"/>
      <w:divBdr>
        <w:top w:val="none" w:sz="0" w:space="0" w:color="auto"/>
        <w:left w:val="none" w:sz="0" w:space="0" w:color="auto"/>
        <w:bottom w:val="none" w:sz="0" w:space="0" w:color="auto"/>
        <w:right w:val="none" w:sz="0" w:space="0" w:color="auto"/>
      </w:divBdr>
    </w:div>
    <w:div w:id="240262818">
      <w:bodyDiv w:val="1"/>
      <w:marLeft w:val="0"/>
      <w:marRight w:val="0"/>
      <w:marTop w:val="0"/>
      <w:marBottom w:val="0"/>
      <w:divBdr>
        <w:top w:val="none" w:sz="0" w:space="0" w:color="auto"/>
        <w:left w:val="none" w:sz="0" w:space="0" w:color="auto"/>
        <w:bottom w:val="none" w:sz="0" w:space="0" w:color="auto"/>
        <w:right w:val="none" w:sz="0" w:space="0" w:color="auto"/>
      </w:divBdr>
    </w:div>
    <w:div w:id="276329570">
      <w:bodyDiv w:val="1"/>
      <w:marLeft w:val="0"/>
      <w:marRight w:val="0"/>
      <w:marTop w:val="0"/>
      <w:marBottom w:val="0"/>
      <w:divBdr>
        <w:top w:val="none" w:sz="0" w:space="0" w:color="auto"/>
        <w:left w:val="none" w:sz="0" w:space="0" w:color="auto"/>
        <w:bottom w:val="none" w:sz="0" w:space="0" w:color="auto"/>
        <w:right w:val="none" w:sz="0" w:space="0" w:color="auto"/>
      </w:divBdr>
    </w:div>
    <w:div w:id="310258873">
      <w:bodyDiv w:val="1"/>
      <w:marLeft w:val="0"/>
      <w:marRight w:val="0"/>
      <w:marTop w:val="0"/>
      <w:marBottom w:val="0"/>
      <w:divBdr>
        <w:top w:val="none" w:sz="0" w:space="0" w:color="auto"/>
        <w:left w:val="none" w:sz="0" w:space="0" w:color="auto"/>
        <w:bottom w:val="none" w:sz="0" w:space="0" w:color="auto"/>
        <w:right w:val="none" w:sz="0" w:space="0" w:color="auto"/>
      </w:divBdr>
    </w:div>
    <w:div w:id="326058799">
      <w:bodyDiv w:val="1"/>
      <w:marLeft w:val="0"/>
      <w:marRight w:val="0"/>
      <w:marTop w:val="0"/>
      <w:marBottom w:val="0"/>
      <w:divBdr>
        <w:top w:val="none" w:sz="0" w:space="0" w:color="auto"/>
        <w:left w:val="none" w:sz="0" w:space="0" w:color="auto"/>
        <w:bottom w:val="none" w:sz="0" w:space="0" w:color="auto"/>
        <w:right w:val="none" w:sz="0" w:space="0" w:color="auto"/>
      </w:divBdr>
    </w:div>
    <w:div w:id="460541197">
      <w:bodyDiv w:val="1"/>
      <w:marLeft w:val="0"/>
      <w:marRight w:val="0"/>
      <w:marTop w:val="0"/>
      <w:marBottom w:val="0"/>
      <w:divBdr>
        <w:top w:val="none" w:sz="0" w:space="0" w:color="auto"/>
        <w:left w:val="none" w:sz="0" w:space="0" w:color="auto"/>
        <w:bottom w:val="none" w:sz="0" w:space="0" w:color="auto"/>
        <w:right w:val="none" w:sz="0" w:space="0" w:color="auto"/>
      </w:divBdr>
    </w:div>
    <w:div w:id="470825387">
      <w:bodyDiv w:val="1"/>
      <w:marLeft w:val="0"/>
      <w:marRight w:val="0"/>
      <w:marTop w:val="0"/>
      <w:marBottom w:val="0"/>
      <w:divBdr>
        <w:top w:val="none" w:sz="0" w:space="0" w:color="auto"/>
        <w:left w:val="none" w:sz="0" w:space="0" w:color="auto"/>
        <w:bottom w:val="none" w:sz="0" w:space="0" w:color="auto"/>
        <w:right w:val="none" w:sz="0" w:space="0" w:color="auto"/>
      </w:divBdr>
    </w:div>
    <w:div w:id="480848379">
      <w:bodyDiv w:val="1"/>
      <w:marLeft w:val="0"/>
      <w:marRight w:val="0"/>
      <w:marTop w:val="0"/>
      <w:marBottom w:val="0"/>
      <w:divBdr>
        <w:top w:val="none" w:sz="0" w:space="0" w:color="auto"/>
        <w:left w:val="none" w:sz="0" w:space="0" w:color="auto"/>
        <w:bottom w:val="none" w:sz="0" w:space="0" w:color="auto"/>
        <w:right w:val="none" w:sz="0" w:space="0" w:color="auto"/>
      </w:divBdr>
    </w:div>
    <w:div w:id="503202575">
      <w:bodyDiv w:val="1"/>
      <w:marLeft w:val="0"/>
      <w:marRight w:val="0"/>
      <w:marTop w:val="0"/>
      <w:marBottom w:val="0"/>
      <w:divBdr>
        <w:top w:val="none" w:sz="0" w:space="0" w:color="auto"/>
        <w:left w:val="none" w:sz="0" w:space="0" w:color="auto"/>
        <w:bottom w:val="none" w:sz="0" w:space="0" w:color="auto"/>
        <w:right w:val="none" w:sz="0" w:space="0" w:color="auto"/>
      </w:divBdr>
    </w:div>
    <w:div w:id="525100533">
      <w:bodyDiv w:val="1"/>
      <w:marLeft w:val="0"/>
      <w:marRight w:val="0"/>
      <w:marTop w:val="0"/>
      <w:marBottom w:val="0"/>
      <w:divBdr>
        <w:top w:val="none" w:sz="0" w:space="0" w:color="auto"/>
        <w:left w:val="none" w:sz="0" w:space="0" w:color="auto"/>
        <w:bottom w:val="none" w:sz="0" w:space="0" w:color="auto"/>
        <w:right w:val="none" w:sz="0" w:space="0" w:color="auto"/>
      </w:divBdr>
    </w:div>
    <w:div w:id="526412803">
      <w:bodyDiv w:val="1"/>
      <w:marLeft w:val="0"/>
      <w:marRight w:val="0"/>
      <w:marTop w:val="0"/>
      <w:marBottom w:val="0"/>
      <w:divBdr>
        <w:top w:val="none" w:sz="0" w:space="0" w:color="auto"/>
        <w:left w:val="none" w:sz="0" w:space="0" w:color="auto"/>
        <w:bottom w:val="none" w:sz="0" w:space="0" w:color="auto"/>
        <w:right w:val="none" w:sz="0" w:space="0" w:color="auto"/>
      </w:divBdr>
    </w:div>
    <w:div w:id="576595775">
      <w:bodyDiv w:val="1"/>
      <w:marLeft w:val="0"/>
      <w:marRight w:val="0"/>
      <w:marTop w:val="0"/>
      <w:marBottom w:val="0"/>
      <w:divBdr>
        <w:top w:val="none" w:sz="0" w:space="0" w:color="auto"/>
        <w:left w:val="none" w:sz="0" w:space="0" w:color="auto"/>
        <w:bottom w:val="none" w:sz="0" w:space="0" w:color="auto"/>
        <w:right w:val="none" w:sz="0" w:space="0" w:color="auto"/>
      </w:divBdr>
    </w:div>
    <w:div w:id="615988444">
      <w:bodyDiv w:val="1"/>
      <w:marLeft w:val="0"/>
      <w:marRight w:val="0"/>
      <w:marTop w:val="0"/>
      <w:marBottom w:val="0"/>
      <w:divBdr>
        <w:top w:val="none" w:sz="0" w:space="0" w:color="auto"/>
        <w:left w:val="none" w:sz="0" w:space="0" w:color="auto"/>
        <w:bottom w:val="none" w:sz="0" w:space="0" w:color="auto"/>
        <w:right w:val="none" w:sz="0" w:space="0" w:color="auto"/>
      </w:divBdr>
    </w:div>
    <w:div w:id="640353625">
      <w:bodyDiv w:val="1"/>
      <w:marLeft w:val="0"/>
      <w:marRight w:val="0"/>
      <w:marTop w:val="0"/>
      <w:marBottom w:val="0"/>
      <w:divBdr>
        <w:top w:val="none" w:sz="0" w:space="0" w:color="auto"/>
        <w:left w:val="none" w:sz="0" w:space="0" w:color="auto"/>
        <w:bottom w:val="none" w:sz="0" w:space="0" w:color="auto"/>
        <w:right w:val="none" w:sz="0" w:space="0" w:color="auto"/>
      </w:divBdr>
    </w:div>
    <w:div w:id="680161400">
      <w:bodyDiv w:val="1"/>
      <w:marLeft w:val="0"/>
      <w:marRight w:val="0"/>
      <w:marTop w:val="0"/>
      <w:marBottom w:val="0"/>
      <w:divBdr>
        <w:top w:val="none" w:sz="0" w:space="0" w:color="auto"/>
        <w:left w:val="none" w:sz="0" w:space="0" w:color="auto"/>
        <w:bottom w:val="none" w:sz="0" w:space="0" w:color="auto"/>
        <w:right w:val="none" w:sz="0" w:space="0" w:color="auto"/>
      </w:divBdr>
    </w:div>
    <w:div w:id="698580809">
      <w:bodyDiv w:val="1"/>
      <w:marLeft w:val="0"/>
      <w:marRight w:val="0"/>
      <w:marTop w:val="0"/>
      <w:marBottom w:val="0"/>
      <w:divBdr>
        <w:top w:val="none" w:sz="0" w:space="0" w:color="auto"/>
        <w:left w:val="none" w:sz="0" w:space="0" w:color="auto"/>
        <w:bottom w:val="none" w:sz="0" w:space="0" w:color="auto"/>
        <w:right w:val="none" w:sz="0" w:space="0" w:color="auto"/>
      </w:divBdr>
    </w:div>
    <w:div w:id="774404179">
      <w:bodyDiv w:val="1"/>
      <w:marLeft w:val="0"/>
      <w:marRight w:val="0"/>
      <w:marTop w:val="0"/>
      <w:marBottom w:val="0"/>
      <w:divBdr>
        <w:top w:val="none" w:sz="0" w:space="0" w:color="auto"/>
        <w:left w:val="none" w:sz="0" w:space="0" w:color="auto"/>
        <w:bottom w:val="none" w:sz="0" w:space="0" w:color="auto"/>
        <w:right w:val="none" w:sz="0" w:space="0" w:color="auto"/>
      </w:divBdr>
    </w:div>
    <w:div w:id="902256755">
      <w:bodyDiv w:val="1"/>
      <w:marLeft w:val="0"/>
      <w:marRight w:val="0"/>
      <w:marTop w:val="0"/>
      <w:marBottom w:val="0"/>
      <w:divBdr>
        <w:top w:val="none" w:sz="0" w:space="0" w:color="auto"/>
        <w:left w:val="none" w:sz="0" w:space="0" w:color="auto"/>
        <w:bottom w:val="none" w:sz="0" w:space="0" w:color="auto"/>
        <w:right w:val="none" w:sz="0" w:space="0" w:color="auto"/>
      </w:divBdr>
    </w:div>
    <w:div w:id="923955484">
      <w:bodyDiv w:val="1"/>
      <w:marLeft w:val="0"/>
      <w:marRight w:val="0"/>
      <w:marTop w:val="0"/>
      <w:marBottom w:val="0"/>
      <w:divBdr>
        <w:top w:val="none" w:sz="0" w:space="0" w:color="auto"/>
        <w:left w:val="none" w:sz="0" w:space="0" w:color="auto"/>
        <w:bottom w:val="none" w:sz="0" w:space="0" w:color="auto"/>
        <w:right w:val="none" w:sz="0" w:space="0" w:color="auto"/>
      </w:divBdr>
    </w:div>
    <w:div w:id="968435644">
      <w:bodyDiv w:val="1"/>
      <w:marLeft w:val="0"/>
      <w:marRight w:val="0"/>
      <w:marTop w:val="0"/>
      <w:marBottom w:val="0"/>
      <w:divBdr>
        <w:top w:val="none" w:sz="0" w:space="0" w:color="auto"/>
        <w:left w:val="none" w:sz="0" w:space="0" w:color="auto"/>
        <w:bottom w:val="none" w:sz="0" w:space="0" w:color="auto"/>
        <w:right w:val="none" w:sz="0" w:space="0" w:color="auto"/>
      </w:divBdr>
    </w:div>
    <w:div w:id="1028413498">
      <w:bodyDiv w:val="1"/>
      <w:marLeft w:val="0"/>
      <w:marRight w:val="0"/>
      <w:marTop w:val="0"/>
      <w:marBottom w:val="0"/>
      <w:divBdr>
        <w:top w:val="none" w:sz="0" w:space="0" w:color="auto"/>
        <w:left w:val="none" w:sz="0" w:space="0" w:color="auto"/>
        <w:bottom w:val="none" w:sz="0" w:space="0" w:color="auto"/>
        <w:right w:val="none" w:sz="0" w:space="0" w:color="auto"/>
      </w:divBdr>
    </w:div>
    <w:div w:id="1068188689">
      <w:bodyDiv w:val="1"/>
      <w:marLeft w:val="0"/>
      <w:marRight w:val="0"/>
      <w:marTop w:val="0"/>
      <w:marBottom w:val="0"/>
      <w:divBdr>
        <w:top w:val="none" w:sz="0" w:space="0" w:color="auto"/>
        <w:left w:val="none" w:sz="0" w:space="0" w:color="auto"/>
        <w:bottom w:val="none" w:sz="0" w:space="0" w:color="auto"/>
        <w:right w:val="none" w:sz="0" w:space="0" w:color="auto"/>
      </w:divBdr>
    </w:div>
    <w:div w:id="1074282792">
      <w:bodyDiv w:val="1"/>
      <w:marLeft w:val="0"/>
      <w:marRight w:val="0"/>
      <w:marTop w:val="0"/>
      <w:marBottom w:val="0"/>
      <w:divBdr>
        <w:top w:val="none" w:sz="0" w:space="0" w:color="auto"/>
        <w:left w:val="none" w:sz="0" w:space="0" w:color="auto"/>
        <w:bottom w:val="none" w:sz="0" w:space="0" w:color="auto"/>
        <w:right w:val="none" w:sz="0" w:space="0" w:color="auto"/>
      </w:divBdr>
    </w:div>
    <w:div w:id="1114055527">
      <w:bodyDiv w:val="1"/>
      <w:marLeft w:val="0"/>
      <w:marRight w:val="0"/>
      <w:marTop w:val="0"/>
      <w:marBottom w:val="0"/>
      <w:divBdr>
        <w:top w:val="none" w:sz="0" w:space="0" w:color="auto"/>
        <w:left w:val="none" w:sz="0" w:space="0" w:color="auto"/>
        <w:bottom w:val="none" w:sz="0" w:space="0" w:color="auto"/>
        <w:right w:val="none" w:sz="0" w:space="0" w:color="auto"/>
      </w:divBdr>
    </w:div>
    <w:div w:id="1122765232">
      <w:bodyDiv w:val="1"/>
      <w:marLeft w:val="0"/>
      <w:marRight w:val="0"/>
      <w:marTop w:val="0"/>
      <w:marBottom w:val="0"/>
      <w:divBdr>
        <w:top w:val="none" w:sz="0" w:space="0" w:color="auto"/>
        <w:left w:val="none" w:sz="0" w:space="0" w:color="auto"/>
        <w:bottom w:val="none" w:sz="0" w:space="0" w:color="auto"/>
        <w:right w:val="none" w:sz="0" w:space="0" w:color="auto"/>
      </w:divBdr>
    </w:div>
    <w:div w:id="1126893567">
      <w:bodyDiv w:val="1"/>
      <w:marLeft w:val="0"/>
      <w:marRight w:val="0"/>
      <w:marTop w:val="0"/>
      <w:marBottom w:val="0"/>
      <w:divBdr>
        <w:top w:val="none" w:sz="0" w:space="0" w:color="auto"/>
        <w:left w:val="none" w:sz="0" w:space="0" w:color="auto"/>
        <w:bottom w:val="none" w:sz="0" w:space="0" w:color="auto"/>
        <w:right w:val="none" w:sz="0" w:space="0" w:color="auto"/>
      </w:divBdr>
    </w:div>
    <w:div w:id="1201360741">
      <w:bodyDiv w:val="1"/>
      <w:marLeft w:val="0"/>
      <w:marRight w:val="0"/>
      <w:marTop w:val="0"/>
      <w:marBottom w:val="0"/>
      <w:divBdr>
        <w:top w:val="none" w:sz="0" w:space="0" w:color="auto"/>
        <w:left w:val="none" w:sz="0" w:space="0" w:color="auto"/>
        <w:bottom w:val="none" w:sz="0" w:space="0" w:color="auto"/>
        <w:right w:val="none" w:sz="0" w:space="0" w:color="auto"/>
      </w:divBdr>
    </w:div>
    <w:div w:id="1271090286">
      <w:bodyDiv w:val="1"/>
      <w:marLeft w:val="0"/>
      <w:marRight w:val="0"/>
      <w:marTop w:val="0"/>
      <w:marBottom w:val="0"/>
      <w:divBdr>
        <w:top w:val="none" w:sz="0" w:space="0" w:color="auto"/>
        <w:left w:val="none" w:sz="0" w:space="0" w:color="auto"/>
        <w:bottom w:val="none" w:sz="0" w:space="0" w:color="auto"/>
        <w:right w:val="none" w:sz="0" w:space="0" w:color="auto"/>
      </w:divBdr>
    </w:div>
    <w:div w:id="1298560129">
      <w:bodyDiv w:val="1"/>
      <w:marLeft w:val="0"/>
      <w:marRight w:val="0"/>
      <w:marTop w:val="0"/>
      <w:marBottom w:val="0"/>
      <w:divBdr>
        <w:top w:val="none" w:sz="0" w:space="0" w:color="auto"/>
        <w:left w:val="none" w:sz="0" w:space="0" w:color="auto"/>
        <w:bottom w:val="none" w:sz="0" w:space="0" w:color="auto"/>
        <w:right w:val="none" w:sz="0" w:space="0" w:color="auto"/>
      </w:divBdr>
    </w:div>
    <w:div w:id="1300766561">
      <w:bodyDiv w:val="1"/>
      <w:marLeft w:val="0"/>
      <w:marRight w:val="0"/>
      <w:marTop w:val="0"/>
      <w:marBottom w:val="0"/>
      <w:divBdr>
        <w:top w:val="none" w:sz="0" w:space="0" w:color="auto"/>
        <w:left w:val="none" w:sz="0" w:space="0" w:color="auto"/>
        <w:bottom w:val="none" w:sz="0" w:space="0" w:color="auto"/>
        <w:right w:val="none" w:sz="0" w:space="0" w:color="auto"/>
      </w:divBdr>
    </w:div>
    <w:div w:id="1315989189">
      <w:bodyDiv w:val="1"/>
      <w:marLeft w:val="0"/>
      <w:marRight w:val="0"/>
      <w:marTop w:val="0"/>
      <w:marBottom w:val="0"/>
      <w:divBdr>
        <w:top w:val="none" w:sz="0" w:space="0" w:color="auto"/>
        <w:left w:val="none" w:sz="0" w:space="0" w:color="auto"/>
        <w:bottom w:val="none" w:sz="0" w:space="0" w:color="auto"/>
        <w:right w:val="none" w:sz="0" w:space="0" w:color="auto"/>
      </w:divBdr>
    </w:div>
    <w:div w:id="1316488405">
      <w:bodyDiv w:val="1"/>
      <w:marLeft w:val="0"/>
      <w:marRight w:val="0"/>
      <w:marTop w:val="0"/>
      <w:marBottom w:val="0"/>
      <w:divBdr>
        <w:top w:val="none" w:sz="0" w:space="0" w:color="auto"/>
        <w:left w:val="none" w:sz="0" w:space="0" w:color="auto"/>
        <w:bottom w:val="none" w:sz="0" w:space="0" w:color="auto"/>
        <w:right w:val="none" w:sz="0" w:space="0" w:color="auto"/>
      </w:divBdr>
    </w:div>
    <w:div w:id="1342975569">
      <w:bodyDiv w:val="1"/>
      <w:marLeft w:val="0"/>
      <w:marRight w:val="0"/>
      <w:marTop w:val="0"/>
      <w:marBottom w:val="0"/>
      <w:divBdr>
        <w:top w:val="none" w:sz="0" w:space="0" w:color="auto"/>
        <w:left w:val="none" w:sz="0" w:space="0" w:color="auto"/>
        <w:bottom w:val="none" w:sz="0" w:space="0" w:color="auto"/>
        <w:right w:val="none" w:sz="0" w:space="0" w:color="auto"/>
      </w:divBdr>
    </w:div>
    <w:div w:id="1378434631">
      <w:bodyDiv w:val="1"/>
      <w:marLeft w:val="0"/>
      <w:marRight w:val="0"/>
      <w:marTop w:val="0"/>
      <w:marBottom w:val="0"/>
      <w:divBdr>
        <w:top w:val="none" w:sz="0" w:space="0" w:color="auto"/>
        <w:left w:val="none" w:sz="0" w:space="0" w:color="auto"/>
        <w:bottom w:val="none" w:sz="0" w:space="0" w:color="auto"/>
        <w:right w:val="none" w:sz="0" w:space="0" w:color="auto"/>
      </w:divBdr>
    </w:div>
    <w:div w:id="1412316242">
      <w:bodyDiv w:val="1"/>
      <w:marLeft w:val="0"/>
      <w:marRight w:val="0"/>
      <w:marTop w:val="0"/>
      <w:marBottom w:val="0"/>
      <w:divBdr>
        <w:top w:val="none" w:sz="0" w:space="0" w:color="auto"/>
        <w:left w:val="none" w:sz="0" w:space="0" w:color="auto"/>
        <w:bottom w:val="none" w:sz="0" w:space="0" w:color="auto"/>
        <w:right w:val="none" w:sz="0" w:space="0" w:color="auto"/>
      </w:divBdr>
    </w:div>
    <w:div w:id="1417049245">
      <w:bodyDiv w:val="1"/>
      <w:marLeft w:val="0"/>
      <w:marRight w:val="0"/>
      <w:marTop w:val="0"/>
      <w:marBottom w:val="0"/>
      <w:divBdr>
        <w:top w:val="none" w:sz="0" w:space="0" w:color="auto"/>
        <w:left w:val="none" w:sz="0" w:space="0" w:color="auto"/>
        <w:bottom w:val="none" w:sz="0" w:space="0" w:color="auto"/>
        <w:right w:val="none" w:sz="0" w:space="0" w:color="auto"/>
      </w:divBdr>
    </w:div>
    <w:div w:id="1421220796">
      <w:bodyDiv w:val="1"/>
      <w:marLeft w:val="0"/>
      <w:marRight w:val="0"/>
      <w:marTop w:val="0"/>
      <w:marBottom w:val="0"/>
      <w:divBdr>
        <w:top w:val="none" w:sz="0" w:space="0" w:color="auto"/>
        <w:left w:val="none" w:sz="0" w:space="0" w:color="auto"/>
        <w:bottom w:val="none" w:sz="0" w:space="0" w:color="auto"/>
        <w:right w:val="none" w:sz="0" w:space="0" w:color="auto"/>
      </w:divBdr>
    </w:div>
    <w:div w:id="1449159857">
      <w:bodyDiv w:val="1"/>
      <w:marLeft w:val="0"/>
      <w:marRight w:val="0"/>
      <w:marTop w:val="0"/>
      <w:marBottom w:val="0"/>
      <w:divBdr>
        <w:top w:val="none" w:sz="0" w:space="0" w:color="auto"/>
        <w:left w:val="none" w:sz="0" w:space="0" w:color="auto"/>
        <w:bottom w:val="none" w:sz="0" w:space="0" w:color="auto"/>
        <w:right w:val="none" w:sz="0" w:space="0" w:color="auto"/>
      </w:divBdr>
    </w:div>
    <w:div w:id="1452745872">
      <w:bodyDiv w:val="1"/>
      <w:marLeft w:val="0"/>
      <w:marRight w:val="0"/>
      <w:marTop w:val="0"/>
      <w:marBottom w:val="0"/>
      <w:divBdr>
        <w:top w:val="none" w:sz="0" w:space="0" w:color="auto"/>
        <w:left w:val="none" w:sz="0" w:space="0" w:color="auto"/>
        <w:bottom w:val="none" w:sz="0" w:space="0" w:color="auto"/>
        <w:right w:val="none" w:sz="0" w:space="0" w:color="auto"/>
      </w:divBdr>
    </w:div>
    <w:div w:id="1469784366">
      <w:bodyDiv w:val="1"/>
      <w:marLeft w:val="0"/>
      <w:marRight w:val="0"/>
      <w:marTop w:val="0"/>
      <w:marBottom w:val="0"/>
      <w:divBdr>
        <w:top w:val="none" w:sz="0" w:space="0" w:color="auto"/>
        <w:left w:val="none" w:sz="0" w:space="0" w:color="auto"/>
        <w:bottom w:val="none" w:sz="0" w:space="0" w:color="auto"/>
        <w:right w:val="none" w:sz="0" w:space="0" w:color="auto"/>
      </w:divBdr>
    </w:div>
    <w:div w:id="1506482968">
      <w:bodyDiv w:val="1"/>
      <w:marLeft w:val="0"/>
      <w:marRight w:val="0"/>
      <w:marTop w:val="0"/>
      <w:marBottom w:val="0"/>
      <w:divBdr>
        <w:top w:val="none" w:sz="0" w:space="0" w:color="auto"/>
        <w:left w:val="none" w:sz="0" w:space="0" w:color="auto"/>
        <w:bottom w:val="none" w:sz="0" w:space="0" w:color="auto"/>
        <w:right w:val="none" w:sz="0" w:space="0" w:color="auto"/>
      </w:divBdr>
    </w:div>
    <w:div w:id="1520045599">
      <w:bodyDiv w:val="1"/>
      <w:marLeft w:val="0"/>
      <w:marRight w:val="0"/>
      <w:marTop w:val="0"/>
      <w:marBottom w:val="0"/>
      <w:divBdr>
        <w:top w:val="none" w:sz="0" w:space="0" w:color="auto"/>
        <w:left w:val="none" w:sz="0" w:space="0" w:color="auto"/>
        <w:bottom w:val="none" w:sz="0" w:space="0" w:color="auto"/>
        <w:right w:val="none" w:sz="0" w:space="0" w:color="auto"/>
      </w:divBdr>
    </w:div>
    <w:div w:id="1586379412">
      <w:bodyDiv w:val="1"/>
      <w:marLeft w:val="0"/>
      <w:marRight w:val="0"/>
      <w:marTop w:val="0"/>
      <w:marBottom w:val="0"/>
      <w:divBdr>
        <w:top w:val="none" w:sz="0" w:space="0" w:color="auto"/>
        <w:left w:val="none" w:sz="0" w:space="0" w:color="auto"/>
        <w:bottom w:val="none" w:sz="0" w:space="0" w:color="auto"/>
        <w:right w:val="none" w:sz="0" w:space="0" w:color="auto"/>
      </w:divBdr>
    </w:div>
    <w:div w:id="1655910682">
      <w:bodyDiv w:val="1"/>
      <w:marLeft w:val="0"/>
      <w:marRight w:val="0"/>
      <w:marTop w:val="0"/>
      <w:marBottom w:val="0"/>
      <w:divBdr>
        <w:top w:val="none" w:sz="0" w:space="0" w:color="auto"/>
        <w:left w:val="none" w:sz="0" w:space="0" w:color="auto"/>
        <w:bottom w:val="none" w:sz="0" w:space="0" w:color="auto"/>
        <w:right w:val="none" w:sz="0" w:space="0" w:color="auto"/>
      </w:divBdr>
    </w:div>
    <w:div w:id="1666780868">
      <w:bodyDiv w:val="1"/>
      <w:marLeft w:val="0"/>
      <w:marRight w:val="0"/>
      <w:marTop w:val="0"/>
      <w:marBottom w:val="0"/>
      <w:divBdr>
        <w:top w:val="none" w:sz="0" w:space="0" w:color="auto"/>
        <w:left w:val="none" w:sz="0" w:space="0" w:color="auto"/>
        <w:bottom w:val="none" w:sz="0" w:space="0" w:color="auto"/>
        <w:right w:val="none" w:sz="0" w:space="0" w:color="auto"/>
      </w:divBdr>
    </w:div>
    <w:div w:id="1682469888">
      <w:bodyDiv w:val="1"/>
      <w:marLeft w:val="0"/>
      <w:marRight w:val="0"/>
      <w:marTop w:val="0"/>
      <w:marBottom w:val="0"/>
      <w:divBdr>
        <w:top w:val="none" w:sz="0" w:space="0" w:color="auto"/>
        <w:left w:val="none" w:sz="0" w:space="0" w:color="auto"/>
        <w:bottom w:val="none" w:sz="0" w:space="0" w:color="auto"/>
        <w:right w:val="none" w:sz="0" w:space="0" w:color="auto"/>
      </w:divBdr>
    </w:div>
    <w:div w:id="1683628718">
      <w:bodyDiv w:val="1"/>
      <w:marLeft w:val="0"/>
      <w:marRight w:val="0"/>
      <w:marTop w:val="0"/>
      <w:marBottom w:val="0"/>
      <w:divBdr>
        <w:top w:val="none" w:sz="0" w:space="0" w:color="auto"/>
        <w:left w:val="none" w:sz="0" w:space="0" w:color="auto"/>
        <w:bottom w:val="none" w:sz="0" w:space="0" w:color="auto"/>
        <w:right w:val="none" w:sz="0" w:space="0" w:color="auto"/>
      </w:divBdr>
    </w:div>
    <w:div w:id="1754349084">
      <w:bodyDiv w:val="1"/>
      <w:marLeft w:val="0"/>
      <w:marRight w:val="0"/>
      <w:marTop w:val="0"/>
      <w:marBottom w:val="0"/>
      <w:divBdr>
        <w:top w:val="none" w:sz="0" w:space="0" w:color="auto"/>
        <w:left w:val="none" w:sz="0" w:space="0" w:color="auto"/>
        <w:bottom w:val="none" w:sz="0" w:space="0" w:color="auto"/>
        <w:right w:val="none" w:sz="0" w:space="0" w:color="auto"/>
      </w:divBdr>
    </w:div>
    <w:div w:id="1795252627">
      <w:bodyDiv w:val="1"/>
      <w:marLeft w:val="0"/>
      <w:marRight w:val="0"/>
      <w:marTop w:val="0"/>
      <w:marBottom w:val="0"/>
      <w:divBdr>
        <w:top w:val="none" w:sz="0" w:space="0" w:color="auto"/>
        <w:left w:val="none" w:sz="0" w:space="0" w:color="auto"/>
        <w:bottom w:val="none" w:sz="0" w:space="0" w:color="auto"/>
        <w:right w:val="none" w:sz="0" w:space="0" w:color="auto"/>
      </w:divBdr>
    </w:div>
    <w:div w:id="1799714864">
      <w:bodyDiv w:val="1"/>
      <w:marLeft w:val="0"/>
      <w:marRight w:val="0"/>
      <w:marTop w:val="0"/>
      <w:marBottom w:val="0"/>
      <w:divBdr>
        <w:top w:val="none" w:sz="0" w:space="0" w:color="auto"/>
        <w:left w:val="none" w:sz="0" w:space="0" w:color="auto"/>
        <w:bottom w:val="none" w:sz="0" w:space="0" w:color="auto"/>
        <w:right w:val="none" w:sz="0" w:space="0" w:color="auto"/>
      </w:divBdr>
    </w:div>
    <w:div w:id="1802184083">
      <w:bodyDiv w:val="1"/>
      <w:marLeft w:val="0"/>
      <w:marRight w:val="0"/>
      <w:marTop w:val="0"/>
      <w:marBottom w:val="0"/>
      <w:divBdr>
        <w:top w:val="none" w:sz="0" w:space="0" w:color="auto"/>
        <w:left w:val="none" w:sz="0" w:space="0" w:color="auto"/>
        <w:bottom w:val="none" w:sz="0" w:space="0" w:color="auto"/>
        <w:right w:val="none" w:sz="0" w:space="0" w:color="auto"/>
      </w:divBdr>
    </w:div>
    <w:div w:id="1809131945">
      <w:bodyDiv w:val="1"/>
      <w:marLeft w:val="0"/>
      <w:marRight w:val="0"/>
      <w:marTop w:val="0"/>
      <w:marBottom w:val="0"/>
      <w:divBdr>
        <w:top w:val="none" w:sz="0" w:space="0" w:color="auto"/>
        <w:left w:val="none" w:sz="0" w:space="0" w:color="auto"/>
        <w:bottom w:val="none" w:sz="0" w:space="0" w:color="auto"/>
        <w:right w:val="none" w:sz="0" w:space="0" w:color="auto"/>
      </w:divBdr>
    </w:div>
    <w:div w:id="1809861408">
      <w:bodyDiv w:val="1"/>
      <w:marLeft w:val="0"/>
      <w:marRight w:val="0"/>
      <w:marTop w:val="0"/>
      <w:marBottom w:val="0"/>
      <w:divBdr>
        <w:top w:val="none" w:sz="0" w:space="0" w:color="auto"/>
        <w:left w:val="none" w:sz="0" w:space="0" w:color="auto"/>
        <w:bottom w:val="none" w:sz="0" w:space="0" w:color="auto"/>
        <w:right w:val="none" w:sz="0" w:space="0" w:color="auto"/>
      </w:divBdr>
    </w:div>
    <w:div w:id="1820271504">
      <w:bodyDiv w:val="1"/>
      <w:marLeft w:val="0"/>
      <w:marRight w:val="0"/>
      <w:marTop w:val="0"/>
      <w:marBottom w:val="0"/>
      <w:divBdr>
        <w:top w:val="none" w:sz="0" w:space="0" w:color="auto"/>
        <w:left w:val="none" w:sz="0" w:space="0" w:color="auto"/>
        <w:bottom w:val="none" w:sz="0" w:space="0" w:color="auto"/>
        <w:right w:val="none" w:sz="0" w:space="0" w:color="auto"/>
      </w:divBdr>
    </w:div>
    <w:div w:id="1858545354">
      <w:bodyDiv w:val="1"/>
      <w:marLeft w:val="0"/>
      <w:marRight w:val="0"/>
      <w:marTop w:val="0"/>
      <w:marBottom w:val="0"/>
      <w:divBdr>
        <w:top w:val="none" w:sz="0" w:space="0" w:color="auto"/>
        <w:left w:val="none" w:sz="0" w:space="0" w:color="auto"/>
        <w:bottom w:val="none" w:sz="0" w:space="0" w:color="auto"/>
        <w:right w:val="none" w:sz="0" w:space="0" w:color="auto"/>
      </w:divBdr>
    </w:div>
    <w:div w:id="1926835419">
      <w:bodyDiv w:val="1"/>
      <w:marLeft w:val="0"/>
      <w:marRight w:val="0"/>
      <w:marTop w:val="0"/>
      <w:marBottom w:val="0"/>
      <w:divBdr>
        <w:top w:val="none" w:sz="0" w:space="0" w:color="auto"/>
        <w:left w:val="none" w:sz="0" w:space="0" w:color="auto"/>
        <w:bottom w:val="none" w:sz="0" w:space="0" w:color="auto"/>
        <w:right w:val="none" w:sz="0" w:space="0" w:color="auto"/>
      </w:divBdr>
    </w:div>
    <w:div w:id="1928925541">
      <w:bodyDiv w:val="1"/>
      <w:marLeft w:val="0"/>
      <w:marRight w:val="0"/>
      <w:marTop w:val="0"/>
      <w:marBottom w:val="0"/>
      <w:divBdr>
        <w:top w:val="none" w:sz="0" w:space="0" w:color="auto"/>
        <w:left w:val="none" w:sz="0" w:space="0" w:color="auto"/>
        <w:bottom w:val="none" w:sz="0" w:space="0" w:color="auto"/>
        <w:right w:val="none" w:sz="0" w:space="0" w:color="auto"/>
      </w:divBdr>
    </w:div>
    <w:div w:id="2000621720">
      <w:bodyDiv w:val="1"/>
      <w:marLeft w:val="0"/>
      <w:marRight w:val="0"/>
      <w:marTop w:val="0"/>
      <w:marBottom w:val="0"/>
      <w:divBdr>
        <w:top w:val="none" w:sz="0" w:space="0" w:color="auto"/>
        <w:left w:val="none" w:sz="0" w:space="0" w:color="auto"/>
        <w:bottom w:val="none" w:sz="0" w:space="0" w:color="auto"/>
        <w:right w:val="none" w:sz="0" w:space="0" w:color="auto"/>
      </w:divBdr>
    </w:div>
    <w:div w:id="2055498359">
      <w:bodyDiv w:val="1"/>
      <w:marLeft w:val="0"/>
      <w:marRight w:val="0"/>
      <w:marTop w:val="0"/>
      <w:marBottom w:val="0"/>
      <w:divBdr>
        <w:top w:val="none" w:sz="0" w:space="0" w:color="auto"/>
        <w:left w:val="none" w:sz="0" w:space="0" w:color="auto"/>
        <w:bottom w:val="none" w:sz="0" w:space="0" w:color="auto"/>
        <w:right w:val="none" w:sz="0" w:space="0" w:color="auto"/>
      </w:divBdr>
    </w:div>
    <w:div w:id="2059432434">
      <w:bodyDiv w:val="1"/>
      <w:marLeft w:val="0"/>
      <w:marRight w:val="0"/>
      <w:marTop w:val="0"/>
      <w:marBottom w:val="0"/>
      <w:divBdr>
        <w:top w:val="none" w:sz="0" w:space="0" w:color="auto"/>
        <w:left w:val="none" w:sz="0" w:space="0" w:color="auto"/>
        <w:bottom w:val="none" w:sz="0" w:space="0" w:color="auto"/>
        <w:right w:val="none" w:sz="0" w:space="0" w:color="auto"/>
      </w:divBdr>
    </w:div>
    <w:div w:id="2101289764">
      <w:bodyDiv w:val="1"/>
      <w:marLeft w:val="0"/>
      <w:marRight w:val="0"/>
      <w:marTop w:val="0"/>
      <w:marBottom w:val="0"/>
      <w:divBdr>
        <w:top w:val="none" w:sz="0" w:space="0" w:color="auto"/>
        <w:left w:val="none" w:sz="0" w:space="0" w:color="auto"/>
        <w:bottom w:val="none" w:sz="0" w:space="0" w:color="auto"/>
        <w:right w:val="none" w:sz="0" w:space="0" w:color="auto"/>
      </w:divBdr>
    </w:div>
    <w:div w:id="210229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jandi.ee/eelarve-2022" TargetMode="External"/><Relationship Id="rId13" Type="http://schemas.openxmlformats.org/officeDocument/2006/relationships/hyperlink" Target="https://www.riigiteataja.ee/akt/43103202103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tp.amphora.ee/viljandilv/index.aspx?o=767&amp;o2=787868&amp;itm=883571" TargetMode="External"/><Relationship Id="rId17" Type="http://schemas.openxmlformats.org/officeDocument/2006/relationships/hyperlink" Target="https://www.eestipank.ee/press/prognoos-kiire-hinnakasv-raugeb-eeldatavasti-jargmise-aasta-teises-pooles-2112202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p.amphora.ee/viljandilv/index.aspx?o=767&amp;o2=787868&amp;itm=883453" TargetMode="External"/><Relationship Id="rId5" Type="http://schemas.openxmlformats.org/officeDocument/2006/relationships/webSettings" Target="webSettings.xml"/><Relationship Id="rId15" Type="http://schemas.openxmlformats.org/officeDocument/2006/relationships/hyperlink" Target="http://volikogu.viljandi.ee/?dir=XVII%20koosseis/linnavolikogu%20istungid/2021/detsember" TargetMode="External"/><Relationship Id="rId10" Type="http://schemas.openxmlformats.org/officeDocument/2006/relationships/hyperlink" Target="https://atp.amphora.ee/viljandilv/index.aspx?o=767&amp;o2=787868&amp;itm=88344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tp.amphora.ee/viljandilv/index.aspx?o=767&amp;o2=787868&amp;itm=883240"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7CB84-37CB-4470-BFCD-F88699ACE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19</Pages>
  <Words>7724</Words>
  <Characters>44804</Characters>
  <Application>Microsoft Office Word</Application>
  <DocSecurity>0</DocSecurity>
  <Lines>373</Lines>
  <Paragraphs>104</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Aaso</dc:creator>
  <cp:keywords/>
  <dc:description/>
  <cp:lastModifiedBy>Marika Aaso</cp:lastModifiedBy>
  <cp:revision>25</cp:revision>
  <cp:lastPrinted>2021-01-11T15:47:00Z</cp:lastPrinted>
  <dcterms:created xsi:type="dcterms:W3CDTF">2022-01-06T05:51:00Z</dcterms:created>
  <dcterms:modified xsi:type="dcterms:W3CDTF">2022-01-06T13:17:00Z</dcterms:modified>
</cp:coreProperties>
</file>