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AD0E" w14:textId="6499113C" w:rsidR="00156928" w:rsidRPr="00652374" w:rsidRDefault="00156928" w:rsidP="00156928">
      <w:pPr>
        <w:pStyle w:val="Default"/>
        <w:shd w:val="clear" w:color="auto" w:fill="DBE5F1" w:themeFill="accent1" w:themeFillTint="33"/>
        <w:rPr>
          <w:b/>
          <w:bCs/>
          <w:sz w:val="22"/>
          <w:szCs w:val="22"/>
        </w:rPr>
      </w:pPr>
      <w:r w:rsidRPr="00652374">
        <w:rPr>
          <w:b/>
          <w:bCs/>
          <w:sz w:val="22"/>
          <w:szCs w:val="22"/>
        </w:rPr>
        <w:t>Lühiülevaade Viljandi linna 20</w:t>
      </w:r>
      <w:r w:rsidR="00652374">
        <w:rPr>
          <w:b/>
          <w:bCs/>
          <w:sz w:val="22"/>
          <w:szCs w:val="22"/>
        </w:rPr>
        <w:t>2</w:t>
      </w:r>
      <w:r w:rsidR="0031665F">
        <w:rPr>
          <w:b/>
          <w:bCs/>
          <w:sz w:val="22"/>
          <w:szCs w:val="22"/>
        </w:rPr>
        <w:t>2</w:t>
      </w:r>
      <w:r w:rsidRPr="00652374">
        <w:rPr>
          <w:b/>
          <w:bCs/>
          <w:sz w:val="22"/>
          <w:szCs w:val="22"/>
        </w:rPr>
        <w:t>. aasta eelarve</w:t>
      </w:r>
      <w:r w:rsidR="00892FFA">
        <w:rPr>
          <w:b/>
          <w:bCs/>
          <w:sz w:val="22"/>
          <w:szCs w:val="22"/>
        </w:rPr>
        <w:t>st</w:t>
      </w:r>
    </w:p>
    <w:p w14:paraId="07ADAD0F" w14:textId="77777777" w:rsidR="00156928" w:rsidRPr="00652374" w:rsidRDefault="00156928" w:rsidP="00156928">
      <w:pPr>
        <w:pStyle w:val="Default"/>
        <w:shd w:val="clear" w:color="auto" w:fill="FFFFFF" w:themeFill="background1"/>
        <w:rPr>
          <w:b/>
          <w:bCs/>
          <w:sz w:val="22"/>
          <w:szCs w:val="22"/>
        </w:rPr>
      </w:pPr>
    </w:p>
    <w:p w14:paraId="07ADAD10"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Sissejuhatus </w:t>
      </w:r>
    </w:p>
    <w:p w14:paraId="07ADAD11" w14:textId="77777777" w:rsidR="00156928" w:rsidRPr="00652374" w:rsidRDefault="00156928" w:rsidP="002519AA">
      <w:pPr>
        <w:pStyle w:val="Default"/>
        <w:jc w:val="both"/>
        <w:rPr>
          <w:sz w:val="22"/>
          <w:szCs w:val="22"/>
        </w:rPr>
      </w:pPr>
    </w:p>
    <w:p w14:paraId="71BEEDAC" w14:textId="2E6526F5" w:rsidR="00652374" w:rsidRPr="00652374" w:rsidRDefault="00652374" w:rsidP="00652374">
      <w:pPr>
        <w:spacing w:after="0" w:line="240" w:lineRule="auto"/>
        <w:jc w:val="both"/>
        <w:rPr>
          <w:rFonts w:ascii="Times New Roman" w:eastAsia="Calibri" w:hAnsi="Times New Roman" w:cs="Times New Roman"/>
          <w:szCs w:val="24"/>
        </w:rPr>
      </w:pPr>
      <w:r w:rsidRPr="00652374">
        <w:rPr>
          <w:rFonts w:ascii="Times New Roman" w:eastAsia="Calibri" w:hAnsi="Times New Roman" w:cs="Times New Roman"/>
          <w:szCs w:val="24"/>
        </w:rPr>
        <w:t>Viljandi linna 202</w:t>
      </w:r>
      <w:r w:rsidR="0031665F">
        <w:rPr>
          <w:rFonts w:ascii="Times New Roman" w:eastAsia="Calibri" w:hAnsi="Times New Roman" w:cs="Times New Roman"/>
          <w:szCs w:val="24"/>
        </w:rPr>
        <w:t>2</w:t>
      </w:r>
      <w:r w:rsidRPr="00652374">
        <w:rPr>
          <w:rFonts w:ascii="Times New Roman" w:eastAsia="Calibri" w:hAnsi="Times New Roman" w:cs="Times New Roman"/>
          <w:szCs w:val="24"/>
        </w:rPr>
        <w:t xml:space="preserve">. aasta eelarve on koostatud juhindudes </w:t>
      </w:r>
      <w:hyperlink r:id="rId8" w:history="1">
        <w:r w:rsidRPr="00652374">
          <w:rPr>
            <w:rFonts w:ascii="Times New Roman" w:eastAsia="Calibri" w:hAnsi="Times New Roman" w:cs="Times New Roman"/>
            <w:color w:val="9454C3"/>
            <w:szCs w:val="24"/>
            <w:u w:val="single"/>
          </w:rPr>
          <w:t>kohaliku omavalitsuse korralduse seadusest</w:t>
        </w:r>
      </w:hyperlink>
      <w:r w:rsidRPr="00652374">
        <w:rPr>
          <w:rFonts w:ascii="Times New Roman" w:eastAsia="Calibri" w:hAnsi="Times New Roman" w:cs="Times New Roman"/>
          <w:szCs w:val="24"/>
        </w:rPr>
        <w:t xml:space="preserve">, </w:t>
      </w:r>
      <w:hyperlink r:id="rId9" w:history="1">
        <w:r w:rsidRPr="00652374">
          <w:rPr>
            <w:rFonts w:ascii="Times New Roman" w:eastAsia="Calibri" w:hAnsi="Times New Roman" w:cs="Times New Roman"/>
            <w:color w:val="9454C3"/>
            <w:szCs w:val="24"/>
            <w:u w:val="single"/>
          </w:rPr>
          <w:t>kohaliku omavalitsuse üksuse finantsjuhtimise seadusest</w:t>
        </w:r>
      </w:hyperlink>
      <w:r w:rsidRPr="00652374">
        <w:rPr>
          <w:rFonts w:ascii="Times New Roman" w:eastAsia="Calibri" w:hAnsi="Times New Roman" w:cs="Times New Roman"/>
          <w:szCs w:val="24"/>
        </w:rPr>
        <w:t xml:space="preserve">, </w:t>
      </w:r>
      <w:hyperlink r:id="rId10" w:history="1">
        <w:r w:rsidRPr="00652374">
          <w:rPr>
            <w:rFonts w:ascii="Times New Roman" w:eastAsia="Calibri" w:hAnsi="Times New Roman" w:cs="Times New Roman"/>
            <w:color w:val="9454C3"/>
            <w:szCs w:val="24"/>
            <w:u w:val="single"/>
          </w:rPr>
          <w:t>Viljandi linna finantsjuhtimise korrast</w:t>
        </w:r>
      </w:hyperlink>
      <w:r w:rsidRPr="00652374">
        <w:rPr>
          <w:rFonts w:ascii="Times New Roman" w:eastAsia="Calibri" w:hAnsi="Times New Roman" w:cs="Times New Roman"/>
          <w:szCs w:val="24"/>
        </w:rPr>
        <w:t xml:space="preserve"> ning </w:t>
      </w:r>
      <w:hyperlink r:id="rId11" w:history="1">
        <w:r w:rsidRPr="00652374">
          <w:rPr>
            <w:rFonts w:ascii="Times New Roman" w:eastAsia="Calibri" w:hAnsi="Times New Roman" w:cs="Times New Roman"/>
            <w:color w:val="9454C3"/>
            <w:szCs w:val="24"/>
            <w:u w:val="single"/>
          </w:rPr>
          <w:t>Viljandi linna arengukavast ja eelarvestrateegiast</w:t>
        </w:r>
      </w:hyperlink>
      <w:r w:rsidRPr="00652374">
        <w:rPr>
          <w:rFonts w:ascii="Times New Roman" w:eastAsia="Calibri" w:hAnsi="Times New Roman" w:cs="Times New Roman"/>
          <w:szCs w:val="24"/>
        </w:rPr>
        <w:t xml:space="preserve">. </w:t>
      </w:r>
      <w:r w:rsidRPr="00652374">
        <w:rPr>
          <w:rFonts w:ascii="Times New Roman" w:hAnsi="Times New Roman" w:cs="Times New Roman"/>
          <w:color w:val="000000" w:themeColor="text1"/>
        </w:rPr>
        <w:t>Hallatava</w:t>
      </w:r>
      <w:r w:rsidR="00307C1D">
        <w:rPr>
          <w:rFonts w:ascii="Times New Roman" w:hAnsi="Times New Roman" w:cs="Times New Roman"/>
          <w:color w:val="000000" w:themeColor="text1"/>
        </w:rPr>
        <w:t xml:space="preserve">d asutused ja </w:t>
      </w:r>
      <w:r w:rsidRPr="00652374">
        <w:rPr>
          <w:rFonts w:ascii="Times New Roman" w:hAnsi="Times New Roman" w:cs="Times New Roman"/>
          <w:color w:val="000000" w:themeColor="text1"/>
        </w:rPr>
        <w:t xml:space="preserve">linnavalitsuse </w:t>
      </w:r>
      <w:r w:rsidR="00307C1D">
        <w:rPr>
          <w:rFonts w:ascii="Times New Roman" w:hAnsi="Times New Roman" w:cs="Times New Roman"/>
          <w:color w:val="000000" w:themeColor="text1"/>
        </w:rPr>
        <w:t xml:space="preserve">ametid pidid eelarveprojekti koostamisel lähtuma etteantud </w:t>
      </w:r>
      <w:hyperlink r:id="rId12" w:history="1">
        <w:r w:rsidR="00307C1D" w:rsidRPr="00307C1D">
          <w:rPr>
            <w:rStyle w:val="Hperlink"/>
            <w:rFonts w:ascii="Times New Roman" w:hAnsi="Times New Roman" w:cs="Times New Roman"/>
          </w:rPr>
          <w:t>kontrollnumbritest</w:t>
        </w:r>
      </w:hyperlink>
      <w:r w:rsidR="00307C1D">
        <w:rPr>
          <w:rFonts w:ascii="Times New Roman" w:hAnsi="Times New Roman" w:cs="Times New Roman"/>
          <w:color w:val="000000" w:themeColor="text1"/>
        </w:rPr>
        <w:t>, k</w:t>
      </w:r>
      <w:r w:rsidRPr="00652374">
        <w:rPr>
          <w:rFonts w:ascii="Times New Roman" w:hAnsi="Times New Roman" w:cs="Times New Roman"/>
          <w:color w:val="000000" w:themeColor="text1"/>
        </w:rPr>
        <w:t xml:space="preserve">ulud tuli kavandada eelkõige tavapäraseks ülalpidamiseks ning kehtivatest õigusaktidest ja sõlmitud lepingutest tulenevate kohustuste täitmiseks. </w:t>
      </w:r>
      <w:r w:rsidR="00307C1D">
        <w:rPr>
          <w:rFonts w:ascii="Times New Roman" w:hAnsi="Times New Roman" w:cs="Times New Roman"/>
          <w:color w:val="000000" w:themeColor="text1"/>
        </w:rPr>
        <w:t>Eelarve läbi</w:t>
      </w:r>
      <w:r w:rsidR="006440E7">
        <w:rPr>
          <w:rFonts w:ascii="Times New Roman" w:hAnsi="Times New Roman" w:cs="Times New Roman"/>
          <w:color w:val="000000" w:themeColor="text1"/>
        </w:rPr>
        <w:t>s volikogus kaks lugemist ja võeti vastu 27.01.2022.</w:t>
      </w:r>
    </w:p>
    <w:p w14:paraId="07ADAD13" w14:textId="77777777" w:rsidR="002519AA" w:rsidRPr="00652374" w:rsidRDefault="002519AA" w:rsidP="002519AA">
      <w:pPr>
        <w:pStyle w:val="Default"/>
        <w:jc w:val="both"/>
        <w:rPr>
          <w:sz w:val="22"/>
          <w:szCs w:val="22"/>
        </w:rPr>
      </w:pPr>
    </w:p>
    <w:p w14:paraId="07ADAD14" w14:textId="0199351C" w:rsidR="002519AA" w:rsidRPr="00652374" w:rsidRDefault="002519AA" w:rsidP="002519AA">
      <w:pPr>
        <w:pStyle w:val="Default"/>
        <w:jc w:val="both"/>
        <w:rPr>
          <w:sz w:val="22"/>
          <w:szCs w:val="22"/>
        </w:rPr>
      </w:pPr>
      <w:r w:rsidRPr="00652374">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w:t>
      </w:r>
      <w:r w:rsidR="00307C1D">
        <w:rPr>
          <w:sz w:val="22"/>
          <w:szCs w:val="22"/>
        </w:rPr>
        <w:t>b</w:t>
      </w:r>
      <w:r w:rsidRPr="00652374">
        <w:rPr>
          <w:sz w:val="22"/>
          <w:szCs w:val="22"/>
        </w:rPr>
        <w:t xml:space="preserve"> linnavalitsus oma määrusega eelarve kulude täiendava ja detailsema liigenduse </w:t>
      </w:r>
      <w:r w:rsidR="00CC29FA">
        <w:rPr>
          <w:sz w:val="22"/>
          <w:szCs w:val="22"/>
        </w:rPr>
        <w:t xml:space="preserve">majandusliku sisu ja eelarvete eest vastutajate alusel </w:t>
      </w:r>
      <w:r w:rsidRPr="00652374">
        <w:rPr>
          <w:sz w:val="22"/>
          <w:szCs w:val="22"/>
        </w:rPr>
        <w:t>(</w:t>
      </w:r>
      <w:r w:rsidRPr="00307C1D">
        <w:rPr>
          <w:sz w:val="22"/>
          <w:szCs w:val="22"/>
        </w:rPr>
        <w:t>alaeelarved</w:t>
      </w:r>
      <w:r w:rsidRPr="00652374">
        <w:rPr>
          <w:sz w:val="22"/>
          <w:szCs w:val="22"/>
        </w:rPr>
        <w:t>).</w:t>
      </w:r>
    </w:p>
    <w:p w14:paraId="07ADAD15" w14:textId="77777777" w:rsidR="002519AA" w:rsidRPr="00652374" w:rsidRDefault="002519AA" w:rsidP="002519AA">
      <w:pPr>
        <w:pStyle w:val="Default"/>
        <w:jc w:val="both"/>
        <w:rPr>
          <w:sz w:val="22"/>
          <w:szCs w:val="22"/>
        </w:rPr>
      </w:pPr>
    </w:p>
    <w:p w14:paraId="07ADAD16" w14:textId="547ABCA5" w:rsidR="002519AA" w:rsidRPr="00652374" w:rsidRDefault="002519AA" w:rsidP="002519AA">
      <w:pPr>
        <w:pStyle w:val="Default"/>
        <w:jc w:val="both"/>
        <w:rPr>
          <w:sz w:val="22"/>
          <w:szCs w:val="22"/>
        </w:rPr>
      </w:pPr>
      <w:r w:rsidRPr="00652374">
        <w:rPr>
          <w:sz w:val="22"/>
          <w:szCs w:val="22"/>
        </w:rPr>
        <w:t>Eelarvestrateegias esitatud 20</w:t>
      </w:r>
      <w:r w:rsidR="00652374">
        <w:rPr>
          <w:sz w:val="22"/>
          <w:szCs w:val="22"/>
        </w:rPr>
        <w:t>2</w:t>
      </w:r>
      <w:r w:rsidR="00307C1D">
        <w:rPr>
          <w:sz w:val="22"/>
          <w:szCs w:val="22"/>
        </w:rPr>
        <w:t>2</w:t>
      </w:r>
      <w:r w:rsidRPr="00652374">
        <w:rPr>
          <w:sz w:val="22"/>
          <w:szCs w:val="22"/>
        </w:rPr>
        <w:t>. aasta eelarve ja volikogu</w:t>
      </w:r>
      <w:r w:rsidR="00892FFA">
        <w:rPr>
          <w:sz w:val="22"/>
          <w:szCs w:val="22"/>
        </w:rPr>
        <w:t>s kinnitatud</w:t>
      </w:r>
      <w:r w:rsidRPr="00652374">
        <w:rPr>
          <w:sz w:val="22"/>
          <w:szCs w:val="22"/>
        </w:rPr>
        <w:t xml:space="preserve"> 20</w:t>
      </w:r>
      <w:r w:rsidR="00652374">
        <w:rPr>
          <w:sz w:val="22"/>
          <w:szCs w:val="22"/>
        </w:rPr>
        <w:t>2</w:t>
      </w:r>
      <w:r w:rsidR="00307C1D">
        <w:rPr>
          <w:sz w:val="22"/>
          <w:szCs w:val="22"/>
        </w:rPr>
        <w:t>2</w:t>
      </w:r>
      <w:r w:rsidRPr="00652374">
        <w:rPr>
          <w:sz w:val="22"/>
          <w:szCs w:val="22"/>
        </w:rPr>
        <w:t xml:space="preserve">. aasta eelarve kogumahu erinevus </w:t>
      </w:r>
      <w:r w:rsidRPr="00E2143B">
        <w:rPr>
          <w:sz w:val="22"/>
          <w:szCs w:val="22"/>
        </w:rPr>
        <w:t xml:space="preserve">on </w:t>
      </w:r>
      <w:r w:rsidR="006440E7">
        <w:rPr>
          <w:sz w:val="22"/>
          <w:szCs w:val="22"/>
        </w:rPr>
        <w:t>2,4</w:t>
      </w:r>
      <w:r w:rsidRPr="00E2143B">
        <w:rPr>
          <w:sz w:val="22"/>
          <w:szCs w:val="22"/>
        </w:rPr>
        <w:t>%.</w:t>
      </w:r>
      <w:r w:rsidRPr="00652374">
        <w:rPr>
          <w:sz w:val="22"/>
          <w:szCs w:val="22"/>
        </w:rPr>
        <w:t xml:space="preserve">  </w:t>
      </w:r>
    </w:p>
    <w:p w14:paraId="07ADAD17" w14:textId="77777777" w:rsidR="00A96F52" w:rsidRPr="00652374" w:rsidRDefault="00A96F52" w:rsidP="002519AA">
      <w:pPr>
        <w:pStyle w:val="Default"/>
        <w:jc w:val="both"/>
        <w:rPr>
          <w:sz w:val="22"/>
          <w:szCs w:val="22"/>
        </w:rPr>
      </w:pPr>
    </w:p>
    <w:p w14:paraId="07ADAD18" w14:textId="43C68B0F" w:rsidR="00AB2388" w:rsidRPr="00652374" w:rsidRDefault="00A96F52" w:rsidP="002519AA">
      <w:pPr>
        <w:pStyle w:val="Default"/>
        <w:jc w:val="both"/>
        <w:rPr>
          <w:sz w:val="22"/>
          <w:szCs w:val="22"/>
        </w:rPr>
      </w:pPr>
      <w:r w:rsidRPr="00652374">
        <w:rPr>
          <w:sz w:val="22"/>
          <w:szCs w:val="22"/>
        </w:rPr>
        <w:t>20</w:t>
      </w:r>
      <w:r w:rsidR="00652374">
        <w:rPr>
          <w:sz w:val="22"/>
          <w:szCs w:val="22"/>
        </w:rPr>
        <w:t>2</w:t>
      </w:r>
      <w:r w:rsidR="00307C1D">
        <w:rPr>
          <w:sz w:val="22"/>
          <w:szCs w:val="22"/>
        </w:rPr>
        <w:t>2</w:t>
      </w:r>
      <w:r w:rsidRPr="00652374">
        <w:rPr>
          <w:sz w:val="22"/>
          <w:szCs w:val="22"/>
        </w:rPr>
        <w:t>. aasta eelarve ko</w:t>
      </w:r>
      <w:r w:rsidR="00AB2388" w:rsidRPr="00652374">
        <w:rPr>
          <w:sz w:val="22"/>
          <w:szCs w:val="22"/>
        </w:rPr>
        <w:t xml:space="preserve">gumaht on </w:t>
      </w:r>
      <w:r w:rsidR="00307C1D">
        <w:rPr>
          <w:sz w:val="22"/>
          <w:szCs w:val="22"/>
        </w:rPr>
        <w:t>32,</w:t>
      </w:r>
      <w:r w:rsidR="006440E7">
        <w:rPr>
          <w:sz w:val="22"/>
          <w:szCs w:val="22"/>
        </w:rPr>
        <w:t>1</w:t>
      </w:r>
      <w:r w:rsidR="00AB2388" w:rsidRPr="00652374">
        <w:rPr>
          <w:sz w:val="22"/>
          <w:szCs w:val="22"/>
        </w:rPr>
        <w:t xml:space="preserve"> miljonit eurot:</w:t>
      </w:r>
    </w:p>
    <w:p w14:paraId="07ADAD19" w14:textId="38094BB6" w:rsidR="00AB2388" w:rsidRPr="00652374" w:rsidRDefault="00A96F52" w:rsidP="00AB2388">
      <w:pPr>
        <w:pStyle w:val="Default"/>
        <w:numPr>
          <w:ilvl w:val="0"/>
          <w:numId w:val="20"/>
        </w:numPr>
        <w:jc w:val="both"/>
        <w:rPr>
          <w:sz w:val="22"/>
          <w:szCs w:val="22"/>
        </w:rPr>
      </w:pPr>
      <w:r w:rsidRPr="00652374">
        <w:rPr>
          <w:sz w:val="22"/>
          <w:szCs w:val="22"/>
        </w:rPr>
        <w:t>põhitegevu</w:t>
      </w:r>
      <w:r w:rsidR="00AB2388" w:rsidRPr="00652374">
        <w:rPr>
          <w:sz w:val="22"/>
          <w:szCs w:val="22"/>
        </w:rPr>
        <w:t xml:space="preserve">se tulud </w:t>
      </w:r>
      <w:r w:rsidR="006440E7">
        <w:rPr>
          <w:sz w:val="22"/>
          <w:szCs w:val="22"/>
        </w:rPr>
        <w:t>29,4</w:t>
      </w:r>
      <w:r w:rsidR="00AB2388" w:rsidRPr="00652374">
        <w:rPr>
          <w:sz w:val="22"/>
          <w:szCs w:val="22"/>
        </w:rPr>
        <w:t xml:space="preserve"> miljonit eurot</w:t>
      </w:r>
      <w:r w:rsidR="005F31C0" w:rsidRPr="00652374">
        <w:rPr>
          <w:sz w:val="22"/>
          <w:szCs w:val="22"/>
        </w:rPr>
        <w:t>,</w:t>
      </w:r>
    </w:p>
    <w:p w14:paraId="07ADAD1A" w14:textId="3B54EDD8" w:rsidR="00156928" w:rsidRPr="00652374" w:rsidRDefault="00A96F52" w:rsidP="00156928">
      <w:pPr>
        <w:pStyle w:val="Default"/>
        <w:numPr>
          <w:ilvl w:val="0"/>
          <w:numId w:val="20"/>
        </w:numPr>
        <w:jc w:val="both"/>
        <w:rPr>
          <w:sz w:val="22"/>
          <w:szCs w:val="22"/>
        </w:rPr>
      </w:pPr>
      <w:r w:rsidRPr="00652374">
        <w:rPr>
          <w:sz w:val="22"/>
          <w:szCs w:val="22"/>
        </w:rPr>
        <w:t>investeerimistegev</w:t>
      </w:r>
      <w:r w:rsidR="00AB2388" w:rsidRPr="00652374">
        <w:rPr>
          <w:sz w:val="22"/>
          <w:szCs w:val="22"/>
        </w:rPr>
        <w:t xml:space="preserve">use tulud </w:t>
      </w:r>
      <w:r w:rsidR="00307C1D">
        <w:rPr>
          <w:sz w:val="22"/>
          <w:szCs w:val="22"/>
        </w:rPr>
        <w:t>1,</w:t>
      </w:r>
      <w:r w:rsidR="006440E7">
        <w:rPr>
          <w:sz w:val="22"/>
          <w:szCs w:val="22"/>
        </w:rPr>
        <w:t>1</w:t>
      </w:r>
      <w:r w:rsidR="00AB2388" w:rsidRPr="00652374">
        <w:rPr>
          <w:sz w:val="22"/>
          <w:szCs w:val="22"/>
        </w:rPr>
        <w:t xml:space="preserve"> miljon eurot</w:t>
      </w:r>
      <w:r w:rsidR="005F31C0" w:rsidRPr="00652374">
        <w:rPr>
          <w:sz w:val="22"/>
          <w:szCs w:val="22"/>
        </w:rPr>
        <w:t>,</w:t>
      </w:r>
      <w:r w:rsidR="00AB2388" w:rsidRPr="00652374">
        <w:rPr>
          <w:sz w:val="22"/>
          <w:szCs w:val="22"/>
        </w:rPr>
        <w:t xml:space="preserve"> </w:t>
      </w:r>
    </w:p>
    <w:p w14:paraId="07ADAD1D" w14:textId="3B12CD5F" w:rsidR="006B2A06" w:rsidRDefault="00A96F52" w:rsidP="00274983">
      <w:pPr>
        <w:pStyle w:val="Default"/>
        <w:numPr>
          <w:ilvl w:val="0"/>
          <w:numId w:val="20"/>
        </w:numPr>
        <w:jc w:val="both"/>
        <w:rPr>
          <w:sz w:val="22"/>
          <w:szCs w:val="22"/>
        </w:rPr>
      </w:pPr>
      <w:r w:rsidRPr="00652374">
        <w:rPr>
          <w:sz w:val="22"/>
          <w:szCs w:val="22"/>
        </w:rPr>
        <w:t>võetav investee</w:t>
      </w:r>
      <w:r w:rsidR="00AB2388" w:rsidRPr="00652374">
        <w:rPr>
          <w:sz w:val="22"/>
          <w:szCs w:val="22"/>
        </w:rPr>
        <w:t>rimislaen</w:t>
      </w:r>
      <w:r w:rsidR="00652374">
        <w:rPr>
          <w:sz w:val="22"/>
          <w:szCs w:val="22"/>
        </w:rPr>
        <w:t xml:space="preserve"> ja kapitaliliisingud</w:t>
      </w:r>
      <w:r w:rsidR="00AB2388" w:rsidRPr="00652374">
        <w:rPr>
          <w:sz w:val="22"/>
          <w:szCs w:val="22"/>
        </w:rPr>
        <w:t xml:space="preserve"> </w:t>
      </w:r>
      <w:r w:rsidR="006440E7">
        <w:rPr>
          <w:sz w:val="22"/>
          <w:szCs w:val="22"/>
        </w:rPr>
        <w:t>1,6</w:t>
      </w:r>
      <w:r w:rsidR="00AB2388" w:rsidRPr="00652374">
        <w:rPr>
          <w:sz w:val="22"/>
          <w:szCs w:val="22"/>
        </w:rPr>
        <w:t xml:space="preserve"> miljonit eurot</w:t>
      </w:r>
      <w:r w:rsidR="00307C1D">
        <w:rPr>
          <w:sz w:val="22"/>
          <w:szCs w:val="22"/>
        </w:rPr>
        <w:t>.</w:t>
      </w:r>
    </w:p>
    <w:p w14:paraId="626485A5" w14:textId="77777777" w:rsidR="00307C1D" w:rsidRPr="00307C1D" w:rsidRDefault="00307C1D" w:rsidP="00307C1D">
      <w:pPr>
        <w:pStyle w:val="Default"/>
        <w:ind w:left="720"/>
        <w:jc w:val="both"/>
        <w:rPr>
          <w:sz w:val="22"/>
          <w:szCs w:val="22"/>
        </w:rPr>
      </w:pPr>
    </w:p>
    <w:p w14:paraId="07ADAD1E"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Prioriteetsed valdkonnad </w:t>
      </w:r>
    </w:p>
    <w:p w14:paraId="07ADAD1F" w14:textId="77777777" w:rsidR="00156928" w:rsidRPr="00652374" w:rsidRDefault="00156928" w:rsidP="002519AA">
      <w:pPr>
        <w:pStyle w:val="Default"/>
        <w:jc w:val="both"/>
        <w:rPr>
          <w:sz w:val="22"/>
          <w:szCs w:val="22"/>
        </w:rPr>
      </w:pPr>
    </w:p>
    <w:p w14:paraId="729DCB08" w14:textId="77777777" w:rsidR="00A010FD" w:rsidRDefault="002519AA" w:rsidP="001502C5">
      <w:pPr>
        <w:pStyle w:val="Default"/>
        <w:jc w:val="both"/>
        <w:rPr>
          <w:sz w:val="22"/>
          <w:szCs w:val="22"/>
        </w:rPr>
      </w:pPr>
      <w:r w:rsidRPr="00652374">
        <w:rPr>
          <w:sz w:val="22"/>
          <w:szCs w:val="22"/>
        </w:rPr>
        <w:t>20</w:t>
      </w:r>
      <w:r w:rsidR="00652374">
        <w:rPr>
          <w:sz w:val="22"/>
          <w:szCs w:val="22"/>
        </w:rPr>
        <w:t>2</w:t>
      </w:r>
      <w:r w:rsidR="00307C1D">
        <w:rPr>
          <w:sz w:val="22"/>
          <w:szCs w:val="22"/>
        </w:rPr>
        <w:t>2</w:t>
      </w:r>
      <w:r w:rsidRPr="00652374">
        <w:rPr>
          <w:sz w:val="22"/>
          <w:szCs w:val="22"/>
        </w:rPr>
        <w:t>. aasta Viljandi linnaeelarve</w:t>
      </w:r>
      <w:r w:rsidR="00E2143B">
        <w:rPr>
          <w:sz w:val="22"/>
          <w:szCs w:val="22"/>
        </w:rPr>
        <w:t>ga</w:t>
      </w:r>
      <w:r w:rsidRPr="00652374">
        <w:rPr>
          <w:sz w:val="22"/>
          <w:szCs w:val="22"/>
        </w:rPr>
        <w:t xml:space="preserve"> </w:t>
      </w:r>
      <w:r w:rsidR="00307C1D">
        <w:rPr>
          <w:sz w:val="22"/>
          <w:szCs w:val="22"/>
        </w:rPr>
        <w:t>suurendatakse</w:t>
      </w:r>
      <w:r w:rsidR="00E2143B" w:rsidRPr="00E2143B">
        <w:rPr>
          <w:sz w:val="22"/>
          <w:szCs w:val="22"/>
        </w:rPr>
        <w:t xml:space="preserve"> töötasusid, </w:t>
      </w:r>
      <w:r w:rsidR="00307C1D">
        <w:rPr>
          <w:sz w:val="22"/>
          <w:szCs w:val="22"/>
        </w:rPr>
        <w:t xml:space="preserve">fikseeritakse lasteaedade õppekulu suurus 2021. aasta tasemele ning parandatakse haridusasutuste infotehnoloogilist taset. </w:t>
      </w:r>
    </w:p>
    <w:p w14:paraId="7CD9AA8E" w14:textId="77777777" w:rsidR="00A010FD" w:rsidRDefault="00A010FD" w:rsidP="001502C5">
      <w:pPr>
        <w:pStyle w:val="Default"/>
        <w:jc w:val="both"/>
        <w:rPr>
          <w:sz w:val="22"/>
          <w:szCs w:val="22"/>
        </w:rPr>
      </w:pPr>
    </w:p>
    <w:p w14:paraId="07ADAD21" w14:textId="2BF5C80A" w:rsidR="006B2A06" w:rsidRDefault="00652374" w:rsidP="001502C5">
      <w:pPr>
        <w:pStyle w:val="Default"/>
        <w:jc w:val="both"/>
        <w:rPr>
          <w:sz w:val="22"/>
          <w:szCs w:val="22"/>
        </w:rPr>
      </w:pPr>
      <w:r w:rsidRPr="00652374">
        <w:rPr>
          <w:sz w:val="22"/>
          <w:szCs w:val="22"/>
        </w:rPr>
        <w:t xml:space="preserve">Eelarveaasta toob üle </w:t>
      </w:r>
      <w:r w:rsidR="00307C1D">
        <w:rPr>
          <w:sz w:val="22"/>
          <w:szCs w:val="22"/>
        </w:rPr>
        <w:t>3,</w:t>
      </w:r>
      <w:r w:rsidR="006440E7">
        <w:rPr>
          <w:sz w:val="22"/>
          <w:szCs w:val="22"/>
        </w:rPr>
        <w:t>8</w:t>
      </w:r>
      <w:r w:rsidRPr="00652374">
        <w:rPr>
          <w:sz w:val="22"/>
          <w:szCs w:val="22"/>
        </w:rPr>
        <w:t xml:space="preserve"> miljoni euro investeeringuid, </w:t>
      </w:r>
      <w:r w:rsidR="00E2143B" w:rsidRPr="00E2143B">
        <w:rPr>
          <w:sz w:val="22"/>
          <w:szCs w:val="22"/>
        </w:rPr>
        <w:t xml:space="preserve">millest olulisemad objektid on </w:t>
      </w:r>
      <w:r w:rsidR="00307C1D" w:rsidRPr="00307C1D">
        <w:rPr>
          <w:sz w:val="22"/>
          <w:szCs w:val="22"/>
        </w:rPr>
        <w:t>Viljandi Lastea</w:t>
      </w:r>
      <w:r w:rsidR="00307C1D">
        <w:rPr>
          <w:sz w:val="22"/>
          <w:szCs w:val="22"/>
        </w:rPr>
        <w:t>ia</w:t>
      </w:r>
      <w:r w:rsidR="00307C1D" w:rsidRPr="00307C1D">
        <w:rPr>
          <w:sz w:val="22"/>
          <w:szCs w:val="22"/>
        </w:rPr>
        <w:t xml:space="preserve"> Karlsson uue hoone ehitamisega alustamine, linnastaadioni olmehoone rekonstrueerimine, Männimäe skatepargi ehitus, sotsiaalameti tööruumide kaasajastamine ja kliendiala väljaehitamine ning mitmete haridusasutuste hoonete remontimine.</w:t>
      </w:r>
    </w:p>
    <w:p w14:paraId="59940F91" w14:textId="77777777" w:rsidR="00E2143B" w:rsidRPr="00652374" w:rsidRDefault="00E2143B" w:rsidP="001502C5">
      <w:pPr>
        <w:pStyle w:val="Default"/>
        <w:jc w:val="both"/>
        <w:rPr>
          <w:b/>
          <w:bCs/>
          <w:sz w:val="22"/>
          <w:szCs w:val="22"/>
        </w:rPr>
      </w:pPr>
    </w:p>
    <w:p w14:paraId="07ADAD22"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Põhitegevuse tulud </w:t>
      </w:r>
    </w:p>
    <w:p w14:paraId="07ADAD23" w14:textId="77777777" w:rsidR="00156928" w:rsidRPr="00652374" w:rsidRDefault="00156928" w:rsidP="00AB2388">
      <w:pPr>
        <w:pStyle w:val="Default"/>
        <w:jc w:val="both"/>
        <w:rPr>
          <w:sz w:val="22"/>
          <w:szCs w:val="22"/>
        </w:rPr>
      </w:pPr>
    </w:p>
    <w:p w14:paraId="307997FE" w14:textId="4A4B542F" w:rsidR="00A010FD" w:rsidRDefault="00652374" w:rsidP="00716351">
      <w:pPr>
        <w:pStyle w:val="Default"/>
        <w:jc w:val="both"/>
        <w:rPr>
          <w:sz w:val="22"/>
          <w:szCs w:val="22"/>
        </w:rPr>
      </w:pPr>
      <w:r w:rsidRPr="00652374">
        <w:rPr>
          <w:sz w:val="22"/>
          <w:szCs w:val="22"/>
        </w:rPr>
        <w:t xml:space="preserve">Põhitegevuse tulude suuruseks on kavandatud </w:t>
      </w:r>
      <w:r w:rsidR="006440E7">
        <w:rPr>
          <w:sz w:val="22"/>
          <w:szCs w:val="22"/>
        </w:rPr>
        <w:t>29,4</w:t>
      </w:r>
      <w:r w:rsidRPr="00652374">
        <w:rPr>
          <w:sz w:val="22"/>
          <w:szCs w:val="22"/>
        </w:rPr>
        <w:t xml:space="preserve"> miljonit eurot, kasv võrreldes 20</w:t>
      </w:r>
      <w:r w:rsidR="00E50D1E">
        <w:rPr>
          <w:sz w:val="22"/>
          <w:szCs w:val="22"/>
        </w:rPr>
        <w:t>2</w:t>
      </w:r>
      <w:r w:rsidR="00307C1D">
        <w:rPr>
          <w:sz w:val="22"/>
          <w:szCs w:val="22"/>
        </w:rPr>
        <w:t>1</w:t>
      </w:r>
      <w:r w:rsidRPr="00652374">
        <w:rPr>
          <w:sz w:val="22"/>
          <w:szCs w:val="22"/>
        </w:rPr>
        <w:t>. a eelarve</w:t>
      </w:r>
      <w:r w:rsidR="00E50D1E">
        <w:rPr>
          <w:sz w:val="22"/>
          <w:szCs w:val="22"/>
        </w:rPr>
        <w:t xml:space="preserve"> täitmisega on </w:t>
      </w:r>
      <w:r w:rsidR="006440E7">
        <w:rPr>
          <w:sz w:val="22"/>
          <w:szCs w:val="22"/>
        </w:rPr>
        <w:t>2,6</w:t>
      </w:r>
      <w:r w:rsidRPr="00652374">
        <w:rPr>
          <w:sz w:val="22"/>
          <w:szCs w:val="22"/>
        </w:rPr>
        <w:t>%.</w:t>
      </w:r>
      <w:r>
        <w:rPr>
          <w:sz w:val="22"/>
          <w:szCs w:val="22"/>
        </w:rPr>
        <w:t xml:space="preserve"> </w:t>
      </w:r>
      <w:r w:rsidR="00A010FD">
        <w:rPr>
          <w:sz w:val="22"/>
          <w:szCs w:val="22"/>
        </w:rPr>
        <w:t xml:space="preserve">2022. aasta põhitegevuse tulud kontogruppide jaotuses: </w:t>
      </w:r>
    </w:p>
    <w:p w14:paraId="46E95F8D" w14:textId="77777777" w:rsidR="00456684" w:rsidRDefault="00456684" w:rsidP="00716351">
      <w:pPr>
        <w:pStyle w:val="Default"/>
        <w:jc w:val="both"/>
        <w:rPr>
          <w:sz w:val="22"/>
          <w:szCs w:val="22"/>
        </w:rPr>
      </w:pPr>
    </w:p>
    <w:p w14:paraId="36125F33" w14:textId="2DDE00F1" w:rsidR="00A010FD" w:rsidRDefault="00E35D90" w:rsidP="005D7D88">
      <w:pPr>
        <w:pStyle w:val="Default"/>
        <w:jc w:val="center"/>
        <w:rPr>
          <w:sz w:val="22"/>
          <w:szCs w:val="22"/>
        </w:rPr>
      </w:pPr>
      <w:r>
        <w:rPr>
          <w:noProof/>
          <w:sz w:val="22"/>
          <w:szCs w:val="22"/>
          <w:lang w:eastAsia="et-EE"/>
        </w:rPr>
        <w:drawing>
          <wp:inline distT="0" distB="0" distL="0" distR="0" wp14:anchorId="73C26C74" wp14:editId="5B3C282C">
            <wp:extent cx="5304155" cy="3408045"/>
            <wp:effectExtent l="0" t="0" r="0"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4155" cy="3408045"/>
                    </a:xfrm>
                    <a:prstGeom prst="rect">
                      <a:avLst/>
                    </a:prstGeom>
                    <a:noFill/>
                  </pic:spPr>
                </pic:pic>
              </a:graphicData>
            </a:graphic>
          </wp:inline>
        </w:drawing>
      </w:r>
    </w:p>
    <w:p w14:paraId="481E96C4" w14:textId="588AC906" w:rsidR="00307C1D" w:rsidRDefault="00307C1D" w:rsidP="00716351">
      <w:pPr>
        <w:pStyle w:val="Default"/>
        <w:jc w:val="both"/>
        <w:rPr>
          <w:sz w:val="22"/>
          <w:szCs w:val="22"/>
        </w:rPr>
      </w:pPr>
    </w:p>
    <w:tbl>
      <w:tblPr>
        <w:tblStyle w:val="Kontuurtabel1"/>
        <w:tblW w:w="10006"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03"/>
        <w:gridCol w:w="1162"/>
        <w:gridCol w:w="1134"/>
        <w:gridCol w:w="1134"/>
        <w:gridCol w:w="1106"/>
        <w:gridCol w:w="1134"/>
        <w:gridCol w:w="933"/>
      </w:tblGrid>
      <w:tr w:rsidR="00307C1D" w:rsidRPr="00456684" w14:paraId="0DC3182E" w14:textId="77777777" w:rsidTr="00456684">
        <w:trPr>
          <w:trHeight w:val="227"/>
        </w:trPr>
        <w:tc>
          <w:tcPr>
            <w:tcW w:w="3403" w:type="dxa"/>
            <w:shd w:val="clear" w:color="auto" w:fill="DBE5F1"/>
            <w:vAlign w:val="center"/>
            <w:hideMark/>
          </w:tcPr>
          <w:p w14:paraId="76A399D1" w14:textId="242058C5" w:rsidR="00307C1D" w:rsidRPr="00456684" w:rsidRDefault="00A010FD" w:rsidP="00307C1D">
            <w:pPr>
              <w:rPr>
                <w:rFonts w:ascii="Times New Roman" w:hAnsi="Times New Roman"/>
                <w:b/>
                <w:bCs/>
                <w:sz w:val="19"/>
                <w:szCs w:val="19"/>
              </w:rPr>
            </w:pPr>
            <w:r w:rsidRPr="00456684">
              <w:rPr>
                <w:rFonts w:ascii="Times New Roman" w:hAnsi="Times New Roman"/>
                <w:b/>
                <w:bCs/>
                <w:sz w:val="19"/>
                <w:szCs w:val="19"/>
              </w:rPr>
              <w:lastRenderedPageBreak/>
              <w:t>Kirje nimetus</w:t>
            </w:r>
          </w:p>
        </w:tc>
        <w:tc>
          <w:tcPr>
            <w:tcW w:w="1162" w:type="dxa"/>
            <w:shd w:val="clear" w:color="auto" w:fill="DBE5F1"/>
            <w:vAlign w:val="center"/>
            <w:hideMark/>
          </w:tcPr>
          <w:p w14:paraId="7D50EF24" w14:textId="77777777" w:rsidR="00307C1D" w:rsidRPr="00456684" w:rsidRDefault="00307C1D" w:rsidP="00307C1D">
            <w:pPr>
              <w:jc w:val="center"/>
              <w:rPr>
                <w:rFonts w:ascii="Times New Roman" w:hAnsi="Times New Roman"/>
                <w:b/>
                <w:bCs/>
                <w:sz w:val="19"/>
                <w:szCs w:val="19"/>
              </w:rPr>
            </w:pPr>
            <w:r w:rsidRPr="00456684">
              <w:rPr>
                <w:rFonts w:ascii="Times New Roman" w:hAnsi="Times New Roman"/>
                <w:b/>
                <w:bCs/>
                <w:sz w:val="19"/>
                <w:szCs w:val="19"/>
              </w:rPr>
              <w:t>2020 täitmine</w:t>
            </w:r>
          </w:p>
        </w:tc>
        <w:tc>
          <w:tcPr>
            <w:tcW w:w="1134" w:type="dxa"/>
            <w:shd w:val="clear" w:color="auto" w:fill="DBE5F1"/>
            <w:vAlign w:val="center"/>
            <w:hideMark/>
          </w:tcPr>
          <w:p w14:paraId="24F340F9" w14:textId="77777777" w:rsidR="00307C1D" w:rsidRPr="00456684" w:rsidRDefault="00307C1D" w:rsidP="00307C1D">
            <w:pPr>
              <w:jc w:val="center"/>
              <w:rPr>
                <w:rFonts w:ascii="Times New Roman" w:hAnsi="Times New Roman"/>
                <w:b/>
                <w:bCs/>
                <w:sz w:val="19"/>
                <w:szCs w:val="19"/>
              </w:rPr>
            </w:pPr>
            <w:r w:rsidRPr="00456684">
              <w:rPr>
                <w:rFonts w:ascii="Times New Roman" w:hAnsi="Times New Roman"/>
                <w:b/>
                <w:bCs/>
                <w:sz w:val="19"/>
                <w:szCs w:val="19"/>
              </w:rPr>
              <w:t>2021 eelarve</w:t>
            </w:r>
          </w:p>
        </w:tc>
        <w:tc>
          <w:tcPr>
            <w:tcW w:w="1134" w:type="dxa"/>
            <w:tcBorders>
              <w:right w:val="single" w:sz="4" w:space="0" w:color="0070C0"/>
            </w:tcBorders>
            <w:shd w:val="clear" w:color="auto" w:fill="DBE5F1"/>
            <w:vAlign w:val="center"/>
            <w:hideMark/>
          </w:tcPr>
          <w:p w14:paraId="231064E7" w14:textId="449CD6A1" w:rsidR="00307C1D" w:rsidRPr="00456684" w:rsidRDefault="00307C1D" w:rsidP="001832E0">
            <w:pPr>
              <w:jc w:val="center"/>
              <w:rPr>
                <w:rFonts w:ascii="Times New Roman" w:hAnsi="Times New Roman"/>
                <w:b/>
                <w:bCs/>
                <w:sz w:val="19"/>
                <w:szCs w:val="19"/>
              </w:rPr>
            </w:pPr>
            <w:r w:rsidRPr="00456684">
              <w:rPr>
                <w:rFonts w:ascii="Times New Roman" w:hAnsi="Times New Roman"/>
                <w:b/>
                <w:bCs/>
                <w:sz w:val="19"/>
                <w:szCs w:val="19"/>
              </w:rPr>
              <w:t>2021 täitmine</w:t>
            </w:r>
          </w:p>
        </w:tc>
        <w:tc>
          <w:tcPr>
            <w:tcW w:w="1106" w:type="dxa"/>
            <w:tcBorders>
              <w:top w:val="single" w:sz="4" w:space="0" w:color="0070C0"/>
              <w:left w:val="single" w:sz="4" w:space="0" w:color="0070C0"/>
              <w:bottom w:val="single" w:sz="4" w:space="0" w:color="0070C0"/>
              <w:right w:val="single" w:sz="4" w:space="0" w:color="0070C0"/>
            </w:tcBorders>
            <w:shd w:val="clear" w:color="auto" w:fill="DBE5F1"/>
            <w:vAlign w:val="center"/>
            <w:hideMark/>
          </w:tcPr>
          <w:p w14:paraId="46FBC098" w14:textId="77777777" w:rsidR="00307C1D" w:rsidRPr="00456684" w:rsidRDefault="00307C1D" w:rsidP="00307C1D">
            <w:pPr>
              <w:jc w:val="center"/>
              <w:rPr>
                <w:rFonts w:ascii="Times New Roman" w:hAnsi="Times New Roman"/>
                <w:b/>
                <w:bCs/>
                <w:color w:val="0000FF"/>
                <w:sz w:val="19"/>
                <w:szCs w:val="19"/>
              </w:rPr>
            </w:pPr>
            <w:r w:rsidRPr="00456684">
              <w:rPr>
                <w:rFonts w:ascii="Times New Roman" w:hAnsi="Times New Roman"/>
                <w:b/>
                <w:bCs/>
                <w:color w:val="0000FF"/>
                <w:sz w:val="19"/>
                <w:szCs w:val="19"/>
              </w:rPr>
              <w:t>2022 eelarve</w:t>
            </w:r>
          </w:p>
        </w:tc>
        <w:tc>
          <w:tcPr>
            <w:tcW w:w="1134" w:type="dxa"/>
            <w:tcBorders>
              <w:left w:val="single" w:sz="4" w:space="0" w:color="0070C0"/>
            </w:tcBorders>
            <w:shd w:val="clear" w:color="auto" w:fill="DBE5F1"/>
            <w:vAlign w:val="center"/>
            <w:hideMark/>
          </w:tcPr>
          <w:p w14:paraId="09B590AD" w14:textId="77777777" w:rsidR="005475A9" w:rsidRPr="00456684" w:rsidRDefault="00307C1D" w:rsidP="005475A9">
            <w:pPr>
              <w:jc w:val="center"/>
              <w:rPr>
                <w:rFonts w:ascii="Times New Roman" w:hAnsi="Times New Roman"/>
                <w:b/>
                <w:sz w:val="19"/>
                <w:szCs w:val="19"/>
              </w:rPr>
            </w:pPr>
            <w:r w:rsidRPr="00456684">
              <w:rPr>
                <w:rFonts w:ascii="Times New Roman" w:hAnsi="Times New Roman"/>
                <w:b/>
                <w:sz w:val="19"/>
                <w:szCs w:val="19"/>
              </w:rPr>
              <w:t>2022</w:t>
            </w:r>
            <w:r w:rsidR="005475A9" w:rsidRPr="00456684">
              <w:rPr>
                <w:rFonts w:ascii="Times New Roman" w:hAnsi="Times New Roman"/>
                <w:b/>
                <w:sz w:val="19"/>
                <w:szCs w:val="19"/>
              </w:rPr>
              <w:t xml:space="preserve"> eelarve</w:t>
            </w:r>
            <w:r w:rsidRPr="00456684">
              <w:rPr>
                <w:rFonts w:ascii="Times New Roman" w:hAnsi="Times New Roman"/>
                <w:b/>
                <w:sz w:val="19"/>
                <w:szCs w:val="19"/>
              </w:rPr>
              <w:t xml:space="preserve"> </w:t>
            </w:r>
            <w:r w:rsidR="005475A9" w:rsidRPr="00456684">
              <w:rPr>
                <w:rFonts w:ascii="Times New Roman" w:hAnsi="Times New Roman"/>
                <w:b/>
                <w:sz w:val="19"/>
                <w:szCs w:val="19"/>
              </w:rPr>
              <w:t xml:space="preserve"> </w:t>
            </w:r>
          </w:p>
          <w:p w14:paraId="4318566B" w14:textId="4D3BC9B2" w:rsidR="00307C1D" w:rsidRPr="00456684" w:rsidRDefault="00307C1D" w:rsidP="005475A9">
            <w:pPr>
              <w:jc w:val="center"/>
              <w:rPr>
                <w:rFonts w:ascii="Times New Roman" w:hAnsi="Times New Roman"/>
                <w:b/>
                <w:sz w:val="19"/>
                <w:szCs w:val="19"/>
              </w:rPr>
            </w:pPr>
            <w:r w:rsidRPr="00456684">
              <w:rPr>
                <w:rFonts w:ascii="Times New Roman" w:hAnsi="Times New Roman"/>
                <w:b/>
                <w:sz w:val="19"/>
                <w:szCs w:val="19"/>
              </w:rPr>
              <w:t>vs 2021 täitmine</w:t>
            </w:r>
          </w:p>
        </w:tc>
        <w:tc>
          <w:tcPr>
            <w:tcW w:w="933" w:type="dxa"/>
            <w:shd w:val="clear" w:color="auto" w:fill="DBE5F1"/>
            <w:vAlign w:val="center"/>
            <w:hideMark/>
          </w:tcPr>
          <w:p w14:paraId="17B8207D" w14:textId="39212778" w:rsidR="00307C1D" w:rsidRPr="00456684" w:rsidRDefault="00307C1D" w:rsidP="005475A9">
            <w:pPr>
              <w:jc w:val="center"/>
              <w:rPr>
                <w:rFonts w:ascii="Times New Roman" w:hAnsi="Times New Roman"/>
                <w:b/>
                <w:sz w:val="19"/>
                <w:szCs w:val="19"/>
              </w:rPr>
            </w:pPr>
            <w:r w:rsidRPr="00456684">
              <w:rPr>
                <w:rFonts w:ascii="Times New Roman" w:hAnsi="Times New Roman"/>
                <w:b/>
                <w:sz w:val="19"/>
                <w:szCs w:val="19"/>
              </w:rPr>
              <w:t xml:space="preserve">2022 </w:t>
            </w:r>
            <w:r w:rsidR="005475A9" w:rsidRPr="00456684">
              <w:rPr>
                <w:rFonts w:ascii="Times New Roman" w:hAnsi="Times New Roman"/>
                <w:b/>
                <w:sz w:val="19"/>
                <w:szCs w:val="19"/>
              </w:rPr>
              <w:t xml:space="preserve">eelarve </w:t>
            </w:r>
            <w:r w:rsidRPr="00456684">
              <w:rPr>
                <w:rFonts w:ascii="Times New Roman" w:hAnsi="Times New Roman"/>
                <w:b/>
                <w:sz w:val="19"/>
                <w:szCs w:val="19"/>
              </w:rPr>
              <w:t>vs 2021 täitmine</w:t>
            </w:r>
          </w:p>
        </w:tc>
      </w:tr>
      <w:tr w:rsidR="005475A9" w:rsidRPr="00456684" w14:paraId="4069764C" w14:textId="77777777" w:rsidTr="00456684">
        <w:trPr>
          <w:trHeight w:val="227"/>
        </w:trPr>
        <w:tc>
          <w:tcPr>
            <w:tcW w:w="3403" w:type="dxa"/>
            <w:shd w:val="clear" w:color="auto" w:fill="DBE5F1"/>
            <w:noWrap/>
            <w:vAlign w:val="center"/>
            <w:hideMark/>
          </w:tcPr>
          <w:p w14:paraId="10835C1A" w14:textId="77777777" w:rsidR="005475A9" w:rsidRPr="00456684" w:rsidRDefault="005475A9" w:rsidP="005475A9">
            <w:pPr>
              <w:rPr>
                <w:rFonts w:ascii="Times New Roman" w:hAnsi="Times New Roman"/>
                <w:b/>
                <w:bCs/>
                <w:sz w:val="19"/>
                <w:szCs w:val="19"/>
              </w:rPr>
            </w:pPr>
            <w:r w:rsidRPr="00456684">
              <w:rPr>
                <w:rFonts w:ascii="Times New Roman" w:hAnsi="Times New Roman"/>
                <w:b/>
                <w:bCs/>
                <w:sz w:val="19"/>
                <w:szCs w:val="19"/>
              </w:rPr>
              <w:t>Põhitegevuse tulud kokku</w:t>
            </w:r>
          </w:p>
        </w:tc>
        <w:tc>
          <w:tcPr>
            <w:tcW w:w="1162" w:type="dxa"/>
            <w:shd w:val="clear" w:color="auto" w:fill="DBE5F1"/>
            <w:vAlign w:val="center"/>
            <w:hideMark/>
          </w:tcPr>
          <w:p w14:paraId="1A711E8D" w14:textId="77777777" w:rsidR="005475A9" w:rsidRPr="00456684" w:rsidRDefault="005475A9" w:rsidP="005475A9">
            <w:pPr>
              <w:jc w:val="right"/>
              <w:rPr>
                <w:rFonts w:ascii="Times New Roman" w:hAnsi="Times New Roman"/>
                <w:b/>
                <w:bCs/>
                <w:sz w:val="19"/>
                <w:szCs w:val="19"/>
              </w:rPr>
            </w:pPr>
            <w:r w:rsidRPr="00456684">
              <w:rPr>
                <w:rFonts w:ascii="Times New Roman" w:hAnsi="Times New Roman"/>
                <w:b/>
                <w:bCs/>
                <w:sz w:val="19"/>
                <w:szCs w:val="19"/>
              </w:rPr>
              <w:t>27 635 147</w:t>
            </w:r>
          </w:p>
        </w:tc>
        <w:tc>
          <w:tcPr>
            <w:tcW w:w="1134" w:type="dxa"/>
            <w:shd w:val="clear" w:color="auto" w:fill="DBE5F1"/>
            <w:vAlign w:val="center"/>
            <w:hideMark/>
          </w:tcPr>
          <w:p w14:paraId="00ADB72E" w14:textId="77777777" w:rsidR="005475A9" w:rsidRPr="00456684" w:rsidRDefault="005475A9" w:rsidP="005475A9">
            <w:pPr>
              <w:jc w:val="right"/>
              <w:rPr>
                <w:rFonts w:ascii="Times New Roman" w:hAnsi="Times New Roman"/>
                <w:b/>
                <w:bCs/>
                <w:sz w:val="19"/>
                <w:szCs w:val="19"/>
              </w:rPr>
            </w:pPr>
            <w:r w:rsidRPr="00456684">
              <w:rPr>
                <w:rFonts w:ascii="Times New Roman" w:hAnsi="Times New Roman"/>
                <w:b/>
                <w:bCs/>
                <w:sz w:val="19"/>
                <w:szCs w:val="19"/>
              </w:rPr>
              <w:t>28 312 671</w:t>
            </w:r>
          </w:p>
        </w:tc>
        <w:tc>
          <w:tcPr>
            <w:tcW w:w="1134" w:type="dxa"/>
            <w:tcBorders>
              <w:right w:val="single" w:sz="4" w:space="0" w:color="0070C0"/>
            </w:tcBorders>
            <w:shd w:val="clear" w:color="auto" w:fill="DBE5F1"/>
            <w:vAlign w:val="center"/>
            <w:hideMark/>
          </w:tcPr>
          <w:p w14:paraId="23591CC8" w14:textId="05D596D7" w:rsidR="005475A9" w:rsidRPr="00456684" w:rsidRDefault="005475A9" w:rsidP="005475A9">
            <w:pPr>
              <w:jc w:val="right"/>
              <w:rPr>
                <w:rFonts w:ascii="Times New Roman" w:hAnsi="Times New Roman"/>
                <w:b/>
                <w:bCs/>
                <w:sz w:val="19"/>
                <w:szCs w:val="19"/>
              </w:rPr>
            </w:pPr>
            <w:r w:rsidRPr="00456684">
              <w:rPr>
                <w:rFonts w:ascii="Times New Roman" w:hAnsi="Times New Roman"/>
                <w:b/>
                <w:bCs/>
                <w:sz w:val="19"/>
                <w:szCs w:val="19"/>
              </w:rPr>
              <w:t>28 616 207</w:t>
            </w:r>
          </w:p>
        </w:tc>
        <w:tc>
          <w:tcPr>
            <w:tcW w:w="1106" w:type="dxa"/>
            <w:tcBorders>
              <w:top w:val="single" w:sz="4" w:space="0" w:color="0070C0"/>
              <w:left w:val="single" w:sz="4" w:space="0" w:color="0070C0"/>
              <w:bottom w:val="single" w:sz="4" w:space="0" w:color="0070C0"/>
              <w:right w:val="single" w:sz="4" w:space="0" w:color="0070C0"/>
            </w:tcBorders>
            <w:shd w:val="clear" w:color="auto" w:fill="DBE5F1"/>
            <w:vAlign w:val="center"/>
            <w:hideMark/>
          </w:tcPr>
          <w:p w14:paraId="2CB1D98F" w14:textId="53708664" w:rsidR="005475A9" w:rsidRPr="00456684" w:rsidRDefault="005475A9" w:rsidP="005475A9">
            <w:pPr>
              <w:jc w:val="right"/>
              <w:rPr>
                <w:rFonts w:ascii="Times New Roman" w:hAnsi="Times New Roman"/>
                <w:b/>
                <w:bCs/>
                <w:color w:val="0000FF"/>
                <w:sz w:val="19"/>
                <w:szCs w:val="19"/>
              </w:rPr>
            </w:pPr>
            <w:r w:rsidRPr="00456684">
              <w:rPr>
                <w:rFonts w:ascii="Times New Roman" w:hAnsi="Times New Roman"/>
                <w:b/>
                <w:bCs/>
                <w:color w:val="0000FF"/>
                <w:sz w:val="19"/>
                <w:szCs w:val="19"/>
              </w:rPr>
              <w:t>29 367 523</w:t>
            </w:r>
          </w:p>
        </w:tc>
        <w:tc>
          <w:tcPr>
            <w:tcW w:w="1134" w:type="dxa"/>
            <w:tcBorders>
              <w:left w:val="single" w:sz="4" w:space="0" w:color="0070C0"/>
            </w:tcBorders>
            <w:shd w:val="clear" w:color="auto" w:fill="DBE5F1"/>
            <w:noWrap/>
            <w:hideMark/>
          </w:tcPr>
          <w:p w14:paraId="3DF40B11" w14:textId="68118369"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751 316</w:t>
            </w:r>
          </w:p>
        </w:tc>
        <w:tc>
          <w:tcPr>
            <w:tcW w:w="933" w:type="dxa"/>
            <w:shd w:val="clear" w:color="auto" w:fill="DBE5F1"/>
            <w:noWrap/>
            <w:hideMark/>
          </w:tcPr>
          <w:p w14:paraId="565971A4" w14:textId="1898D2A1"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2,63%</w:t>
            </w:r>
          </w:p>
        </w:tc>
      </w:tr>
      <w:tr w:rsidR="005475A9" w:rsidRPr="00456684" w14:paraId="37E8AAD6" w14:textId="77777777" w:rsidTr="00456684">
        <w:trPr>
          <w:trHeight w:val="227"/>
        </w:trPr>
        <w:tc>
          <w:tcPr>
            <w:tcW w:w="3403" w:type="dxa"/>
            <w:noWrap/>
            <w:vAlign w:val="center"/>
            <w:hideMark/>
          </w:tcPr>
          <w:p w14:paraId="28EC13A8" w14:textId="77777777" w:rsidR="005475A9" w:rsidRPr="00456684" w:rsidRDefault="005475A9" w:rsidP="005475A9">
            <w:pPr>
              <w:rPr>
                <w:rFonts w:ascii="Times New Roman" w:hAnsi="Times New Roman"/>
                <w:b/>
                <w:sz w:val="19"/>
                <w:szCs w:val="19"/>
              </w:rPr>
            </w:pPr>
            <w:r w:rsidRPr="00456684">
              <w:rPr>
                <w:rFonts w:ascii="Times New Roman" w:hAnsi="Times New Roman"/>
                <w:b/>
                <w:sz w:val="19"/>
                <w:szCs w:val="19"/>
              </w:rPr>
              <w:t xml:space="preserve">     Maksutulud</w:t>
            </w:r>
          </w:p>
        </w:tc>
        <w:tc>
          <w:tcPr>
            <w:tcW w:w="1162" w:type="dxa"/>
            <w:vAlign w:val="center"/>
            <w:hideMark/>
          </w:tcPr>
          <w:p w14:paraId="03BAE9E7"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14 269 343</w:t>
            </w:r>
          </w:p>
        </w:tc>
        <w:tc>
          <w:tcPr>
            <w:tcW w:w="1134" w:type="dxa"/>
            <w:vAlign w:val="center"/>
            <w:hideMark/>
          </w:tcPr>
          <w:p w14:paraId="34ABFC8A"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15 112 430</w:t>
            </w:r>
          </w:p>
        </w:tc>
        <w:tc>
          <w:tcPr>
            <w:tcW w:w="1134" w:type="dxa"/>
            <w:tcBorders>
              <w:right w:val="single" w:sz="4" w:space="0" w:color="0070C0"/>
            </w:tcBorders>
            <w:shd w:val="clear" w:color="auto" w:fill="auto"/>
            <w:vAlign w:val="bottom"/>
            <w:hideMark/>
          </w:tcPr>
          <w:p w14:paraId="450407C2" w14:textId="5AB0F7A0" w:rsidR="005475A9" w:rsidRPr="00456684" w:rsidRDefault="005475A9" w:rsidP="005475A9">
            <w:pPr>
              <w:jc w:val="right"/>
              <w:rPr>
                <w:rFonts w:ascii="Times New Roman" w:hAnsi="Times New Roman"/>
                <w:b/>
                <w:bCs/>
                <w:sz w:val="19"/>
                <w:szCs w:val="19"/>
              </w:rPr>
            </w:pPr>
            <w:r w:rsidRPr="00456684">
              <w:rPr>
                <w:rFonts w:ascii="Times New Roman" w:hAnsi="Times New Roman"/>
                <w:b/>
                <w:bCs/>
                <w:sz w:val="19"/>
                <w:szCs w:val="19"/>
              </w:rPr>
              <w:t>15 139 910</w:t>
            </w:r>
          </w:p>
        </w:tc>
        <w:tc>
          <w:tcPr>
            <w:tcW w:w="1106" w:type="dxa"/>
            <w:tcBorders>
              <w:top w:val="single" w:sz="4" w:space="0" w:color="0070C0"/>
              <w:left w:val="single" w:sz="4" w:space="0" w:color="0070C0"/>
              <w:bottom w:val="single" w:sz="4" w:space="0" w:color="0070C0"/>
              <w:right w:val="single" w:sz="4" w:space="0" w:color="0070C0"/>
            </w:tcBorders>
            <w:shd w:val="clear" w:color="auto" w:fill="auto"/>
            <w:vAlign w:val="bottom"/>
            <w:hideMark/>
          </w:tcPr>
          <w:p w14:paraId="46AA7E35" w14:textId="1E3AE51D" w:rsidR="005475A9" w:rsidRPr="00456684" w:rsidRDefault="005475A9" w:rsidP="005475A9">
            <w:pPr>
              <w:jc w:val="right"/>
              <w:rPr>
                <w:rFonts w:ascii="Times New Roman" w:hAnsi="Times New Roman"/>
                <w:b/>
                <w:bCs/>
                <w:color w:val="0000FF"/>
                <w:sz w:val="19"/>
                <w:szCs w:val="19"/>
              </w:rPr>
            </w:pPr>
            <w:r w:rsidRPr="00456684">
              <w:rPr>
                <w:rFonts w:ascii="Times New Roman" w:hAnsi="Times New Roman"/>
                <w:b/>
                <w:bCs/>
                <w:color w:val="0000FF"/>
                <w:sz w:val="19"/>
                <w:szCs w:val="19"/>
              </w:rPr>
              <w:t>16 201 062</w:t>
            </w:r>
          </w:p>
        </w:tc>
        <w:tc>
          <w:tcPr>
            <w:tcW w:w="1134" w:type="dxa"/>
            <w:tcBorders>
              <w:left w:val="single" w:sz="4" w:space="0" w:color="0070C0"/>
            </w:tcBorders>
            <w:noWrap/>
            <w:hideMark/>
          </w:tcPr>
          <w:p w14:paraId="15B8A434" w14:textId="5FCD254A" w:rsidR="005475A9" w:rsidRPr="00456684" w:rsidRDefault="005475A9" w:rsidP="005475A9">
            <w:pPr>
              <w:jc w:val="right"/>
              <w:rPr>
                <w:rFonts w:ascii="Times New Roman" w:hAnsi="Times New Roman"/>
                <w:bCs/>
                <w:sz w:val="19"/>
                <w:szCs w:val="19"/>
              </w:rPr>
            </w:pPr>
            <w:r w:rsidRPr="00456684">
              <w:rPr>
                <w:rFonts w:ascii="Times New Roman" w:hAnsi="Times New Roman"/>
                <w:sz w:val="19"/>
                <w:szCs w:val="19"/>
              </w:rPr>
              <w:t>1 061 152</w:t>
            </w:r>
          </w:p>
        </w:tc>
        <w:tc>
          <w:tcPr>
            <w:tcW w:w="933" w:type="dxa"/>
            <w:shd w:val="clear" w:color="auto" w:fill="auto"/>
            <w:noWrap/>
            <w:hideMark/>
          </w:tcPr>
          <w:p w14:paraId="67801669" w14:textId="5F44B05C" w:rsidR="005475A9" w:rsidRPr="00456684" w:rsidRDefault="005475A9" w:rsidP="005475A9">
            <w:pPr>
              <w:jc w:val="right"/>
              <w:rPr>
                <w:rFonts w:ascii="Times New Roman" w:hAnsi="Times New Roman"/>
                <w:bCs/>
                <w:sz w:val="19"/>
                <w:szCs w:val="19"/>
              </w:rPr>
            </w:pPr>
            <w:r w:rsidRPr="00456684">
              <w:rPr>
                <w:rFonts w:ascii="Times New Roman" w:hAnsi="Times New Roman"/>
                <w:sz w:val="19"/>
                <w:szCs w:val="19"/>
              </w:rPr>
              <w:t>7,0%</w:t>
            </w:r>
          </w:p>
        </w:tc>
      </w:tr>
      <w:tr w:rsidR="005475A9" w:rsidRPr="00456684" w14:paraId="6242C422" w14:textId="77777777" w:rsidTr="00456684">
        <w:trPr>
          <w:trHeight w:val="227"/>
        </w:trPr>
        <w:tc>
          <w:tcPr>
            <w:tcW w:w="3403" w:type="dxa"/>
            <w:noWrap/>
            <w:vAlign w:val="center"/>
            <w:hideMark/>
          </w:tcPr>
          <w:p w14:paraId="73EEB4C5" w14:textId="77777777" w:rsidR="005475A9" w:rsidRPr="00456684" w:rsidRDefault="005475A9" w:rsidP="005475A9">
            <w:pPr>
              <w:rPr>
                <w:rFonts w:ascii="Times New Roman" w:hAnsi="Times New Roman"/>
                <w:sz w:val="19"/>
                <w:szCs w:val="19"/>
              </w:rPr>
            </w:pPr>
            <w:r w:rsidRPr="00456684">
              <w:rPr>
                <w:rFonts w:ascii="Times New Roman" w:hAnsi="Times New Roman"/>
                <w:sz w:val="19"/>
                <w:szCs w:val="19"/>
              </w:rPr>
              <w:t xml:space="preserve">          sh tulumaks</w:t>
            </w:r>
          </w:p>
        </w:tc>
        <w:tc>
          <w:tcPr>
            <w:tcW w:w="1162" w:type="dxa"/>
            <w:vAlign w:val="center"/>
            <w:hideMark/>
          </w:tcPr>
          <w:p w14:paraId="2799F263"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14 103 477</w:t>
            </w:r>
          </w:p>
        </w:tc>
        <w:tc>
          <w:tcPr>
            <w:tcW w:w="1134" w:type="dxa"/>
            <w:vAlign w:val="center"/>
            <w:hideMark/>
          </w:tcPr>
          <w:p w14:paraId="57F48D84"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14 946 430</w:t>
            </w:r>
          </w:p>
        </w:tc>
        <w:tc>
          <w:tcPr>
            <w:tcW w:w="1134" w:type="dxa"/>
            <w:tcBorders>
              <w:right w:val="single" w:sz="4" w:space="0" w:color="0070C0"/>
            </w:tcBorders>
            <w:shd w:val="clear" w:color="auto" w:fill="auto"/>
            <w:vAlign w:val="bottom"/>
            <w:hideMark/>
          </w:tcPr>
          <w:p w14:paraId="5BE5DAB7" w14:textId="1602EAF2"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14 973 139</w:t>
            </w:r>
          </w:p>
        </w:tc>
        <w:tc>
          <w:tcPr>
            <w:tcW w:w="1106" w:type="dxa"/>
            <w:tcBorders>
              <w:top w:val="single" w:sz="4" w:space="0" w:color="0070C0"/>
              <w:left w:val="single" w:sz="4" w:space="0" w:color="0070C0"/>
              <w:bottom w:val="single" w:sz="4" w:space="0" w:color="0070C0"/>
              <w:right w:val="single" w:sz="4" w:space="0" w:color="0070C0"/>
            </w:tcBorders>
            <w:shd w:val="clear" w:color="auto" w:fill="auto"/>
            <w:noWrap/>
            <w:vAlign w:val="bottom"/>
            <w:hideMark/>
          </w:tcPr>
          <w:p w14:paraId="1C048F8D" w14:textId="0F3215C4" w:rsidR="005475A9" w:rsidRPr="00456684" w:rsidRDefault="005475A9" w:rsidP="005475A9">
            <w:pPr>
              <w:jc w:val="right"/>
              <w:rPr>
                <w:rFonts w:ascii="Times New Roman" w:hAnsi="Times New Roman"/>
                <w:bCs/>
                <w:color w:val="0000FF"/>
                <w:sz w:val="19"/>
                <w:szCs w:val="19"/>
              </w:rPr>
            </w:pPr>
            <w:r w:rsidRPr="00456684">
              <w:rPr>
                <w:rFonts w:ascii="Times New Roman" w:hAnsi="Times New Roman"/>
                <w:bCs/>
                <w:color w:val="0000FF"/>
                <w:sz w:val="19"/>
                <w:szCs w:val="19"/>
              </w:rPr>
              <w:t>16 032 562</w:t>
            </w:r>
          </w:p>
        </w:tc>
        <w:tc>
          <w:tcPr>
            <w:tcW w:w="1134" w:type="dxa"/>
            <w:tcBorders>
              <w:left w:val="single" w:sz="4" w:space="0" w:color="0070C0"/>
            </w:tcBorders>
            <w:noWrap/>
            <w:vAlign w:val="center"/>
            <w:hideMark/>
          </w:tcPr>
          <w:p w14:paraId="7603CB5E" w14:textId="584DC262"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1 059 423</w:t>
            </w:r>
          </w:p>
        </w:tc>
        <w:tc>
          <w:tcPr>
            <w:tcW w:w="933" w:type="dxa"/>
            <w:shd w:val="clear" w:color="auto" w:fill="auto"/>
            <w:noWrap/>
            <w:vAlign w:val="bottom"/>
            <w:hideMark/>
          </w:tcPr>
          <w:p w14:paraId="0A9DC95E" w14:textId="4227711C"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7,1%</w:t>
            </w:r>
          </w:p>
        </w:tc>
      </w:tr>
      <w:tr w:rsidR="005475A9" w:rsidRPr="00456684" w14:paraId="7E845B8D" w14:textId="77777777" w:rsidTr="00456684">
        <w:trPr>
          <w:trHeight w:val="227"/>
        </w:trPr>
        <w:tc>
          <w:tcPr>
            <w:tcW w:w="3403" w:type="dxa"/>
            <w:noWrap/>
            <w:vAlign w:val="center"/>
            <w:hideMark/>
          </w:tcPr>
          <w:p w14:paraId="366B33E7" w14:textId="77777777" w:rsidR="005475A9" w:rsidRPr="00456684" w:rsidRDefault="005475A9" w:rsidP="005475A9">
            <w:pPr>
              <w:rPr>
                <w:rFonts w:ascii="Times New Roman" w:hAnsi="Times New Roman"/>
                <w:sz w:val="19"/>
                <w:szCs w:val="19"/>
              </w:rPr>
            </w:pPr>
            <w:r w:rsidRPr="00456684">
              <w:rPr>
                <w:rFonts w:ascii="Times New Roman" w:hAnsi="Times New Roman"/>
                <w:sz w:val="19"/>
                <w:szCs w:val="19"/>
              </w:rPr>
              <w:t xml:space="preserve">          sh maamaks</w:t>
            </w:r>
          </w:p>
        </w:tc>
        <w:tc>
          <w:tcPr>
            <w:tcW w:w="1162" w:type="dxa"/>
            <w:vAlign w:val="center"/>
            <w:hideMark/>
          </w:tcPr>
          <w:p w14:paraId="49B2FFCE"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153 126</w:t>
            </w:r>
          </w:p>
        </w:tc>
        <w:tc>
          <w:tcPr>
            <w:tcW w:w="1134" w:type="dxa"/>
            <w:vAlign w:val="center"/>
            <w:hideMark/>
          </w:tcPr>
          <w:p w14:paraId="730C6856"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153 000</w:t>
            </w:r>
          </w:p>
        </w:tc>
        <w:tc>
          <w:tcPr>
            <w:tcW w:w="1134" w:type="dxa"/>
            <w:tcBorders>
              <w:right w:val="single" w:sz="4" w:space="0" w:color="0070C0"/>
            </w:tcBorders>
            <w:shd w:val="clear" w:color="auto" w:fill="auto"/>
            <w:vAlign w:val="bottom"/>
            <w:hideMark/>
          </w:tcPr>
          <w:p w14:paraId="3E0B97AA" w14:textId="45C0A152"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153 554</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5DC6284D" w14:textId="77777777" w:rsidR="005475A9" w:rsidRPr="00456684" w:rsidRDefault="005475A9" w:rsidP="005475A9">
            <w:pPr>
              <w:jc w:val="right"/>
              <w:rPr>
                <w:rFonts w:ascii="Times New Roman" w:hAnsi="Times New Roman"/>
                <w:bCs/>
                <w:color w:val="0000FF"/>
                <w:sz w:val="19"/>
                <w:szCs w:val="19"/>
              </w:rPr>
            </w:pPr>
            <w:r w:rsidRPr="00456684">
              <w:rPr>
                <w:rFonts w:ascii="Times New Roman" w:hAnsi="Times New Roman"/>
                <w:bCs/>
                <w:color w:val="0000FF"/>
                <w:sz w:val="19"/>
                <w:szCs w:val="19"/>
              </w:rPr>
              <w:t>153 000</w:t>
            </w:r>
          </w:p>
        </w:tc>
        <w:tc>
          <w:tcPr>
            <w:tcW w:w="1134" w:type="dxa"/>
            <w:tcBorders>
              <w:left w:val="single" w:sz="4" w:space="0" w:color="0070C0"/>
            </w:tcBorders>
            <w:noWrap/>
            <w:vAlign w:val="center"/>
            <w:hideMark/>
          </w:tcPr>
          <w:p w14:paraId="1605001F" w14:textId="4E38D004"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-554</w:t>
            </w:r>
          </w:p>
        </w:tc>
        <w:tc>
          <w:tcPr>
            <w:tcW w:w="933" w:type="dxa"/>
            <w:shd w:val="clear" w:color="auto" w:fill="auto"/>
            <w:noWrap/>
            <w:vAlign w:val="bottom"/>
            <w:hideMark/>
          </w:tcPr>
          <w:p w14:paraId="58E25930" w14:textId="53FB95D3"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-0,4%</w:t>
            </w:r>
          </w:p>
        </w:tc>
      </w:tr>
      <w:tr w:rsidR="005475A9" w:rsidRPr="00456684" w14:paraId="4BB01AB5" w14:textId="77777777" w:rsidTr="00456684">
        <w:trPr>
          <w:trHeight w:val="227"/>
        </w:trPr>
        <w:tc>
          <w:tcPr>
            <w:tcW w:w="3403" w:type="dxa"/>
            <w:noWrap/>
            <w:vAlign w:val="center"/>
            <w:hideMark/>
          </w:tcPr>
          <w:p w14:paraId="36B93D9D" w14:textId="77777777" w:rsidR="005475A9" w:rsidRPr="00456684" w:rsidRDefault="005475A9" w:rsidP="005475A9">
            <w:pPr>
              <w:rPr>
                <w:rFonts w:ascii="Times New Roman" w:hAnsi="Times New Roman"/>
                <w:sz w:val="19"/>
                <w:szCs w:val="19"/>
              </w:rPr>
            </w:pPr>
            <w:r w:rsidRPr="00456684">
              <w:rPr>
                <w:rFonts w:ascii="Times New Roman" w:hAnsi="Times New Roman"/>
                <w:sz w:val="19"/>
                <w:szCs w:val="19"/>
              </w:rPr>
              <w:t xml:space="preserve">          sh muud maksutulud</w:t>
            </w:r>
          </w:p>
        </w:tc>
        <w:tc>
          <w:tcPr>
            <w:tcW w:w="1162" w:type="dxa"/>
            <w:vAlign w:val="center"/>
            <w:hideMark/>
          </w:tcPr>
          <w:p w14:paraId="7B7D8094"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12 739</w:t>
            </w:r>
          </w:p>
        </w:tc>
        <w:tc>
          <w:tcPr>
            <w:tcW w:w="1134" w:type="dxa"/>
            <w:vAlign w:val="center"/>
            <w:hideMark/>
          </w:tcPr>
          <w:p w14:paraId="18BAB816"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13 000</w:t>
            </w:r>
          </w:p>
        </w:tc>
        <w:tc>
          <w:tcPr>
            <w:tcW w:w="1134" w:type="dxa"/>
            <w:tcBorders>
              <w:right w:val="single" w:sz="4" w:space="0" w:color="0070C0"/>
            </w:tcBorders>
            <w:shd w:val="clear" w:color="auto" w:fill="auto"/>
            <w:vAlign w:val="bottom"/>
            <w:hideMark/>
          </w:tcPr>
          <w:p w14:paraId="4E34E375" w14:textId="463B4D30"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13 217</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5E06D392" w14:textId="77777777" w:rsidR="005475A9" w:rsidRPr="00456684" w:rsidRDefault="005475A9" w:rsidP="005475A9">
            <w:pPr>
              <w:jc w:val="right"/>
              <w:rPr>
                <w:rFonts w:ascii="Times New Roman" w:hAnsi="Times New Roman"/>
                <w:bCs/>
                <w:color w:val="0000FF"/>
                <w:sz w:val="19"/>
                <w:szCs w:val="19"/>
              </w:rPr>
            </w:pPr>
            <w:r w:rsidRPr="00456684">
              <w:rPr>
                <w:rFonts w:ascii="Times New Roman" w:hAnsi="Times New Roman"/>
                <w:bCs/>
                <w:color w:val="0000FF"/>
                <w:sz w:val="19"/>
                <w:szCs w:val="19"/>
              </w:rPr>
              <w:t>15 500</w:t>
            </w:r>
          </w:p>
        </w:tc>
        <w:tc>
          <w:tcPr>
            <w:tcW w:w="1134" w:type="dxa"/>
            <w:tcBorders>
              <w:left w:val="single" w:sz="4" w:space="0" w:color="0070C0"/>
            </w:tcBorders>
            <w:noWrap/>
            <w:vAlign w:val="center"/>
            <w:hideMark/>
          </w:tcPr>
          <w:p w14:paraId="46EF8099" w14:textId="260181E1"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2 283</w:t>
            </w:r>
          </w:p>
        </w:tc>
        <w:tc>
          <w:tcPr>
            <w:tcW w:w="933" w:type="dxa"/>
            <w:shd w:val="clear" w:color="auto" w:fill="auto"/>
            <w:noWrap/>
            <w:vAlign w:val="bottom"/>
            <w:hideMark/>
          </w:tcPr>
          <w:p w14:paraId="6D255162" w14:textId="6E5AF487" w:rsidR="005475A9" w:rsidRPr="00456684" w:rsidRDefault="005475A9" w:rsidP="005475A9">
            <w:pPr>
              <w:jc w:val="right"/>
              <w:rPr>
                <w:rFonts w:ascii="Times New Roman" w:hAnsi="Times New Roman"/>
                <w:bCs/>
                <w:sz w:val="19"/>
                <w:szCs w:val="19"/>
              </w:rPr>
            </w:pPr>
            <w:r w:rsidRPr="00456684">
              <w:rPr>
                <w:rFonts w:ascii="Times New Roman" w:hAnsi="Times New Roman"/>
                <w:bCs/>
                <w:sz w:val="19"/>
                <w:szCs w:val="19"/>
              </w:rPr>
              <w:t>17,3%</w:t>
            </w:r>
          </w:p>
        </w:tc>
      </w:tr>
      <w:tr w:rsidR="005475A9" w:rsidRPr="00456684" w14:paraId="369F3C90" w14:textId="77777777" w:rsidTr="00456684">
        <w:trPr>
          <w:trHeight w:val="227"/>
        </w:trPr>
        <w:tc>
          <w:tcPr>
            <w:tcW w:w="3403" w:type="dxa"/>
            <w:noWrap/>
            <w:vAlign w:val="center"/>
            <w:hideMark/>
          </w:tcPr>
          <w:p w14:paraId="3DFD6034" w14:textId="77777777" w:rsidR="005475A9" w:rsidRPr="00456684" w:rsidRDefault="005475A9" w:rsidP="005475A9">
            <w:pPr>
              <w:rPr>
                <w:rFonts w:ascii="Times New Roman" w:hAnsi="Times New Roman"/>
                <w:b/>
                <w:sz w:val="19"/>
                <w:szCs w:val="19"/>
              </w:rPr>
            </w:pPr>
            <w:r w:rsidRPr="00456684">
              <w:rPr>
                <w:rFonts w:ascii="Times New Roman" w:hAnsi="Times New Roman"/>
                <w:b/>
                <w:sz w:val="19"/>
                <w:szCs w:val="19"/>
              </w:rPr>
              <w:t xml:space="preserve">    Tulud kaupade ja teenuste müügist</w:t>
            </w:r>
          </w:p>
        </w:tc>
        <w:tc>
          <w:tcPr>
            <w:tcW w:w="1162" w:type="dxa"/>
            <w:vAlign w:val="center"/>
            <w:hideMark/>
          </w:tcPr>
          <w:p w14:paraId="3C608B8C"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3 479 127</w:t>
            </w:r>
          </w:p>
        </w:tc>
        <w:tc>
          <w:tcPr>
            <w:tcW w:w="1134" w:type="dxa"/>
            <w:vAlign w:val="center"/>
            <w:hideMark/>
          </w:tcPr>
          <w:p w14:paraId="5ED65FD6"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3 978 427</w:t>
            </w:r>
          </w:p>
        </w:tc>
        <w:tc>
          <w:tcPr>
            <w:tcW w:w="1134" w:type="dxa"/>
            <w:tcBorders>
              <w:right w:val="single" w:sz="4" w:space="0" w:color="0070C0"/>
            </w:tcBorders>
            <w:vAlign w:val="center"/>
            <w:hideMark/>
          </w:tcPr>
          <w:p w14:paraId="612776BF" w14:textId="11EAE4D3"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4 357 666</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42036DB4" w14:textId="6899C5B9" w:rsidR="005475A9" w:rsidRPr="00456684" w:rsidRDefault="005475A9" w:rsidP="005475A9">
            <w:pPr>
              <w:jc w:val="right"/>
              <w:rPr>
                <w:rFonts w:ascii="Times New Roman" w:hAnsi="Times New Roman"/>
                <w:b/>
                <w:color w:val="0000FF"/>
                <w:sz w:val="19"/>
                <w:szCs w:val="19"/>
              </w:rPr>
            </w:pPr>
            <w:r w:rsidRPr="00456684">
              <w:rPr>
                <w:rFonts w:ascii="Times New Roman" w:hAnsi="Times New Roman"/>
                <w:b/>
                <w:color w:val="0000FF"/>
                <w:sz w:val="19"/>
                <w:szCs w:val="19"/>
              </w:rPr>
              <w:t>4 540 758</w:t>
            </w:r>
          </w:p>
        </w:tc>
        <w:tc>
          <w:tcPr>
            <w:tcW w:w="1134" w:type="dxa"/>
            <w:tcBorders>
              <w:left w:val="single" w:sz="4" w:space="0" w:color="0070C0"/>
            </w:tcBorders>
            <w:noWrap/>
            <w:hideMark/>
          </w:tcPr>
          <w:p w14:paraId="189476F2" w14:textId="3D490D6C"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183 092</w:t>
            </w:r>
          </w:p>
        </w:tc>
        <w:tc>
          <w:tcPr>
            <w:tcW w:w="933" w:type="dxa"/>
            <w:noWrap/>
            <w:hideMark/>
          </w:tcPr>
          <w:p w14:paraId="12A3F29D" w14:textId="05A97046"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4,20%</w:t>
            </w:r>
          </w:p>
        </w:tc>
      </w:tr>
      <w:tr w:rsidR="005475A9" w:rsidRPr="00456684" w14:paraId="29F667EB" w14:textId="77777777" w:rsidTr="00456684">
        <w:trPr>
          <w:trHeight w:val="227"/>
        </w:trPr>
        <w:tc>
          <w:tcPr>
            <w:tcW w:w="3403" w:type="dxa"/>
            <w:noWrap/>
            <w:vAlign w:val="center"/>
            <w:hideMark/>
          </w:tcPr>
          <w:p w14:paraId="15E33DC0" w14:textId="77777777" w:rsidR="005475A9" w:rsidRPr="00456684" w:rsidRDefault="005475A9" w:rsidP="005475A9">
            <w:pPr>
              <w:rPr>
                <w:rFonts w:ascii="Times New Roman" w:hAnsi="Times New Roman"/>
                <w:b/>
                <w:sz w:val="19"/>
                <w:szCs w:val="19"/>
              </w:rPr>
            </w:pPr>
            <w:r w:rsidRPr="00456684">
              <w:rPr>
                <w:rFonts w:ascii="Times New Roman" w:hAnsi="Times New Roman"/>
                <w:b/>
                <w:sz w:val="19"/>
                <w:szCs w:val="19"/>
              </w:rPr>
              <w:t xml:space="preserve">    Saadavad toetused tegevuskuludeks</w:t>
            </w:r>
          </w:p>
        </w:tc>
        <w:tc>
          <w:tcPr>
            <w:tcW w:w="1162" w:type="dxa"/>
            <w:vAlign w:val="center"/>
            <w:hideMark/>
          </w:tcPr>
          <w:p w14:paraId="49C4B5A2"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9 854 594</w:t>
            </w:r>
          </w:p>
        </w:tc>
        <w:tc>
          <w:tcPr>
            <w:tcW w:w="1134" w:type="dxa"/>
            <w:vAlign w:val="center"/>
            <w:hideMark/>
          </w:tcPr>
          <w:p w14:paraId="1A78DB40"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9 206 314</w:t>
            </w:r>
          </w:p>
        </w:tc>
        <w:tc>
          <w:tcPr>
            <w:tcW w:w="1134" w:type="dxa"/>
            <w:tcBorders>
              <w:right w:val="single" w:sz="4" w:space="0" w:color="0070C0"/>
            </w:tcBorders>
            <w:vAlign w:val="center"/>
            <w:hideMark/>
          </w:tcPr>
          <w:p w14:paraId="297FE019" w14:textId="087C89A0"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9 091 580</w:t>
            </w:r>
          </w:p>
        </w:tc>
        <w:tc>
          <w:tcPr>
            <w:tcW w:w="1106" w:type="dxa"/>
            <w:tcBorders>
              <w:top w:val="single" w:sz="4" w:space="0" w:color="0070C0"/>
              <w:left w:val="single" w:sz="4" w:space="0" w:color="0070C0"/>
              <w:bottom w:val="single" w:sz="4" w:space="0" w:color="0070C0"/>
              <w:right w:val="single" w:sz="4" w:space="0" w:color="0070C0"/>
            </w:tcBorders>
            <w:vAlign w:val="center"/>
            <w:hideMark/>
          </w:tcPr>
          <w:p w14:paraId="29C4DB40" w14:textId="303A9A5B" w:rsidR="005475A9" w:rsidRPr="00456684" w:rsidRDefault="005475A9" w:rsidP="005475A9">
            <w:pPr>
              <w:jc w:val="right"/>
              <w:rPr>
                <w:rFonts w:ascii="Times New Roman" w:hAnsi="Times New Roman"/>
                <w:b/>
                <w:color w:val="0000FF"/>
                <w:sz w:val="19"/>
                <w:szCs w:val="19"/>
              </w:rPr>
            </w:pPr>
            <w:r w:rsidRPr="00456684">
              <w:rPr>
                <w:rFonts w:ascii="Times New Roman" w:hAnsi="Times New Roman"/>
                <w:b/>
                <w:color w:val="0000FF"/>
                <w:sz w:val="19"/>
                <w:szCs w:val="19"/>
              </w:rPr>
              <w:t>8 614 133</w:t>
            </w:r>
          </w:p>
        </w:tc>
        <w:tc>
          <w:tcPr>
            <w:tcW w:w="1134" w:type="dxa"/>
            <w:tcBorders>
              <w:left w:val="single" w:sz="4" w:space="0" w:color="0070C0"/>
            </w:tcBorders>
            <w:noWrap/>
            <w:hideMark/>
          </w:tcPr>
          <w:p w14:paraId="001BFAA0" w14:textId="2646919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-477 447</w:t>
            </w:r>
          </w:p>
        </w:tc>
        <w:tc>
          <w:tcPr>
            <w:tcW w:w="933" w:type="dxa"/>
            <w:noWrap/>
            <w:hideMark/>
          </w:tcPr>
          <w:p w14:paraId="4C6A6D78" w14:textId="0CB91616"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-5,25%</w:t>
            </w:r>
          </w:p>
        </w:tc>
      </w:tr>
      <w:tr w:rsidR="005475A9" w:rsidRPr="00456684" w14:paraId="305F9F47" w14:textId="77777777" w:rsidTr="00456684">
        <w:trPr>
          <w:trHeight w:val="227"/>
        </w:trPr>
        <w:tc>
          <w:tcPr>
            <w:tcW w:w="3403" w:type="dxa"/>
            <w:noWrap/>
            <w:vAlign w:val="center"/>
            <w:hideMark/>
          </w:tcPr>
          <w:p w14:paraId="6CFD63A2" w14:textId="77777777" w:rsidR="005475A9" w:rsidRPr="00456684" w:rsidRDefault="005475A9" w:rsidP="005475A9">
            <w:pPr>
              <w:rPr>
                <w:rFonts w:ascii="Times New Roman" w:hAnsi="Times New Roman"/>
                <w:sz w:val="19"/>
                <w:szCs w:val="19"/>
              </w:rPr>
            </w:pPr>
            <w:r w:rsidRPr="00456684">
              <w:rPr>
                <w:rFonts w:ascii="Times New Roman" w:hAnsi="Times New Roman"/>
                <w:sz w:val="19"/>
                <w:szCs w:val="19"/>
              </w:rPr>
              <w:t xml:space="preserve">         sh  tasandusfond </w:t>
            </w:r>
          </w:p>
        </w:tc>
        <w:tc>
          <w:tcPr>
            <w:tcW w:w="1162" w:type="dxa"/>
            <w:vAlign w:val="center"/>
            <w:hideMark/>
          </w:tcPr>
          <w:p w14:paraId="4FE41FB5"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1 785 924</w:t>
            </w:r>
          </w:p>
        </w:tc>
        <w:tc>
          <w:tcPr>
            <w:tcW w:w="1134" w:type="dxa"/>
            <w:vAlign w:val="center"/>
            <w:hideMark/>
          </w:tcPr>
          <w:p w14:paraId="7DA14548"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1 665 234</w:t>
            </w:r>
          </w:p>
        </w:tc>
        <w:tc>
          <w:tcPr>
            <w:tcW w:w="1134" w:type="dxa"/>
            <w:tcBorders>
              <w:right w:val="single" w:sz="4" w:space="0" w:color="0070C0"/>
            </w:tcBorders>
            <w:vAlign w:val="center"/>
            <w:hideMark/>
          </w:tcPr>
          <w:p w14:paraId="2EEBD5E4"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1 665 234</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287953B0" w14:textId="08450028" w:rsidR="005475A9" w:rsidRPr="00456684" w:rsidRDefault="005475A9" w:rsidP="005475A9">
            <w:pPr>
              <w:jc w:val="right"/>
              <w:rPr>
                <w:rFonts w:ascii="Times New Roman" w:hAnsi="Times New Roman"/>
                <w:color w:val="0000FF"/>
                <w:sz w:val="19"/>
                <w:szCs w:val="19"/>
              </w:rPr>
            </w:pPr>
            <w:r w:rsidRPr="00456684">
              <w:rPr>
                <w:rFonts w:ascii="Times New Roman" w:hAnsi="Times New Roman"/>
                <w:color w:val="0000FF"/>
                <w:sz w:val="19"/>
                <w:szCs w:val="19"/>
              </w:rPr>
              <w:t>1 513 464</w:t>
            </w:r>
          </w:p>
        </w:tc>
        <w:tc>
          <w:tcPr>
            <w:tcW w:w="1134" w:type="dxa"/>
            <w:tcBorders>
              <w:left w:val="single" w:sz="4" w:space="0" w:color="0070C0"/>
            </w:tcBorders>
            <w:noWrap/>
            <w:hideMark/>
          </w:tcPr>
          <w:p w14:paraId="518C41D5" w14:textId="5EBD4BCD"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-151 770</w:t>
            </w:r>
          </w:p>
        </w:tc>
        <w:tc>
          <w:tcPr>
            <w:tcW w:w="933" w:type="dxa"/>
            <w:noWrap/>
            <w:hideMark/>
          </w:tcPr>
          <w:p w14:paraId="0CC65961" w14:textId="0E380675"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-9,11%</w:t>
            </w:r>
          </w:p>
        </w:tc>
      </w:tr>
      <w:tr w:rsidR="005475A9" w:rsidRPr="00456684" w14:paraId="76ABB3CF" w14:textId="77777777" w:rsidTr="00456684">
        <w:trPr>
          <w:trHeight w:val="227"/>
        </w:trPr>
        <w:tc>
          <w:tcPr>
            <w:tcW w:w="3403" w:type="dxa"/>
            <w:noWrap/>
            <w:vAlign w:val="center"/>
            <w:hideMark/>
          </w:tcPr>
          <w:p w14:paraId="5F6E33BE" w14:textId="77777777" w:rsidR="005475A9" w:rsidRPr="00456684" w:rsidRDefault="005475A9" w:rsidP="005475A9">
            <w:pPr>
              <w:rPr>
                <w:rFonts w:ascii="Times New Roman" w:hAnsi="Times New Roman"/>
                <w:sz w:val="19"/>
                <w:szCs w:val="19"/>
              </w:rPr>
            </w:pPr>
            <w:r w:rsidRPr="00456684">
              <w:rPr>
                <w:rFonts w:ascii="Times New Roman" w:hAnsi="Times New Roman"/>
                <w:sz w:val="19"/>
                <w:szCs w:val="19"/>
              </w:rPr>
              <w:t xml:space="preserve">         sh  toetusfond</w:t>
            </w:r>
          </w:p>
        </w:tc>
        <w:tc>
          <w:tcPr>
            <w:tcW w:w="1162" w:type="dxa"/>
            <w:vAlign w:val="center"/>
            <w:hideMark/>
          </w:tcPr>
          <w:p w14:paraId="21C3EEC5"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7 251 176</w:t>
            </w:r>
          </w:p>
        </w:tc>
        <w:tc>
          <w:tcPr>
            <w:tcW w:w="1134" w:type="dxa"/>
            <w:vAlign w:val="center"/>
            <w:hideMark/>
          </w:tcPr>
          <w:p w14:paraId="74ABC0DF"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6 557 265</w:t>
            </w:r>
          </w:p>
        </w:tc>
        <w:tc>
          <w:tcPr>
            <w:tcW w:w="1134" w:type="dxa"/>
            <w:tcBorders>
              <w:right w:val="single" w:sz="4" w:space="0" w:color="0070C0"/>
            </w:tcBorders>
            <w:vAlign w:val="center"/>
            <w:hideMark/>
          </w:tcPr>
          <w:p w14:paraId="7C132BE3" w14:textId="77777777"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6 557 265</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06878D7E" w14:textId="3D1CF309" w:rsidR="005475A9" w:rsidRPr="00456684" w:rsidRDefault="005475A9" w:rsidP="005475A9">
            <w:pPr>
              <w:jc w:val="right"/>
              <w:rPr>
                <w:rFonts w:ascii="Times New Roman" w:hAnsi="Times New Roman"/>
                <w:color w:val="0000FF"/>
                <w:sz w:val="19"/>
                <w:szCs w:val="19"/>
              </w:rPr>
            </w:pPr>
            <w:r w:rsidRPr="00456684">
              <w:rPr>
                <w:rFonts w:ascii="Times New Roman" w:hAnsi="Times New Roman"/>
                <w:color w:val="0000FF"/>
                <w:sz w:val="19"/>
                <w:szCs w:val="19"/>
              </w:rPr>
              <w:t>6 543 381</w:t>
            </w:r>
          </w:p>
        </w:tc>
        <w:tc>
          <w:tcPr>
            <w:tcW w:w="1134" w:type="dxa"/>
            <w:tcBorders>
              <w:left w:val="single" w:sz="4" w:space="0" w:color="0070C0"/>
            </w:tcBorders>
            <w:noWrap/>
            <w:hideMark/>
          </w:tcPr>
          <w:p w14:paraId="194BCF27" w14:textId="5110D0C9"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-13 884</w:t>
            </w:r>
          </w:p>
        </w:tc>
        <w:tc>
          <w:tcPr>
            <w:tcW w:w="933" w:type="dxa"/>
            <w:noWrap/>
            <w:hideMark/>
          </w:tcPr>
          <w:p w14:paraId="0C56BD60" w14:textId="1E14A6CA"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-0,21%</w:t>
            </w:r>
          </w:p>
        </w:tc>
      </w:tr>
      <w:tr w:rsidR="00456684" w:rsidRPr="00456684" w14:paraId="4B2B7DE6" w14:textId="77777777" w:rsidTr="00456684">
        <w:trPr>
          <w:trHeight w:val="227"/>
        </w:trPr>
        <w:tc>
          <w:tcPr>
            <w:tcW w:w="3403" w:type="dxa"/>
            <w:noWrap/>
            <w:vAlign w:val="center"/>
            <w:hideMark/>
          </w:tcPr>
          <w:p w14:paraId="341E0549" w14:textId="51D8F142" w:rsidR="00456684" w:rsidRPr="00456684" w:rsidRDefault="00456684" w:rsidP="00456684">
            <w:pPr>
              <w:rPr>
                <w:rFonts w:ascii="Times New Roman" w:hAnsi="Times New Roman"/>
                <w:sz w:val="19"/>
                <w:szCs w:val="19"/>
              </w:rPr>
            </w:pPr>
            <w:r w:rsidRPr="00456684">
              <w:rPr>
                <w:rFonts w:ascii="Times New Roman" w:hAnsi="Times New Roman"/>
                <w:sz w:val="19"/>
                <w:szCs w:val="19"/>
              </w:rPr>
              <w:t xml:space="preserve">         sh muud saadud toetused </w:t>
            </w:r>
          </w:p>
        </w:tc>
        <w:tc>
          <w:tcPr>
            <w:tcW w:w="1162" w:type="dxa"/>
            <w:vAlign w:val="center"/>
            <w:hideMark/>
          </w:tcPr>
          <w:p w14:paraId="7EBD895F" w14:textId="77777777"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817 494</w:t>
            </w:r>
          </w:p>
        </w:tc>
        <w:tc>
          <w:tcPr>
            <w:tcW w:w="1134" w:type="dxa"/>
            <w:vAlign w:val="center"/>
            <w:hideMark/>
          </w:tcPr>
          <w:p w14:paraId="484C0922" w14:textId="77777777"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983 815</w:t>
            </w:r>
          </w:p>
        </w:tc>
        <w:tc>
          <w:tcPr>
            <w:tcW w:w="1134" w:type="dxa"/>
            <w:tcBorders>
              <w:right w:val="single" w:sz="4" w:space="0" w:color="0070C0"/>
            </w:tcBorders>
            <w:vAlign w:val="center"/>
            <w:hideMark/>
          </w:tcPr>
          <w:p w14:paraId="28072E80" w14:textId="388AFE2F"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869 081</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368FB37A" w14:textId="0F3F906F" w:rsidR="00456684" w:rsidRPr="00456684" w:rsidRDefault="00456684" w:rsidP="00456684">
            <w:pPr>
              <w:jc w:val="right"/>
              <w:rPr>
                <w:rFonts w:ascii="Times New Roman" w:hAnsi="Times New Roman"/>
                <w:color w:val="0000FF"/>
                <w:sz w:val="19"/>
                <w:szCs w:val="19"/>
              </w:rPr>
            </w:pPr>
            <w:r w:rsidRPr="00456684">
              <w:rPr>
                <w:rFonts w:ascii="Times New Roman" w:hAnsi="Times New Roman"/>
                <w:color w:val="0000FF"/>
                <w:sz w:val="19"/>
                <w:szCs w:val="19"/>
              </w:rPr>
              <w:t>557 288</w:t>
            </w:r>
          </w:p>
        </w:tc>
        <w:tc>
          <w:tcPr>
            <w:tcW w:w="1134" w:type="dxa"/>
            <w:tcBorders>
              <w:left w:val="single" w:sz="4" w:space="0" w:color="0070C0"/>
            </w:tcBorders>
            <w:noWrap/>
            <w:hideMark/>
          </w:tcPr>
          <w:p w14:paraId="41E51408" w14:textId="7E6C0091"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-311 793</w:t>
            </w:r>
          </w:p>
        </w:tc>
        <w:tc>
          <w:tcPr>
            <w:tcW w:w="933" w:type="dxa"/>
            <w:noWrap/>
            <w:hideMark/>
          </w:tcPr>
          <w:p w14:paraId="0C3E400A" w14:textId="19E42190"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-35,88%</w:t>
            </w:r>
          </w:p>
        </w:tc>
      </w:tr>
      <w:tr w:rsidR="005475A9" w:rsidRPr="00456684" w14:paraId="7A7DEBCA" w14:textId="77777777" w:rsidTr="00456684">
        <w:trPr>
          <w:trHeight w:val="227"/>
        </w:trPr>
        <w:tc>
          <w:tcPr>
            <w:tcW w:w="3403" w:type="dxa"/>
            <w:noWrap/>
            <w:vAlign w:val="center"/>
            <w:hideMark/>
          </w:tcPr>
          <w:p w14:paraId="5E89B838" w14:textId="77777777" w:rsidR="005475A9" w:rsidRPr="00456684" w:rsidRDefault="005475A9" w:rsidP="005475A9">
            <w:pPr>
              <w:rPr>
                <w:rFonts w:ascii="Times New Roman" w:hAnsi="Times New Roman"/>
                <w:b/>
                <w:sz w:val="19"/>
                <w:szCs w:val="19"/>
              </w:rPr>
            </w:pPr>
            <w:r w:rsidRPr="00456684">
              <w:rPr>
                <w:rFonts w:ascii="Times New Roman" w:hAnsi="Times New Roman"/>
                <w:b/>
                <w:sz w:val="19"/>
                <w:szCs w:val="19"/>
              </w:rPr>
              <w:t xml:space="preserve">     Muud tegevustulud</w:t>
            </w:r>
          </w:p>
        </w:tc>
        <w:tc>
          <w:tcPr>
            <w:tcW w:w="1162" w:type="dxa"/>
            <w:vAlign w:val="center"/>
            <w:hideMark/>
          </w:tcPr>
          <w:p w14:paraId="646D2A1D"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32 083</w:t>
            </w:r>
          </w:p>
        </w:tc>
        <w:tc>
          <w:tcPr>
            <w:tcW w:w="1134" w:type="dxa"/>
            <w:vAlign w:val="center"/>
            <w:hideMark/>
          </w:tcPr>
          <w:p w14:paraId="4AF57858" w14:textId="77777777"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15 500</w:t>
            </w:r>
          </w:p>
        </w:tc>
        <w:tc>
          <w:tcPr>
            <w:tcW w:w="1134" w:type="dxa"/>
            <w:tcBorders>
              <w:right w:val="single" w:sz="4" w:space="0" w:color="0070C0"/>
            </w:tcBorders>
            <w:vAlign w:val="center"/>
            <w:hideMark/>
          </w:tcPr>
          <w:p w14:paraId="4616B1B1" w14:textId="4B87A831" w:rsidR="005475A9" w:rsidRPr="00456684" w:rsidRDefault="005475A9" w:rsidP="005475A9">
            <w:pPr>
              <w:jc w:val="right"/>
              <w:rPr>
                <w:rFonts w:ascii="Times New Roman" w:hAnsi="Times New Roman"/>
                <w:b/>
                <w:sz w:val="19"/>
                <w:szCs w:val="19"/>
              </w:rPr>
            </w:pPr>
            <w:r w:rsidRPr="00456684">
              <w:rPr>
                <w:rFonts w:ascii="Times New Roman" w:hAnsi="Times New Roman"/>
                <w:b/>
                <w:sz w:val="19"/>
                <w:szCs w:val="19"/>
              </w:rPr>
              <w:t>27 050</w:t>
            </w:r>
          </w:p>
        </w:tc>
        <w:tc>
          <w:tcPr>
            <w:tcW w:w="1106" w:type="dxa"/>
            <w:tcBorders>
              <w:top w:val="single" w:sz="4" w:space="0" w:color="0070C0"/>
              <w:left w:val="single" w:sz="4" w:space="0" w:color="0070C0"/>
              <w:bottom w:val="single" w:sz="4" w:space="0" w:color="0070C0"/>
              <w:right w:val="single" w:sz="4" w:space="0" w:color="0070C0"/>
            </w:tcBorders>
            <w:noWrap/>
            <w:vAlign w:val="center"/>
            <w:hideMark/>
          </w:tcPr>
          <w:p w14:paraId="6FABB874" w14:textId="77777777" w:rsidR="005475A9" w:rsidRPr="00456684" w:rsidRDefault="005475A9" w:rsidP="005475A9">
            <w:pPr>
              <w:jc w:val="right"/>
              <w:rPr>
                <w:rFonts w:ascii="Times New Roman" w:hAnsi="Times New Roman"/>
                <w:color w:val="0000FF"/>
                <w:sz w:val="19"/>
                <w:szCs w:val="19"/>
              </w:rPr>
            </w:pPr>
            <w:r w:rsidRPr="00456684">
              <w:rPr>
                <w:rFonts w:ascii="Times New Roman" w:hAnsi="Times New Roman"/>
                <w:color w:val="0000FF"/>
                <w:sz w:val="19"/>
                <w:szCs w:val="19"/>
              </w:rPr>
              <w:t>11 570</w:t>
            </w:r>
          </w:p>
        </w:tc>
        <w:tc>
          <w:tcPr>
            <w:tcW w:w="1134" w:type="dxa"/>
            <w:tcBorders>
              <w:left w:val="single" w:sz="4" w:space="0" w:color="0070C0"/>
            </w:tcBorders>
            <w:noWrap/>
            <w:hideMark/>
          </w:tcPr>
          <w:p w14:paraId="29D01C39" w14:textId="56DBCC8E"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-15 480</w:t>
            </w:r>
          </w:p>
        </w:tc>
        <w:tc>
          <w:tcPr>
            <w:tcW w:w="933" w:type="dxa"/>
            <w:noWrap/>
            <w:hideMark/>
          </w:tcPr>
          <w:p w14:paraId="2FD787B5" w14:textId="3387110C" w:rsidR="005475A9" w:rsidRPr="00456684" w:rsidRDefault="005475A9" w:rsidP="005475A9">
            <w:pPr>
              <w:jc w:val="right"/>
              <w:rPr>
                <w:rFonts w:ascii="Times New Roman" w:hAnsi="Times New Roman"/>
                <w:sz w:val="19"/>
                <w:szCs w:val="19"/>
              </w:rPr>
            </w:pPr>
            <w:r w:rsidRPr="00456684">
              <w:rPr>
                <w:rFonts w:ascii="Times New Roman" w:hAnsi="Times New Roman"/>
                <w:sz w:val="19"/>
                <w:szCs w:val="19"/>
              </w:rPr>
              <w:t>-57,23%</w:t>
            </w:r>
          </w:p>
        </w:tc>
      </w:tr>
    </w:tbl>
    <w:p w14:paraId="5F4ED3A1" w14:textId="77777777" w:rsidR="00307C1D" w:rsidRDefault="00307C1D" w:rsidP="00716351">
      <w:pPr>
        <w:pStyle w:val="Default"/>
        <w:jc w:val="both"/>
        <w:rPr>
          <w:sz w:val="22"/>
          <w:szCs w:val="22"/>
        </w:rPr>
      </w:pPr>
    </w:p>
    <w:p w14:paraId="2FCA2127" w14:textId="39DF3FBC" w:rsidR="00716351" w:rsidRDefault="00E2143B" w:rsidP="006B2A06">
      <w:pPr>
        <w:pStyle w:val="Default"/>
        <w:keepLines/>
        <w:jc w:val="both"/>
        <w:rPr>
          <w:sz w:val="22"/>
          <w:szCs w:val="22"/>
        </w:rPr>
      </w:pPr>
      <w:r w:rsidRPr="00E2143B">
        <w:rPr>
          <w:sz w:val="22"/>
          <w:szCs w:val="22"/>
        </w:rPr>
        <w:t>Füüsilise isiku tulumaksust laekuvad summad on eelarvesse kavandatud võrreldes 202</w:t>
      </w:r>
      <w:r w:rsidR="00A010FD">
        <w:rPr>
          <w:sz w:val="22"/>
          <w:szCs w:val="22"/>
        </w:rPr>
        <w:t>1</w:t>
      </w:r>
      <w:r w:rsidRPr="00E2143B">
        <w:rPr>
          <w:sz w:val="22"/>
          <w:szCs w:val="22"/>
        </w:rPr>
        <w:t>. a eelarve täitmisega +</w:t>
      </w:r>
      <w:r w:rsidR="001832E0">
        <w:rPr>
          <w:sz w:val="22"/>
          <w:szCs w:val="22"/>
        </w:rPr>
        <w:t>7,1</w:t>
      </w:r>
      <w:r w:rsidRPr="00E2143B">
        <w:rPr>
          <w:sz w:val="22"/>
          <w:szCs w:val="22"/>
        </w:rPr>
        <w:t>% ehk +</w:t>
      </w:r>
      <w:r w:rsidR="001832E0">
        <w:rPr>
          <w:sz w:val="22"/>
          <w:szCs w:val="22"/>
        </w:rPr>
        <w:t>1,06</w:t>
      </w:r>
      <w:r w:rsidRPr="00E2143B">
        <w:rPr>
          <w:sz w:val="22"/>
          <w:szCs w:val="22"/>
        </w:rPr>
        <w:t xml:space="preserve"> miljonit eurot. Tulumaksulaekumise eelarve on kokku </w:t>
      </w:r>
      <w:r w:rsidR="001832E0">
        <w:rPr>
          <w:sz w:val="22"/>
          <w:szCs w:val="22"/>
        </w:rPr>
        <w:t>16</w:t>
      </w:r>
      <w:r w:rsidRPr="00E2143B">
        <w:rPr>
          <w:sz w:val="22"/>
          <w:szCs w:val="22"/>
        </w:rPr>
        <w:t xml:space="preserve"> miljonit eurot. Nimetatud maks moodustab 5</w:t>
      </w:r>
      <w:r w:rsidR="00A010FD">
        <w:rPr>
          <w:sz w:val="22"/>
          <w:szCs w:val="22"/>
        </w:rPr>
        <w:t>4,</w:t>
      </w:r>
      <w:r w:rsidR="001832E0">
        <w:rPr>
          <w:sz w:val="22"/>
          <w:szCs w:val="22"/>
        </w:rPr>
        <w:t>6</w:t>
      </w:r>
      <w:r w:rsidRPr="00E2143B">
        <w:rPr>
          <w:sz w:val="22"/>
          <w:szCs w:val="22"/>
        </w:rPr>
        <w:t>% linna põhitegevuse tuludest.</w:t>
      </w:r>
    </w:p>
    <w:p w14:paraId="3B005009" w14:textId="77777777" w:rsidR="00A010FD" w:rsidRDefault="00A010FD" w:rsidP="006B2A06">
      <w:pPr>
        <w:pStyle w:val="Default"/>
        <w:keepLines/>
        <w:jc w:val="both"/>
        <w:rPr>
          <w:sz w:val="22"/>
          <w:szCs w:val="22"/>
        </w:rPr>
      </w:pPr>
    </w:p>
    <w:p w14:paraId="07ADAD53" w14:textId="160B35D9" w:rsidR="008E1DB0" w:rsidRPr="00652374" w:rsidRDefault="00E52A9C" w:rsidP="006B2A06">
      <w:pPr>
        <w:pStyle w:val="Default"/>
        <w:keepLines/>
        <w:jc w:val="both"/>
        <w:rPr>
          <w:sz w:val="22"/>
          <w:szCs w:val="22"/>
        </w:rPr>
      </w:pPr>
      <w:r w:rsidRPr="00652374">
        <w:rPr>
          <w:sz w:val="22"/>
          <w:szCs w:val="22"/>
        </w:rPr>
        <w:t>Tuludes kaupade ja teenuste müügist kajastatakse tulud alusharidusteenuse, üldharidusteenuse ja huvikooliteenuse eest teistelt omavalitsustelt, lasteaedade toiduraha ja õppekulude summad, mida tasuvad lapsevanemad, samuti huvikoolide ringitasud. Siin sisalduvad linna üüritulud, samuti muud tulud hallatavate asutuste ja struktuuriüksuste teenuste eest.</w:t>
      </w:r>
    </w:p>
    <w:p w14:paraId="07EB5191" w14:textId="77777777" w:rsidR="001502C5" w:rsidRPr="00652374" w:rsidRDefault="001502C5" w:rsidP="006B2A06">
      <w:pPr>
        <w:pStyle w:val="Default"/>
        <w:keepLines/>
        <w:jc w:val="both"/>
        <w:rPr>
          <w:sz w:val="22"/>
          <w:szCs w:val="22"/>
        </w:rPr>
      </w:pPr>
    </w:p>
    <w:p w14:paraId="07ADAD54" w14:textId="2AF7A99A" w:rsidR="002D6F2D" w:rsidRPr="00652374" w:rsidRDefault="002D6F2D" w:rsidP="006B2A06">
      <w:pPr>
        <w:pStyle w:val="Default"/>
        <w:keepLines/>
        <w:jc w:val="both"/>
        <w:rPr>
          <w:sz w:val="22"/>
          <w:szCs w:val="22"/>
        </w:rPr>
      </w:pPr>
      <w:r w:rsidRPr="00652374">
        <w:rPr>
          <w:sz w:val="22"/>
          <w:szCs w:val="22"/>
        </w:rPr>
        <w:t>Saadavate toetuste eelarves on riigipoolsetest sihtotstarbelistest toetustest olulisemad toetusfondi summad (toi</w:t>
      </w:r>
      <w:r w:rsidR="00A879D8">
        <w:rPr>
          <w:sz w:val="22"/>
          <w:szCs w:val="22"/>
        </w:rPr>
        <w:t>metulekutoetus, haridustoetus) ja</w:t>
      </w:r>
      <w:r w:rsidRPr="00652374">
        <w:rPr>
          <w:sz w:val="22"/>
          <w:szCs w:val="22"/>
        </w:rPr>
        <w:t xml:space="preserve"> Kultuuriministeeriumilt laekuv toetus Linnaraamatukogule.</w:t>
      </w:r>
    </w:p>
    <w:p w14:paraId="07ADAD55" w14:textId="77777777" w:rsidR="00E52A9C" w:rsidRPr="00652374" w:rsidRDefault="00E52A9C" w:rsidP="006B2A06">
      <w:pPr>
        <w:pStyle w:val="Default"/>
        <w:keepLines/>
        <w:jc w:val="both"/>
        <w:rPr>
          <w:sz w:val="22"/>
          <w:szCs w:val="22"/>
        </w:rPr>
      </w:pPr>
    </w:p>
    <w:p w14:paraId="07ADAD57" w14:textId="7E3FAEE8" w:rsidR="00A96F52" w:rsidRDefault="002D6F2D" w:rsidP="00716351">
      <w:pPr>
        <w:pStyle w:val="Default"/>
        <w:keepLines/>
        <w:jc w:val="both"/>
        <w:rPr>
          <w:sz w:val="22"/>
          <w:szCs w:val="22"/>
        </w:rPr>
      </w:pPr>
      <w:r w:rsidRPr="00652374">
        <w:rPr>
          <w:sz w:val="22"/>
          <w:szCs w:val="22"/>
        </w:rPr>
        <w:t>Muude tegevustulude eelarves kaja</w:t>
      </w:r>
      <w:r w:rsidR="008E1DB0" w:rsidRPr="00652374">
        <w:rPr>
          <w:sz w:val="22"/>
          <w:szCs w:val="22"/>
        </w:rPr>
        <w:t xml:space="preserve">stuvad tulud vee erikasutusest, </w:t>
      </w:r>
      <w:r w:rsidRPr="00652374">
        <w:rPr>
          <w:sz w:val="22"/>
          <w:szCs w:val="22"/>
        </w:rPr>
        <w:t>kahjutasud ja viivised ning muud tulud.</w:t>
      </w:r>
    </w:p>
    <w:p w14:paraId="6C25F90F" w14:textId="77777777" w:rsidR="008B35C1" w:rsidRPr="00716351" w:rsidRDefault="008B35C1" w:rsidP="00716351">
      <w:pPr>
        <w:pStyle w:val="Default"/>
        <w:keepLines/>
        <w:jc w:val="both"/>
        <w:rPr>
          <w:sz w:val="22"/>
          <w:szCs w:val="22"/>
        </w:rPr>
      </w:pPr>
    </w:p>
    <w:p w14:paraId="07ADAD58"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Põhitegevuse kulud </w:t>
      </w:r>
    </w:p>
    <w:p w14:paraId="07ADAD59" w14:textId="77777777" w:rsidR="00156928" w:rsidRPr="00652374" w:rsidRDefault="00156928" w:rsidP="00274983">
      <w:pPr>
        <w:pStyle w:val="Default"/>
        <w:rPr>
          <w:sz w:val="22"/>
          <w:szCs w:val="22"/>
        </w:rPr>
      </w:pPr>
    </w:p>
    <w:p w14:paraId="1E917D7B" w14:textId="6437C113" w:rsidR="00754B61" w:rsidRDefault="00716351" w:rsidP="002A1239">
      <w:pPr>
        <w:pStyle w:val="Default"/>
        <w:jc w:val="both"/>
        <w:rPr>
          <w:sz w:val="22"/>
          <w:szCs w:val="22"/>
        </w:rPr>
      </w:pPr>
      <w:r w:rsidRPr="00516689">
        <w:rPr>
          <w:sz w:val="22"/>
          <w:szCs w:val="22"/>
        </w:rPr>
        <w:t xml:space="preserve">Põhitegevuse kulude kavandatav suurus on </w:t>
      </w:r>
      <w:r w:rsidR="00456684">
        <w:rPr>
          <w:sz w:val="22"/>
          <w:szCs w:val="22"/>
        </w:rPr>
        <w:t>29,2</w:t>
      </w:r>
      <w:r w:rsidRPr="00516689">
        <w:rPr>
          <w:sz w:val="22"/>
          <w:szCs w:val="22"/>
        </w:rPr>
        <w:t xml:space="preserve"> miljonit eurot ja põhitegevuse kulud kasvavad võrreldes </w:t>
      </w:r>
      <w:r w:rsidR="00516689" w:rsidRPr="00516689">
        <w:rPr>
          <w:sz w:val="22"/>
          <w:szCs w:val="22"/>
        </w:rPr>
        <w:t>202</w:t>
      </w:r>
      <w:r w:rsidR="00A010FD">
        <w:rPr>
          <w:sz w:val="22"/>
          <w:szCs w:val="22"/>
        </w:rPr>
        <w:t>1</w:t>
      </w:r>
      <w:r w:rsidRPr="00516689">
        <w:rPr>
          <w:sz w:val="22"/>
          <w:szCs w:val="22"/>
        </w:rPr>
        <w:t>. aasta</w:t>
      </w:r>
      <w:r w:rsidR="00456684">
        <w:rPr>
          <w:sz w:val="22"/>
          <w:szCs w:val="22"/>
        </w:rPr>
        <w:t xml:space="preserve"> eelarve </w:t>
      </w:r>
      <w:r w:rsidR="00516689" w:rsidRPr="00516689">
        <w:rPr>
          <w:sz w:val="22"/>
          <w:szCs w:val="22"/>
        </w:rPr>
        <w:t>täitmisega</w:t>
      </w:r>
      <w:r w:rsidRPr="00516689">
        <w:rPr>
          <w:sz w:val="22"/>
          <w:szCs w:val="22"/>
        </w:rPr>
        <w:t xml:space="preserve"> </w:t>
      </w:r>
      <w:r w:rsidR="00456684">
        <w:rPr>
          <w:sz w:val="22"/>
          <w:szCs w:val="22"/>
        </w:rPr>
        <w:t>12,2</w:t>
      </w:r>
      <w:r w:rsidRPr="00516689">
        <w:rPr>
          <w:sz w:val="22"/>
          <w:szCs w:val="22"/>
        </w:rPr>
        <w:t xml:space="preserve">%. </w:t>
      </w:r>
      <w:r w:rsidR="002A1239" w:rsidRPr="00516689">
        <w:rPr>
          <w:sz w:val="22"/>
          <w:szCs w:val="22"/>
        </w:rPr>
        <w:t>Linn annab 202</w:t>
      </w:r>
      <w:r w:rsidR="00A010FD">
        <w:rPr>
          <w:sz w:val="22"/>
          <w:szCs w:val="22"/>
        </w:rPr>
        <w:t>2</w:t>
      </w:r>
      <w:r w:rsidR="002A1239" w:rsidRPr="00516689">
        <w:rPr>
          <w:sz w:val="22"/>
          <w:szCs w:val="22"/>
        </w:rPr>
        <w:t xml:space="preserve">. aastal erinevaid toetusi spordi-, kultuuri-, sotsiaal- ning haridusvaldkonnas </w:t>
      </w:r>
      <w:r w:rsidR="00A010FD">
        <w:rPr>
          <w:sz w:val="22"/>
          <w:szCs w:val="22"/>
        </w:rPr>
        <w:t>1,5</w:t>
      </w:r>
      <w:r w:rsidR="00456684">
        <w:rPr>
          <w:sz w:val="22"/>
          <w:szCs w:val="22"/>
        </w:rPr>
        <w:t>2</w:t>
      </w:r>
      <w:r w:rsidR="002A1239" w:rsidRPr="00516689">
        <w:rPr>
          <w:sz w:val="22"/>
          <w:szCs w:val="22"/>
        </w:rPr>
        <w:t xml:space="preserve"> miljoni euro eest. Tegevuskuludeks (personali- ja majandamiskulud) planeeritakse kokku </w:t>
      </w:r>
      <w:r w:rsidR="00A010FD">
        <w:rPr>
          <w:sz w:val="22"/>
          <w:szCs w:val="22"/>
        </w:rPr>
        <w:t>27,</w:t>
      </w:r>
      <w:r w:rsidR="00456684">
        <w:rPr>
          <w:sz w:val="22"/>
          <w:szCs w:val="22"/>
        </w:rPr>
        <w:t>7</w:t>
      </w:r>
      <w:r w:rsidR="002A1239" w:rsidRPr="00516689">
        <w:rPr>
          <w:sz w:val="22"/>
          <w:szCs w:val="22"/>
        </w:rPr>
        <w:t xml:space="preserve"> miljonit eurot.</w:t>
      </w:r>
    </w:p>
    <w:p w14:paraId="5C26D604" w14:textId="1D6E8D85" w:rsidR="00A010FD" w:rsidRDefault="00A010FD" w:rsidP="002A1239">
      <w:pPr>
        <w:pStyle w:val="Default"/>
        <w:jc w:val="both"/>
        <w:rPr>
          <w:sz w:val="22"/>
          <w:szCs w:val="22"/>
        </w:rPr>
      </w:pPr>
    </w:p>
    <w:p w14:paraId="3537E1FC" w14:textId="02723C1C" w:rsidR="00A010FD" w:rsidRDefault="00A010FD" w:rsidP="002A1239">
      <w:pPr>
        <w:pStyle w:val="Default"/>
        <w:jc w:val="both"/>
        <w:rPr>
          <w:sz w:val="22"/>
          <w:szCs w:val="22"/>
        </w:rPr>
      </w:pPr>
      <w:r>
        <w:rPr>
          <w:sz w:val="22"/>
          <w:szCs w:val="22"/>
        </w:rPr>
        <w:t>2022. aasta põhitegevuse kulud kontogruppide jaotuses:</w:t>
      </w:r>
    </w:p>
    <w:p w14:paraId="7378AF79" w14:textId="77777777" w:rsidR="00456684" w:rsidRDefault="00456684" w:rsidP="002A1239">
      <w:pPr>
        <w:pStyle w:val="Default"/>
        <w:jc w:val="both"/>
        <w:rPr>
          <w:sz w:val="22"/>
          <w:szCs w:val="22"/>
        </w:rPr>
      </w:pPr>
    </w:p>
    <w:p w14:paraId="227CAE66" w14:textId="60BB09C2" w:rsidR="00A010FD" w:rsidRDefault="00456684" w:rsidP="005D7D88">
      <w:pPr>
        <w:pStyle w:val="Default"/>
        <w:jc w:val="center"/>
        <w:rPr>
          <w:sz w:val="22"/>
          <w:szCs w:val="22"/>
        </w:rPr>
      </w:pPr>
      <w:r>
        <w:rPr>
          <w:noProof/>
          <w:sz w:val="22"/>
          <w:szCs w:val="22"/>
          <w:lang w:eastAsia="et-EE"/>
        </w:rPr>
        <w:drawing>
          <wp:inline distT="0" distB="0" distL="0" distR="0" wp14:anchorId="3683FA9A" wp14:editId="7AE5E625">
            <wp:extent cx="5304155" cy="362140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4155" cy="3621405"/>
                    </a:xfrm>
                    <a:prstGeom prst="rect">
                      <a:avLst/>
                    </a:prstGeom>
                    <a:noFill/>
                  </pic:spPr>
                </pic:pic>
              </a:graphicData>
            </a:graphic>
          </wp:inline>
        </w:drawing>
      </w:r>
    </w:p>
    <w:p w14:paraId="2ECD909A" w14:textId="1F313120" w:rsidR="008B43DF" w:rsidRDefault="008B43DF" w:rsidP="00A010FD">
      <w:pPr>
        <w:pStyle w:val="Default"/>
        <w:jc w:val="both"/>
        <w:rPr>
          <w:sz w:val="22"/>
          <w:szCs w:val="22"/>
        </w:rPr>
      </w:pPr>
    </w:p>
    <w:p w14:paraId="7AB6684D" w14:textId="52FCE8C5" w:rsidR="002A1239" w:rsidRDefault="002A1239" w:rsidP="00A010FD">
      <w:pPr>
        <w:pStyle w:val="Default"/>
        <w:jc w:val="both"/>
        <w:rPr>
          <w:sz w:val="22"/>
          <w:szCs w:val="22"/>
        </w:rPr>
      </w:pPr>
    </w:p>
    <w:tbl>
      <w:tblPr>
        <w:tblStyle w:val="Kontuurtabel2"/>
        <w:tblW w:w="9864"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61"/>
        <w:gridCol w:w="1162"/>
        <w:gridCol w:w="1134"/>
        <w:gridCol w:w="1134"/>
        <w:gridCol w:w="1106"/>
        <w:gridCol w:w="993"/>
        <w:gridCol w:w="1074"/>
      </w:tblGrid>
      <w:tr w:rsidR="00A010FD" w:rsidRPr="00A010FD" w14:paraId="39F02B63" w14:textId="77777777" w:rsidTr="00516BCE">
        <w:trPr>
          <w:trHeight w:val="283"/>
        </w:trPr>
        <w:tc>
          <w:tcPr>
            <w:tcW w:w="3261" w:type="dxa"/>
            <w:shd w:val="clear" w:color="auto" w:fill="DBE5F1"/>
            <w:vAlign w:val="center"/>
            <w:hideMark/>
          </w:tcPr>
          <w:p w14:paraId="570839A4" w14:textId="7080EF38" w:rsidR="00A010FD" w:rsidRPr="00A010FD" w:rsidRDefault="00A010FD" w:rsidP="00A010FD">
            <w:pPr>
              <w:rPr>
                <w:rFonts w:ascii="Times New Roman" w:hAnsi="Times New Roman"/>
                <w:b/>
                <w:bCs/>
                <w:sz w:val="19"/>
                <w:szCs w:val="19"/>
              </w:rPr>
            </w:pPr>
            <w:r>
              <w:rPr>
                <w:rFonts w:ascii="Times New Roman" w:hAnsi="Times New Roman"/>
                <w:b/>
                <w:bCs/>
                <w:sz w:val="19"/>
                <w:szCs w:val="19"/>
              </w:rPr>
              <w:t>Kirje nimetus</w:t>
            </w:r>
          </w:p>
        </w:tc>
        <w:tc>
          <w:tcPr>
            <w:tcW w:w="1162" w:type="dxa"/>
            <w:shd w:val="clear" w:color="auto" w:fill="DBE5F1"/>
            <w:vAlign w:val="center"/>
            <w:hideMark/>
          </w:tcPr>
          <w:p w14:paraId="71982590" w14:textId="77777777" w:rsidR="00A010FD" w:rsidRPr="00A010FD" w:rsidRDefault="00A010FD" w:rsidP="00A010FD">
            <w:pPr>
              <w:jc w:val="center"/>
              <w:rPr>
                <w:rFonts w:ascii="Times New Roman" w:hAnsi="Times New Roman"/>
                <w:b/>
                <w:bCs/>
                <w:sz w:val="19"/>
                <w:szCs w:val="19"/>
              </w:rPr>
            </w:pPr>
            <w:r w:rsidRPr="00A010FD">
              <w:rPr>
                <w:rFonts w:ascii="Times New Roman" w:hAnsi="Times New Roman"/>
                <w:b/>
                <w:bCs/>
                <w:sz w:val="19"/>
                <w:szCs w:val="19"/>
              </w:rPr>
              <w:t>2020 täitmine</w:t>
            </w:r>
          </w:p>
        </w:tc>
        <w:tc>
          <w:tcPr>
            <w:tcW w:w="1134" w:type="dxa"/>
            <w:shd w:val="clear" w:color="auto" w:fill="DBE5F1"/>
            <w:vAlign w:val="center"/>
            <w:hideMark/>
          </w:tcPr>
          <w:p w14:paraId="74E5EF1C" w14:textId="77777777" w:rsidR="00A010FD" w:rsidRPr="00A010FD" w:rsidRDefault="00A010FD" w:rsidP="00A010FD">
            <w:pPr>
              <w:jc w:val="center"/>
              <w:rPr>
                <w:rFonts w:ascii="Times New Roman" w:hAnsi="Times New Roman"/>
                <w:b/>
                <w:bCs/>
                <w:sz w:val="19"/>
                <w:szCs w:val="19"/>
              </w:rPr>
            </w:pPr>
            <w:r w:rsidRPr="00A010FD">
              <w:rPr>
                <w:rFonts w:ascii="Times New Roman" w:hAnsi="Times New Roman"/>
                <w:b/>
                <w:bCs/>
                <w:sz w:val="19"/>
                <w:szCs w:val="19"/>
              </w:rPr>
              <w:t>2021 eelarve</w:t>
            </w:r>
          </w:p>
        </w:tc>
        <w:tc>
          <w:tcPr>
            <w:tcW w:w="1134" w:type="dxa"/>
            <w:tcBorders>
              <w:right w:val="single" w:sz="8" w:space="0" w:color="0070C0"/>
            </w:tcBorders>
            <w:shd w:val="clear" w:color="auto" w:fill="DBE5F1"/>
            <w:vAlign w:val="center"/>
            <w:hideMark/>
          </w:tcPr>
          <w:p w14:paraId="3412F14B" w14:textId="0B5297D4" w:rsidR="00A010FD" w:rsidRPr="00A010FD" w:rsidRDefault="00A010FD" w:rsidP="00456684">
            <w:pPr>
              <w:jc w:val="center"/>
              <w:rPr>
                <w:rFonts w:ascii="Times New Roman" w:hAnsi="Times New Roman"/>
                <w:b/>
                <w:bCs/>
                <w:sz w:val="19"/>
                <w:szCs w:val="19"/>
              </w:rPr>
            </w:pPr>
            <w:r w:rsidRPr="00A010FD">
              <w:rPr>
                <w:rFonts w:ascii="Times New Roman" w:hAnsi="Times New Roman"/>
                <w:b/>
                <w:bCs/>
                <w:sz w:val="19"/>
                <w:szCs w:val="19"/>
              </w:rPr>
              <w:t>2021 täitmine</w:t>
            </w:r>
          </w:p>
        </w:tc>
        <w:tc>
          <w:tcPr>
            <w:tcW w:w="1106" w:type="dxa"/>
            <w:tcBorders>
              <w:top w:val="single" w:sz="8" w:space="0" w:color="0070C0"/>
              <w:left w:val="single" w:sz="8" w:space="0" w:color="0070C0"/>
              <w:right w:val="single" w:sz="8" w:space="0" w:color="0070C0"/>
            </w:tcBorders>
            <w:shd w:val="clear" w:color="auto" w:fill="DBE5F1"/>
            <w:vAlign w:val="center"/>
            <w:hideMark/>
          </w:tcPr>
          <w:p w14:paraId="55BFA848" w14:textId="77777777" w:rsidR="00A010FD" w:rsidRPr="00A010FD" w:rsidRDefault="00A010FD" w:rsidP="00A010FD">
            <w:pPr>
              <w:jc w:val="center"/>
              <w:rPr>
                <w:rFonts w:ascii="Times New Roman" w:hAnsi="Times New Roman"/>
                <w:b/>
                <w:bCs/>
                <w:color w:val="0000FF"/>
                <w:sz w:val="19"/>
                <w:szCs w:val="19"/>
              </w:rPr>
            </w:pPr>
            <w:r w:rsidRPr="00A010FD">
              <w:rPr>
                <w:rFonts w:ascii="Times New Roman" w:hAnsi="Times New Roman"/>
                <w:b/>
                <w:bCs/>
                <w:color w:val="0000FF"/>
                <w:sz w:val="19"/>
                <w:szCs w:val="19"/>
              </w:rPr>
              <w:t>2022 eelarve</w:t>
            </w:r>
          </w:p>
        </w:tc>
        <w:tc>
          <w:tcPr>
            <w:tcW w:w="993" w:type="dxa"/>
            <w:tcBorders>
              <w:left w:val="single" w:sz="8" w:space="0" w:color="0070C0"/>
            </w:tcBorders>
            <w:shd w:val="clear" w:color="auto" w:fill="DBE5F1"/>
            <w:vAlign w:val="center"/>
            <w:hideMark/>
          </w:tcPr>
          <w:p w14:paraId="34A7AA6C" w14:textId="35E63A0D" w:rsidR="00A010FD" w:rsidRPr="00A010FD" w:rsidRDefault="00A010FD" w:rsidP="00456684">
            <w:pPr>
              <w:jc w:val="center"/>
              <w:rPr>
                <w:rFonts w:ascii="Times New Roman" w:hAnsi="Times New Roman"/>
                <w:b/>
                <w:sz w:val="19"/>
                <w:szCs w:val="19"/>
              </w:rPr>
            </w:pPr>
            <w:r w:rsidRPr="00A010FD">
              <w:rPr>
                <w:rFonts w:ascii="Times New Roman" w:hAnsi="Times New Roman"/>
                <w:b/>
                <w:sz w:val="19"/>
                <w:szCs w:val="19"/>
              </w:rPr>
              <w:t xml:space="preserve">2022 </w:t>
            </w:r>
            <w:r w:rsidR="00456684">
              <w:rPr>
                <w:rFonts w:ascii="Times New Roman" w:hAnsi="Times New Roman"/>
                <w:b/>
                <w:sz w:val="19"/>
                <w:szCs w:val="19"/>
              </w:rPr>
              <w:t xml:space="preserve">eelarve </w:t>
            </w:r>
            <w:r w:rsidRPr="00A010FD">
              <w:rPr>
                <w:rFonts w:ascii="Times New Roman" w:hAnsi="Times New Roman"/>
                <w:b/>
                <w:sz w:val="19"/>
                <w:szCs w:val="19"/>
              </w:rPr>
              <w:t>vs 2021 täitmine</w:t>
            </w:r>
          </w:p>
        </w:tc>
        <w:tc>
          <w:tcPr>
            <w:tcW w:w="1074" w:type="dxa"/>
            <w:shd w:val="clear" w:color="auto" w:fill="DBE5F1"/>
            <w:vAlign w:val="center"/>
            <w:hideMark/>
          </w:tcPr>
          <w:p w14:paraId="28562FA6" w14:textId="77777777" w:rsidR="00456684" w:rsidRDefault="00A010FD" w:rsidP="00456684">
            <w:pPr>
              <w:jc w:val="center"/>
              <w:rPr>
                <w:rFonts w:ascii="Times New Roman" w:hAnsi="Times New Roman"/>
                <w:b/>
                <w:sz w:val="19"/>
                <w:szCs w:val="19"/>
              </w:rPr>
            </w:pPr>
            <w:r w:rsidRPr="00A010FD">
              <w:rPr>
                <w:rFonts w:ascii="Times New Roman" w:hAnsi="Times New Roman"/>
                <w:b/>
                <w:sz w:val="19"/>
                <w:szCs w:val="19"/>
              </w:rPr>
              <w:t xml:space="preserve">2022 </w:t>
            </w:r>
            <w:r w:rsidR="00456684">
              <w:rPr>
                <w:rFonts w:ascii="Times New Roman" w:hAnsi="Times New Roman"/>
                <w:b/>
                <w:sz w:val="19"/>
                <w:szCs w:val="19"/>
              </w:rPr>
              <w:t xml:space="preserve">eelarve </w:t>
            </w:r>
          </w:p>
          <w:p w14:paraId="1F41CA07" w14:textId="3B4D878E" w:rsidR="00A010FD" w:rsidRPr="00A010FD" w:rsidRDefault="00A010FD" w:rsidP="00456684">
            <w:pPr>
              <w:jc w:val="center"/>
              <w:rPr>
                <w:rFonts w:ascii="Times New Roman" w:hAnsi="Times New Roman"/>
                <w:b/>
                <w:sz w:val="19"/>
                <w:szCs w:val="19"/>
              </w:rPr>
            </w:pPr>
            <w:r w:rsidRPr="00A010FD">
              <w:rPr>
                <w:rFonts w:ascii="Times New Roman" w:hAnsi="Times New Roman"/>
                <w:b/>
                <w:sz w:val="19"/>
                <w:szCs w:val="19"/>
              </w:rPr>
              <w:t>vs 2021 täitmine</w:t>
            </w:r>
          </w:p>
        </w:tc>
      </w:tr>
      <w:tr w:rsidR="00456684" w:rsidRPr="00A010FD" w14:paraId="5B2F8749" w14:textId="77777777" w:rsidTr="00516BCE">
        <w:trPr>
          <w:trHeight w:val="283"/>
        </w:trPr>
        <w:tc>
          <w:tcPr>
            <w:tcW w:w="3261" w:type="dxa"/>
            <w:shd w:val="clear" w:color="auto" w:fill="DBE5F1"/>
            <w:noWrap/>
            <w:vAlign w:val="center"/>
            <w:hideMark/>
          </w:tcPr>
          <w:p w14:paraId="114D81CF" w14:textId="77777777" w:rsidR="00456684" w:rsidRPr="00A010FD" w:rsidRDefault="00456684" w:rsidP="00456684">
            <w:pPr>
              <w:rPr>
                <w:rFonts w:ascii="Times New Roman" w:hAnsi="Times New Roman"/>
                <w:b/>
                <w:bCs/>
                <w:sz w:val="19"/>
                <w:szCs w:val="19"/>
              </w:rPr>
            </w:pPr>
            <w:r w:rsidRPr="00A010FD">
              <w:rPr>
                <w:rFonts w:ascii="Times New Roman" w:hAnsi="Times New Roman"/>
                <w:b/>
                <w:bCs/>
                <w:sz w:val="19"/>
                <w:szCs w:val="19"/>
              </w:rPr>
              <w:t>Põhitegevuse kulud kokku</w:t>
            </w:r>
          </w:p>
        </w:tc>
        <w:tc>
          <w:tcPr>
            <w:tcW w:w="1162" w:type="dxa"/>
            <w:shd w:val="clear" w:color="auto" w:fill="DBE5F1"/>
            <w:vAlign w:val="center"/>
            <w:hideMark/>
          </w:tcPr>
          <w:p w14:paraId="65799DFD" w14:textId="77777777" w:rsidR="00456684" w:rsidRPr="00A010FD" w:rsidRDefault="00456684" w:rsidP="00456684">
            <w:pPr>
              <w:jc w:val="right"/>
              <w:rPr>
                <w:rFonts w:ascii="Times New Roman" w:hAnsi="Times New Roman"/>
                <w:b/>
                <w:bCs/>
                <w:sz w:val="19"/>
                <w:szCs w:val="19"/>
              </w:rPr>
            </w:pPr>
            <w:r w:rsidRPr="00A010FD">
              <w:rPr>
                <w:rFonts w:ascii="Times New Roman" w:hAnsi="Times New Roman"/>
                <w:b/>
                <w:bCs/>
                <w:sz w:val="19"/>
                <w:szCs w:val="19"/>
              </w:rPr>
              <w:t>23 962 994</w:t>
            </w:r>
          </w:p>
        </w:tc>
        <w:tc>
          <w:tcPr>
            <w:tcW w:w="1134" w:type="dxa"/>
            <w:shd w:val="clear" w:color="auto" w:fill="DBE5F1"/>
            <w:vAlign w:val="center"/>
            <w:hideMark/>
          </w:tcPr>
          <w:p w14:paraId="05AEF12B" w14:textId="77777777" w:rsidR="00456684" w:rsidRPr="00A010FD" w:rsidRDefault="00456684" w:rsidP="00456684">
            <w:pPr>
              <w:jc w:val="right"/>
              <w:rPr>
                <w:rFonts w:ascii="Times New Roman" w:hAnsi="Times New Roman"/>
                <w:b/>
                <w:bCs/>
                <w:sz w:val="19"/>
                <w:szCs w:val="19"/>
              </w:rPr>
            </w:pPr>
            <w:r w:rsidRPr="00A010FD">
              <w:rPr>
                <w:rFonts w:ascii="Times New Roman" w:hAnsi="Times New Roman"/>
                <w:b/>
                <w:bCs/>
                <w:sz w:val="19"/>
                <w:szCs w:val="19"/>
              </w:rPr>
              <w:t>27 514 055</w:t>
            </w:r>
          </w:p>
        </w:tc>
        <w:tc>
          <w:tcPr>
            <w:tcW w:w="1134" w:type="dxa"/>
            <w:tcBorders>
              <w:right w:val="single" w:sz="8" w:space="0" w:color="0070C0"/>
            </w:tcBorders>
            <w:shd w:val="clear" w:color="auto" w:fill="DBE5F1"/>
            <w:vAlign w:val="center"/>
            <w:hideMark/>
          </w:tcPr>
          <w:p w14:paraId="2366B492" w14:textId="2C193D21" w:rsidR="00456684" w:rsidRPr="00456684" w:rsidRDefault="00456684" w:rsidP="00456684">
            <w:pPr>
              <w:jc w:val="right"/>
              <w:rPr>
                <w:rFonts w:ascii="Times New Roman" w:hAnsi="Times New Roman"/>
                <w:b/>
                <w:bCs/>
                <w:sz w:val="19"/>
                <w:szCs w:val="19"/>
              </w:rPr>
            </w:pPr>
            <w:r w:rsidRPr="00456684">
              <w:rPr>
                <w:rFonts w:ascii="Times New Roman" w:hAnsi="Times New Roman"/>
                <w:b/>
                <w:sz w:val="19"/>
                <w:szCs w:val="19"/>
              </w:rPr>
              <w:t>26 053 649</w:t>
            </w:r>
          </w:p>
        </w:tc>
        <w:tc>
          <w:tcPr>
            <w:tcW w:w="1106" w:type="dxa"/>
            <w:tcBorders>
              <w:left w:val="single" w:sz="8" w:space="0" w:color="0070C0"/>
              <w:right w:val="single" w:sz="8" w:space="0" w:color="0070C0"/>
            </w:tcBorders>
            <w:shd w:val="clear" w:color="auto" w:fill="DBE5F1"/>
            <w:vAlign w:val="center"/>
            <w:hideMark/>
          </w:tcPr>
          <w:p w14:paraId="362A167D" w14:textId="5571EACC" w:rsidR="00456684" w:rsidRPr="00456684" w:rsidRDefault="00456684" w:rsidP="00456684">
            <w:pPr>
              <w:jc w:val="right"/>
              <w:rPr>
                <w:rFonts w:ascii="Times New Roman" w:hAnsi="Times New Roman"/>
                <w:b/>
                <w:bCs/>
                <w:color w:val="0000FF"/>
                <w:sz w:val="19"/>
                <w:szCs w:val="19"/>
              </w:rPr>
            </w:pPr>
            <w:r w:rsidRPr="00456684">
              <w:rPr>
                <w:rFonts w:ascii="Times New Roman" w:hAnsi="Times New Roman"/>
                <w:b/>
                <w:sz w:val="19"/>
                <w:szCs w:val="19"/>
              </w:rPr>
              <w:t>29 227 193</w:t>
            </w:r>
          </w:p>
        </w:tc>
        <w:tc>
          <w:tcPr>
            <w:tcW w:w="993" w:type="dxa"/>
            <w:tcBorders>
              <w:left w:val="single" w:sz="8" w:space="0" w:color="0070C0"/>
            </w:tcBorders>
            <w:shd w:val="clear" w:color="auto" w:fill="DBE5F1"/>
            <w:noWrap/>
            <w:vAlign w:val="center"/>
            <w:hideMark/>
          </w:tcPr>
          <w:p w14:paraId="07AD7DE6" w14:textId="31C11850" w:rsidR="00456684" w:rsidRPr="00456684" w:rsidRDefault="00456684" w:rsidP="00456684">
            <w:pPr>
              <w:jc w:val="right"/>
              <w:rPr>
                <w:rFonts w:ascii="Times New Roman" w:hAnsi="Times New Roman"/>
                <w:b/>
                <w:bCs/>
                <w:sz w:val="19"/>
                <w:szCs w:val="19"/>
              </w:rPr>
            </w:pPr>
            <w:r w:rsidRPr="00456684">
              <w:rPr>
                <w:rFonts w:ascii="Times New Roman" w:hAnsi="Times New Roman"/>
                <w:b/>
                <w:sz w:val="19"/>
                <w:szCs w:val="19"/>
              </w:rPr>
              <w:t>3 173 544</w:t>
            </w:r>
          </w:p>
        </w:tc>
        <w:tc>
          <w:tcPr>
            <w:tcW w:w="1074" w:type="dxa"/>
            <w:shd w:val="clear" w:color="auto" w:fill="DBE5F1"/>
            <w:noWrap/>
            <w:vAlign w:val="center"/>
            <w:hideMark/>
          </w:tcPr>
          <w:p w14:paraId="25C394C8" w14:textId="290B1413" w:rsidR="00456684" w:rsidRPr="00456684" w:rsidRDefault="00456684" w:rsidP="00456684">
            <w:pPr>
              <w:jc w:val="right"/>
              <w:rPr>
                <w:rFonts w:ascii="Times New Roman" w:hAnsi="Times New Roman"/>
                <w:b/>
                <w:bCs/>
                <w:sz w:val="19"/>
                <w:szCs w:val="19"/>
              </w:rPr>
            </w:pPr>
            <w:r w:rsidRPr="00456684">
              <w:rPr>
                <w:rFonts w:ascii="Times New Roman" w:hAnsi="Times New Roman"/>
                <w:b/>
                <w:sz w:val="19"/>
                <w:szCs w:val="19"/>
              </w:rPr>
              <w:t>12,18%</w:t>
            </w:r>
          </w:p>
        </w:tc>
      </w:tr>
      <w:tr w:rsidR="00456684" w:rsidRPr="00A010FD" w14:paraId="3DB6C33A" w14:textId="77777777" w:rsidTr="00516BCE">
        <w:trPr>
          <w:trHeight w:val="283"/>
        </w:trPr>
        <w:tc>
          <w:tcPr>
            <w:tcW w:w="3261" w:type="dxa"/>
            <w:noWrap/>
            <w:vAlign w:val="center"/>
            <w:hideMark/>
          </w:tcPr>
          <w:p w14:paraId="4965D210" w14:textId="3CCCCEA1" w:rsidR="00456684" w:rsidRPr="00516BCE" w:rsidRDefault="00516BCE" w:rsidP="00456684">
            <w:pPr>
              <w:rPr>
                <w:rFonts w:ascii="Times New Roman" w:hAnsi="Times New Roman"/>
                <w:b/>
                <w:sz w:val="19"/>
                <w:szCs w:val="19"/>
              </w:rPr>
            </w:pPr>
            <w:r>
              <w:rPr>
                <w:rFonts w:ascii="Times New Roman" w:hAnsi="Times New Roman"/>
                <w:b/>
                <w:sz w:val="19"/>
                <w:szCs w:val="19"/>
              </w:rPr>
              <w:t xml:space="preserve">    </w:t>
            </w:r>
            <w:r w:rsidR="00456684" w:rsidRPr="00516BCE">
              <w:rPr>
                <w:rFonts w:ascii="Times New Roman" w:hAnsi="Times New Roman"/>
                <w:b/>
                <w:sz w:val="19"/>
                <w:szCs w:val="19"/>
              </w:rPr>
              <w:t>Antavad toetused tegevuskuludeks</w:t>
            </w:r>
          </w:p>
        </w:tc>
        <w:tc>
          <w:tcPr>
            <w:tcW w:w="1162" w:type="dxa"/>
            <w:vAlign w:val="center"/>
            <w:hideMark/>
          </w:tcPr>
          <w:p w14:paraId="623881C8" w14:textId="77777777"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1 515 564</w:t>
            </w:r>
          </w:p>
        </w:tc>
        <w:tc>
          <w:tcPr>
            <w:tcW w:w="1134" w:type="dxa"/>
            <w:vAlign w:val="center"/>
            <w:hideMark/>
          </w:tcPr>
          <w:p w14:paraId="2CD7CAEC" w14:textId="77777777"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1 902 181</w:t>
            </w:r>
          </w:p>
        </w:tc>
        <w:tc>
          <w:tcPr>
            <w:tcW w:w="1134" w:type="dxa"/>
            <w:tcBorders>
              <w:right w:val="single" w:sz="8" w:space="0" w:color="0070C0"/>
            </w:tcBorders>
            <w:vAlign w:val="center"/>
            <w:hideMark/>
          </w:tcPr>
          <w:p w14:paraId="6D907D79" w14:textId="17DC6768"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1 357 238</w:t>
            </w:r>
          </w:p>
        </w:tc>
        <w:tc>
          <w:tcPr>
            <w:tcW w:w="1106" w:type="dxa"/>
            <w:tcBorders>
              <w:left w:val="single" w:sz="8" w:space="0" w:color="0070C0"/>
              <w:right w:val="single" w:sz="8" w:space="0" w:color="0070C0"/>
            </w:tcBorders>
            <w:noWrap/>
            <w:vAlign w:val="center"/>
            <w:hideMark/>
          </w:tcPr>
          <w:p w14:paraId="5B2A7E92" w14:textId="73CC9F56" w:rsidR="00456684" w:rsidRPr="00516BCE" w:rsidRDefault="00456684" w:rsidP="00456684">
            <w:pPr>
              <w:jc w:val="right"/>
              <w:rPr>
                <w:rFonts w:ascii="Times New Roman" w:hAnsi="Times New Roman"/>
                <w:b/>
                <w:color w:val="0000FF"/>
                <w:sz w:val="19"/>
                <w:szCs w:val="19"/>
              </w:rPr>
            </w:pPr>
            <w:r w:rsidRPr="00516BCE">
              <w:rPr>
                <w:rFonts w:ascii="Times New Roman" w:hAnsi="Times New Roman"/>
                <w:b/>
                <w:sz w:val="19"/>
                <w:szCs w:val="19"/>
              </w:rPr>
              <w:t>1 522 050</w:t>
            </w:r>
          </w:p>
        </w:tc>
        <w:tc>
          <w:tcPr>
            <w:tcW w:w="993" w:type="dxa"/>
            <w:tcBorders>
              <w:left w:val="single" w:sz="8" w:space="0" w:color="0070C0"/>
            </w:tcBorders>
            <w:noWrap/>
            <w:vAlign w:val="center"/>
            <w:hideMark/>
          </w:tcPr>
          <w:p w14:paraId="08468B5F" w14:textId="67A547C8"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164 812</w:t>
            </w:r>
          </w:p>
        </w:tc>
        <w:tc>
          <w:tcPr>
            <w:tcW w:w="1074" w:type="dxa"/>
            <w:noWrap/>
            <w:vAlign w:val="center"/>
            <w:hideMark/>
          </w:tcPr>
          <w:p w14:paraId="155D774F" w14:textId="37B5D885"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12,14%</w:t>
            </w:r>
          </w:p>
        </w:tc>
      </w:tr>
      <w:tr w:rsidR="00456684" w:rsidRPr="00A010FD" w14:paraId="7A906721" w14:textId="77777777" w:rsidTr="00516BCE">
        <w:trPr>
          <w:trHeight w:val="283"/>
        </w:trPr>
        <w:tc>
          <w:tcPr>
            <w:tcW w:w="3261" w:type="dxa"/>
            <w:noWrap/>
            <w:vAlign w:val="center"/>
            <w:hideMark/>
          </w:tcPr>
          <w:p w14:paraId="276C6462" w14:textId="176299DF" w:rsidR="00456684" w:rsidRPr="00516BCE" w:rsidRDefault="00516BCE" w:rsidP="00456684">
            <w:pPr>
              <w:rPr>
                <w:rFonts w:ascii="Times New Roman" w:hAnsi="Times New Roman"/>
                <w:b/>
                <w:sz w:val="19"/>
                <w:szCs w:val="19"/>
              </w:rPr>
            </w:pPr>
            <w:r>
              <w:rPr>
                <w:rFonts w:ascii="Times New Roman" w:hAnsi="Times New Roman"/>
                <w:b/>
                <w:sz w:val="19"/>
                <w:szCs w:val="19"/>
              </w:rPr>
              <w:t xml:space="preserve">    </w:t>
            </w:r>
            <w:r w:rsidR="00456684" w:rsidRPr="00516BCE">
              <w:rPr>
                <w:rFonts w:ascii="Times New Roman" w:hAnsi="Times New Roman"/>
                <w:b/>
                <w:sz w:val="19"/>
                <w:szCs w:val="19"/>
              </w:rPr>
              <w:t>Muud tegevuskulud</w:t>
            </w:r>
          </w:p>
        </w:tc>
        <w:tc>
          <w:tcPr>
            <w:tcW w:w="1162" w:type="dxa"/>
            <w:vAlign w:val="center"/>
            <w:hideMark/>
          </w:tcPr>
          <w:p w14:paraId="0453D50D" w14:textId="77777777"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22 447 430</w:t>
            </w:r>
          </w:p>
        </w:tc>
        <w:tc>
          <w:tcPr>
            <w:tcW w:w="1134" w:type="dxa"/>
            <w:vAlign w:val="center"/>
            <w:hideMark/>
          </w:tcPr>
          <w:p w14:paraId="1F211836" w14:textId="77777777"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25 611 874</w:t>
            </w:r>
          </w:p>
        </w:tc>
        <w:tc>
          <w:tcPr>
            <w:tcW w:w="1134" w:type="dxa"/>
            <w:tcBorders>
              <w:right w:val="single" w:sz="8" w:space="0" w:color="0070C0"/>
            </w:tcBorders>
            <w:vAlign w:val="center"/>
            <w:hideMark/>
          </w:tcPr>
          <w:p w14:paraId="53AA83D7" w14:textId="791DF962"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24 696 412</w:t>
            </w:r>
          </w:p>
        </w:tc>
        <w:tc>
          <w:tcPr>
            <w:tcW w:w="1106" w:type="dxa"/>
            <w:tcBorders>
              <w:left w:val="single" w:sz="8" w:space="0" w:color="0070C0"/>
              <w:right w:val="single" w:sz="8" w:space="0" w:color="0070C0"/>
            </w:tcBorders>
            <w:vAlign w:val="center"/>
            <w:hideMark/>
          </w:tcPr>
          <w:p w14:paraId="4F90C019" w14:textId="0E5B7E23" w:rsidR="00456684" w:rsidRPr="00516BCE" w:rsidRDefault="00456684" w:rsidP="00456684">
            <w:pPr>
              <w:jc w:val="right"/>
              <w:rPr>
                <w:rFonts w:ascii="Times New Roman" w:hAnsi="Times New Roman"/>
                <w:b/>
                <w:color w:val="0000FF"/>
                <w:sz w:val="19"/>
                <w:szCs w:val="19"/>
              </w:rPr>
            </w:pPr>
            <w:r w:rsidRPr="00516BCE">
              <w:rPr>
                <w:rFonts w:ascii="Times New Roman" w:hAnsi="Times New Roman"/>
                <w:b/>
                <w:sz w:val="19"/>
                <w:szCs w:val="19"/>
              </w:rPr>
              <w:t>27 705 143</w:t>
            </w:r>
          </w:p>
        </w:tc>
        <w:tc>
          <w:tcPr>
            <w:tcW w:w="993" w:type="dxa"/>
            <w:tcBorders>
              <w:left w:val="single" w:sz="8" w:space="0" w:color="0070C0"/>
            </w:tcBorders>
            <w:noWrap/>
            <w:vAlign w:val="center"/>
            <w:hideMark/>
          </w:tcPr>
          <w:p w14:paraId="7F26559F" w14:textId="7154FF75"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3 008 731</w:t>
            </w:r>
          </w:p>
        </w:tc>
        <w:tc>
          <w:tcPr>
            <w:tcW w:w="1074" w:type="dxa"/>
            <w:noWrap/>
            <w:vAlign w:val="center"/>
            <w:hideMark/>
          </w:tcPr>
          <w:p w14:paraId="7CAFAD18" w14:textId="78EA81E2" w:rsidR="00456684" w:rsidRPr="00516BCE" w:rsidRDefault="00456684" w:rsidP="00456684">
            <w:pPr>
              <w:jc w:val="right"/>
              <w:rPr>
                <w:rFonts w:ascii="Times New Roman" w:hAnsi="Times New Roman"/>
                <w:b/>
                <w:sz w:val="19"/>
                <w:szCs w:val="19"/>
              </w:rPr>
            </w:pPr>
            <w:r w:rsidRPr="00516BCE">
              <w:rPr>
                <w:rFonts w:ascii="Times New Roman" w:hAnsi="Times New Roman"/>
                <w:b/>
                <w:sz w:val="19"/>
                <w:szCs w:val="19"/>
              </w:rPr>
              <w:t>12,18%</w:t>
            </w:r>
          </w:p>
        </w:tc>
      </w:tr>
      <w:tr w:rsidR="00456684" w:rsidRPr="00A010FD" w14:paraId="23F0B40A" w14:textId="77777777" w:rsidTr="00516BCE">
        <w:trPr>
          <w:trHeight w:val="283"/>
        </w:trPr>
        <w:tc>
          <w:tcPr>
            <w:tcW w:w="3261" w:type="dxa"/>
            <w:noWrap/>
            <w:vAlign w:val="center"/>
            <w:hideMark/>
          </w:tcPr>
          <w:p w14:paraId="10D14F1B" w14:textId="77777777" w:rsidR="00456684" w:rsidRPr="00A010FD" w:rsidRDefault="00456684" w:rsidP="00456684">
            <w:pPr>
              <w:rPr>
                <w:rFonts w:ascii="Times New Roman" w:hAnsi="Times New Roman"/>
                <w:sz w:val="19"/>
                <w:szCs w:val="19"/>
              </w:rPr>
            </w:pPr>
            <w:r w:rsidRPr="00A010FD">
              <w:rPr>
                <w:rFonts w:ascii="Times New Roman" w:hAnsi="Times New Roman"/>
                <w:sz w:val="19"/>
                <w:szCs w:val="19"/>
              </w:rPr>
              <w:t xml:space="preserve">          sh personalikulud</w:t>
            </w:r>
          </w:p>
        </w:tc>
        <w:tc>
          <w:tcPr>
            <w:tcW w:w="1162" w:type="dxa"/>
            <w:vAlign w:val="center"/>
            <w:hideMark/>
          </w:tcPr>
          <w:p w14:paraId="48D48ADC"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14 319 617</w:t>
            </w:r>
          </w:p>
        </w:tc>
        <w:tc>
          <w:tcPr>
            <w:tcW w:w="1134" w:type="dxa"/>
            <w:vAlign w:val="center"/>
            <w:hideMark/>
          </w:tcPr>
          <w:p w14:paraId="1CE001C6"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15 407 024</w:t>
            </w:r>
          </w:p>
        </w:tc>
        <w:tc>
          <w:tcPr>
            <w:tcW w:w="1134" w:type="dxa"/>
            <w:tcBorders>
              <w:right w:val="single" w:sz="8" w:space="0" w:color="0070C0"/>
            </w:tcBorders>
            <w:vAlign w:val="center"/>
            <w:hideMark/>
          </w:tcPr>
          <w:p w14:paraId="58B0D954" w14:textId="3D8132EA"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15 314 080</w:t>
            </w:r>
          </w:p>
        </w:tc>
        <w:tc>
          <w:tcPr>
            <w:tcW w:w="1106" w:type="dxa"/>
            <w:tcBorders>
              <w:left w:val="single" w:sz="8" w:space="0" w:color="0070C0"/>
              <w:right w:val="single" w:sz="8" w:space="0" w:color="0070C0"/>
            </w:tcBorders>
            <w:noWrap/>
            <w:vAlign w:val="center"/>
            <w:hideMark/>
          </w:tcPr>
          <w:p w14:paraId="138E4189" w14:textId="0F27E2FC" w:rsidR="00456684" w:rsidRPr="00456684" w:rsidRDefault="00456684" w:rsidP="00456684">
            <w:pPr>
              <w:jc w:val="right"/>
              <w:rPr>
                <w:rFonts w:ascii="Times New Roman" w:hAnsi="Times New Roman"/>
                <w:color w:val="0000FF"/>
                <w:sz w:val="19"/>
                <w:szCs w:val="19"/>
              </w:rPr>
            </w:pPr>
            <w:r w:rsidRPr="00456684">
              <w:rPr>
                <w:rFonts w:ascii="Times New Roman" w:hAnsi="Times New Roman"/>
                <w:sz w:val="19"/>
                <w:szCs w:val="19"/>
              </w:rPr>
              <w:t>16 711 814</w:t>
            </w:r>
          </w:p>
        </w:tc>
        <w:tc>
          <w:tcPr>
            <w:tcW w:w="993" w:type="dxa"/>
            <w:tcBorders>
              <w:left w:val="single" w:sz="8" w:space="0" w:color="0070C0"/>
            </w:tcBorders>
            <w:noWrap/>
            <w:vAlign w:val="center"/>
            <w:hideMark/>
          </w:tcPr>
          <w:p w14:paraId="5374EC53" w14:textId="73BB1C5F"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1 397 734</w:t>
            </w:r>
          </w:p>
        </w:tc>
        <w:tc>
          <w:tcPr>
            <w:tcW w:w="1074" w:type="dxa"/>
            <w:noWrap/>
            <w:vAlign w:val="center"/>
            <w:hideMark/>
          </w:tcPr>
          <w:p w14:paraId="479B17E6" w14:textId="60E3D055"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9,13%</w:t>
            </w:r>
          </w:p>
        </w:tc>
      </w:tr>
      <w:tr w:rsidR="00456684" w:rsidRPr="00A010FD" w14:paraId="78FCF752" w14:textId="77777777" w:rsidTr="00516BCE">
        <w:trPr>
          <w:trHeight w:val="283"/>
        </w:trPr>
        <w:tc>
          <w:tcPr>
            <w:tcW w:w="3261" w:type="dxa"/>
            <w:noWrap/>
            <w:vAlign w:val="center"/>
            <w:hideMark/>
          </w:tcPr>
          <w:p w14:paraId="6437A32C" w14:textId="77777777" w:rsidR="00456684" w:rsidRPr="00A010FD" w:rsidRDefault="00456684" w:rsidP="00456684">
            <w:pPr>
              <w:rPr>
                <w:rFonts w:ascii="Times New Roman" w:hAnsi="Times New Roman"/>
                <w:sz w:val="19"/>
                <w:szCs w:val="19"/>
              </w:rPr>
            </w:pPr>
            <w:r w:rsidRPr="00A010FD">
              <w:rPr>
                <w:rFonts w:ascii="Times New Roman" w:hAnsi="Times New Roman"/>
                <w:sz w:val="19"/>
                <w:szCs w:val="19"/>
              </w:rPr>
              <w:t xml:space="preserve">          sh majandamiskulud</w:t>
            </w:r>
          </w:p>
        </w:tc>
        <w:tc>
          <w:tcPr>
            <w:tcW w:w="1162" w:type="dxa"/>
            <w:vAlign w:val="center"/>
            <w:hideMark/>
          </w:tcPr>
          <w:p w14:paraId="457BAA06"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8 173 156</w:t>
            </w:r>
          </w:p>
        </w:tc>
        <w:tc>
          <w:tcPr>
            <w:tcW w:w="1134" w:type="dxa"/>
            <w:vAlign w:val="center"/>
            <w:hideMark/>
          </w:tcPr>
          <w:p w14:paraId="34367642"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10 076 438</w:t>
            </w:r>
          </w:p>
        </w:tc>
        <w:tc>
          <w:tcPr>
            <w:tcW w:w="1134" w:type="dxa"/>
            <w:tcBorders>
              <w:right w:val="single" w:sz="8" w:space="0" w:color="0070C0"/>
            </w:tcBorders>
            <w:vAlign w:val="center"/>
            <w:hideMark/>
          </w:tcPr>
          <w:p w14:paraId="28637FCB" w14:textId="34AD20EE"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9 360 360</w:t>
            </w:r>
          </w:p>
        </w:tc>
        <w:tc>
          <w:tcPr>
            <w:tcW w:w="1106" w:type="dxa"/>
            <w:tcBorders>
              <w:left w:val="single" w:sz="8" w:space="0" w:color="0070C0"/>
              <w:right w:val="single" w:sz="8" w:space="0" w:color="0070C0"/>
            </w:tcBorders>
            <w:noWrap/>
            <w:vAlign w:val="center"/>
            <w:hideMark/>
          </w:tcPr>
          <w:p w14:paraId="0C2A62F8" w14:textId="384C58C5" w:rsidR="00456684" w:rsidRPr="00456684" w:rsidRDefault="00456684" w:rsidP="00456684">
            <w:pPr>
              <w:jc w:val="right"/>
              <w:rPr>
                <w:rFonts w:ascii="Times New Roman" w:hAnsi="Times New Roman"/>
                <w:color w:val="0000FF"/>
                <w:sz w:val="19"/>
                <w:szCs w:val="19"/>
              </w:rPr>
            </w:pPr>
            <w:r w:rsidRPr="00456684">
              <w:rPr>
                <w:rFonts w:ascii="Times New Roman" w:hAnsi="Times New Roman"/>
                <w:sz w:val="19"/>
                <w:szCs w:val="19"/>
              </w:rPr>
              <w:t>10 770 254</w:t>
            </w:r>
          </w:p>
        </w:tc>
        <w:tc>
          <w:tcPr>
            <w:tcW w:w="993" w:type="dxa"/>
            <w:tcBorders>
              <w:left w:val="single" w:sz="8" w:space="0" w:color="0070C0"/>
            </w:tcBorders>
            <w:noWrap/>
            <w:vAlign w:val="center"/>
            <w:hideMark/>
          </w:tcPr>
          <w:p w14:paraId="51237DDD" w14:textId="7D5E789F"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1 409 894</w:t>
            </w:r>
          </w:p>
        </w:tc>
        <w:tc>
          <w:tcPr>
            <w:tcW w:w="1074" w:type="dxa"/>
            <w:noWrap/>
            <w:vAlign w:val="center"/>
            <w:hideMark/>
          </w:tcPr>
          <w:p w14:paraId="59A062D9" w14:textId="23A6001E"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15,06%</w:t>
            </w:r>
          </w:p>
        </w:tc>
      </w:tr>
      <w:tr w:rsidR="00456684" w:rsidRPr="00A010FD" w14:paraId="0838203D" w14:textId="77777777" w:rsidTr="00516BCE">
        <w:trPr>
          <w:trHeight w:val="283"/>
        </w:trPr>
        <w:tc>
          <w:tcPr>
            <w:tcW w:w="3261" w:type="dxa"/>
            <w:noWrap/>
            <w:vAlign w:val="center"/>
            <w:hideMark/>
          </w:tcPr>
          <w:p w14:paraId="1BA8F27D" w14:textId="0F376FD5" w:rsidR="00456684" w:rsidRPr="00A010FD" w:rsidRDefault="00456684" w:rsidP="00456684">
            <w:pPr>
              <w:rPr>
                <w:rFonts w:ascii="Times New Roman" w:hAnsi="Times New Roman"/>
                <w:sz w:val="19"/>
                <w:szCs w:val="19"/>
              </w:rPr>
            </w:pPr>
            <w:r w:rsidRPr="00A010FD">
              <w:rPr>
                <w:rFonts w:ascii="Times New Roman" w:hAnsi="Times New Roman"/>
                <w:sz w:val="19"/>
                <w:szCs w:val="19"/>
              </w:rPr>
              <w:t xml:space="preserve">          sh muud kulud</w:t>
            </w:r>
            <w:r w:rsidR="00516BCE">
              <w:rPr>
                <w:rFonts w:ascii="Times New Roman" w:hAnsi="Times New Roman"/>
                <w:sz w:val="19"/>
                <w:szCs w:val="19"/>
              </w:rPr>
              <w:t>, sh reservfond</w:t>
            </w:r>
          </w:p>
        </w:tc>
        <w:tc>
          <w:tcPr>
            <w:tcW w:w="1162" w:type="dxa"/>
            <w:vAlign w:val="center"/>
            <w:hideMark/>
          </w:tcPr>
          <w:p w14:paraId="3B6B55E4"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-45 343</w:t>
            </w:r>
          </w:p>
        </w:tc>
        <w:tc>
          <w:tcPr>
            <w:tcW w:w="1134" w:type="dxa"/>
            <w:vAlign w:val="center"/>
            <w:hideMark/>
          </w:tcPr>
          <w:p w14:paraId="1FCAD350" w14:textId="77777777" w:rsidR="00456684" w:rsidRPr="00A010FD" w:rsidRDefault="00456684" w:rsidP="00456684">
            <w:pPr>
              <w:jc w:val="right"/>
              <w:rPr>
                <w:rFonts w:ascii="Times New Roman" w:hAnsi="Times New Roman"/>
                <w:sz w:val="19"/>
                <w:szCs w:val="19"/>
              </w:rPr>
            </w:pPr>
            <w:r w:rsidRPr="00A010FD">
              <w:rPr>
                <w:rFonts w:ascii="Times New Roman" w:hAnsi="Times New Roman"/>
                <w:sz w:val="19"/>
                <w:szCs w:val="19"/>
              </w:rPr>
              <w:t>128 412</w:t>
            </w:r>
          </w:p>
        </w:tc>
        <w:tc>
          <w:tcPr>
            <w:tcW w:w="1134" w:type="dxa"/>
            <w:tcBorders>
              <w:right w:val="single" w:sz="8" w:space="0" w:color="0070C0"/>
            </w:tcBorders>
            <w:vAlign w:val="center"/>
            <w:hideMark/>
          </w:tcPr>
          <w:p w14:paraId="4319627A" w14:textId="0DED8712"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21 972</w:t>
            </w:r>
          </w:p>
        </w:tc>
        <w:tc>
          <w:tcPr>
            <w:tcW w:w="1106" w:type="dxa"/>
            <w:tcBorders>
              <w:left w:val="single" w:sz="8" w:space="0" w:color="0070C0"/>
              <w:right w:val="single" w:sz="8" w:space="0" w:color="0070C0"/>
            </w:tcBorders>
            <w:noWrap/>
            <w:vAlign w:val="center"/>
            <w:hideMark/>
          </w:tcPr>
          <w:p w14:paraId="3FE3C7EC" w14:textId="3D669E76" w:rsidR="00456684" w:rsidRPr="00456684" w:rsidRDefault="00456684" w:rsidP="00456684">
            <w:pPr>
              <w:jc w:val="right"/>
              <w:rPr>
                <w:rFonts w:ascii="Times New Roman" w:hAnsi="Times New Roman"/>
                <w:color w:val="0000FF"/>
                <w:sz w:val="19"/>
                <w:szCs w:val="19"/>
              </w:rPr>
            </w:pPr>
            <w:r w:rsidRPr="00456684">
              <w:rPr>
                <w:rFonts w:ascii="Times New Roman" w:hAnsi="Times New Roman"/>
                <w:sz w:val="19"/>
                <w:szCs w:val="19"/>
              </w:rPr>
              <w:t>223 075</w:t>
            </w:r>
          </w:p>
        </w:tc>
        <w:tc>
          <w:tcPr>
            <w:tcW w:w="993" w:type="dxa"/>
            <w:tcBorders>
              <w:left w:val="single" w:sz="8" w:space="0" w:color="0070C0"/>
            </w:tcBorders>
            <w:noWrap/>
            <w:vAlign w:val="center"/>
            <w:hideMark/>
          </w:tcPr>
          <w:p w14:paraId="20798E44" w14:textId="591D169D"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201 103</w:t>
            </w:r>
          </w:p>
        </w:tc>
        <w:tc>
          <w:tcPr>
            <w:tcW w:w="1074" w:type="dxa"/>
            <w:noWrap/>
            <w:vAlign w:val="center"/>
            <w:hideMark/>
          </w:tcPr>
          <w:p w14:paraId="72537EE6" w14:textId="38DC077F" w:rsidR="00456684" w:rsidRPr="00456684" w:rsidRDefault="00456684" w:rsidP="00456684">
            <w:pPr>
              <w:jc w:val="right"/>
              <w:rPr>
                <w:rFonts w:ascii="Times New Roman" w:hAnsi="Times New Roman"/>
                <w:sz w:val="19"/>
                <w:szCs w:val="19"/>
              </w:rPr>
            </w:pPr>
            <w:r w:rsidRPr="00456684">
              <w:rPr>
                <w:rFonts w:ascii="Times New Roman" w:hAnsi="Times New Roman"/>
                <w:sz w:val="19"/>
                <w:szCs w:val="19"/>
              </w:rPr>
              <w:t>915,28%</w:t>
            </w:r>
          </w:p>
        </w:tc>
      </w:tr>
    </w:tbl>
    <w:p w14:paraId="36950EFD" w14:textId="77777777" w:rsidR="00A010FD" w:rsidRDefault="00A010FD" w:rsidP="00E2143B">
      <w:pPr>
        <w:pStyle w:val="Default"/>
        <w:jc w:val="both"/>
        <w:rPr>
          <w:sz w:val="22"/>
          <w:szCs w:val="22"/>
        </w:rPr>
      </w:pPr>
    </w:p>
    <w:p w14:paraId="030DE446" w14:textId="2EB94877" w:rsidR="00867873" w:rsidRDefault="00E2143B" w:rsidP="00867873">
      <w:pPr>
        <w:pStyle w:val="Default"/>
        <w:jc w:val="both"/>
        <w:rPr>
          <w:sz w:val="22"/>
          <w:szCs w:val="22"/>
        </w:rPr>
      </w:pPr>
      <w:r w:rsidRPr="00E2143B">
        <w:rPr>
          <w:sz w:val="22"/>
          <w:szCs w:val="22"/>
        </w:rPr>
        <w:t xml:space="preserve">Põhitegevuse kuludest on </w:t>
      </w:r>
      <w:r w:rsidR="00516BCE">
        <w:rPr>
          <w:sz w:val="22"/>
          <w:szCs w:val="22"/>
        </w:rPr>
        <w:t>5</w:t>
      </w:r>
      <w:r w:rsidRPr="00E2143B">
        <w:rPr>
          <w:sz w:val="22"/>
          <w:szCs w:val="22"/>
        </w:rPr>
        <w:t>% antavad toetused ja 9</w:t>
      </w:r>
      <w:r w:rsidR="00516BCE">
        <w:rPr>
          <w:sz w:val="22"/>
          <w:szCs w:val="22"/>
        </w:rPr>
        <w:t>5</w:t>
      </w:r>
      <w:r w:rsidRPr="00E2143B">
        <w:rPr>
          <w:sz w:val="22"/>
          <w:szCs w:val="22"/>
        </w:rPr>
        <w:t xml:space="preserve">% </w:t>
      </w:r>
      <w:r w:rsidR="00A010FD">
        <w:rPr>
          <w:sz w:val="22"/>
          <w:szCs w:val="22"/>
        </w:rPr>
        <w:t xml:space="preserve">majandamiskulud. </w:t>
      </w:r>
      <w:r w:rsidR="00867873" w:rsidRPr="00652374">
        <w:rPr>
          <w:sz w:val="22"/>
          <w:szCs w:val="22"/>
        </w:rPr>
        <w:t>20</w:t>
      </w:r>
      <w:r w:rsidR="00867873">
        <w:rPr>
          <w:sz w:val="22"/>
          <w:szCs w:val="22"/>
        </w:rPr>
        <w:t>2</w:t>
      </w:r>
      <w:r w:rsidR="00A010FD">
        <w:rPr>
          <w:sz w:val="22"/>
          <w:szCs w:val="22"/>
        </w:rPr>
        <w:t>2</w:t>
      </w:r>
      <w:r w:rsidR="00867873" w:rsidRPr="00652374">
        <w:rPr>
          <w:sz w:val="22"/>
          <w:szCs w:val="22"/>
        </w:rPr>
        <w:t xml:space="preserve">. aasta põhitegevuse kulud jagunevad </w:t>
      </w:r>
      <w:r w:rsidR="00A010FD">
        <w:rPr>
          <w:sz w:val="22"/>
          <w:szCs w:val="22"/>
        </w:rPr>
        <w:t>valdkondade jaotuses</w:t>
      </w:r>
      <w:r w:rsidR="00867873" w:rsidRPr="00652374">
        <w:rPr>
          <w:sz w:val="22"/>
          <w:szCs w:val="22"/>
        </w:rPr>
        <w:t>:</w:t>
      </w:r>
    </w:p>
    <w:p w14:paraId="46FB134B" w14:textId="6BF5E129" w:rsidR="00867873" w:rsidRDefault="00516BCE" w:rsidP="00867873">
      <w:pPr>
        <w:pStyle w:val="Default"/>
        <w:jc w:val="center"/>
        <w:rPr>
          <w:sz w:val="22"/>
          <w:szCs w:val="22"/>
        </w:rPr>
      </w:pPr>
      <w:r>
        <w:rPr>
          <w:noProof/>
          <w:sz w:val="22"/>
          <w:szCs w:val="22"/>
          <w:lang w:eastAsia="et-EE"/>
        </w:rPr>
        <w:drawing>
          <wp:inline distT="0" distB="0" distL="0" distR="0" wp14:anchorId="6A5539E3" wp14:editId="5984C12B">
            <wp:extent cx="4947557" cy="3326407"/>
            <wp:effectExtent l="0" t="0" r="5715" b="762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104" cy="3332826"/>
                    </a:xfrm>
                    <a:prstGeom prst="rect">
                      <a:avLst/>
                    </a:prstGeom>
                    <a:noFill/>
                  </pic:spPr>
                </pic:pic>
              </a:graphicData>
            </a:graphic>
          </wp:inline>
        </w:drawing>
      </w:r>
    </w:p>
    <w:p w14:paraId="4BB938A3" w14:textId="77777777" w:rsidR="006164E6" w:rsidRDefault="006164E6" w:rsidP="00026C9A">
      <w:pPr>
        <w:pStyle w:val="Default"/>
        <w:jc w:val="both"/>
        <w:rPr>
          <w:sz w:val="22"/>
          <w:szCs w:val="22"/>
        </w:rPr>
      </w:pPr>
    </w:p>
    <w:p w14:paraId="392342A3" w14:textId="2A958499" w:rsidR="008B43DF" w:rsidRDefault="00654941" w:rsidP="00026C9A">
      <w:pPr>
        <w:pStyle w:val="Default"/>
        <w:jc w:val="both"/>
        <w:rPr>
          <w:sz w:val="22"/>
          <w:szCs w:val="22"/>
        </w:rPr>
      </w:pPr>
      <w:r w:rsidRPr="00652374">
        <w:rPr>
          <w:sz w:val="22"/>
          <w:szCs w:val="22"/>
        </w:rPr>
        <w:t xml:space="preserve">Viljandi linnal on </w:t>
      </w:r>
      <w:r w:rsidR="00A010FD">
        <w:rPr>
          <w:sz w:val="22"/>
          <w:szCs w:val="22"/>
        </w:rPr>
        <w:t>20</w:t>
      </w:r>
      <w:r w:rsidRPr="00652374">
        <w:rPr>
          <w:sz w:val="22"/>
          <w:szCs w:val="22"/>
        </w:rPr>
        <w:t xml:space="preserve"> hallatavat asutust. </w:t>
      </w:r>
      <w:r w:rsidR="00026C9A" w:rsidRPr="00652374">
        <w:rPr>
          <w:sz w:val="22"/>
          <w:szCs w:val="22"/>
        </w:rPr>
        <w:t xml:space="preserve">Viljandi linna </w:t>
      </w:r>
      <w:r w:rsidR="004B636F">
        <w:rPr>
          <w:sz w:val="22"/>
          <w:szCs w:val="22"/>
        </w:rPr>
        <w:t>nelja lasteaia</w:t>
      </w:r>
      <w:r w:rsidR="00026C9A" w:rsidRPr="00652374">
        <w:rPr>
          <w:sz w:val="22"/>
          <w:szCs w:val="22"/>
        </w:rPr>
        <w:t xml:space="preserve"> </w:t>
      </w:r>
      <w:r w:rsidR="004B636F">
        <w:rPr>
          <w:sz w:val="22"/>
          <w:szCs w:val="22"/>
        </w:rPr>
        <w:t xml:space="preserve">kuues õppehoones </w:t>
      </w:r>
      <w:r w:rsidR="004B636F" w:rsidRPr="00652374">
        <w:rPr>
          <w:sz w:val="22"/>
          <w:szCs w:val="22"/>
        </w:rPr>
        <w:t>käi</w:t>
      </w:r>
      <w:r w:rsidR="00177BBE">
        <w:rPr>
          <w:sz w:val="22"/>
          <w:szCs w:val="22"/>
        </w:rPr>
        <w:t>s seisuga 10.</w:t>
      </w:r>
      <w:r w:rsidR="00516BCE">
        <w:rPr>
          <w:sz w:val="22"/>
          <w:szCs w:val="22"/>
        </w:rPr>
        <w:t>01</w:t>
      </w:r>
      <w:r w:rsidR="00177BBE">
        <w:rPr>
          <w:sz w:val="22"/>
          <w:szCs w:val="22"/>
        </w:rPr>
        <w:t>.202</w:t>
      </w:r>
      <w:r w:rsidR="00516BCE">
        <w:rPr>
          <w:sz w:val="22"/>
          <w:szCs w:val="22"/>
        </w:rPr>
        <w:t>2</w:t>
      </w:r>
      <w:r w:rsidR="004B636F" w:rsidRPr="00652374">
        <w:rPr>
          <w:sz w:val="22"/>
          <w:szCs w:val="22"/>
        </w:rPr>
        <w:t xml:space="preserve"> </w:t>
      </w:r>
      <w:r w:rsidR="00026C9A" w:rsidRPr="00652374">
        <w:rPr>
          <w:sz w:val="22"/>
          <w:szCs w:val="22"/>
        </w:rPr>
        <w:t xml:space="preserve">kokku </w:t>
      </w:r>
      <w:r w:rsidR="00A010FD">
        <w:rPr>
          <w:sz w:val="22"/>
          <w:szCs w:val="22"/>
        </w:rPr>
        <w:t>89</w:t>
      </w:r>
      <w:r w:rsidR="00516BCE">
        <w:rPr>
          <w:sz w:val="22"/>
          <w:szCs w:val="22"/>
        </w:rPr>
        <w:t>0</w:t>
      </w:r>
      <w:r w:rsidR="00026C9A" w:rsidRPr="00652374">
        <w:rPr>
          <w:sz w:val="22"/>
          <w:szCs w:val="22"/>
        </w:rPr>
        <w:t xml:space="preserve"> last, neljas huvikoolis </w:t>
      </w:r>
      <w:r w:rsidR="00A010FD">
        <w:rPr>
          <w:sz w:val="22"/>
          <w:szCs w:val="22"/>
        </w:rPr>
        <w:t>16</w:t>
      </w:r>
      <w:r w:rsidR="00516BCE">
        <w:rPr>
          <w:sz w:val="22"/>
          <w:szCs w:val="22"/>
        </w:rPr>
        <w:t>11</w:t>
      </w:r>
      <w:r w:rsidR="00026C9A" w:rsidRPr="00652374">
        <w:rPr>
          <w:sz w:val="22"/>
          <w:szCs w:val="22"/>
        </w:rPr>
        <w:t xml:space="preserve"> </w:t>
      </w:r>
      <w:r w:rsidR="00516BCE">
        <w:rPr>
          <w:sz w:val="22"/>
          <w:szCs w:val="22"/>
        </w:rPr>
        <w:t>õpilast</w:t>
      </w:r>
      <w:r w:rsidR="00026C9A" w:rsidRPr="00652374">
        <w:rPr>
          <w:sz w:val="22"/>
          <w:szCs w:val="22"/>
        </w:rPr>
        <w:t xml:space="preserve"> ja üldhariduskoolides kokku </w:t>
      </w:r>
      <w:r w:rsidR="00A010FD">
        <w:rPr>
          <w:sz w:val="22"/>
          <w:szCs w:val="22"/>
        </w:rPr>
        <w:t>226</w:t>
      </w:r>
      <w:r w:rsidR="00516BCE">
        <w:rPr>
          <w:sz w:val="22"/>
          <w:szCs w:val="22"/>
        </w:rPr>
        <w:t>0</w:t>
      </w:r>
      <w:r w:rsidR="00026C9A" w:rsidRPr="00652374">
        <w:rPr>
          <w:sz w:val="22"/>
          <w:szCs w:val="22"/>
        </w:rPr>
        <w:t xml:space="preserve"> </w:t>
      </w:r>
      <w:r w:rsidR="00E52A9C" w:rsidRPr="00652374">
        <w:rPr>
          <w:sz w:val="22"/>
          <w:szCs w:val="22"/>
        </w:rPr>
        <w:t>õpilast.</w:t>
      </w:r>
      <w:r w:rsidR="00026C9A" w:rsidRPr="00652374">
        <w:rPr>
          <w:sz w:val="22"/>
          <w:szCs w:val="22"/>
        </w:rPr>
        <w:t xml:space="preserve"> </w:t>
      </w:r>
    </w:p>
    <w:p w14:paraId="23921BFE" w14:textId="77777777" w:rsidR="008B43DF" w:rsidRDefault="008B43DF" w:rsidP="00026C9A">
      <w:pPr>
        <w:pStyle w:val="Default"/>
        <w:jc w:val="both"/>
        <w:rPr>
          <w:sz w:val="22"/>
          <w:szCs w:val="22"/>
        </w:rPr>
      </w:pPr>
    </w:p>
    <w:p w14:paraId="29E59964" w14:textId="74F5235E" w:rsidR="00936973" w:rsidRDefault="00026C9A" w:rsidP="00026C9A">
      <w:pPr>
        <w:pStyle w:val="Default"/>
        <w:jc w:val="both"/>
        <w:rPr>
          <w:sz w:val="22"/>
          <w:szCs w:val="22"/>
        </w:rPr>
      </w:pPr>
      <w:r w:rsidRPr="0051596C">
        <w:rPr>
          <w:sz w:val="22"/>
          <w:szCs w:val="22"/>
        </w:rPr>
        <w:t xml:space="preserve">Viljandi linna hallatavates asutustes ja struktuuriüksustes on </w:t>
      </w:r>
      <w:r w:rsidR="001450F0" w:rsidRPr="0051596C">
        <w:rPr>
          <w:sz w:val="22"/>
          <w:szCs w:val="22"/>
        </w:rPr>
        <w:t xml:space="preserve">2022. aastaks kavandatavate koosseisude alusel </w:t>
      </w:r>
      <w:r w:rsidRPr="0051596C">
        <w:rPr>
          <w:sz w:val="22"/>
          <w:szCs w:val="22"/>
        </w:rPr>
        <w:t xml:space="preserve">kokku </w:t>
      </w:r>
      <w:r w:rsidR="001450F0" w:rsidRPr="0051596C">
        <w:rPr>
          <w:sz w:val="22"/>
          <w:szCs w:val="22"/>
        </w:rPr>
        <w:t>8</w:t>
      </w:r>
      <w:r w:rsidR="0051596C" w:rsidRPr="0051596C">
        <w:rPr>
          <w:sz w:val="22"/>
          <w:szCs w:val="22"/>
        </w:rPr>
        <w:t>50</w:t>
      </w:r>
      <w:r w:rsidRPr="0051596C">
        <w:rPr>
          <w:sz w:val="22"/>
          <w:szCs w:val="22"/>
        </w:rPr>
        <w:t xml:space="preserve"> ametikohta, mida täidavad </w:t>
      </w:r>
      <w:r w:rsidR="0051596C" w:rsidRPr="0051596C">
        <w:rPr>
          <w:sz w:val="22"/>
          <w:szCs w:val="22"/>
        </w:rPr>
        <w:t>1060</w:t>
      </w:r>
      <w:r w:rsidRPr="0051596C">
        <w:rPr>
          <w:sz w:val="22"/>
          <w:szCs w:val="22"/>
        </w:rPr>
        <w:t xml:space="preserve"> isikut. Keskmine brutotasu ühel ametikohal on 20</w:t>
      </w:r>
      <w:r w:rsidR="00ED0B09" w:rsidRPr="0051596C">
        <w:rPr>
          <w:sz w:val="22"/>
          <w:szCs w:val="22"/>
        </w:rPr>
        <w:t>2</w:t>
      </w:r>
      <w:r w:rsidR="001450F0" w:rsidRPr="0051596C">
        <w:rPr>
          <w:sz w:val="22"/>
          <w:szCs w:val="22"/>
        </w:rPr>
        <w:t>2</w:t>
      </w:r>
      <w:r w:rsidRPr="0051596C">
        <w:rPr>
          <w:sz w:val="22"/>
          <w:szCs w:val="22"/>
        </w:rPr>
        <w:t xml:space="preserve">. aasta eelarve kohaselt </w:t>
      </w:r>
      <w:r w:rsidR="001450F0" w:rsidRPr="0051596C">
        <w:rPr>
          <w:sz w:val="22"/>
          <w:szCs w:val="22"/>
        </w:rPr>
        <w:t>126</w:t>
      </w:r>
      <w:r w:rsidR="0051596C" w:rsidRPr="0051596C">
        <w:rPr>
          <w:sz w:val="22"/>
          <w:szCs w:val="22"/>
        </w:rPr>
        <w:t>8</w:t>
      </w:r>
      <w:r w:rsidR="001450F0" w:rsidRPr="0051596C">
        <w:rPr>
          <w:sz w:val="22"/>
          <w:szCs w:val="22"/>
        </w:rPr>
        <w:t xml:space="preserve"> eurot kuus (ilma volinike ja komisjonide liikmeteta), aasta tagasi oli see 1191 eurot, kasv keskmiselt 7</w:t>
      </w:r>
      <w:r w:rsidR="0051596C" w:rsidRPr="0051596C">
        <w:rPr>
          <w:sz w:val="22"/>
          <w:szCs w:val="22"/>
        </w:rPr>
        <w:t>7</w:t>
      </w:r>
      <w:r w:rsidR="001450F0" w:rsidRPr="0051596C">
        <w:rPr>
          <w:sz w:val="22"/>
          <w:szCs w:val="22"/>
        </w:rPr>
        <w:t xml:space="preserve"> eurot kuus.</w:t>
      </w:r>
    </w:p>
    <w:p w14:paraId="07ADADCA" w14:textId="38BA3E36" w:rsidR="00026C9A" w:rsidRPr="00652374" w:rsidRDefault="00026C9A" w:rsidP="00274983">
      <w:pPr>
        <w:pStyle w:val="Default"/>
        <w:rPr>
          <w:sz w:val="22"/>
          <w:szCs w:val="22"/>
        </w:rPr>
      </w:pPr>
    </w:p>
    <w:p w14:paraId="07ADADCB"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Investeeringud </w:t>
      </w:r>
    </w:p>
    <w:p w14:paraId="07ADADCC" w14:textId="77777777" w:rsidR="00026C9A" w:rsidRPr="00652374" w:rsidRDefault="00026C9A" w:rsidP="00274983">
      <w:pPr>
        <w:pStyle w:val="Default"/>
        <w:rPr>
          <w:sz w:val="22"/>
          <w:szCs w:val="22"/>
        </w:rPr>
      </w:pPr>
    </w:p>
    <w:p w14:paraId="12EBE0B4" w14:textId="2A88C8E2" w:rsidR="00516689" w:rsidRDefault="00ED0B09" w:rsidP="00936973">
      <w:pPr>
        <w:pStyle w:val="Default"/>
        <w:jc w:val="both"/>
        <w:rPr>
          <w:sz w:val="22"/>
          <w:szCs w:val="22"/>
        </w:rPr>
      </w:pPr>
      <w:r w:rsidRPr="00ED0B09">
        <w:rPr>
          <w:sz w:val="22"/>
          <w:szCs w:val="22"/>
        </w:rPr>
        <w:t xml:space="preserve">Erinevate objektide rekonstrueerimiseks ja muudeks investeeringuteks planeeritakse kokku kulutada </w:t>
      </w:r>
      <w:r w:rsidR="001450F0">
        <w:rPr>
          <w:sz w:val="22"/>
          <w:szCs w:val="22"/>
        </w:rPr>
        <w:t>3,</w:t>
      </w:r>
      <w:r w:rsidR="00516BCE">
        <w:rPr>
          <w:sz w:val="22"/>
          <w:szCs w:val="22"/>
        </w:rPr>
        <w:t>8</w:t>
      </w:r>
      <w:r w:rsidRPr="00ED0B09">
        <w:rPr>
          <w:sz w:val="22"/>
          <w:szCs w:val="22"/>
        </w:rPr>
        <w:t xml:space="preserve"> miljonit eurot, milleks </w:t>
      </w:r>
      <w:r w:rsidR="001450F0">
        <w:rPr>
          <w:sz w:val="22"/>
          <w:szCs w:val="22"/>
        </w:rPr>
        <w:t>1</w:t>
      </w:r>
      <w:r w:rsidRPr="00ED0B09">
        <w:rPr>
          <w:sz w:val="22"/>
          <w:szCs w:val="22"/>
        </w:rPr>
        <w:t xml:space="preserve"> miljon eurot </w:t>
      </w:r>
      <w:r w:rsidR="00177BBE">
        <w:rPr>
          <w:sz w:val="22"/>
          <w:szCs w:val="22"/>
        </w:rPr>
        <w:t>loodetakse</w:t>
      </w:r>
      <w:r w:rsidRPr="00ED0B09">
        <w:rPr>
          <w:sz w:val="22"/>
          <w:szCs w:val="22"/>
        </w:rPr>
        <w:t xml:space="preserve"> saada toetuste arvelt. Investeeringute finantseerimiseks planeeritakse kasutada võetavat laenu summas </w:t>
      </w:r>
      <w:r w:rsidR="00516BCE">
        <w:rPr>
          <w:sz w:val="22"/>
          <w:szCs w:val="22"/>
        </w:rPr>
        <w:t>1,6</w:t>
      </w:r>
      <w:r w:rsidRPr="00ED0B09">
        <w:rPr>
          <w:sz w:val="22"/>
          <w:szCs w:val="22"/>
        </w:rPr>
        <w:t xml:space="preserve"> miljonit eurot.</w:t>
      </w:r>
      <w:r w:rsidR="00423B87">
        <w:rPr>
          <w:sz w:val="22"/>
          <w:szCs w:val="22"/>
        </w:rPr>
        <w:t xml:space="preserve"> </w:t>
      </w:r>
    </w:p>
    <w:tbl>
      <w:tblPr>
        <w:tblW w:w="98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704"/>
        <w:gridCol w:w="3260"/>
        <w:gridCol w:w="1200"/>
        <w:gridCol w:w="1200"/>
        <w:gridCol w:w="1180"/>
        <w:gridCol w:w="1127"/>
        <w:gridCol w:w="1180"/>
      </w:tblGrid>
      <w:tr w:rsidR="001450F0" w:rsidRPr="001450F0" w14:paraId="110B6704" w14:textId="77777777" w:rsidTr="001450F0">
        <w:trPr>
          <w:trHeight w:val="598"/>
        </w:trPr>
        <w:tc>
          <w:tcPr>
            <w:tcW w:w="704" w:type="dxa"/>
            <w:shd w:val="clear" w:color="000000" w:fill="DBE5F1"/>
            <w:noWrap/>
            <w:vAlign w:val="center"/>
            <w:hideMark/>
          </w:tcPr>
          <w:p w14:paraId="7ABA918B" w14:textId="77777777" w:rsidR="001450F0" w:rsidRPr="001450F0" w:rsidRDefault="001450F0" w:rsidP="001450F0">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 </w:t>
            </w:r>
          </w:p>
        </w:tc>
        <w:tc>
          <w:tcPr>
            <w:tcW w:w="3260" w:type="dxa"/>
            <w:shd w:val="clear" w:color="000000" w:fill="DBE5F1"/>
            <w:noWrap/>
            <w:vAlign w:val="center"/>
            <w:hideMark/>
          </w:tcPr>
          <w:p w14:paraId="626E7735" w14:textId="77777777" w:rsidR="001450F0" w:rsidRPr="001450F0" w:rsidRDefault="001450F0" w:rsidP="001450F0">
            <w:pPr>
              <w:spacing w:after="0" w:line="240" w:lineRule="auto"/>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Kirje nimetus</w:t>
            </w:r>
          </w:p>
        </w:tc>
        <w:tc>
          <w:tcPr>
            <w:tcW w:w="1200" w:type="dxa"/>
            <w:shd w:val="clear" w:color="000000" w:fill="DBE5F1"/>
            <w:vAlign w:val="center"/>
            <w:hideMark/>
          </w:tcPr>
          <w:p w14:paraId="42E013E1" w14:textId="77777777" w:rsidR="001450F0" w:rsidRPr="001450F0" w:rsidRDefault="001450F0" w:rsidP="001450F0">
            <w:pPr>
              <w:spacing w:after="0" w:line="240" w:lineRule="auto"/>
              <w:jc w:val="center"/>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2020 eelarve</w:t>
            </w:r>
          </w:p>
        </w:tc>
        <w:tc>
          <w:tcPr>
            <w:tcW w:w="1200" w:type="dxa"/>
            <w:tcBorders>
              <w:right w:val="single" w:sz="8" w:space="0" w:color="0070C0"/>
            </w:tcBorders>
            <w:shd w:val="clear" w:color="000000" w:fill="DBE5F1"/>
            <w:vAlign w:val="center"/>
            <w:hideMark/>
          </w:tcPr>
          <w:p w14:paraId="29678099" w14:textId="77777777" w:rsidR="001450F0" w:rsidRPr="001450F0" w:rsidRDefault="001450F0" w:rsidP="001450F0">
            <w:pPr>
              <w:spacing w:after="0" w:line="240" w:lineRule="auto"/>
              <w:jc w:val="center"/>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2021 eelarve</w:t>
            </w:r>
          </w:p>
        </w:tc>
        <w:tc>
          <w:tcPr>
            <w:tcW w:w="1180" w:type="dxa"/>
            <w:tcBorders>
              <w:top w:val="single" w:sz="8" w:space="0" w:color="0070C0"/>
              <w:left w:val="single" w:sz="8" w:space="0" w:color="0070C0"/>
              <w:right w:val="single" w:sz="8" w:space="0" w:color="0070C0"/>
            </w:tcBorders>
            <w:shd w:val="clear" w:color="000000" w:fill="DBE5F1"/>
            <w:vAlign w:val="center"/>
            <w:hideMark/>
          </w:tcPr>
          <w:p w14:paraId="02BD299B" w14:textId="77777777" w:rsidR="001450F0" w:rsidRPr="001450F0" w:rsidRDefault="001450F0" w:rsidP="001450F0">
            <w:pPr>
              <w:spacing w:after="0" w:line="240" w:lineRule="auto"/>
              <w:jc w:val="center"/>
              <w:rPr>
                <w:rFonts w:ascii="Times New Roman" w:eastAsia="Calibri" w:hAnsi="Times New Roman" w:cs="Times New Roman"/>
                <w:b/>
                <w:bCs/>
                <w:color w:val="0000FF"/>
                <w:sz w:val="20"/>
                <w:szCs w:val="20"/>
              </w:rPr>
            </w:pPr>
            <w:r w:rsidRPr="001450F0">
              <w:rPr>
                <w:rFonts w:ascii="Times New Roman" w:eastAsia="Calibri" w:hAnsi="Times New Roman" w:cs="Times New Roman"/>
                <w:b/>
                <w:bCs/>
                <w:color w:val="0000FF"/>
                <w:sz w:val="20"/>
                <w:szCs w:val="20"/>
              </w:rPr>
              <w:t>2022 eelarve</w:t>
            </w:r>
          </w:p>
        </w:tc>
        <w:tc>
          <w:tcPr>
            <w:tcW w:w="1127" w:type="dxa"/>
            <w:shd w:val="clear" w:color="000000" w:fill="DBE5F1"/>
            <w:vAlign w:val="center"/>
            <w:hideMark/>
          </w:tcPr>
          <w:p w14:paraId="2DF1BF61" w14:textId="77777777" w:rsidR="001450F0" w:rsidRPr="001450F0" w:rsidRDefault="001450F0" w:rsidP="001450F0">
            <w:pPr>
              <w:spacing w:after="0" w:line="240" w:lineRule="auto"/>
              <w:jc w:val="center"/>
              <w:rPr>
                <w:rFonts w:ascii="Times New Roman" w:eastAsia="Calibri" w:hAnsi="Times New Roman" w:cs="Times New Roman"/>
                <w:b/>
                <w:bCs/>
                <w:iCs/>
                <w:color w:val="000000"/>
                <w:sz w:val="20"/>
                <w:szCs w:val="20"/>
              </w:rPr>
            </w:pPr>
            <w:r w:rsidRPr="001450F0">
              <w:rPr>
                <w:rFonts w:ascii="Times New Roman" w:eastAsia="Calibri" w:hAnsi="Times New Roman" w:cs="Times New Roman"/>
                <w:b/>
                <w:bCs/>
                <w:iCs/>
                <w:color w:val="000000"/>
                <w:sz w:val="20"/>
                <w:szCs w:val="20"/>
              </w:rPr>
              <w:t>2022 EA vs 2021 EA</w:t>
            </w:r>
          </w:p>
        </w:tc>
        <w:tc>
          <w:tcPr>
            <w:tcW w:w="1180" w:type="dxa"/>
            <w:shd w:val="clear" w:color="000000" w:fill="DBE5F1"/>
            <w:vAlign w:val="center"/>
            <w:hideMark/>
          </w:tcPr>
          <w:p w14:paraId="2E47BC31" w14:textId="77777777" w:rsidR="001450F0" w:rsidRPr="001450F0" w:rsidRDefault="001450F0" w:rsidP="001450F0">
            <w:pPr>
              <w:spacing w:after="0" w:line="240" w:lineRule="auto"/>
              <w:jc w:val="center"/>
              <w:rPr>
                <w:rFonts w:ascii="Times New Roman" w:eastAsia="Calibri" w:hAnsi="Times New Roman" w:cs="Times New Roman"/>
                <w:b/>
                <w:bCs/>
                <w:iCs/>
                <w:color w:val="000000"/>
                <w:sz w:val="20"/>
                <w:szCs w:val="20"/>
              </w:rPr>
            </w:pPr>
            <w:r w:rsidRPr="001450F0">
              <w:rPr>
                <w:rFonts w:ascii="Times New Roman" w:eastAsia="Calibri" w:hAnsi="Times New Roman" w:cs="Times New Roman"/>
                <w:b/>
                <w:bCs/>
                <w:iCs/>
                <w:color w:val="000000"/>
                <w:sz w:val="20"/>
                <w:szCs w:val="20"/>
              </w:rPr>
              <w:t>2022 EA vs 2021 EA %</w:t>
            </w:r>
          </w:p>
        </w:tc>
      </w:tr>
      <w:tr w:rsidR="009B7216" w:rsidRPr="001450F0" w14:paraId="3856C43C" w14:textId="77777777" w:rsidTr="0015043B">
        <w:trPr>
          <w:trHeight w:val="170"/>
        </w:trPr>
        <w:tc>
          <w:tcPr>
            <w:tcW w:w="3964" w:type="dxa"/>
            <w:gridSpan w:val="2"/>
            <w:shd w:val="clear" w:color="000000" w:fill="DBE5F1"/>
            <w:noWrap/>
            <w:vAlign w:val="center"/>
            <w:hideMark/>
          </w:tcPr>
          <w:p w14:paraId="7D7BB54E" w14:textId="77777777" w:rsidR="009B7216" w:rsidRPr="001450F0" w:rsidRDefault="009B7216" w:rsidP="009B7216">
            <w:pPr>
              <w:spacing w:after="0" w:line="240" w:lineRule="auto"/>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 INVESTEERIMISTEGEVUS KOKKU</w:t>
            </w:r>
          </w:p>
        </w:tc>
        <w:tc>
          <w:tcPr>
            <w:tcW w:w="1200" w:type="dxa"/>
            <w:shd w:val="clear" w:color="000000" w:fill="DBE5F1"/>
            <w:noWrap/>
            <w:vAlign w:val="center"/>
            <w:hideMark/>
          </w:tcPr>
          <w:p w14:paraId="0DE75BAA" w14:textId="77777777" w:rsidR="009B7216" w:rsidRPr="001450F0" w:rsidRDefault="009B7216" w:rsidP="009B7216">
            <w:pPr>
              <w:spacing w:after="0" w:line="240" w:lineRule="auto"/>
              <w:jc w:val="right"/>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-3 480 695</w:t>
            </w:r>
          </w:p>
        </w:tc>
        <w:tc>
          <w:tcPr>
            <w:tcW w:w="1200" w:type="dxa"/>
            <w:tcBorders>
              <w:right w:val="single" w:sz="8" w:space="0" w:color="0070C0"/>
            </w:tcBorders>
            <w:shd w:val="clear" w:color="000000" w:fill="DBE5F1"/>
            <w:noWrap/>
            <w:vAlign w:val="center"/>
            <w:hideMark/>
          </w:tcPr>
          <w:p w14:paraId="7FB432A4" w14:textId="77777777" w:rsidR="009B7216" w:rsidRPr="001450F0" w:rsidRDefault="009B7216" w:rsidP="009B7216">
            <w:pPr>
              <w:spacing w:after="0" w:line="240" w:lineRule="auto"/>
              <w:jc w:val="right"/>
              <w:rPr>
                <w:rFonts w:ascii="Times New Roman" w:eastAsia="Calibri" w:hAnsi="Times New Roman" w:cs="Times New Roman"/>
                <w:b/>
                <w:bCs/>
                <w:color w:val="000000"/>
                <w:sz w:val="20"/>
                <w:szCs w:val="20"/>
              </w:rPr>
            </w:pPr>
            <w:r w:rsidRPr="001450F0">
              <w:rPr>
                <w:rFonts w:ascii="Times New Roman" w:eastAsia="Calibri" w:hAnsi="Times New Roman" w:cs="Times New Roman"/>
                <w:b/>
                <w:bCs/>
                <w:color w:val="000000"/>
                <w:sz w:val="20"/>
                <w:szCs w:val="20"/>
              </w:rPr>
              <w:t>-3 699 812</w:t>
            </w:r>
          </w:p>
        </w:tc>
        <w:tc>
          <w:tcPr>
            <w:tcW w:w="1180" w:type="dxa"/>
            <w:tcBorders>
              <w:left w:val="single" w:sz="8" w:space="0" w:color="0070C0"/>
              <w:right w:val="single" w:sz="8" w:space="0" w:color="0070C0"/>
            </w:tcBorders>
            <w:shd w:val="clear" w:color="000000" w:fill="DBE5F1"/>
            <w:noWrap/>
            <w:hideMark/>
          </w:tcPr>
          <w:p w14:paraId="3F07AC06" w14:textId="499F58E2" w:rsidR="009B7216" w:rsidRPr="009B7216" w:rsidRDefault="009B7216" w:rsidP="009B7216">
            <w:pPr>
              <w:spacing w:after="0" w:line="240" w:lineRule="auto"/>
              <w:jc w:val="right"/>
              <w:rPr>
                <w:rFonts w:ascii="Times New Roman" w:eastAsia="Calibri" w:hAnsi="Times New Roman" w:cs="Times New Roman"/>
                <w:b/>
                <w:bCs/>
                <w:color w:val="0000FF"/>
                <w:sz w:val="19"/>
                <w:szCs w:val="19"/>
              </w:rPr>
            </w:pPr>
            <w:r w:rsidRPr="009B7216">
              <w:rPr>
                <w:rFonts w:ascii="Times New Roman" w:hAnsi="Times New Roman" w:cs="Times New Roman"/>
                <w:b/>
                <w:sz w:val="19"/>
                <w:szCs w:val="19"/>
              </w:rPr>
              <w:t>-3 094 351</w:t>
            </w:r>
          </w:p>
        </w:tc>
        <w:tc>
          <w:tcPr>
            <w:tcW w:w="1127" w:type="dxa"/>
            <w:shd w:val="clear" w:color="000000" w:fill="DBE5F1"/>
            <w:noWrap/>
            <w:hideMark/>
          </w:tcPr>
          <w:p w14:paraId="245F3221" w14:textId="06CEA68D" w:rsidR="009B7216" w:rsidRPr="009B7216" w:rsidRDefault="009B7216" w:rsidP="009B7216">
            <w:pPr>
              <w:spacing w:after="0" w:line="240" w:lineRule="auto"/>
              <w:jc w:val="right"/>
              <w:rPr>
                <w:rFonts w:ascii="Times New Roman" w:eastAsia="Calibri" w:hAnsi="Times New Roman" w:cs="Times New Roman"/>
                <w:b/>
                <w:bCs/>
                <w:color w:val="000000"/>
                <w:sz w:val="19"/>
                <w:szCs w:val="19"/>
              </w:rPr>
            </w:pPr>
            <w:r w:rsidRPr="009B7216">
              <w:rPr>
                <w:rFonts w:ascii="Times New Roman" w:hAnsi="Times New Roman" w:cs="Times New Roman"/>
                <w:b/>
                <w:sz w:val="19"/>
                <w:szCs w:val="19"/>
              </w:rPr>
              <w:t>605 461</w:t>
            </w:r>
          </w:p>
        </w:tc>
        <w:tc>
          <w:tcPr>
            <w:tcW w:w="1180" w:type="dxa"/>
            <w:shd w:val="clear" w:color="000000" w:fill="DBE5F1"/>
            <w:noWrap/>
            <w:hideMark/>
          </w:tcPr>
          <w:p w14:paraId="7312EE8E" w14:textId="3EB80A33" w:rsidR="009B7216" w:rsidRPr="009B7216" w:rsidRDefault="009B7216" w:rsidP="009B7216">
            <w:pPr>
              <w:spacing w:after="0" w:line="240" w:lineRule="auto"/>
              <w:jc w:val="right"/>
              <w:rPr>
                <w:rFonts w:ascii="Times New Roman" w:eastAsia="Calibri" w:hAnsi="Times New Roman" w:cs="Times New Roman"/>
                <w:b/>
                <w:bCs/>
                <w:color w:val="000000"/>
                <w:sz w:val="19"/>
                <w:szCs w:val="19"/>
              </w:rPr>
            </w:pPr>
            <w:r w:rsidRPr="009B7216">
              <w:rPr>
                <w:rFonts w:ascii="Times New Roman" w:hAnsi="Times New Roman" w:cs="Times New Roman"/>
                <w:b/>
                <w:sz w:val="19"/>
                <w:szCs w:val="19"/>
              </w:rPr>
              <w:t>11,1%</w:t>
            </w:r>
          </w:p>
        </w:tc>
      </w:tr>
      <w:tr w:rsidR="009B7216" w:rsidRPr="001450F0" w14:paraId="78396FFF" w14:textId="77777777" w:rsidTr="00430D07">
        <w:trPr>
          <w:trHeight w:val="170"/>
        </w:trPr>
        <w:tc>
          <w:tcPr>
            <w:tcW w:w="704" w:type="dxa"/>
            <w:shd w:val="clear" w:color="auto" w:fill="auto"/>
            <w:noWrap/>
            <w:vAlign w:val="center"/>
            <w:hideMark/>
          </w:tcPr>
          <w:p w14:paraId="73B2F501"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381</w:t>
            </w:r>
          </w:p>
        </w:tc>
        <w:tc>
          <w:tcPr>
            <w:tcW w:w="3260" w:type="dxa"/>
            <w:shd w:val="clear" w:color="auto" w:fill="auto"/>
            <w:noWrap/>
            <w:vAlign w:val="center"/>
            <w:hideMark/>
          </w:tcPr>
          <w:p w14:paraId="336E24F2"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Põhivara müük</w:t>
            </w:r>
          </w:p>
        </w:tc>
        <w:tc>
          <w:tcPr>
            <w:tcW w:w="1200" w:type="dxa"/>
            <w:shd w:val="clear" w:color="auto" w:fill="auto"/>
            <w:noWrap/>
            <w:vAlign w:val="center"/>
            <w:hideMark/>
          </w:tcPr>
          <w:p w14:paraId="238C1BE0"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191 580</w:t>
            </w:r>
          </w:p>
        </w:tc>
        <w:tc>
          <w:tcPr>
            <w:tcW w:w="1200" w:type="dxa"/>
            <w:tcBorders>
              <w:right w:val="single" w:sz="8" w:space="0" w:color="0070C0"/>
            </w:tcBorders>
            <w:shd w:val="clear" w:color="auto" w:fill="auto"/>
            <w:noWrap/>
            <w:vAlign w:val="center"/>
            <w:hideMark/>
          </w:tcPr>
          <w:p w14:paraId="5116308C"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81 530</w:t>
            </w:r>
          </w:p>
        </w:tc>
        <w:tc>
          <w:tcPr>
            <w:tcW w:w="1180" w:type="dxa"/>
            <w:tcBorders>
              <w:top w:val="nil"/>
              <w:left w:val="nil"/>
              <w:bottom w:val="single" w:sz="8" w:space="0" w:color="95B3D7"/>
              <w:right w:val="single" w:sz="8" w:space="0" w:color="95B3D7"/>
            </w:tcBorders>
            <w:shd w:val="clear" w:color="auto" w:fill="auto"/>
            <w:noWrap/>
            <w:vAlign w:val="center"/>
            <w:hideMark/>
          </w:tcPr>
          <w:p w14:paraId="5B515256" w14:textId="6BFF7EDB"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115 000</w:t>
            </w:r>
          </w:p>
        </w:tc>
        <w:tc>
          <w:tcPr>
            <w:tcW w:w="1127" w:type="dxa"/>
            <w:tcBorders>
              <w:top w:val="nil"/>
              <w:left w:val="nil"/>
              <w:bottom w:val="single" w:sz="8" w:space="0" w:color="95B3D7"/>
              <w:right w:val="single" w:sz="8" w:space="0" w:color="95B3D7"/>
            </w:tcBorders>
            <w:shd w:val="clear" w:color="auto" w:fill="auto"/>
            <w:noWrap/>
            <w:vAlign w:val="center"/>
            <w:hideMark/>
          </w:tcPr>
          <w:p w14:paraId="59D08129" w14:textId="30D49ADF"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33 470</w:t>
            </w:r>
          </w:p>
        </w:tc>
        <w:tc>
          <w:tcPr>
            <w:tcW w:w="1180" w:type="dxa"/>
            <w:tcBorders>
              <w:top w:val="nil"/>
              <w:left w:val="nil"/>
              <w:bottom w:val="single" w:sz="8" w:space="0" w:color="95B3D7"/>
              <w:right w:val="single" w:sz="8" w:space="0" w:color="95B3D7"/>
            </w:tcBorders>
            <w:shd w:val="clear" w:color="auto" w:fill="auto"/>
            <w:noWrap/>
            <w:vAlign w:val="center"/>
            <w:hideMark/>
          </w:tcPr>
          <w:p w14:paraId="2EF7EC85" w14:textId="0868E0C3"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53,3%</w:t>
            </w:r>
          </w:p>
        </w:tc>
      </w:tr>
      <w:tr w:rsidR="009B7216" w:rsidRPr="001450F0" w14:paraId="40643A52" w14:textId="77777777" w:rsidTr="00430D07">
        <w:trPr>
          <w:trHeight w:val="170"/>
        </w:trPr>
        <w:tc>
          <w:tcPr>
            <w:tcW w:w="704" w:type="dxa"/>
            <w:shd w:val="clear" w:color="auto" w:fill="auto"/>
            <w:noWrap/>
            <w:vAlign w:val="center"/>
            <w:hideMark/>
          </w:tcPr>
          <w:p w14:paraId="4E8A86FE"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15</w:t>
            </w:r>
          </w:p>
        </w:tc>
        <w:tc>
          <w:tcPr>
            <w:tcW w:w="3260" w:type="dxa"/>
            <w:shd w:val="clear" w:color="auto" w:fill="auto"/>
            <w:noWrap/>
            <w:vAlign w:val="center"/>
            <w:hideMark/>
          </w:tcPr>
          <w:p w14:paraId="336993C5"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 xml:space="preserve">Põhivara soetus </w:t>
            </w:r>
          </w:p>
        </w:tc>
        <w:tc>
          <w:tcPr>
            <w:tcW w:w="1200" w:type="dxa"/>
            <w:shd w:val="clear" w:color="auto" w:fill="auto"/>
            <w:noWrap/>
            <w:vAlign w:val="center"/>
            <w:hideMark/>
          </w:tcPr>
          <w:p w14:paraId="7456A9B4"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-7 472 260</w:t>
            </w:r>
          </w:p>
        </w:tc>
        <w:tc>
          <w:tcPr>
            <w:tcW w:w="1200" w:type="dxa"/>
            <w:tcBorders>
              <w:right w:val="single" w:sz="8" w:space="0" w:color="0070C0"/>
            </w:tcBorders>
            <w:shd w:val="clear" w:color="auto" w:fill="auto"/>
            <w:noWrap/>
            <w:vAlign w:val="center"/>
            <w:hideMark/>
          </w:tcPr>
          <w:p w14:paraId="3BB966FC"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-7 936 405</w:t>
            </w:r>
          </w:p>
        </w:tc>
        <w:tc>
          <w:tcPr>
            <w:tcW w:w="1180" w:type="dxa"/>
            <w:tcBorders>
              <w:top w:val="nil"/>
              <w:left w:val="nil"/>
              <w:bottom w:val="single" w:sz="8" w:space="0" w:color="95B3D7"/>
              <w:right w:val="single" w:sz="8" w:space="0" w:color="95B3D7"/>
            </w:tcBorders>
            <w:shd w:val="clear" w:color="auto" w:fill="auto"/>
            <w:noWrap/>
            <w:vAlign w:val="center"/>
            <w:hideMark/>
          </w:tcPr>
          <w:p w14:paraId="52B0B07B" w14:textId="5CBCD272"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-3 838 622</w:t>
            </w:r>
          </w:p>
        </w:tc>
        <w:tc>
          <w:tcPr>
            <w:tcW w:w="1127" w:type="dxa"/>
            <w:tcBorders>
              <w:top w:val="nil"/>
              <w:left w:val="nil"/>
              <w:bottom w:val="single" w:sz="8" w:space="0" w:color="95B3D7"/>
              <w:right w:val="single" w:sz="8" w:space="0" w:color="95B3D7"/>
            </w:tcBorders>
            <w:shd w:val="clear" w:color="auto" w:fill="auto"/>
            <w:noWrap/>
            <w:vAlign w:val="center"/>
            <w:hideMark/>
          </w:tcPr>
          <w:p w14:paraId="5F6F3DD7" w14:textId="4EC6413D"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4 097 783</w:t>
            </w:r>
          </w:p>
        </w:tc>
        <w:tc>
          <w:tcPr>
            <w:tcW w:w="1180" w:type="dxa"/>
            <w:tcBorders>
              <w:top w:val="nil"/>
              <w:left w:val="nil"/>
              <w:bottom w:val="single" w:sz="8" w:space="0" w:color="95B3D7"/>
              <w:right w:val="single" w:sz="8" w:space="0" w:color="95B3D7"/>
            </w:tcBorders>
            <w:shd w:val="clear" w:color="auto" w:fill="auto"/>
            <w:noWrap/>
            <w:vAlign w:val="center"/>
            <w:hideMark/>
          </w:tcPr>
          <w:p w14:paraId="49A4552B" w14:textId="6BAF08D1"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7,9%</w:t>
            </w:r>
          </w:p>
        </w:tc>
      </w:tr>
      <w:tr w:rsidR="009B7216" w:rsidRPr="001450F0" w14:paraId="4CB65B4F" w14:textId="77777777" w:rsidTr="00430D07">
        <w:trPr>
          <w:trHeight w:val="170"/>
        </w:trPr>
        <w:tc>
          <w:tcPr>
            <w:tcW w:w="704" w:type="dxa"/>
            <w:shd w:val="clear" w:color="auto" w:fill="auto"/>
            <w:noWrap/>
            <w:vAlign w:val="center"/>
            <w:hideMark/>
          </w:tcPr>
          <w:p w14:paraId="601E449D"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3502</w:t>
            </w:r>
          </w:p>
        </w:tc>
        <w:tc>
          <w:tcPr>
            <w:tcW w:w="3260" w:type="dxa"/>
            <w:shd w:val="clear" w:color="auto" w:fill="auto"/>
            <w:noWrap/>
            <w:vAlign w:val="center"/>
            <w:hideMark/>
          </w:tcPr>
          <w:p w14:paraId="043B194D" w14:textId="4185F599"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Põhivara soetuseks saadav sihtfin</w:t>
            </w:r>
          </w:p>
        </w:tc>
        <w:tc>
          <w:tcPr>
            <w:tcW w:w="1200" w:type="dxa"/>
            <w:shd w:val="clear" w:color="auto" w:fill="auto"/>
            <w:noWrap/>
            <w:vAlign w:val="center"/>
            <w:hideMark/>
          </w:tcPr>
          <w:p w14:paraId="6A463F6A"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4 546 535</w:t>
            </w:r>
          </w:p>
        </w:tc>
        <w:tc>
          <w:tcPr>
            <w:tcW w:w="1200" w:type="dxa"/>
            <w:tcBorders>
              <w:right w:val="single" w:sz="8" w:space="0" w:color="0070C0"/>
            </w:tcBorders>
            <w:shd w:val="clear" w:color="auto" w:fill="auto"/>
            <w:noWrap/>
            <w:vAlign w:val="center"/>
            <w:hideMark/>
          </w:tcPr>
          <w:p w14:paraId="23FBB84D"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4 808 153</w:t>
            </w:r>
          </w:p>
        </w:tc>
        <w:tc>
          <w:tcPr>
            <w:tcW w:w="1180" w:type="dxa"/>
            <w:tcBorders>
              <w:top w:val="nil"/>
              <w:left w:val="nil"/>
              <w:bottom w:val="single" w:sz="8" w:space="0" w:color="95B3D7"/>
              <w:right w:val="single" w:sz="8" w:space="0" w:color="95B3D7"/>
            </w:tcBorders>
            <w:shd w:val="clear" w:color="auto" w:fill="auto"/>
            <w:noWrap/>
            <w:vAlign w:val="center"/>
            <w:hideMark/>
          </w:tcPr>
          <w:p w14:paraId="0ADA1FF1" w14:textId="4A4585FA"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996 605</w:t>
            </w:r>
          </w:p>
        </w:tc>
        <w:tc>
          <w:tcPr>
            <w:tcW w:w="1127" w:type="dxa"/>
            <w:tcBorders>
              <w:top w:val="nil"/>
              <w:left w:val="nil"/>
              <w:bottom w:val="single" w:sz="8" w:space="0" w:color="95B3D7"/>
              <w:right w:val="single" w:sz="8" w:space="0" w:color="95B3D7"/>
            </w:tcBorders>
            <w:shd w:val="clear" w:color="auto" w:fill="auto"/>
            <w:noWrap/>
            <w:vAlign w:val="center"/>
            <w:hideMark/>
          </w:tcPr>
          <w:p w14:paraId="6D081C57" w14:textId="51CED0AE"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-3 811 548</w:t>
            </w:r>
          </w:p>
        </w:tc>
        <w:tc>
          <w:tcPr>
            <w:tcW w:w="1180" w:type="dxa"/>
            <w:tcBorders>
              <w:top w:val="nil"/>
              <w:left w:val="nil"/>
              <w:bottom w:val="single" w:sz="8" w:space="0" w:color="95B3D7"/>
              <w:right w:val="single" w:sz="8" w:space="0" w:color="95B3D7"/>
            </w:tcBorders>
            <w:shd w:val="clear" w:color="auto" w:fill="auto"/>
            <w:noWrap/>
            <w:vAlign w:val="center"/>
            <w:hideMark/>
          </w:tcPr>
          <w:p w14:paraId="6B3433DB" w14:textId="5B0D04FD"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0,0%</w:t>
            </w:r>
          </w:p>
        </w:tc>
      </w:tr>
      <w:tr w:rsidR="009B7216" w:rsidRPr="001450F0" w14:paraId="0E66F198" w14:textId="77777777" w:rsidTr="00430D07">
        <w:trPr>
          <w:trHeight w:val="170"/>
        </w:trPr>
        <w:tc>
          <w:tcPr>
            <w:tcW w:w="704" w:type="dxa"/>
            <w:shd w:val="clear" w:color="auto" w:fill="auto"/>
            <w:noWrap/>
            <w:vAlign w:val="center"/>
            <w:hideMark/>
          </w:tcPr>
          <w:p w14:paraId="0AD9BE31"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4502</w:t>
            </w:r>
          </w:p>
        </w:tc>
        <w:tc>
          <w:tcPr>
            <w:tcW w:w="3260" w:type="dxa"/>
            <w:shd w:val="clear" w:color="auto" w:fill="auto"/>
            <w:noWrap/>
            <w:vAlign w:val="center"/>
            <w:hideMark/>
          </w:tcPr>
          <w:p w14:paraId="5E622522" w14:textId="4B2BB96F"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Põhivara soetuseks antav sihtfin</w:t>
            </w:r>
          </w:p>
        </w:tc>
        <w:tc>
          <w:tcPr>
            <w:tcW w:w="1200" w:type="dxa"/>
            <w:shd w:val="clear" w:color="auto" w:fill="auto"/>
            <w:noWrap/>
            <w:vAlign w:val="center"/>
            <w:hideMark/>
          </w:tcPr>
          <w:p w14:paraId="76376031"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-218 223</w:t>
            </w:r>
          </w:p>
        </w:tc>
        <w:tc>
          <w:tcPr>
            <w:tcW w:w="1200" w:type="dxa"/>
            <w:tcBorders>
              <w:right w:val="single" w:sz="8" w:space="0" w:color="0070C0"/>
            </w:tcBorders>
            <w:shd w:val="clear" w:color="auto" w:fill="auto"/>
            <w:noWrap/>
            <w:vAlign w:val="center"/>
            <w:hideMark/>
          </w:tcPr>
          <w:p w14:paraId="457225A5"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-120 000</w:t>
            </w:r>
          </w:p>
        </w:tc>
        <w:tc>
          <w:tcPr>
            <w:tcW w:w="1180" w:type="dxa"/>
            <w:tcBorders>
              <w:top w:val="nil"/>
              <w:left w:val="nil"/>
              <w:bottom w:val="single" w:sz="8" w:space="0" w:color="95B3D7"/>
              <w:right w:val="single" w:sz="8" w:space="0" w:color="95B3D7"/>
            </w:tcBorders>
            <w:shd w:val="clear" w:color="auto" w:fill="auto"/>
            <w:noWrap/>
            <w:vAlign w:val="center"/>
            <w:hideMark/>
          </w:tcPr>
          <w:p w14:paraId="471B0FDF" w14:textId="1AC13209"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-232 000</w:t>
            </w:r>
          </w:p>
        </w:tc>
        <w:tc>
          <w:tcPr>
            <w:tcW w:w="1127" w:type="dxa"/>
            <w:tcBorders>
              <w:top w:val="nil"/>
              <w:left w:val="nil"/>
              <w:bottom w:val="single" w:sz="8" w:space="0" w:color="95B3D7"/>
              <w:right w:val="single" w:sz="8" w:space="0" w:color="95B3D7"/>
            </w:tcBorders>
            <w:shd w:val="clear" w:color="auto" w:fill="auto"/>
            <w:noWrap/>
            <w:vAlign w:val="center"/>
            <w:hideMark/>
          </w:tcPr>
          <w:p w14:paraId="743CAB2F" w14:textId="7A7A42F5"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-112 000</w:t>
            </w:r>
          </w:p>
        </w:tc>
        <w:tc>
          <w:tcPr>
            <w:tcW w:w="1180" w:type="dxa"/>
            <w:tcBorders>
              <w:top w:val="nil"/>
              <w:left w:val="nil"/>
              <w:bottom w:val="single" w:sz="8" w:space="0" w:color="95B3D7"/>
              <w:right w:val="single" w:sz="8" w:space="0" w:color="95B3D7"/>
            </w:tcBorders>
            <w:shd w:val="clear" w:color="auto" w:fill="auto"/>
            <w:noWrap/>
            <w:vAlign w:val="center"/>
            <w:hideMark/>
          </w:tcPr>
          <w:p w14:paraId="56802DB9" w14:textId="04546604"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39,8%</w:t>
            </w:r>
          </w:p>
        </w:tc>
      </w:tr>
      <w:tr w:rsidR="009B7216" w:rsidRPr="001450F0" w14:paraId="62F5C529" w14:textId="77777777" w:rsidTr="00430D07">
        <w:trPr>
          <w:trHeight w:val="170"/>
        </w:trPr>
        <w:tc>
          <w:tcPr>
            <w:tcW w:w="704" w:type="dxa"/>
            <w:shd w:val="clear" w:color="auto" w:fill="auto"/>
            <w:noWrap/>
            <w:vAlign w:val="center"/>
            <w:hideMark/>
          </w:tcPr>
          <w:p w14:paraId="1E4F1077"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1501</w:t>
            </w:r>
          </w:p>
        </w:tc>
        <w:tc>
          <w:tcPr>
            <w:tcW w:w="3260" w:type="dxa"/>
            <w:shd w:val="clear" w:color="auto" w:fill="auto"/>
            <w:noWrap/>
            <w:vAlign w:val="center"/>
            <w:hideMark/>
          </w:tcPr>
          <w:p w14:paraId="5A375A34"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Osaluste soetamine</w:t>
            </w:r>
          </w:p>
        </w:tc>
        <w:tc>
          <w:tcPr>
            <w:tcW w:w="1200" w:type="dxa"/>
            <w:shd w:val="clear" w:color="auto" w:fill="auto"/>
            <w:noWrap/>
            <w:vAlign w:val="center"/>
            <w:hideMark/>
          </w:tcPr>
          <w:p w14:paraId="188C66D8"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-646 382</w:t>
            </w:r>
          </w:p>
        </w:tc>
        <w:tc>
          <w:tcPr>
            <w:tcW w:w="1200" w:type="dxa"/>
            <w:tcBorders>
              <w:right w:val="single" w:sz="8" w:space="0" w:color="0070C0"/>
            </w:tcBorders>
            <w:shd w:val="clear" w:color="auto" w:fill="auto"/>
            <w:noWrap/>
            <w:vAlign w:val="center"/>
            <w:hideMark/>
          </w:tcPr>
          <w:p w14:paraId="5D5219CD"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-473 985</w:t>
            </w:r>
          </w:p>
        </w:tc>
        <w:tc>
          <w:tcPr>
            <w:tcW w:w="1180" w:type="dxa"/>
            <w:tcBorders>
              <w:top w:val="nil"/>
              <w:left w:val="nil"/>
              <w:bottom w:val="single" w:sz="8" w:space="0" w:color="95B3D7"/>
              <w:right w:val="single" w:sz="8" w:space="0" w:color="95B3D7"/>
            </w:tcBorders>
            <w:shd w:val="clear" w:color="auto" w:fill="auto"/>
            <w:noWrap/>
            <w:vAlign w:val="center"/>
            <w:hideMark/>
          </w:tcPr>
          <w:p w14:paraId="31B4A331" w14:textId="399CBA17"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0</w:t>
            </w:r>
          </w:p>
        </w:tc>
        <w:tc>
          <w:tcPr>
            <w:tcW w:w="1127" w:type="dxa"/>
            <w:tcBorders>
              <w:top w:val="nil"/>
              <w:left w:val="nil"/>
              <w:bottom w:val="single" w:sz="8" w:space="0" w:color="95B3D7"/>
              <w:right w:val="single" w:sz="8" w:space="0" w:color="95B3D7"/>
            </w:tcBorders>
            <w:shd w:val="clear" w:color="auto" w:fill="auto"/>
            <w:noWrap/>
            <w:vAlign w:val="center"/>
            <w:hideMark/>
          </w:tcPr>
          <w:p w14:paraId="79E560D8" w14:textId="0ED981AE"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473 985</w:t>
            </w:r>
          </w:p>
        </w:tc>
        <w:tc>
          <w:tcPr>
            <w:tcW w:w="1180" w:type="dxa"/>
            <w:tcBorders>
              <w:top w:val="nil"/>
              <w:left w:val="nil"/>
              <w:bottom w:val="single" w:sz="8" w:space="0" w:color="95B3D7"/>
              <w:right w:val="single" w:sz="8" w:space="0" w:color="95B3D7"/>
            </w:tcBorders>
            <w:shd w:val="clear" w:color="auto" w:fill="auto"/>
            <w:noWrap/>
            <w:vAlign w:val="center"/>
            <w:hideMark/>
          </w:tcPr>
          <w:p w14:paraId="6FC13AB3" w14:textId="37F76DD7"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 </w:t>
            </w:r>
          </w:p>
        </w:tc>
      </w:tr>
      <w:tr w:rsidR="009B7216" w:rsidRPr="001450F0" w14:paraId="0A5C31FC" w14:textId="77777777" w:rsidTr="00430D07">
        <w:trPr>
          <w:trHeight w:val="170"/>
        </w:trPr>
        <w:tc>
          <w:tcPr>
            <w:tcW w:w="704" w:type="dxa"/>
            <w:shd w:val="clear" w:color="auto" w:fill="auto"/>
            <w:noWrap/>
            <w:vAlign w:val="center"/>
            <w:hideMark/>
          </w:tcPr>
          <w:p w14:paraId="09999189"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1502</w:t>
            </w:r>
          </w:p>
        </w:tc>
        <w:tc>
          <w:tcPr>
            <w:tcW w:w="3260" w:type="dxa"/>
            <w:shd w:val="clear" w:color="auto" w:fill="auto"/>
            <w:noWrap/>
            <w:vAlign w:val="center"/>
            <w:hideMark/>
          </w:tcPr>
          <w:p w14:paraId="6370EDDD"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Osaluste müük</w:t>
            </w:r>
          </w:p>
        </w:tc>
        <w:tc>
          <w:tcPr>
            <w:tcW w:w="1200" w:type="dxa"/>
            <w:shd w:val="clear" w:color="auto" w:fill="auto"/>
            <w:noWrap/>
            <w:vAlign w:val="center"/>
            <w:hideMark/>
          </w:tcPr>
          <w:p w14:paraId="7E6220DB"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249 736</w:t>
            </w:r>
          </w:p>
        </w:tc>
        <w:tc>
          <w:tcPr>
            <w:tcW w:w="1200" w:type="dxa"/>
            <w:tcBorders>
              <w:right w:val="single" w:sz="8" w:space="0" w:color="0070C0"/>
            </w:tcBorders>
            <w:shd w:val="clear" w:color="auto" w:fill="auto"/>
            <w:noWrap/>
            <w:vAlign w:val="center"/>
            <w:hideMark/>
          </w:tcPr>
          <w:p w14:paraId="15936F24"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61 478</w:t>
            </w:r>
          </w:p>
        </w:tc>
        <w:tc>
          <w:tcPr>
            <w:tcW w:w="1180" w:type="dxa"/>
            <w:tcBorders>
              <w:top w:val="nil"/>
              <w:left w:val="nil"/>
              <w:bottom w:val="single" w:sz="8" w:space="0" w:color="95B3D7"/>
              <w:right w:val="single" w:sz="8" w:space="0" w:color="95B3D7"/>
            </w:tcBorders>
            <w:shd w:val="clear" w:color="auto" w:fill="auto"/>
            <w:noWrap/>
            <w:vAlign w:val="center"/>
            <w:hideMark/>
          </w:tcPr>
          <w:p w14:paraId="541B7C0A" w14:textId="1966C803"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0</w:t>
            </w:r>
          </w:p>
        </w:tc>
        <w:tc>
          <w:tcPr>
            <w:tcW w:w="1127" w:type="dxa"/>
            <w:tcBorders>
              <w:top w:val="nil"/>
              <w:left w:val="nil"/>
              <w:bottom w:val="single" w:sz="8" w:space="0" w:color="95B3D7"/>
              <w:right w:val="single" w:sz="8" w:space="0" w:color="95B3D7"/>
            </w:tcBorders>
            <w:shd w:val="clear" w:color="auto" w:fill="auto"/>
            <w:noWrap/>
            <w:vAlign w:val="center"/>
            <w:hideMark/>
          </w:tcPr>
          <w:p w14:paraId="3D725BCE" w14:textId="7188D893"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-61 478</w:t>
            </w:r>
          </w:p>
        </w:tc>
        <w:tc>
          <w:tcPr>
            <w:tcW w:w="1180" w:type="dxa"/>
            <w:tcBorders>
              <w:top w:val="nil"/>
              <w:left w:val="nil"/>
              <w:bottom w:val="single" w:sz="8" w:space="0" w:color="95B3D7"/>
              <w:right w:val="single" w:sz="8" w:space="0" w:color="95B3D7"/>
            </w:tcBorders>
            <w:shd w:val="clear" w:color="auto" w:fill="auto"/>
            <w:noWrap/>
            <w:vAlign w:val="center"/>
            <w:hideMark/>
          </w:tcPr>
          <w:p w14:paraId="6738D54F" w14:textId="79BDBDEC"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 </w:t>
            </w:r>
          </w:p>
        </w:tc>
      </w:tr>
      <w:tr w:rsidR="009B7216" w:rsidRPr="001450F0" w14:paraId="24DEAA6B" w14:textId="77777777" w:rsidTr="00430D07">
        <w:trPr>
          <w:trHeight w:val="170"/>
        </w:trPr>
        <w:tc>
          <w:tcPr>
            <w:tcW w:w="704" w:type="dxa"/>
            <w:shd w:val="clear" w:color="auto" w:fill="auto"/>
            <w:noWrap/>
            <w:vAlign w:val="center"/>
            <w:hideMark/>
          </w:tcPr>
          <w:p w14:paraId="0DF654CF"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655</w:t>
            </w:r>
          </w:p>
        </w:tc>
        <w:tc>
          <w:tcPr>
            <w:tcW w:w="3260" w:type="dxa"/>
            <w:shd w:val="clear" w:color="auto" w:fill="auto"/>
            <w:noWrap/>
            <w:vAlign w:val="center"/>
            <w:hideMark/>
          </w:tcPr>
          <w:p w14:paraId="3E204EE2"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Finantstulud</w:t>
            </w:r>
          </w:p>
        </w:tc>
        <w:tc>
          <w:tcPr>
            <w:tcW w:w="1200" w:type="dxa"/>
            <w:shd w:val="clear" w:color="auto" w:fill="auto"/>
            <w:noWrap/>
            <w:vAlign w:val="center"/>
            <w:hideMark/>
          </w:tcPr>
          <w:p w14:paraId="787F0B17"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479</w:t>
            </w:r>
          </w:p>
        </w:tc>
        <w:tc>
          <w:tcPr>
            <w:tcW w:w="1200" w:type="dxa"/>
            <w:tcBorders>
              <w:right w:val="single" w:sz="8" w:space="0" w:color="0070C0"/>
            </w:tcBorders>
            <w:shd w:val="clear" w:color="auto" w:fill="auto"/>
            <w:noWrap/>
            <w:vAlign w:val="center"/>
            <w:hideMark/>
          </w:tcPr>
          <w:p w14:paraId="3CD96D23"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2 300</w:t>
            </w:r>
          </w:p>
        </w:tc>
        <w:tc>
          <w:tcPr>
            <w:tcW w:w="1180" w:type="dxa"/>
            <w:tcBorders>
              <w:top w:val="nil"/>
              <w:left w:val="nil"/>
              <w:bottom w:val="single" w:sz="8" w:space="0" w:color="95B3D7"/>
              <w:right w:val="single" w:sz="8" w:space="0" w:color="95B3D7"/>
            </w:tcBorders>
            <w:shd w:val="clear" w:color="auto" w:fill="auto"/>
            <w:noWrap/>
            <w:vAlign w:val="center"/>
            <w:hideMark/>
          </w:tcPr>
          <w:p w14:paraId="7C3CB43F" w14:textId="56F9182C"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500</w:t>
            </w:r>
          </w:p>
        </w:tc>
        <w:tc>
          <w:tcPr>
            <w:tcW w:w="1127" w:type="dxa"/>
            <w:tcBorders>
              <w:top w:val="nil"/>
              <w:left w:val="nil"/>
              <w:bottom w:val="single" w:sz="8" w:space="0" w:color="95B3D7"/>
              <w:right w:val="single" w:sz="8" w:space="0" w:color="95B3D7"/>
            </w:tcBorders>
            <w:shd w:val="clear" w:color="auto" w:fill="auto"/>
            <w:noWrap/>
            <w:vAlign w:val="center"/>
            <w:hideMark/>
          </w:tcPr>
          <w:p w14:paraId="3FDBE19A" w14:textId="6E25C01D"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-1 800</w:t>
            </w:r>
          </w:p>
        </w:tc>
        <w:tc>
          <w:tcPr>
            <w:tcW w:w="1180" w:type="dxa"/>
            <w:tcBorders>
              <w:top w:val="nil"/>
              <w:left w:val="nil"/>
              <w:bottom w:val="single" w:sz="8" w:space="0" w:color="95B3D7"/>
              <w:right w:val="single" w:sz="8" w:space="0" w:color="95B3D7"/>
            </w:tcBorders>
            <w:shd w:val="clear" w:color="auto" w:fill="auto"/>
            <w:noWrap/>
            <w:vAlign w:val="center"/>
            <w:hideMark/>
          </w:tcPr>
          <w:p w14:paraId="716AAF94" w14:textId="1A4C460D"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0,0%</w:t>
            </w:r>
          </w:p>
        </w:tc>
      </w:tr>
      <w:tr w:rsidR="009B7216" w:rsidRPr="001450F0" w14:paraId="0E56F323" w14:textId="77777777" w:rsidTr="00430D07">
        <w:trPr>
          <w:trHeight w:val="170"/>
        </w:trPr>
        <w:tc>
          <w:tcPr>
            <w:tcW w:w="704" w:type="dxa"/>
            <w:shd w:val="clear" w:color="auto" w:fill="auto"/>
            <w:noWrap/>
            <w:vAlign w:val="center"/>
            <w:hideMark/>
          </w:tcPr>
          <w:p w14:paraId="0D3C82D9"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650</w:t>
            </w:r>
          </w:p>
        </w:tc>
        <w:tc>
          <w:tcPr>
            <w:tcW w:w="3260" w:type="dxa"/>
            <w:shd w:val="clear" w:color="auto" w:fill="auto"/>
            <w:noWrap/>
            <w:vAlign w:val="center"/>
            <w:hideMark/>
          </w:tcPr>
          <w:p w14:paraId="6574663E" w14:textId="77777777" w:rsidR="009B7216" w:rsidRPr="001450F0" w:rsidRDefault="009B7216" w:rsidP="009B7216">
            <w:pPr>
              <w:spacing w:after="0" w:line="240" w:lineRule="auto"/>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Finantskulud</w:t>
            </w:r>
          </w:p>
        </w:tc>
        <w:tc>
          <w:tcPr>
            <w:tcW w:w="1200" w:type="dxa"/>
            <w:shd w:val="clear" w:color="auto" w:fill="auto"/>
            <w:noWrap/>
            <w:vAlign w:val="center"/>
            <w:hideMark/>
          </w:tcPr>
          <w:p w14:paraId="3D834731"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-132 159</w:t>
            </w:r>
          </w:p>
        </w:tc>
        <w:tc>
          <w:tcPr>
            <w:tcW w:w="1200" w:type="dxa"/>
            <w:tcBorders>
              <w:right w:val="single" w:sz="8" w:space="0" w:color="0070C0"/>
            </w:tcBorders>
            <w:shd w:val="clear" w:color="auto" w:fill="auto"/>
            <w:noWrap/>
            <w:vAlign w:val="center"/>
            <w:hideMark/>
          </w:tcPr>
          <w:p w14:paraId="704F0780" w14:textId="77777777" w:rsidR="009B7216" w:rsidRPr="001450F0" w:rsidRDefault="009B7216" w:rsidP="009B7216">
            <w:pPr>
              <w:spacing w:after="0" w:line="240" w:lineRule="auto"/>
              <w:jc w:val="right"/>
              <w:rPr>
                <w:rFonts w:ascii="Times New Roman" w:eastAsia="Calibri" w:hAnsi="Times New Roman" w:cs="Times New Roman"/>
                <w:color w:val="000000"/>
                <w:sz w:val="20"/>
                <w:szCs w:val="20"/>
              </w:rPr>
            </w:pPr>
            <w:r w:rsidRPr="001450F0">
              <w:rPr>
                <w:rFonts w:ascii="Times New Roman" w:eastAsia="Calibri" w:hAnsi="Times New Roman" w:cs="Times New Roman"/>
                <w:color w:val="000000"/>
                <w:sz w:val="20"/>
                <w:szCs w:val="20"/>
              </w:rPr>
              <w:t>-122 883</w:t>
            </w:r>
          </w:p>
        </w:tc>
        <w:tc>
          <w:tcPr>
            <w:tcW w:w="1180" w:type="dxa"/>
            <w:tcBorders>
              <w:top w:val="nil"/>
              <w:left w:val="nil"/>
              <w:bottom w:val="single" w:sz="8" w:space="0" w:color="95B3D7"/>
              <w:right w:val="single" w:sz="8" w:space="0" w:color="95B3D7"/>
            </w:tcBorders>
            <w:shd w:val="clear" w:color="auto" w:fill="auto"/>
            <w:noWrap/>
            <w:vAlign w:val="center"/>
            <w:hideMark/>
          </w:tcPr>
          <w:p w14:paraId="22DFBE80" w14:textId="4FF9E7E4" w:rsidR="009B7216" w:rsidRPr="009B7216" w:rsidRDefault="009B7216" w:rsidP="009B7216">
            <w:pPr>
              <w:spacing w:after="0" w:line="240" w:lineRule="auto"/>
              <w:jc w:val="right"/>
              <w:rPr>
                <w:rFonts w:ascii="Times New Roman" w:eastAsia="Calibri" w:hAnsi="Times New Roman" w:cs="Times New Roman"/>
                <w:color w:val="0000FF"/>
                <w:sz w:val="19"/>
                <w:szCs w:val="19"/>
              </w:rPr>
            </w:pPr>
            <w:r w:rsidRPr="009B7216">
              <w:rPr>
                <w:rFonts w:ascii="Times New Roman" w:eastAsia="Times New Roman" w:hAnsi="Times New Roman" w:cs="Times New Roman"/>
                <w:color w:val="0000FF"/>
                <w:sz w:val="19"/>
                <w:szCs w:val="19"/>
                <w:lang w:eastAsia="et-EE"/>
              </w:rPr>
              <w:t>-135 834</w:t>
            </w:r>
          </w:p>
        </w:tc>
        <w:tc>
          <w:tcPr>
            <w:tcW w:w="1127" w:type="dxa"/>
            <w:tcBorders>
              <w:top w:val="nil"/>
              <w:left w:val="nil"/>
              <w:bottom w:val="single" w:sz="8" w:space="0" w:color="95B3D7"/>
              <w:right w:val="single" w:sz="8" w:space="0" w:color="95B3D7"/>
            </w:tcBorders>
            <w:shd w:val="clear" w:color="auto" w:fill="auto"/>
            <w:noWrap/>
            <w:vAlign w:val="center"/>
            <w:hideMark/>
          </w:tcPr>
          <w:p w14:paraId="7C9BF7DB" w14:textId="1ABF3758"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-12 951</w:t>
            </w:r>
          </w:p>
        </w:tc>
        <w:tc>
          <w:tcPr>
            <w:tcW w:w="1180" w:type="dxa"/>
            <w:tcBorders>
              <w:top w:val="nil"/>
              <w:left w:val="nil"/>
              <w:bottom w:val="single" w:sz="8" w:space="0" w:color="95B3D7"/>
              <w:right w:val="single" w:sz="8" w:space="0" w:color="95B3D7"/>
            </w:tcBorders>
            <w:shd w:val="clear" w:color="auto" w:fill="auto"/>
            <w:noWrap/>
            <w:vAlign w:val="center"/>
            <w:hideMark/>
          </w:tcPr>
          <w:p w14:paraId="06809814" w14:textId="04A61708" w:rsidR="009B7216" w:rsidRPr="009B7216" w:rsidRDefault="009B7216" w:rsidP="009B7216">
            <w:pPr>
              <w:spacing w:after="0" w:line="240" w:lineRule="auto"/>
              <w:jc w:val="right"/>
              <w:rPr>
                <w:rFonts w:ascii="Times New Roman" w:eastAsia="Calibri" w:hAnsi="Times New Roman" w:cs="Times New Roman"/>
                <w:iCs/>
                <w:color w:val="000000"/>
                <w:sz w:val="19"/>
                <w:szCs w:val="19"/>
              </w:rPr>
            </w:pPr>
            <w:r w:rsidRPr="009B7216">
              <w:rPr>
                <w:rFonts w:ascii="Times New Roman" w:eastAsia="Times New Roman" w:hAnsi="Times New Roman" w:cs="Times New Roman"/>
                <w:iCs/>
                <w:color w:val="000000"/>
                <w:sz w:val="19"/>
                <w:szCs w:val="19"/>
                <w:lang w:eastAsia="et-EE"/>
              </w:rPr>
              <w:t>0,0%</w:t>
            </w:r>
          </w:p>
        </w:tc>
      </w:tr>
    </w:tbl>
    <w:p w14:paraId="4CD1DE73" w14:textId="4BF2DEA9" w:rsidR="00423B87" w:rsidRDefault="00423B87" w:rsidP="00936973">
      <w:pPr>
        <w:pStyle w:val="Default"/>
        <w:jc w:val="both"/>
        <w:rPr>
          <w:sz w:val="22"/>
          <w:szCs w:val="22"/>
        </w:rPr>
      </w:pPr>
    </w:p>
    <w:tbl>
      <w:tblPr>
        <w:tblStyle w:val="Kontuurtabel"/>
        <w:tblW w:w="9854" w:type="dxa"/>
        <w:tblLook w:val="04A0" w:firstRow="1" w:lastRow="0" w:firstColumn="1" w:lastColumn="0" w:noHBand="0" w:noVBand="1"/>
      </w:tblPr>
      <w:tblGrid>
        <w:gridCol w:w="6605"/>
        <w:gridCol w:w="1180"/>
        <w:gridCol w:w="1141"/>
        <w:gridCol w:w="928"/>
      </w:tblGrid>
      <w:tr w:rsidR="009B7216" w:rsidRPr="005237F5" w14:paraId="0B1AFB3B" w14:textId="77777777" w:rsidTr="009B7216">
        <w:trPr>
          <w:trHeight w:val="20"/>
          <w:tblHeader/>
        </w:trPr>
        <w:tc>
          <w:tcPr>
            <w:tcW w:w="6605" w:type="dxa"/>
            <w:shd w:val="clear" w:color="auto" w:fill="DBE5F1" w:themeFill="accent1" w:themeFillTint="33"/>
            <w:vAlign w:val="center"/>
            <w:hideMark/>
          </w:tcPr>
          <w:p w14:paraId="396075BB" w14:textId="37C1CEDE" w:rsidR="009B7216" w:rsidRPr="005237F5" w:rsidRDefault="009B7216" w:rsidP="00E87707">
            <w:pPr>
              <w:rPr>
                <w:rFonts w:ascii="Times New Roman" w:hAnsi="Times New Roman"/>
                <w:b/>
                <w:bCs/>
              </w:rPr>
            </w:pPr>
            <w:r w:rsidRPr="005237F5">
              <w:rPr>
                <w:rFonts w:ascii="Times New Roman" w:hAnsi="Times New Roman"/>
                <w:b/>
                <w:bCs/>
              </w:rPr>
              <w:t>Tegevus</w:t>
            </w:r>
            <w:r w:rsidR="00E87707">
              <w:rPr>
                <w:rFonts w:ascii="Times New Roman" w:hAnsi="Times New Roman"/>
                <w:b/>
                <w:bCs/>
              </w:rPr>
              <w:t>e valdkond, investeeringuobjekt</w:t>
            </w:r>
          </w:p>
        </w:tc>
        <w:tc>
          <w:tcPr>
            <w:tcW w:w="1180" w:type="dxa"/>
            <w:shd w:val="clear" w:color="auto" w:fill="DBE5F1" w:themeFill="accent1" w:themeFillTint="33"/>
            <w:vAlign w:val="center"/>
            <w:hideMark/>
          </w:tcPr>
          <w:p w14:paraId="4491651E" w14:textId="77777777" w:rsidR="009B7216" w:rsidRPr="005237F5" w:rsidRDefault="009B7216" w:rsidP="009C3AF8">
            <w:pPr>
              <w:jc w:val="center"/>
              <w:rPr>
                <w:rFonts w:ascii="Times New Roman" w:hAnsi="Times New Roman"/>
                <w:b/>
                <w:bCs/>
              </w:rPr>
            </w:pPr>
            <w:r w:rsidRPr="005237F5">
              <w:rPr>
                <w:rFonts w:ascii="Times New Roman" w:hAnsi="Times New Roman"/>
                <w:b/>
                <w:bCs/>
              </w:rPr>
              <w:t>2022 eelarve</w:t>
            </w:r>
          </w:p>
        </w:tc>
        <w:tc>
          <w:tcPr>
            <w:tcW w:w="1141" w:type="dxa"/>
            <w:shd w:val="clear" w:color="auto" w:fill="DBE5F1" w:themeFill="accent1" w:themeFillTint="33"/>
            <w:vAlign w:val="center"/>
            <w:hideMark/>
          </w:tcPr>
          <w:p w14:paraId="18E1161A" w14:textId="77777777" w:rsidR="009B7216" w:rsidRPr="005237F5" w:rsidRDefault="009B7216" w:rsidP="009C3AF8">
            <w:pPr>
              <w:jc w:val="center"/>
              <w:rPr>
                <w:rFonts w:ascii="Times New Roman" w:hAnsi="Times New Roman"/>
                <w:b/>
                <w:bCs/>
              </w:rPr>
            </w:pPr>
            <w:r w:rsidRPr="005237F5">
              <w:rPr>
                <w:rFonts w:ascii="Times New Roman" w:hAnsi="Times New Roman"/>
                <w:b/>
                <w:bCs/>
              </w:rPr>
              <w:t xml:space="preserve">sh 2022 </w:t>
            </w:r>
            <w:r>
              <w:rPr>
                <w:rFonts w:ascii="Times New Roman" w:hAnsi="Times New Roman"/>
                <w:b/>
                <w:bCs/>
              </w:rPr>
              <w:t xml:space="preserve"> linna </w:t>
            </w:r>
            <w:r w:rsidRPr="005237F5">
              <w:rPr>
                <w:rFonts w:ascii="Times New Roman" w:hAnsi="Times New Roman"/>
                <w:b/>
                <w:bCs/>
              </w:rPr>
              <w:t>raha eelarve</w:t>
            </w:r>
          </w:p>
        </w:tc>
        <w:tc>
          <w:tcPr>
            <w:tcW w:w="928" w:type="dxa"/>
            <w:shd w:val="clear" w:color="auto" w:fill="DBE5F1" w:themeFill="accent1" w:themeFillTint="33"/>
            <w:vAlign w:val="center"/>
            <w:hideMark/>
          </w:tcPr>
          <w:p w14:paraId="0E19B3FF" w14:textId="77777777" w:rsidR="009B7216" w:rsidRPr="005237F5" w:rsidRDefault="009B7216" w:rsidP="009C3AF8">
            <w:pPr>
              <w:jc w:val="center"/>
              <w:rPr>
                <w:rFonts w:ascii="Times New Roman" w:hAnsi="Times New Roman"/>
                <w:b/>
                <w:bCs/>
              </w:rPr>
            </w:pPr>
            <w:r w:rsidRPr="005237F5">
              <w:rPr>
                <w:rFonts w:ascii="Times New Roman" w:hAnsi="Times New Roman"/>
                <w:b/>
                <w:bCs/>
              </w:rPr>
              <w:t>sh 2022 sihtraha eelarve</w:t>
            </w:r>
          </w:p>
        </w:tc>
      </w:tr>
      <w:tr w:rsidR="009B7216" w:rsidRPr="005237F5" w14:paraId="5B01C15F" w14:textId="77777777" w:rsidTr="009B7216">
        <w:trPr>
          <w:trHeight w:val="20"/>
        </w:trPr>
        <w:tc>
          <w:tcPr>
            <w:tcW w:w="6605" w:type="dxa"/>
            <w:shd w:val="clear" w:color="auto" w:fill="B8CCE4" w:themeFill="accent1" w:themeFillTint="66"/>
            <w:vAlign w:val="center"/>
            <w:hideMark/>
          </w:tcPr>
          <w:p w14:paraId="2524C5C0" w14:textId="77777777" w:rsidR="009B7216" w:rsidRPr="005237F5" w:rsidRDefault="009B7216" w:rsidP="009C3AF8">
            <w:pPr>
              <w:rPr>
                <w:rFonts w:ascii="Times New Roman" w:hAnsi="Times New Roman"/>
                <w:b/>
                <w:bCs/>
              </w:rPr>
            </w:pPr>
            <w:r w:rsidRPr="005237F5">
              <w:rPr>
                <w:rFonts w:ascii="Times New Roman" w:hAnsi="Times New Roman"/>
                <w:b/>
                <w:bCs/>
              </w:rPr>
              <w:t>15 - Põhivara soetamine</w:t>
            </w:r>
          </w:p>
        </w:tc>
        <w:tc>
          <w:tcPr>
            <w:tcW w:w="1180" w:type="dxa"/>
            <w:shd w:val="clear" w:color="auto" w:fill="B8CCE4" w:themeFill="accent1" w:themeFillTint="66"/>
            <w:noWrap/>
            <w:vAlign w:val="center"/>
            <w:hideMark/>
          </w:tcPr>
          <w:p w14:paraId="0EC31CE3" w14:textId="77777777" w:rsidR="009B7216" w:rsidRPr="005237F5" w:rsidRDefault="009B7216" w:rsidP="009C3AF8">
            <w:pPr>
              <w:jc w:val="right"/>
              <w:rPr>
                <w:rFonts w:ascii="Times New Roman" w:hAnsi="Times New Roman"/>
                <w:b/>
                <w:bCs/>
              </w:rPr>
            </w:pPr>
            <w:r w:rsidRPr="005237F5">
              <w:rPr>
                <w:rFonts w:ascii="Times New Roman" w:hAnsi="Times New Roman"/>
                <w:b/>
                <w:bCs/>
              </w:rPr>
              <w:t>3 838 622</w:t>
            </w:r>
          </w:p>
        </w:tc>
        <w:tc>
          <w:tcPr>
            <w:tcW w:w="1141" w:type="dxa"/>
            <w:shd w:val="clear" w:color="auto" w:fill="B8CCE4" w:themeFill="accent1" w:themeFillTint="66"/>
            <w:noWrap/>
            <w:vAlign w:val="center"/>
            <w:hideMark/>
          </w:tcPr>
          <w:p w14:paraId="6E37E48A" w14:textId="77777777" w:rsidR="009B7216" w:rsidRPr="005237F5" w:rsidRDefault="009B7216" w:rsidP="009C3AF8">
            <w:pPr>
              <w:jc w:val="right"/>
              <w:rPr>
                <w:rFonts w:ascii="Times New Roman" w:hAnsi="Times New Roman"/>
                <w:b/>
                <w:bCs/>
              </w:rPr>
            </w:pPr>
            <w:r w:rsidRPr="005237F5">
              <w:rPr>
                <w:rFonts w:ascii="Times New Roman" w:hAnsi="Times New Roman"/>
                <w:b/>
                <w:bCs/>
              </w:rPr>
              <w:t>2 842 017</w:t>
            </w:r>
          </w:p>
        </w:tc>
        <w:tc>
          <w:tcPr>
            <w:tcW w:w="928" w:type="dxa"/>
            <w:shd w:val="clear" w:color="auto" w:fill="B8CCE4" w:themeFill="accent1" w:themeFillTint="66"/>
            <w:noWrap/>
            <w:vAlign w:val="center"/>
            <w:hideMark/>
          </w:tcPr>
          <w:p w14:paraId="7147652F" w14:textId="77777777" w:rsidR="009B7216" w:rsidRPr="005237F5" w:rsidRDefault="009B7216" w:rsidP="009C3AF8">
            <w:pPr>
              <w:jc w:val="right"/>
              <w:rPr>
                <w:rFonts w:ascii="Times New Roman" w:hAnsi="Times New Roman"/>
                <w:b/>
                <w:bCs/>
              </w:rPr>
            </w:pPr>
            <w:r w:rsidRPr="005237F5">
              <w:rPr>
                <w:rFonts w:ascii="Times New Roman" w:hAnsi="Times New Roman"/>
                <w:b/>
                <w:bCs/>
              </w:rPr>
              <w:t>996 605</w:t>
            </w:r>
          </w:p>
        </w:tc>
      </w:tr>
      <w:tr w:rsidR="009B7216" w:rsidRPr="005237F5" w14:paraId="01D4D787" w14:textId="77777777" w:rsidTr="009B7216">
        <w:trPr>
          <w:trHeight w:val="20"/>
        </w:trPr>
        <w:tc>
          <w:tcPr>
            <w:tcW w:w="6605" w:type="dxa"/>
            <w:shd w:val="clear" w:color="auto" w:fill="DBE5F1" w:themeFill="accent1" w:themeFillTint="33"/>
            <w:vAlign w:val="center"/>
            <w:hideMark/>
          </w:tcPr>
          <w:p w14:paraId="6D6438BE" w14:textId="77777777" w:rsidR="009B7216" w:rsidRPr="005237F5" w:rsidRDefault="009B7216" w:rsidP="009C3AF8">
            <w:pPr>
              <w:rPr>
                <w:rFonts w:ascii="Times New Roman" w:hAnsi="Times New Roman"/>
                <w:b/>
                <w:bCs/>
              </w:rPr>
            </w:pPr>
            <w:r w:rsidRPr="005237F5">
              <w:rPr>
                <w:rFonts w:ascii="Times New Roman" w:hAnsi="Times New Roman"/>
                <w:b/>
                <w:bCs/>
              </w:rPr>
              <w:t>01 – Valitsemise valdkond</w:t>
            </w:r>
          </w:p>
        </w:tc>
        <w:tc>
          <w:tcPr>
            <w:tcW w:w="1180" w:type="dxa"/>
            <w:shd w:val="clear" w:color="auto" w:fill="DBE5F1" w:themeFill="accent1" w:themeFillTint="33"/>
            <w:noWrap/>
            <w:vAlign w:val="center"/>
            <w:hideMark/>
          </w:tcPr>
          <w:p w14:paraId="38E1CC0E" w14:textId="77777777" w:rsidR="009B7216" w:rsidRPr="005237F5" w:rsidRDefault="009B7216" w:rsidP="009C3AF8">
            <w:pPr>
              <w:jc w:val="right"/>
              <w:rPr>
                <w:rFonts w:ascii="Times New Roman" w:hAnsi="Times New Roman"/>
                <w:b/>
                <w:bCs/>
              </w:rPr>
            </w:pPr>
            <w:r w:rsidRPr="005237F5">
              <w:rPr>
                <w:rFonts w:ascii="Times New Roman" w:hAnsi="Times New Roman"/>
                <w:b/>
                <w:bCs/>
              </w:rPr>
              <w:t>120 000</w:t>
            </w:r>
          </w:p>
        </w:tc>
        <w:tc>
          <w:tcPr>
            <w:tcW w:w="1141" w:type="dxa"/>
            <w:shd w:val="clear" w:color="auto" w:fill="DBE5F1" w:themeFill="accent1" w:themeFillTint="33"/>
            <w:noWrap/>
            <w:vAlign w:val="center"/>
            <w:hideMark/>
          </w:tcPr>
          <w:p w14:paraId="495E18D1" w14:textId="77777777" w:rsidR="009B7216" w:rsidRPr="005237F5" w:rsidRDefault="009B7216" w:rsidP="009C3AF8">
            <w:pPr>
              <w:jc w:val="right"/>
              <w:rPr>
                <w:rFonts w:ascii="Times New Roman" w:hAnsi="Times New Roman"/>
                <w:b/>
                <w:bCs/>
              </w:rPr>
            </w:pPr>
            <w:r w:rsidRPr="005237F5">
              <w:rPr>
                <w:rFonts w:ascii="Times New Roman" w:hAnsi="Times New Roman"/>
                <w:b/>
                <w:bCs/>
              </w:rPr>
              <w:t>120 000</w:t>
            </w:r>
          </w:p>
        </w:tc>
        <w:tc>
          <w:tcPr>
            <w:tcW w:w="928" w:type="dxa"/>
            <w:shd w:val="clear" w:color="auto" w:fill="DBE5F1" w:themeFill="accent1" w:themeFillTint="33"/>
            <w:noWrap/>
            <w:vAlign w:val="center"/>
            <w:hideMark/>
          </w:tcPr>
          <w:p w14:paraId="39EADAB3" w14:textId="77777777" w:rsidR="009B7216" w:rsidRPr="008234BE" w:rsidRDefault="009B7216" w:rsidP="009C3AF8">
            <w:pPr>
              <w:jc w:val="right"/>
              <w:rPr>
                <w:rFonts w:ascii="Times New Roman" w:hAnsi="Times New Roman"/>
                <w:b/>
              </w:rPr>
            </w:pPr>
            <w:r w:rsidRPr="008234BE">
              <w:rPr>
                <w:rFonts w:ascii="Times New Roman" w:hAnsi="Times New Roman"/>
                <w:b/>
              </w:rPr>
              <w:t>0 </w:t>
            </w:r>
          </w:p>
        </w:tc>
      </w:tr>
      <w:tr w:rsidR="009B7216" w:rsidRPr="005237F5" w14:paraId="4348B022" w14:textId="77777777" w:rsidTr="009B7216">
        <w:trPr>
          <w:trHeight w:val="20"/>
        </w:trPr>
        <w:tc>
          <w:tcPr>
            <w:tcW w:w="6605" w:type="dxa"/>
            <w:vAlign w:val="center"/>
            <w:hideMark/>
          </w:tcPr>
          <w:p w14:paraId="5D5D08FE" w14:textId="77777777" w:rsidR="009B7216" w:rsidRPr="005237F5" w:rsidRDefault="009B7216" w:rsidP="009C3AF8">
            <w:pPr>
              <w:rPr>
                <w:rFonts w:ascii="Times New Roman" w:hAnsi="Times New Roman"/>
              </w:rPr>
            </w:pPr>
            <w:r w:rsidRPr="005237F5">
              <w:rPr>
                <w:rFonts w:ascii="Times New Roman" w:hAnsi="Times New Roman"/>
              </w:rPr>
              <w:t>Sotsiaalameti tööruumide kaasajastamine ja garaažist kliendiala väljaehitamine</w:t>
            </w:r>
          </w:p>
        </w:tc>
        <w:tc>
          <w:tcPr>
            <w:tcW w:w="1180" w:type="dxa"/>
            <w:noWrap/>
            <w:vAlign w:val="center"/>
            <w:hideMark/>
          </w:tcPr>
          <w:p w14:paraId="552EE5E5" w14:textId="77777777" w:rsidR="009B7216" w:rsidRPr="005237F5" w:rsidRDefault="009B7216" w:rsidP="009C3AF8">
            <w:pPr>
              <w:jc w:val="right"/>
              <w:rPr>
                <w:rFonts w:ascii="Times New Roman" w:hAnsi="Times New Roman"/>
                <w:b/>
                <w:bCs/>
              </w:rPr>
            </w:pPr>
            <w:r w:rsidRPr="005237F5">
              <w:rPr>
                <w:rFonts w:ascii="Times New Roman" w:hAnsi="Times New Roman"/>
                <w:b/>
                <w:bCs/>
              </w:rPr>
              <w:t>120 000</w:t>
            </w:r>
          </w:p>
        </w:tc>
        <w:tc>
          <w:tcPr>
            <w:tcW w:w="1141" w:type="dxa"/>
            <w:noWrap/>
            <w:vAlign w:val="center"/>
            <w:hideMark/>
          </w:tcPr>
          <w:p w14:paraId="03366912" w14:textId="77777777" w:rsidR="009B7216" w:rsidRPr="005237F5" w:rsidRDefault="009B7216" w:rsidP="009C3AF8">
            <w:pPr>
              <w:jc w:val="right"/>
              <w:rPr>
                <w:rFonts w:ascii="Times New Roman" w:hAnsi="Times New Roman"/>
              </w:rPr>
            </w:pPr>
            <w:r w:rsidRPr="005237F5">
              <w:rPr>
                <w:rFonts w:ascii="Times New Roman" w:hAnsi="Times New Roman"/>
              </w:rPr>
              <w:t>120 000</w:t>
            </w:r>
          </w:p>
        </w:tc>
        <w:tc>
          <w:tcPr>
            <w:tcW w:w="928" w:type="dxa"/>
            <w:noWrap/>
            <w:vAlign w:val="center"/>
            <w:hideMark/>
          </w:tcPr>
          <w:p w14:paraId="59699A13"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75600F7" w14:textId="77777777" w:rsidTr="009B7216">
        <w:trPr>
          <w:trHeight w:val="20"/>
        </w:trPr>
        <w:tc>
          <w:tcPr>
            <w:tcW w:w="6605" w:type="dxa"/>
            <w:shd w:val="clear" w:color="auto" w:fill="DBE5F1" w:themeFill="accent1" w:themeFillTint="33"/>
            <w:vAlign w:val="center"/>
            <w:hideMark/>
          </w:tcPr>
          <w:p w14:paraId="5699E20A" w14:textId="77777777" w:rsidR="009B7216" w:rsidRPr="005237F5" w:rsidRDefault="009B7216" w:rsidP="009C3AF8">
            <w:pPr>
              <w:rPr>
                <w:rFonts w:ascii="Times New Roman" w:hAnsi="Times New Roman"/>
                <w:b/>
                <w:bCs/>
              </w:rPr>
            </w:pPr>
            <w:r w:rsidRPr="005237F5">
              <w:rPr>
                <w:rFonts w:ascii="Times New Roman" w:hAnsi="Times New Roman"/>
                <w:b/>
                <w:bCs/>
              </w:rPr>
              <w:t>04 - Majandusvaldkond</w:t>
            </w:r>
          </w:p>
        </w:tc>
        <w:tc>
          <w:tcPr>
            <w:tcW w:w="1180" w:type="dxa"/>
            <w:shd w:val="clear" w:color="auto" w:fill="DBE5F1" w:themeFill="accent1" w:themeFillTint="33"/>
            <w:noWrap/>
            <w:vAlign w:val="center"/>
            <w:hideMark/>
          </w:tcPr>
          <w:p w14:paraId="688183BB" w14:textId="77777777" w:rsidR="009B7216" w:rsidRPr="005237F5" w:rsidRDefault="009B7216" w:rsidP="009C3AF8">
            <w:pPr>
              <w:jc w:val="right"/>
              <w:rPr>
                <w:rFonts w:ascii="Times New Roman" w:hAnsi="Times New Roman"/>
                <w:b/>
                <w:bCs/>
              </w:rPr>
            </w:pPr>
            <w:r w:rsidRPr="005237F5">
              <w:rPr>
                <w:rFonts w:ascii="Times New Roman" w:hAnsi="Times New Roman"/>
                <w:b/>
                <w:bCs/>
              </w:rPr>
              <w:t>907 451</w:t>
            </w:r>
          </w:p>
        </w:tc>
        <w:tc>
          <w:tcPr>
            <w:tcW w:w="1141" w:type="dxa"/>
            <w:shd w:val="clear" w:color="auto" w:fill="DBE5F1" w:themeFill="accent1" w:themeFillTint="33"/>
            <w:noWrap/>
            <w:vAlign w:val="center"/>
            <w:hideMark/>
          </w:tcPr>
          <w:p w14:paraId="4BA77E91" w14:textId="77777777" w:rsidR="009B7216" w:rsidRPr="005237F5" w:rsidRDefault="009B7216" w:rsidP="009C3AF8">
            <w:pPr>
              <w:jc w:val="right"/>
              <w:rPr>
                <w:rFonts w:ascii="Times New Roman" w:hAnsi="Times New Roman"/>
                <w:b/>
                <w:bCs/>
              </w:rPr>
            </w:pPr>
            <w:r w:rsidRPr="005237F5">
              <w:rPr>
                <w:rFonts w:ascii="Times New Roman" w:hAnsi="Times New Roman"/>
                <w:b/>
                <w:bCs/>
              </w:rPr>
              <w:t>645 468</w:t>
            </w:r>
          </w:p>
        </w:tc>
        <w:tc>
          <w:tcPr>
            <w:tcW w:w="928" w:type="dxa"/>
            <w:shd w:val="clear" w:color="auto" w:fill="DBE5F1" w:themeFill="accent1" w:themeFillTint="33"/>
            <w:noWrap/>
            <w:vAlign w:val="center"/>
            <w:hideMark/>
          </w:tcPr>
          <w:p w14:paraId="73AF4E26" w14:textId="77777777" w:rsidR="009B7216" w:rsidRPr="005237F5" w:rsidRDefault="009B7216" w:rsidP="009C3AF8">
            <w:pPr>
              <w:jc w:val="right"/>
              <w:rPr>
                <w:rFonts w:ascii="Times New Roman" w:hAnsi="Times New Roman"/>
                <w:b/>
                <w:bCs/>
              </w:rPr>
            </w:pPr>
            <w:r w:rsidRPr="005237F5">
              <w:rPr>
                <w:rFonts w:ascii="Times New Roman" w:hAnsi="Times New Roman"/>
                <w:b/>
                <w:bCs/>
              </w:rPr>
              <w:t>261 983</w:t>
            </w:r>
          </w:p>
        </w:tc>
      </w:tr>
      <w:tr w:rsidR="009B7216" w:rsidRPr="005237F5" w14:paraId="5A531D05" w14:textId="77777777" w:rsidTr="009B7216">
        <w:trPr>
          <w:trHeight w:val="20"/>
        </w:trPr>
        <w:tc>
          <w:tcPr>
            <w:tcW w:w="6605" w:type="dxa"/>
            <w:vAlign w:val="center"/>
            <w:hideMark/>
          </w:tcPr>
          <w:p w14:paraId="296FD2A2" w14:textId="77777777" w:rsidR="009B7216" w:rsidRPr="005237F5" w:rsidRDefault="009B7216" w:rsidP="009C3AF8">
            <w:pPr>
              <w:rPr>
                <w:rFonts w:ascii="Times New Roman" w:hAnsi="Times New Roman"/>
              </w:rPr>
            </w:pPr>
            <w:r w:rsidRPr="005237F5">
              <w:rPr>
                <w:rFonts w:ascii="Times New Roman" w:hAnsi="Times New Roman"/>
              </w:rPr>
              <w:t>Hariduse tänava ja Reinu tee projekteerimine</w:t>
            </w:r>
          </w:p>
        </w:tc>
        <w:tc>
          <w:tcPr>
            <w:tcW w:w="1180" w:type="dxa"/>
            <w:noWrap/>
            <w:vAlign w:val="center"/>
            <w:hideMark/>
          </w:tcPr>
          <w:p w14:paraId="41F04E98" w14:textId="77777777" w:rsidR="009B7216" w:rsidRPr="005237F5" w:rsidRDefault="009B7216" w:rsidP="009C3AF8">
            <w:pPr>
              <w:jc w:val="right"/>
              <w:rPr>
                <w:rFonts w:ascii="Times New Roman" w:hAnsi="Times New Roman"/>
                <w:b/>
                <w:bCs/>
              </w:rPr>
            </w:pPr>
            <w:r w:rsidRPr="005237F5">
              <w:rPr>
                <w:rFonts w:ascii="Times New Roman" w:hAnsi="Times New Roman"/>
                <w:b/>
                <w:bCs/>
              </w:rPr>
              <w:t>40 000</w:t>
            </w:r>
          </w:p>
        </w:tc>
        <w:tc>
          <w:tcPr>
            <w:tcW w:w="1141" w:type="dxa"/>
            <w:noWrap/>
            <w:vAlign w:val="center"/>
            <w:hideMark/>
          </w:tcPr>
          <w:p w14:paraId="3B03EA78" w14:textId="77777777" w:rsidR="009B7216" w:rsidRPr="005237F5" w:rsidRDefault="009B7216" w:rsidP="009C3AF8">
            <w:pPr>
              <w:jc w:val="right"/>
              <w:rPr>
                <w:rFonts w:ascii="Times New Roman" w:hAnsi="Times New Roman"/>
              </w:rPr>
            </w:pPr>
            <w:r w:rsidRPr="005237F5">
              <w:rPr>
                <w:rFonts w:ascii="Times New Roman" w:hAnsi="Times New Roman"/>
              </w:rPr>
              <w:t>40 000</w:t>
            </w:r>
          </w:p>
        </w:tc>
        <w:tc>
          <w:tcPr>
            <w:tcW w:w="928" w:type="dxa"/>
            <w:noWrap/>
            <w:vAlign w:val="center"/>
            <w:hideMark/>
          </w:tcPr>
          <w:p w14:paraId="2046E1DA"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16B7978F" w14:textId="77777777" w:rsidTr="009B7216">
        <w:trPr>
          <w:trHeight w:val="20"/>
        </w:trPr>
        <w:tc>
          <w:tcPr>
            <w:tcW w:w="6605" w:type="dxa"/>
            <w:vAlign w:val="center"/>
            <w:hideMark/>
          </w:tcPr>
          <w:p w14:paraId="418D24D4" w14:textId="77777777" w:rsidR="009B7216" w:rsidRPr="005237F5" w:rsidRDefault="009B7216" w:rsidP="009C3AF8">
            <w:pPr>
              <w:rPr>
                <w:rFonts w:ascii="Times New Roman" w:hAnsi="Times New Roman"/>
              </w:rPr>
            </w:pPr>
            <w:r w:rsidRPr="005237F5">
              <w:rPr>
                <w:rFonts w:ascii="Times New Roman" w:hAnsi="Times New Roman"/>
              </w:rPr>
              <w:t>Investeeringute reserv</w:t>
            </w:r>
          </w:p>
        </w:tc>
        <w:tc>
          <w:tcPr>
            <w:tcW w:w="1180" w:type="dxa"/>
            <w:noWrap/>
            <w:vAlign w:val="center"/>
            <w:hideMark/>
          </w:tcPr>
          <w:p w14:paraId="5ECAB4F3" w14:textId="77777777" w:rsidR="009B7216" w:rsidRPr="005237F5" w:rsidRDefault="009B7216" w:rsidP="009C3AF8">
            <w:pPr>
              <w:jc w:val="right"/>
              <w:rPr>
                <w:rFonts w:ascii="Times New Roman" w:hAnsi="Times New Roman"/>
                <w:b/>
                <w:bCs/>
              </w:rPr>
            </w:pPr>
            <w:r w:rsidRPr="005237F5">
              <w:rPr>
                <w:rFonts w:ascii="Times New Roman" w:hAnsi="Times New Roman"/>
                <w:b/>
                <w:bCs/>
              </w:rPr>
              <w:t>100 000</w:t>
            </w:r>
          </w:p>
        </w:tc>
        <w:tc>
          <w:tcPr>
            <w:tcW w:w="1141" w:type="dxa"/>
            <w:noWrap/>
            <w:vAlign w:val="center"/>
            <w:hideMark/>
          </w:tcPr>
          <w:p w14:paraId="218CC99D" w14:textId="77777777" w:rsidR="009B7216" w:rsidRPr="005237F5" w:rsidRDefault="009B7216" w:rsidP="009C3AF8">
            <w:pPr>
              <w:jc w:val="right"/>
              <w:rPr>
                <w:rFonts w:ascii="Times New Roman" w:hAnsi="Times New Roman"/>
              </w:rPr>
            </w:pPr>
            <w:r w:rsidRPr="005237F5">
              <w:rPr>
                <w:rFonts w:ascii="Times New Roman" w:hAnsi="Times New Roman"/>
              </w:rPr>
              <w:t>100 000</w:t>
            </w:r>
          </w:p>
        </w:tc>
        <w:tc>
          <w:tcPr>
            <w:tcW w:w="928" w:type="dxa"/>
            <w:noWrap/>
            <w:vAlign w:val="center"/>
            <w:hideMark/>
          </w:tcPr>
          <w:p w14:paraId="311F3EC3"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6FBA2A7E" w14:textId="77777777" w:rsidTr="009B7216">
        <w:trPr>
          <w:trHeight w:val="20"/>
        </w:trPr>
        <w:tc>
          <w:tcPr>
            <w:tcW w:w="6605" w:type="dxa"/>
            <w:vAlign w:val="center"/>
            <w:hideMark/>
          </w:tcPr>
          <w:p w14:paraId="1C3DFED3" w14:textId="77777777" w:rsidR="009B7216" w:rsidRPr="005237F5" w:rsidRDefault="009B7216" w:rsidP="009C3AF8">
            <w:pPr>
              <w:rPr>
                <w:rFonts w:ascii="Times New Roman" w:hAnsi="Times New Roman"/>
              </w:rPr>
            </w:pPr>
            <w:r w:rsidRPr="005237F5">
              <w:rPr>
                <w:rFonts w:ascii="Times New Roman" w:hAnsi="Times New Roman"/>
              </w:rPr>
              <w:t>Järveotsa arendusala tänavad ja tehnovõrgud II etapp</w:t>
            </w:r>
          </w:p>
        </w:tc>
        <w:tc>
          <w:tcPr>
            <w:tcW w:w="1180" w:type="dxa"/>
            <w:noWrap/>
            <w:vAlign w:val="center"/>
            <w:hideMark/>
          </w:tcPr>
          <w:p w14:paraId="1165AF22" w14:textId="77777777" w:rsidR="009B7216" w:rsidRPr="005237F5" w:rsidRDefault="009B7216" w:rsidP="009C3AF8">
            <w:pPr>
              <w:jc w:val="right"/>
              <w:rPr>
                <w:rFonts w:ascii="Times New Roman" w:hAnsi="Times New Roman"/>
                <w:b/>
                <w:bCs/>
              </w:rPr>
            </w:pPr>
            <w:r w:rsidRPr="005237F5">
              <w:rPr>
                <w:rFonts w:ascii="Times New Roman" w:hAnsi="Times New Roman"/>
                <w:b/>
                <w:bCs/>
              </w:rPr>
              <w:t>75 000</w:t>
            </w:r>
          </w:p>
        </w:tc>
        <w:tc>
          <w:tcPr>
            <w:tcW w:w="1141" w:type="dxa"/>
            <w:noWrap/>
            <w:vAlign w:val="center"/>
            <w:hideMark/>
          </w:tcPr>
          <w:p w14:paraId="04FC73F6" w14:textId="77777777" w:rsidR="009B7216" w:rsidRPr="005237F5" w:rsidRDefault="009B7216" w:rsidP="009C3AF8">
            <w:pPr>
              <w:jc w:val="right"/>
              <w:rPr>
                <w:rFonts w:ascii="Times New Roman" w:hAnsi="Times New Roman"/>
              </w:rPr>
            </w:pPr>
            <w:r w:rsidRPr="005237F5">
              <w:rPr>
                <w:rFonts w:ascii="Times New Roman" w:hAnsi="Times New Roman"/>
              </w:rPr>
              <w:t>75 000</w:t>
            </w:r>
          </w:p>
        </w:tc>
        <w:tc>
          <w:tcPr>
            <w:tcW w:w="928" w:type="dxa"/>
            <w:noWrap/>
            <w:vAlign w:val="center"/>
            <w:hideMark/>
          </w:tcPr>
          <w:p w14:paraId="63F95837"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37C47D85" w14:textId="77777777" w:rsidTr="009B7216">
        <w:trPr>
          <w:trHeight w:val="20"/>
        </w:trPr>
        <w:tc>
          <w:tcPr>
            <w:tcW w:w="6605" w:type="dxa"/>
            <w:vAlign w:val="center"/>
            <w:hideMark/>
          </w:tcPr>
          <w:p w14:paraId="53FD0EEC" w14:textId="77777777" w:rsidR="009B7216" w:rsidRPr="005237F5" w:rsidRDefault="009B7216" w:rsidP="009C3AF8">
            <w:pPr>
              <w:rPr>
                <w:rFonts w:ascii="Times New Roman" w:hAnsi="Times New Roman"/>
              </w:rPr>
            </w:pPr>
            <w:r w:rsidRPr="005237F5">
              <w:rPr>
                <w:rFonts w:ascii="Times New Roman" w:hAnsi="Times New Roman"/>
              </w:rPr>
              <w:t>Kaasava eelarve menetluse tulemusel rajatav objekt</w:t>
            </w:r>
          </w:p>
        </w:tc>
        <w:tc>
          <w:tcPr>
            <w:tcW w:w="1180" w:type="dxa"/>
            <w:noWrap/>
            <w:vAlign w:val="center"/>
            <w:hideMark/>
          </w:tcPr>
          <w:p w14:paraId="2E3243FC" w14:textId="77777777" w:rsidR="009B7216" w:rsidRPr="005237F5" w:rsidRDefault="009B7216" w:rsidP="009C3AF8">
            <w:pPr>
              <w:jc w:val="right"/>
              <w:rPr>
                <w:rFonts w:ascii="Times New Roman" w:hAnsi="Times New Roman"/>
                <w:b/>
                <w:bCs/>
              </w:rPr>
            </w:pPr>
            <w:r w:rsidRPr="005237F5">
              <w:rPr>
                <w:rFonts w:ascii="Times New Roman" w:hAnsi="Times New Roman"/>
                <w:b/>
                <w:bCs/>
              </w:rPr>
              <w:t>30 000</w:t>
            </w:r>
          </w:p>
        </w:tc>
        <w:tc>
          <w:tcPr>
            <w:tcW w:w="1141" w:type="dxa"/>
            <w:noWrap/>
            <w:vAlign w:val="center"/>
            <w:hideMark/>
          </w:tcPr>
          <w:p w14:paraId="5966E2A0" w14:textId="77777777" w:rsidR="009B7216" w:rsidRPr="005237F5" w:rsidRDefault="009B7216" w:rsidP="009C3AF8">
            <w:pPr>
              <w:jc w:val="right"/>
              <w:rPr>
                <w:rFonts w:ascii="Times New Roman" w:hAnsi="Times New Roman"/>
              </w:rPr>
            </w:pPr>
            <w:r w:rsidRPr="005237F5">
              <w:rPr>
                <w:rFonts w:ascii="Times New Roman" w:hAnsi="Times New Roman"/>
              </w:rPr>
              <w:t>30 000</w:t>
            </w:r>
          </w:p>
        </w:tc>
        <w:tc>
          <w:tcPr>
            <w:tcW w:w="928" w:type="dxa"/>
            <w:noWrap/>
            <w:vAlign w:val="center"/>
            <w:hideMark/>
          </w:tcPr>
          <w:p w14:paraId="5B110A49"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03CC8FB3" w14:textId="77777777" w:rsidTr="009B7216">
        <w:trPr>
          <w:trHeight w:val="20"/>
        </w:trPr>
        <w:tc>
          <w:tcPr>
            <w:tcW w:w="6605" w:type="dxa"/>
            <w:vAlign w:val="center"/>
            <w:hideMark/>
          </w:tcPr>
          <w:p w14:paraId="0810197B" w14:textId="77777777" w:rsidR="009B7216" w:rsidRPr="005237F5" w:rsidRDefault="009B7216" w:rsidP="009C3AF8">
            <w:pPr>
              <w:rPr>
                <w:rFonts w:ascii="Times New Roman" w:hAnsi="Times New Roman"/>
              </w:rPr>
            </w:pPr>
            <w:r w:rsidRPr="005237F5">
              <w:rPr>
                <w:rFonts w:ascii="Times New Roman" w:hAnsi="Times New Roman"/>
              </w:rPr>
              <w:t>Kõnniteede rekonstrueerimine</w:t>
            </w:r>
          </w:p>
        </w:tc>
        <w:tc>
          <w:tcPr>
            <w:tcW w:w="1180" w:type="dxa"/>
            <w:noWrap/>
            <w:vAlign w:val="center"/>
            <w:hideMark/>
          </w:tcPr>
          <w:p w14:paraId="6CAE4611" w14:textId="77777777" w:rsidR="009B7216" w:rsidRPr="005237F5" w:rsidRDefault="009B7216" w:rsidP="009C3AF8">
            <w:pPr>
              <w:jc w:val="right"/>
              <w:rPr>
                <w:rFonts w:ascii="Times New Roman" w:hAnsi="Times New Roman"/>
                <w:b/>
                <w:bCs/>
              </w:rPr>
            </w:pPr>
            <w:r w:rsidRPr="005237F5">
              <w:rPr>
                <w:rFonts w:ascii="Times New Roman" w:hAnsi="Times New Roman"/>
                <w:b/>
                <w:bCs/>
              </w:rPr>
              <w:t>100 000</w:t>
            </w:r>
          </w:p>
        </w:tc>
        <w:tc>
          <w:tcPr>
            <w:tcW w:w="1141" w:type="dxa"/>
            <w:noWrap/>
            <w:vAlign w:val="center"/>
            <w:hideMark/>
          </w:tcPr>
          <w:p w14:paraId="74C2F7D4" w14:textId="77777777" w:rsidR="009B7216" w:rsidRPr="005237F5" w:rsidRDefault="009B7216" w:rsidP="009C3AF8">
            <w:pPr>
              <w:jc w:val="right"/>
              <w:rPr>
                <w:rFonts w:ascii="Times New Roman" w:hAnsi="Times New Roman"/>
              </w:rPr>
            </w:pPr>
            <w:r w:rsidRPr="005237F5">
              <w:rPr>
                <w:rFonts w:ascii="Times New Roman" w:hAnsi="Times New Roman"/>
              </w:rPr>
              <w:t>100 000</w:t>
            </w:r>
          </w:p>
        </w:tc>
        <w:tc>
          <w:tcPr>
            <w:tcW w:w="928" w:type="dxa"/>
            <w:noWrap/>
            <w:vAlign w:val="center"/>
            <w:hideMark/>
          </w:tcPr>
          <w:p w14:paraId="76AA7161"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4B98969" w14:textId="77777777" w:rsidTr="009B7216">
        <w:trPr>
          <w:trHeight w:val="20"/>
        </w:trPr>
        <w:tc>
          <w:tcPr>
            <w:tcW w:w="6605" w:type="dxa"/>
            <w:vAlign w:val="center"/>
            <w:hideMark/>
          </w:tcPr>
          <w:p w14:paraId="59B18A70" w14:textId="77777777" w:rsidR="009B7216" w:rsidRPr="005237F5" w:rsidRDefault="009B7216" w:rsidP="009C3AF8">
            <w:pPr>
              <w:rPr>
                <w:rFonts w:ascii="Times New Roman" w:hAnsi="Times New Roman"/>
              </w:rPr>
            </w:pPr>
            <w:r w:rsidRPr="005237F5">
              <w:rPr>
                <w:rFonts w:ascii="Times New Roman" w:hAnsi="Times New Roman"/>
              </w:rPr>
              <w:t>Lossi 3 hoone rekonstrueerimine</w:t>
            </w:r>
          </w:p>
        </w:tc>
        <w:tc>
          <w:tcPr>
            <w:tcW w:w="1180" w:type="dxa"/>
            <w:noWrap/>
            <w:vAlign w:val="center"/>
            <w:hideMark/>
          </w:tcPr>
          <w:p w14:paraId="0B18BE50" w14:textId="77777777" w:rsidR="009B7216" w:rsidRPr="005237F5" w:rsidRDefault="009B7216" w:rsidP="009C3AF8">
            <w:pPr>
              <w:jc w:val="right"/>
              <w:rPr>
                <w:rFonts w:ascii="Times New Roman" w:hAnsi="Times New Roman"/>
                <w:b/>
                <w:bCs/>
              </w:rPr>
            </w:pPr>
            <w:r w:rsidRPr="005237F5">
              <w:rPr>
                <w:rFonts w:ascii="Times New Roman" w:hAnsi="Times New Roman"/>
                <w:b/>
                <w:bCs/>
              </w:rPr>
              <w:t>150 000</w:t>
            </w:r>
          </w:p>
        </w:tc>
        <w:tc>
          <w:tcPr>
            <w:tcW w:w="1141" w:type="dxa"/>
            <w:noWrap/>
            <w:vAlign w:val="center"/>
            <w:hideMark/>
          </w:tcPr>
          <w:p w14:paraId="4F49AB73" w14:textId="77777777" w:rsidR="009B7216" w:rsidRPr="005237F5" w:rsidRDefault="009B7216" w:rsidP="009C3AF8">
            <w:pPr>
              <w:jc w:val="right"/>
              <w:rPr>
                <w:rFonts w:ascii="Times New Roman" w:hAnsi="Times New Roman"/>
              </w:rPr>
            </w:pPr>
            <w:r w:rsidRPr="005237F5">
              <w:rPr>
                <w:rFonts w:ascii="Times New Roman" w:hAnsi="Times New Roman"/>
              </w:rPr>
              <w:t>100 000</w:t>
            </w:r>
          </w:p>
        </w:tc>
        <w:tc>
          <w:tcPr>
            <w:tcW w:w="928" w:type="dxa"/>
            <w:noWrap/>
            <w:vAlign w:val="center"/>
            <w:hideMark/>
          </w:tcPr>
          <w:p w14:paraId="584330F2" w14:textId="77777777" w:rsidR="009B7216" w:rsidRPr="005237F5" w:rsidRDefault="009B7216" w:rsidP="009C3AF8">
            <w:pPr>
              <w:jc w:val="right"/>
              <w:rPr>
                <w:rFonts w:ascii="Times New Roman" w:hAnsi="Times New Roman"/>
              </w:rPr>
            </w:pPr>
            <w:r w:rsidRPr="005237F5">
              <w:rPr>
                <w:rFonts w:ascii="Times New Roman" w:hAnsi="Times New Roman"/>
              </w:rPr>
              <w:t>50 000</w:t>
            </w:r>
          </w:p>
        </w:tc>
      </w:tr>
      <w:tr w:rsidR="009B7216" w:rsidRPr="005237F5" w14:paraId="02872E00" w14:textId="77777777" w:rsidTr="009B7216">
        <w:trPr>
          <w:trHeight w:val="20"/>
        </w:trPr>
        <w:tc>
          <w:tcPr>
            <w:tcW w:w="6605" w:type="dxa"/>
            <w:vAlign w:val="center"/>
            <w:hideMark/>
          </w:tcPr>
          <w:p w14:paraId="7CD93E48" w14:textId="77777777" w:rsidR="009B7216" w:rsidRPr="005237F5" w:rsidRDefault="009B7216" w:rsidP="009C3AF8">
            <w:pPr>
              <w:rPr>
                <w:rFonts w:ascii="Times New Roman" w:hAnsi="Times New Roman"/>
              </w:rPr>
            </w:pPr>
            <w:r w:rsidRPr="005237F5">
              <w:rPr>
                <w:rFonts w:ascii="Times New Roman" w:hAnsi="Times New Roman"/>
              </w:rPr>
              <w:t>Riia mnt kergliiklustee projekteerimine (Järveotsa elamurajoon-Ringtee)</w:t>
            </w:r>
          </w:p>
        </w:tc>
        <w:tc>
          <w:tcPr>
            <w:tcW w:w="1180" w:type="dxa"/>
            <w:noWrap/>
            <w:vAlign w:val="center"/>
            <w:hideMark/>
          </w:tcPr>
          <w:p w14:paraId="353758C0" w14:textId="77777777" w:rsidR="009B7216" w:rsidRPr="005237F5" w:rsidRDefault="009B7216" w:rsidP="009C3AF8">
            <w:pPr>
              <w:jc w:val="right"/>
              <w:rPr>
                <w:rFonts w:ascii="Times New Roman" w:hAnsi="Times New Roman"/>
                <w:b/>
                <w:bCs/>
              </w:rPr>
            </w:pPr>
            <w:r w:rsidRPr="005237F5">
              <w:rPr>
                <w:rFonts w:ascii="Times New Roman" w:hAnsi="Times New Roman"/>
                <w:b/>
                <w:bCs/>
              </w:rPr>
              <w:t>40 000</w:t>
            </w:r>
          </w:p>
        </w:tc>
        <w:tc>
          <w:tcPr>
            <w:tcW w:w="1141" w:type="dxa"/>
            <w:noWrap/>
            <w:vAlign w:val="center"/>
            <w:hideMark/>
          </w:tcPr>
          <w:p w14:paraId="27549CB0" w14:textId="77777777" w:rsidR="009B7216" w:rsidRPr="005237F5" w:rsidRDefault="009B7216" w:rsidP="009C3AF8">
            <w:pPr>
              <w:jc w:val="right"/>
              <w:rPr>
                <w:rFonts w:ascii="Times New Roman" w:hAnsi="Times New Roman"/>
              </w:rPr>
            </w:pPr>
            <w:r w:rsidRPr="005237F5">
              <w:rPr>
                <w:rFonts w:ascii="Times New Roman" w:hAnsi="Times New Roman"/>
              </w:rPr>
              <w:t>40 000</w:t>
            </w:r>
          </w:p>
        </w:tc>
        <w:tc>
          <w:tcPr>
            <w:tcW w:w="928" w:type="dxa"/>
            <w:noWrap/>
            <w:vAlign w:val="center"/>
            <w:hideMark/>
          </w:tcPr>
          <w:p w14:paraId="740BC4BB"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5E69B82E" w14:textId="77777777" w:rsidTr="009B7216">
        <w:trPr>
          <w:trHeight w:val="20"/>
        </w:trPr>
        <w:tc>
          <w:tcPr>
            <w:tcW w:w="6605" w:type="dxa"/>
            <w:vAlign w:val="center"/>
            <w:hideMark/>
          </w:tcPr>
          <w:p w14:paraId="16FC776A" w14:textId="12129F43" w:rsidR="009B7216" w:rsidRPr="005237F5" w:rsidRDefault="009B7216" w:rsidP="009C3AF8">
            <w:pPr>
              <w:rPr>
                <w:rFonts w:ascii="Times New Roman" w:hAnsi="Times New Roman"/>
              </w:rPr>
            </w:pPr>
            <w:r w:rsidRPr="005237F5">
              <w:rPr>
                <w:rFonts w:ascii="Times New Roman" w:hAnsi="Times New Roman"/>
              </w:rPr>
              <w:t>Valuoja pst - C.</w:t>
            </w:r>
            <w:r>
              <w:rPr>
                <w:rFonts w:ascii="Times New Roman" w:hAnsi="Times New Roman"/>
              </w:rPr>
              <w:t xml:space="preserve"> </w:t>
            </w:r>
            <w:r w:rsidRPr="005237F5">
              <w:rPr>
                <w:rFonts w:ascii="Times New Roman" w:hAnsi="Times New Roman"/>
              </w:rPr>
              <w:t>R.</w:t>
            </w:r>
            <w:r>
              <w:rPr>
                <w:rFonts w:ascii="Times New Roman" w:hAnsi="Times New Roman"/>
              </w:rPr>
              <w:t xml:space="preserve"> </w:t>
            </w:r>
            <w:r w:rsidRPr="005237F5">
              <w:rPr>
                <w:rFonts w:ascii="Times New Roman" w:hAnsi="Times New Roman"/>
              </w:rPr>
              <w:t>Jakobsoni tn ringristmiku projekteerimine</w:t>
            </w:r>
          </w:p>
        </w:tc>
        <w:tc>
          <w:tcPr>
            <w:tcW w:w="1180" w:type="dxa"/>
            <w:noWrap/>
            <w:vAlign w:val="center"/>
            <w:hideMark/>
          </w:tcPr>
          <w:p w14:paraId="6E7DE6F0" w14:textId="77777777" w:rsidR="009B7216" w:rsidRPr="005237F5" w:rsidRDefault="009B7216" w:rsidP="009C3AF8">
            <w:pPr>
              <w:jc w:val="right"/>
              <w:rPr>
                <w:rFonts w:ascii="Times New Roman" w:hAnsi="Times New Roman"/>
                <w:b/>
                <w:bCs/>
              </w:rPr>
            </w:pPr>
            <w:r w:rsidRPr="005237F5">
              <w:rPr>
                <w:rFonts w:ascii="Times New Roman" w:hAnsi="Times New Roman"/>
                <w:b/>
                <w:bCs/>
              </w:rPr>
              <w:t>38 260</w:t>
            </w:r>
          </w:p>
        </w:tc>
        <w:tc>
          <w:tcPr>
            <w:tcW w:w="1141" w:type="dxa"/>
            <w:noWrap/>
            <w:vAlign w:val="center"/>
            <w:hideMark/>
          </w:tcPr>
          <w:p w14:paraId="6F117654" w14:textId="77777777" w:rsidR="009B7216" w:rsidRPr="005237F5" w:rsidRDefault="009B7216" w:rsidP="009C3AF8">
            <w:pPr>
              <w:jc w:val="right"/>
              <w:rPr>
                <w:rFonts w:ascii="Times New Roman" w:hAnsi="Times New Roman"/>
              </w:rPr>
            </w:pPr>
            <w:r w:rsidRPr="005237F5">
              <w:rPr>
                <w:rFonts w:ascii="Times New Roman" w:hAnsi="Times New Roman"/>
              </w:rPr>
              <w:t>38 260</w:t>
            </w:r>
          </w:p>
        </w:tc>
        <w:tc>
          <w:tcPr>
            <w:tcW w:w="928" w:type="dxa"/>
            <w:noWrap/>
            <w:vAlign w:val="center"/>
            <w:hideMark/>
          </w:tcPr>
          <w:p w14:paraId="0BF55926"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63CAF847" w14:textId="77777777" w:rsidTr="009B7216">
        <w:trPr>
          <w:trHeight w:val="20"/>
        </w:trPr>
        <w:tc>
          <w:tcPr>
            <w:tcW w:w="6605" w:type="dxa"/>
            <w:vAlign w:val="center"/>
            <w:hideMark/>
          </w:tcPr>
          <w:p w14:paraId="18CBB174" w14:textId="77777777" w:rsidR="009B7216" w:rsidRPr="005237F5" w:rsidRDefault="009B7216" w:rsidP="009C3AF8">
            <w:pPr>
              <w:rPr>
                <w:rFonts w:ascii="Times New Roman" w:hAnsi="Times New Roman"/>
              </w:rPr>
            </w:pPr>
            <w:r w:rsidRPr="005237F5">
              <w:rPr>
                <w:rFonts w:ascii="Times New Roman" w:hAnsi="Times New Roman"/>
              </w:rPr>
              <w:t>Viljandimaa Vabadussõjas langenute mälestussammas</w:t>
            </w:r>
          </w:p>
        </w:tc>
        <w:tc>
          <w:tcPr>
            <w:tcW w:w="1180" w:type="dxa"/>
            <w:noWrap/>
            <w:vAlign w:val="center"/>
            <w:hideMark/>
          </w:tcPr>
          <w:p w14:paraId="59636277" w14:textId="77777777" w:rsidR="009B7216" w:rsidRPr="005237F5" w:rsidRDefault="009B7216" w:rsidP="009C3AF8">
            <w:pPr>
              <w:jc w:val="right"/>
              <w:rPr>
                <w:rFonts w:ascii="Times New Roman" w:hAnsi="Times New Roman"/>
                <w:b/>
                <w:bCs/>
              </w:rPr>
            </w:pPr>
            <w:r w:rsidRPr="005237F5">
              <w:rPr>
                <w:rFonts w:ascii="Times New Roman" w:hAnsi="Times New Roman"/>
                <w:b/>
                <w:bCs/>
              </w:rPr>
              <w:t>304 191</w:t>
            </w:r>
          </w:p>
        </w:tc>
        <w:tc>
          <w:tcPr>
            <w:tcW w:w="1141" w:type="dxa"/>
            <w:noWrap/>
            <w:vAlign w:val="center"/>
            <w:hideMark/>
          </w:tcPr>
          <w:p w14:paraId="54C55954" w14:textId="77777777" w:rsidR="009B7216" w:rsidRPr="005237F5" w:rsidRDefault="009B7216" w:rsidP="009C3AF8">
            <w:pPr>
              <w:jc w:val="right"/>
              <w:rPr>
                <w:rFonts w:ascii="Times New Roman" w:hAnsi="Times New Roman"/>
              </w:rPr>
            </w:pPr>
            <w:r w:rsidRPr="005237F5">
              <w:rPr>
                <w:rFonts w:ascii="Times New Roman" w:hAnsi="Times New Roman"/>
              </w:rPr>
              <w:t>92 208</w:t>
            </w:r>
          </w:p>
        </w:tc>
        <w:tc>
          <w:tcPr>
            <w:tcW w:w="928" w:type="dxa"/>
            <w:noWrap/>
            <w:vAlign w:val="center"/>
            <w:hideMark/>
          </w:tcPr>
          <w:p w14:paraId="3200CD26" w14:textId="77777777" w:rsidR="009B7216" w:rsidRPr="005237F5" w:rsidRDefault="009B7216" w:rsidP="009C3AF8">
            <w:pPr>
              <w:jc w:val="right"/>
              <w:rPr>
                <w:rFonts w:ascii="Times New Roman" w:hAnsi="Times New Roman"/>
              </w:rPr>
            </w:pPr>
            <w:r w:rsidRPr="005237F5">
              <w:rPr>
                <w:rFonts w:ascii="Times New Roman" w:hAnsi="Times New Roman"/>
              </w:rPr>
              <w:t>211 983</w:t>
            </w:r>
          </w:p>
        </w:tc>
      </w:tr>
      <w:tr w:rsidR="009B7216" w:rsidRPr="005237F5" w14:paraId="3AF54E32" w14:textId="77777777" w:rsidTr="009B7216">
        <w:trPr>
          <w:trHeight w:val="20"/>
        </w:trPr>
        <w:tc>
          <w:tcPr>
            <w:tcW w:w="6605" w:type="dxa"/>
            <w:vAlign w:val="center"/>
            <w:hideMark/>
          </w:tcPr>
          <w:p w14:paraId="7CA3B4F3" w14:textId="77777777" w:rsidR="009B7216" w:rsidRPr="005237F5" w:rsidRDefault="009B7216" w:rsidP="009C3AF8">
            <w:pPr>
              <w:rPr>
                <w:rFonts w:ascii="Times New Roman" w:hAnsi="Times New Roman"/>
              </w:rPr>
            </w:pPr>
            <w:r w:rsidRPr="005237F5">
              <w:rPr>
                <w:rFonts w:ascii="Times New Roman" w:hAnsi="Times New Roman"/>
              </w:rPr>
              <w:t>Roo tänava parklat ümbritseva taristu projekteerimine</w:t>
            </w:r>
          </w:p>
        </w:tc>
        <w:tc>
          <w:tcPr>
            <w:tcW w:w="1180" w:type="dxa"/>
            <w:noWrap/>
            <w:vAlign w:val="center"/>
            <w:hideMark/>
          </w:tcPr>
          <w:p w14:paraId="2F61C377" w14:textId="77777777" w:rsidR="009B7216" w:rsidRPr="005237F5" w:rsidRDefault="009B7216" w:rsidP="009C3AF8">
            <w:pPr>
              <w:jc w:val="right"/>
              <w:rPr>
                <w:rFonts w:ascii="Times New Roman" w:hAnsi="Times New Roman"/>
                <w:b/>
                <w:bCs/>
              </w:rPr>
            </w:pPr>
            <w:r w:rsidRPr="005237F5">
              <w:rPr>
                <w:rFonts w:ascii="Times New Roman" w:hAnsi="Times New Roman"/>
                <w:b/>
                <w:bCs/>
              </w:rPr>
              <w:t>30 000</w:t>
            </w:r>
          </w:p>
        </w:tc>
        <w:tc>
          <w:tcPr>
            <w:tcW w:w="1141" w:type="dxa"/>
            <w:noWrap/>
            <w:vAlign w:val="center"/>
            <w:hideMark/>
          </w:tcPr>
          <w:p w14:paraId="5494895E" w14:textId="77777777" w:rsidR="009B7216" w:rsidRPr="005237F5" w:rsidRDefault="009B7216" w:rsidP="009C3AF8">
            <w:pPr>
              <w:jc w:val="right"/>
              <w:rPr>
                <w:rFonts w:ascii="Times New Roman" w:hAnsi="Times New Roman"/>
              </w:rPr>
            </w:pPr>
            <w:r w:rsidRPr="005237F5">
              <w:rPr>
                <w:rFonts w:ascii="Times New Roman" w:hAnsi="Times New Roman"/>
              </w:rPr>
              <w:t>30 000</w:t>
            </w:r>
          </w:p>
        </w:tc>
        <w:tc>
          <w:tcPr>
            <w:tcW w:w="928" w:type="dxa"/>
            <w:noWrap/>
            <w:vAlign w:val="center"/>
            <w:hideMark/>
          </w:tcPr>
          <w:p w14:paraId="6166AC85"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5F76DD63" w14:textId="77777777" w:rsidTr="009B7216">
        <w:trPr>
          <w:trHeight w:val="20"/>
        </w:trPr>
        <w:tc>
          <w:tcPr>
            <w:tcW w:w="6605" w:type="dxa"/>
            <w:shd w:val="clear" w:color="auto" w:fill="DBE5F1" w:themeFill="accent1" w:themeFillTint="33"/>
            <w:vAlign w:val="center"/>
            <w:hideMark/>
          </w:tcPr>
          <w:p w14:paraId="6FC5B2DF" w14:textId="77777777" w:rsidR="009B7216" w:rsidRPr="005237F5" w:rsidRDefault="009B7216" w:rsidP="009C3AF8">
            <w:pPr>
              <w:rPr>
                <w:rFonts w:ascii="Times New Roman" w:hAnsi="Times New Roman"/>
                <w:b/>
                <w:bCs/>
              </w:rPr>
            </w:pPr>
            <w:r w:rsidRPr="005237F5">
              <w:rPr>
                <w:rFonts w:ascii="Times New Roman" w:hAnsi="Times New Roman"/>
                <w:b/>
                <w:bCs/>
              </w:rPr>
              <w:t>05 – Keskkonnakaitse valdkond</w:t>
            </w:r>
          </w:p>
        </w:tc>
        <w:tc>
          <w:tcPr>
            <w:tcW w:w="1180" w:type="dxa"/>
            <w:shd w:val="clear" w:color="auto" w:fill="DBE5F1" w:themeFill="accent1" w:themeFillTint="33"/>
            <w:noWrap/>
            <w:vAlign w:val="center"/>
            <w:hideMark/>
          </w:tcPr>
          <w:p w14:paraId="0E6C05A2" w14:textId="77777777" w:rsidR="009B7216" w:rsidRPr="005237F5" w:rsidRDefault="009B7216" w:rsidP="009C3AF8">
            <w:pPr>
              <w:jc w:val="right"/>
              <w:rPr>
                <w:rFonts w:ascii="Times New Roman" w:hAnsi="Times New Roman"/>
                <w:b/>
                <w:bCs/>
              </w:rPr>
            </w:pPr>
            <w:r w:rsidRPr="005237F5">
              <w:rPr>
                <w:rFonts w:ascii="Times New Roman" w:hAnsi="Times New Roman"/>
                <w:b/>
                <w:bCs/>
              </w:rPr>
              <w:t>162 225</w:t>
            </w:r>
          </w:p>
        </w:tc>
        <w:tc>
          <w:tcPr>
            <w:tcW w:w="1141" w:type="dxa"/>
            <w:shd w:val="clear" w:color="auto" w:fill="DBE5F1" w:themeFill="accent1" w:themeFillTint="33"/>
            <w:noWrap/>
            <w:vAlign w:val="center"/>
            <w:hideMark/>
          </w:tcPr>
          <w:p w14:paraId="6120CBA0" w14:textId="77777777" w:rsidR="009B7216" w:rsidRPr="005237F5" w:rsidRDefault="009B7216" w:rsidP="009C3AF8">
            <w:pPr>
              <w:jc w:val="right"/>
              <w:rPr>
                <w:rFonts w:ascii="Times New Roman" w:hAnsi="Times New Roman"/>
                <w:b/>
                <w:bCs/>
              </w:rPr>
            </w:pPr>
            <w:r w:rsidRPr="005237F5">
              <w:rPr>
                <w:rFonts w:ascii="Times New Roman" w:hAnsi="Times New Roman"/>
                <w:b/>
                <w:bCs/>
              </w:rPr>
              <w:t>142 000</w:t>
            </w:r>
          </w:p>
        </w:tc>
        <w:tc>
          <w:tcPr>
            <w:tcW w:w="928" w:type="dxa"/>
            <w:shd w:val="clear" w:color="auto" w:fill="DBE5F1" w:themeFill="accent1" w:themeFillTint="33"/>
            <w:noWrap/>
            <w:vAlign w:val="center"/>
            <w:hideMark/>
          </w:tcPr>
          <w:p w14:paraId="4230A6AC" w14:textId="77777777" w:rsidR="009B7216" w:rsidRPr="005237F5" w:rsidRDefault="009B7216" w:rsidP="009C3AF8">
            <w:pPr>
              <w:jc w:val="right"/>
              <w:rPr>
                <w:rFonts w:ascii="Times New Roman" w:hAnsi="Times New Roman"/>
                <w:b/>
                <w:bCs/>
              </w:rPr>
            </w:pPr>
            <w:r w:rsidRPr="005237F5">
              <w:rPr>
                <w:rFonts w:ascii="Times New Roman" w:hAnsi="Times New Roman"/>
                <w:b/>
                <w:bCs/>
              </w:rPr>
              <w:t>20 225</w:t>
            </w:r>
          </w:p>
        </w:tc>
      </w:tr>
      <w:tr w:rsidR="009B7216" w:rsidRPr="005237F5" w14:paraId="28E4E4E2" w14:textId="77777777" w:rsidTr="009B7216">
        <w:trPr>
          <w:trHeight w:val="20"/>
        </w:trPr>
        <w:tc>
          <w:tcPr>
            <w:tcW w:w="6605" w:type="dxa"/>
            <w:vAlign w:val="center"/>
            <w:hideMark/>
          </w:tcPr>
          <w:p w14:paraId="6E18150D" w14:textId="77777777" w:rsidR="009B7216" w:rsidRPr="005237F5" w:rsidRDefault="009B7216" w:rsidP="009C3AF8">
            <w:pPr>
              <w:rPr>
                <w:rFonts w:ascii="Times New Roman" w:hAnsi="Times New Roman"/>
              </w:rPr>
            </w:pPr>
            <w:r w:rsidRPr="005237F5">
              <w:rPr>
                <w:rFonts w:ascii="Times New Roman" w:hAnsi="Times New Roman"/>
              </w:rPr>
              <w:t>Harrastuskalapüüki toetava taristu uuendamine Viljandi järvel</w:t>
            </w:r>
          </w:p>
        </w:tc>
        <w:tc>
          <w:tcPr>
            <w:tcW w:w="1180" w:type="dxa"/>
            <w:noWrap/>
            <w:vAlign w:val="center"/>
            <w:hideMark/>
          </w:tcPr>
          <w:p w14:paraId="2CEC77C1" w14:textId="77777777" w:rsidR="009B7216" w:rsidRPr="005237F5" w:rsidRDefault="009B7216" w:rsidP="009C3AF8">
            <w:pPr>
              <w:jc w:val="right"/>
              <w:rPr>
                <w:rFonts w:ascii="Times New Roman" w:hAnsi="Times New Roman"/>
                <w:b/>
                <w:bCs/>
              </w:rPr>
            </w:pPr>
            <w:r w:rsidRPr="005237F5">
              <w:rPr>
                <w:rFonts w:ascii="Times New Roman" w:hAnsi="Times New Roman"/>
                <w:b/>
                <w:bCs/>
              </w:rPr>
              <w:t>70 225</w:t>
            </w:r>
          </w:p>
        </w:tc>
        <w:tc>
          <w:tcPr>
            <w:tcW w:w="1141" w:type="dxa"/>
            <w:noWrap/>
            <w:vAlign w:val="center"/>
            <w:hideMark/>
          </w:tcPr>
          <w:p w14:paraId="06BAED7A" w14:textId="77777777" w:rsidR="009B7216" w:rsidRPr="005237F5" w:rsidRDefault="009B7216" w:rsidP="009C3AF8">
            <w:pPr>
              <w:jc w:val="right"/>
              <w:rPr>
                <w:rFonts w:ascii="Times New Roman" w:hAnsi="Times New Roman"/>
              </w:rPr>
            </w:pPr>
            <w:r w:rsidRPr="005237F5">
              <w:rPr>
                <w:rFonts w:ascii="Times New Roman" w:hAnsi="Times New Roman"/>
              </w:rPr>
              <w:t>50 000</w:t>
            </w:r>
          </w:p>
        </w:tc>
        <w:tc>
          <w:tcPr>
            <w:tcW w:w="928" w:type="dxa"/>
            <w:noWrap/>
            <w:vAlign w:val="center"/>
            <w:hideMark/>
          </w:tcPr>
          <w:p w14:paraId="4C3503F0" w14:textId="77777777" w:rsidR="009B7216" w:rsidRPr="005237F5" w:rsidRDefault="009B7216" w:rsidP="009C3AF8">
            <w:pPr>
              <w:jc w:val="right"/>
              <w:rPr>
                <w:rFonts w:ascii="Times New Roman" w:hAnsi="Times New Roman"/>
              </w:rPr>
            </w:pPr>
            <w:r w:rsidRPr="005237F5">
              <w:rPr>
                <w:rFonts w:ascii="Times New Roman" w:hAnsi="Times New Roman"/>
              </w:rPr>
              <w:t>20 225</w:t>
            </w:r>
          </w:p>
        </w:tc>
      </w:tr>
      <w:tr w:rsidR="009B7216" w:rsidRPr="005237F5" w14:paraId="5CED5774" w14:textId="77777777" w:rsidTr="009B7216">
        <w:trPr>
          <w:trHeight w:val="20"/>
        </w:trPr>
        <w:tc>
          <w:tcPr>
            <w:tcW w:w="6605" w:type="dxa"/>
            <w:vAlign w:val="center"/>
            <w:hideMark/>
          </w:tcPr>
          <w:p w14:paraId="702D6BA5" w14:textId="0E121B1D" w:rsidR="009B7216" w:rsidRPr="005237F5" w:rsidRDefault="009B7216" w:rsidP="009B7216">
            <w:pPr>
              <w:rPr>
                <w:rFonts w:ascii="Times New Roman" w:hAnsi="Times New Roman"/>
              </w:rPr>
            </w:pPr>
            <w:r>
              <w:rPr>
                <w:rFonts w:ascii="Times New Roman" w:hAnsi="Times New Roman"/>
              </w:rPr>
              <w:t>Linnahooldusele</w:t>
            </w:r>
            <w:r w:rsidRPr="005237F5">
              <w:rPr>
                <w:rFonts w:ascii="Times New Roman" w:hAnsi="Times New Roman"/>
              </w:rPr>
              <w:t xml:space="preserve"> </w:t>
            </w:r>
            <w:r>
              <w:rPr>
                <w:rFonts w:ascii="Times New Roman" w:hAnsi="Times New Roman"/>
              </w:rPr>
              <w:t>k</w:t>
            </w:r>
            <w:r w:rsidRPr="005237F5">
              <w:rPr>
                <w:rFonts w:ascii="Times New Roman" w:hAnsi="Times New Roman"/>
              </w:rPr>
              <w:t>aubiku soetamine</w:t>
            </w:r>
            <w:r>
              <w:rPr>
                <w:rFonts w:ascii="Times New Roman" w:hAnsi="Times New Roman"/>
              </w:rPr>
              <w:t xml:space="preserve"> </w:t>
            </w:r>
          </w:p>
        </w:tc>
        <w:tc>
          <w:tcPr>
            <w:tcW w:w="1180" w:type="dxa"/>
            <w:noWrap/>
            <w:vAlign w:val="center"/>
            <w:hideMark/>
          </w:tcPr>
          <w:p w14:paraId="198785F7" w14:textId="77777777" w:rsidR="009B7216" w:rsidRPr="005237F5" w:rsidRDefault="009B7216" w:rsidP="009C3AF8">
            <w:pPr>
              <w:jc w:val="right"/>
              <w:rPr>
                <w:rFonts w:ascii="Times New Roman" w:hAnsi="Times New Roman"/>
                <w:b/>
                <w:bCs/>
              </w:rPr>
            </w:pPr>
            <w:r w:rsidRPr="005237F5">
              <w:rPr>
                <w:rFonts w:ascii="Times New Roman" w:hAnsi="Times New Roman"/>
                <w:b/>
                <w:bCs/>
              </w:rPr>
              <w:t>27 000</w:t>
            </w:r>
          </w:p>
        </w:tc>
        <w:tc>
          <w:tcPr>
            <w:tcW w:w="1141" w:type="dxa"/>
            <w:noWrap/>
            <w:vAlign w:val="center"/>
            <w:hideMark/>
          </w:tcPr>
          <w:p w14:paraId="7F2B134B" w14:textId="77777777" w:rsidR="009B7216" w:rsidRPr="005237F5" w:rsidRDefault="009B7216" w:rsidP="009C3AF8">
            <w:pPr>
              <w:jc w:val="right"/>
              <w:rPr>
                <w:rFonts w:ascii="Times New Roman" w:hAnsi="Times New Roman"/>
              </w:rPr>
            </w:pPr>
            <w:r w:rsidRPr="005237F5">
              <w:rPr>
                <w:rFonts w:ascii="Times New Roman" w:hAnsi="Times New Roman"/>
              </w:rPr>
              <w:t>27 000</w:t>
            </w:r>
          </w:p>
        </w:tc>
        <w:tc>
          <w:tcPr>
            <w:tcW w:w="928" w:type="dxa"/>
            <w:noWrap/>
            <w:vAlign w:val="center"/>
            <w:hideMark/>
          </w:tcPr>
          <w:p w14:paraId="329017C9"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1D5CB330" w14:textId="77777777" w:rsidTr="009B7216">
        <w:trPr>
          <w:trHeight w:val="20"/>
        </w:trPr>
        <w:tc>
          <w:tcPr>
            <w:tcW w:w="6605" w:type="dxa"/>
            <w:vAlign w:val="center"/>
            <w:hideMark/>
          </w:tcPr>
          <w:p w14:paraId="1840EA64" w14:textId="77777777" w:rsidR="009B7216" w:rsidRPr="005237F5" w:rsidRDefault="009B7216" w:rsidP="009C3AF8">
            <w:pPr>
              <w:rPr>
                <w:rFonts w:ascii="Times New Roman" w:hAnsi="Times New Roman"/>
              </w:rPr>
            </w:pPr>
            <w:r w:rsidRPr="005237F5">
              <w:rPr>
                <w:rFonts w:ascii="Times New Roman" w:hAnsi="Times New Roman"/>
              </w:rPr>
              <w:t xml:space="preserve">Linnahooldusele sõiduki soetamine - kasutuseks juhatajale ja haldusjuhile </w:t>
            </w:r>
          </w:p>
        </w:tc>
        <w:tc>
          <w:tcPr>
            <w:tcW w:w="1180" w:type="dxa"/>
            <w:noWrap/>
            <w:vAlign w:val="center"/>
            <w:hideMark/>
          </w:tcPr>
          <w:p w14:paraId="0D6CAB5D" w14:textId="77777777" w:rsidR="009B7216" w:rsidRPr="005237F5" w:rsidRDefault="009B7216" w:rsidP="009C3AF8">
            <w:pPr>
              <w:jc w:val="right"/>
              <w:rPr>
                <w:rFonts w:ascii="Times New Roman" w:hAnsi="Times New Roman"/>
                <w:b/>
                <w:bCs/>
              </w:rPr>
            </w:pPr>
            <w:r w:rsidRPr="005237F5">
              <w:rPr>
                <w:rFonts w:ascii="Times New Roman" w:hAnsi="Times New Roman"/>
                <w:b/>
                <w:bCs/>
              </w:rPr>
              <w:t>16 000</w:t>
            </w:r>
          </w:p>
        </w:tc>
        <w:tc>
          <w:tcPr>
            <w:tcW w:w="1141" w:type="dxa"/>
            <w:noWrap/>
            <w:vAlign w:val="center"/>
            <w:hideMark/>
          </w:tcPr>
          <w:p w14:paraId="1CF6C8A2" w14:textId="77777777" w:rsidR="009B7216" w:rsidRPr="005237F5" w:rsidRDefault="009B7216" w:rsidP="009C3AF8">
            <w:pPr>
              <w:jc w:val="right"/>
              <w:rPr>
                <w:rFonts w:ascii="Times New Roman" w:hAnsi="Times New Roman"/>
              </w:rPr>
            </w:pPr>
            <w:r w:rsidRPr="005237F5">
              <w:rPr>
                <w:rFonts w:ascii="Times New Roman" w:hAnsi="Times New Roman"/>
              </w:rPr>
              <w:t>16 000</w:t>
            </w:r>
          </w:p>
        </w:tc>
        <w:tc>
          <w:tcPr>
            <w:tcW w:w="928" w:type="dxa"/>
            <w:noWrap/>
            <w:vAlign w:val="center"/>
            <w:hideMark/>
          </w:tcPr>
          <w:p w14:paraId="427BAB05"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8D81450" w14:textId="77777777" w:rsidTr="009B7216">
        <w:trPr>
          <w:trHeight w:val="20"/>
        </w:trPr>
        <w:tc>
          <w:tcPr>
            <w:tcW w:w="6605" w:type="dxa"/>
            <w:vAlign w:val="center"/>
            <w:hideMark/>
          </w:tcPr>
          <w:p w14:paraId="08530026" w14:textId="77777777" w:rsidR="009B7216" w:rsidRPr="005237F5" w:rsidRDefault="009B7216" w:rsidP="009C3AF8">
            <w:pPr>
              <w:rPr>
                <w:rFonts w:ascii="Times New Roman" w:hAnsi="Times New Roman"/>
              </w:rPr>
            </w:pPr>
            <w:r w:rsidRPr="005237F5">
              <w:rPr>
                <w:rFonts w:ascii="Times New Roman" w:hAnsi="Times New Roman"/>
              </w:rPr>
              <w:t>Linnahooldusele uue raideri ostmine, vanad on amortiseerunud</w:t>
            </w:r>
          </w:p>
        </w:tc>
        <w:tc>
          <w:tcPr>
            <w:tcW w:w="1180" w:type="dxa"/>
            <w:noWrap/>
            <w:vAlign w:val="center"/>
            <w:hideMark/>
          </w:tcPr>
          <w:p w14:paraId="73395EC2" w14:textId="77777777" w:rsidR="009B7216" w:rsidRPr="005237F5" w:rsidRDefault="009B7216" w:rsidP="009C3AF8">
            <w:pPr>
              <w:jc w:val="right"/>
              <w:rPr>
                <w:rFonts w:ascii="Times New Roman" w:hAnsi="Times New Roman"/>
                <w:b/>
                <w:bCs/>
              </w:rPr>
            </w:pPr>
            <w:r w:rsidRPr="005237F5">
              <w:rPr>
                <w:rFonts w:ascii="Times New Roman" w:hAnsi="Times New Roman"/>
                <w:b/>
                <w:bCs/>
              </w:rPr>
              <w:t>16 000</w:t>
            </w:r>
          </w:p>
        </w:tc>
        <w:tc>
          <w:tcPr>
            <w:tcW w:w="1141" w:type="dxa"/>
            <w:noWrap/>
            <w:vAlign w:val="center"/>
            <w:hideMark/>
          </w:tcPr>
          <w:p w14:paraId="7AF53814" w14:textId="77777777" w:rsidR="009B7216" w:rsidRPr="005237F5" w:rsidRDefault="009B7216" w:rsidP="009C3AF8">
            <w:pPr>
              <w:jc w:val="right"/>
              <w:rPr>
                <w:rFonts w:ascii="Times New Roman" w:hAnsi="Times New Roman"/>
              </w:rPr>
            </w:pPr>
            <w:r w:rsidRPr="005237F5">
              <w:rPr>
                <w:rFonts w:ascii="Times New Roman" w:hAnsi="Times New Roman"/>
              </w:rPr>
              <w:t>16 000</w:t>
            </w:r>
          </w:p>
        </w:tc>
        <w:tc>
          <w:tcPr>
            <w:tcW w:w="928" w:type="dxa"/>
            <w:noWrap/>
            <w:vAlign w:val="center"/>
            <w:hideMark/>
          </w:tcPr>
          <w:p w14:paraId="2C753DFE"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3C89215B" w14:textId="77777777" w:rsidTr="009B7216">
        <w:trPr>
          <w:trHeight w:val="20"/>
        </w:trPr>
        <w:tc>
          <w:tcPr>
            <w:tcW w:w="6605" w:type="dxa"/>
            <w:vAlign w:val="center"/>
            <w:hideMark/>
          </w:tcPr>
          <w:p w14:paraId="04900F24" w14:textId="77777777" w:rsidR="009B7216" w:rsidRPr="005237F5" w:rsidRDefault="009B7216" w:rsidP="009C3AF8">
            <w:pPr>
              <w:rPr>
                <w:rFonts w:ascii="Times New Roman" w:hAnsi="Times New Roman"/>
              </w:rPr>
            </w:pPr>
            <w:r w:rsidRPr="005237F5">
              <w:rPr>
                <w:rFonts w:ascii="Times New Roman" w:hAnsi="Times New Roman"/>
              </w:rPr>
              <w:t xml:space="preserve">Varjualuse rajamine </w:t>
            </w:r>
            <w:r>
              <w:rPr>
                <w:rFonts w:ascii="Times New Roman" w:hAnsi="Times New Roman"/>
              </w:rPr>
              <w:t>Linnahooldusele</w:t>
            </w:r>
          </w:p>
        </w:tc>
        <w:tc>
          <w:tcPr>
            <w:tcW w:w="1180" w:type="dxa"/>
            <w:noWrap/>
            <w:vAlign w:val="center"/>
            <w:hideMark/>
          </w:tcPr>
          <w:p w14:paraId="25A195E5" w14:textId="77777777" w:rsidR="009B7216" w:rsidRPr="005237F5" w:rsidRDefault="009B7216" w:rsidP="009C3AF8">
            <w:pPr>
              <w:jc w:val="right"/>
              <w:rPr>
                <w:rFonts w:ascii="Times New Roman" w:hAnsi="Times New Roman"/>
                <w:b/>
                <w:bCs/>
              </w:rPr>
            </w:pPr>
            <w:r w:rsidRPr="005237F5">
              <w:rPr>
                <w:rFonts w:ascii="Times New Roman" w:hAnsi="Times New Roman"/>
                <w:b/>
                <w:bCs/>
              </w:rPr>
              <w:t>25 000</w:t>
            </w:r>
          </w:p>
        </w:tc>
        <w:tc>
          <w:tcPr>
            <w:tcW w:w="1141" w:type="dxa"/>
            <w:noWrap/>
            <w:vAlign w:val="center"/>
            <w:hideMark/>
          </w:tcPr>
          <w:p w14:paraId="43004669" w14:textId="77777777" w:rsidR="009B7216" w:rsidRPr="005237F5" w:rsidRDefault="009B7216" w:rsidP="009C3AF8">
            <w:pPr>
              <w:jc w:val="right"/>
              <w:rPr>
                <w:rFonts w:ascii="Times New Roman" w:hAnsi="Times New Roman"/>
              </w:rPr>
            </w:pPr>
            <w:r w:rsidRPr="005237F5">
              <w:rPr>
                <w:rFonts w:ascii="Times New Roman" w:hAnsi="Times New Roman"/>
              </w:rPr>
              <w:t>25 000</w:t>
            </w:r>
          </w:p>
        </w:tc>
        <w:tc>
          <w:tcPr>
            <w:tcW w:w="928" w:type="dxa"/>
            <w:noWrap/>
            <w:vAlign w:val="center"/>
            <w:hideMark/>
          </w:tcPr>
          <w:p w14:paraId="7C9A0A46"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8A3BB80" w14:textId="77777777" w:rsidTr="009B7216">
        <w:trPr>
          <w:trHeight w:val="20"/>
        </w:trPr>
        <w:tc>
          <w:tcPr>
            <w:tcW w:w="6605" w:type="dxa"/>
            <w:vAlign w:val="center"/>
            <w:hideMark/>
          </w:tcPr>
          <w:p w14:paraId="73D178B2" w14:textId="77777777" w:rsidR="009B7216" w:rsidRPr="005237F5" w:rsidRDefault="009B7216" w:rsidP="009C3AF8">
            <w:pPr>
              <w:rPr>
                <w:rFonts w:ascii="Times New Roman" w:hAnsi="Times New Roman"/>
              </w:rPr>
            </w:pPr>
            <w:r w:rsidRPr="005237F5">
              <w:rPr>
                <w:rFonts w:ascii="Times New Roman" w:hAnsi="Times New Roman"/>
              </w:rPr>
              <w:t>Linnahooldusele väiksem kogujaga niiduk teepeenarde niitmiseks</w:t>
            </w:r>
          </w:p>
        </w:tc>
        <w:tc>
          <w:tcPr>
            <w:tcW w:w="1180" w:type="dxa"/>
            <w:noWrap/>
            <w:vAlign w:val="center"/>
            <w:hideMark/>
          </w:tcPr>
          <w:p w14:paraId="4610404C" w14:textId="77777777" w:rsidR="009B7216" w:rsidRPr="005237F5" w:rsidRDefault="009B7216" w:rsidP="009C3AF8">
            <w:pPr>
              <w:jc w:val="right"/>
              <w:rPr>
                <w:rFonts w:ascii="Times New Roman" w:hAnsi="Times New Roman"/>
                <w:b/>
                <w:bCs/>
              </w:rPr>
            </w:pPr>
            <w:r w:rsidRPr="005237F5">
              <w:rPr>
                <w:rFonts w:ascii="Times New Roman" w:hAnsi="Times New Roman"/>
                <w:b/>
                <w:bCs/>
              </w:rPr>
              <w:t>8 000</w:t>
            </w:r>
          </w:p>
        </w:tc>
        <w:tc>
          <w:tcPr>
            <w:tcW w:w="1141" w:type="dxa"/>
            <w:noWrap/>
            <w:vAlign w:val="center"/>
            <w:hideMark/>
          </w:tcPr>
          <w:p w14:paraId="787F725B" w14:textId="77777777" w:rsidR="009B7216" w:rsidRPr="005237F5" w:rsidRDefault="009B7216" w:rsidP="009C3AF8">
            <w:pPr>
              <w:jc w:val="right"/>
              <w:rPr>
                <w:rFonts w:ascii="Times New Roman" w:hAnsi="Times New Roman"/>
              </w:rPr>
            </w:pPr>
            <w:r w:rsidRPr="005237F5">
              <w:rPr>
                <w:rFonts w:ascii="Times New Roman" w:hAnsi="Times New Roman"/>
              </w:rPr>
              <w:t>8 000</w:t>
            </w:r>
          </w:p>
        </w:tc>
        <w:tc>
          <w:tcPr>
            <w:tcW w:w="928" w:type="dxa"/>
            <w:noWrap/>
            <w:vAlign w:val="center"/>
            <w:hideMark/>
          </w:tcPr>
          <w:p w14:paraId="4C530997"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64589909" w14:textId="77777777" w:rsidTr="009B7216">
        <w:trPr>
          <w:trHeight w:val="20"/>
        </w:trPr>
        <w:tc>
          <w:tcPr>
            <w:tcW w:w="6605" w:type="dxa"/>
            <w:shd w:val="clear" w:color="auto" w:fill="DBE5F1" w:themeFill="accent1" w:themeFillTint="33"/>
            <w:vAlign w:val="center"/>
            <w:hideMark/>
          </w:tcPr>
          <w:p w14:paraId="2C5CE894" w14:textId="77777777" w:rsidR="009B7216" w:rsidRPr="005237F5" w:rsidRDefault="009B7216" w:rsidP="009C3AF8">
            <w:pPr>
              <w:rPr>
                <w:rFonts w:ascii="Times New Roman" w:hAnsi="Times New Roman"/>
                <w:b/>
                <w:bCs/>
              </w:rPr>
            </w:pPr>
            <w:r w:rsidRPr="005237F5">
              <w:rPr>
                <w:rFonts w:ascii="Times New Roman" w:hAnsi="Times New Roman"/>
                <w:b/>
                <w:bCs/>
              </w:rPr>
              <w:t>08 - Kultuur, sport, vaba aeg</w:t>
            </w:r>
          </w:p>
        </w:tc>
        <w:tc>
          <w:tcPr>
            <w:tcW w:w="1180" w:type="dxa"/>
            <w:shd w:val="clear" w:color="auto" w:fill="DBE5F1" w:themeFill="accent1" w:themeFillTint="33"/>
            <w:noWrap/>
            <w:vAlign w:val="center"/>
            <w:hideMark/>
          </w:tcPr>
          <w:p w14:paraId="03534FC2" w14:textId="77777777" w:rsidR="009B7216" w:rsidRPr="005237F5" w:rsidRDefault="009B7216" w:rsidP="009C3AF8">
            <w:pPr>
              <w:jc w:val="right"/>
              <w:rPr>
                <w:rFonts w:ascii="Times New Roman" w:hAnsi="Times New Roman"/>
                <w:b/>
                <w:bCs/>
              </w:rPr>
            </w:pPr>
            <w:r w:rsidRPr="005237F5">
              <w:rPr>
                <w:rFonts w:ascii="Times New Roman" w:hAnsi="Times New Roman"/>
                <w:b/>
                <w:bCs/>
              </w:rPr>
              <w:t>618 140</w:t>
            </w:r>
          </w:p>
        </w:tc>
        <w:tc>
          <w:tcPr>
            <w:tcW w:w="1141" w:type="dxa"/>
            <w:shd w:val="clear" w:color="auto" w:fill="DBE5F1" w:themeFill="accent1" w:themeFillTint="33"/>
            <w:noWrap/>
            <w:vAlign w:val="center"/>
            <w:hideMark/>
          </w:tcPr>
          <w:p w14:paraId="2E277EB9" w14:textId="77777777" w:rsidR="009B7216" w:rsidRPr="005237F5" w:rsidRDefault="009B7216" w:rsidP="009C3AF8">
            <w:pPr>
              <w:jc w:val="right"/>
              <w:rPr>
                <w:rFonts w:ascii="Times New Roman" w:hAnsi="Times New Roman"/>
                <w:b/>
                <w:bCs/>
              </w:rPr>
            </w:pPr>
            <w:r w:rsidRPr="005237F5">
              <w:rPr>
                <w:rFonts w:ascii="Times New Roman" w:hAnsi="Times New Roman"/>
                <w:b/>
                <w:bCs/>
              </w:rPr>
              <w:t>192 500</w:t>
            </w:r>
          </w:p>
        </w:tc>
        <w:tc>
          <w:tcPr>
            <w:tcW w:w="928" w:type="dxa"/>
            <w:shd w:val="clear" w:color="auto" w:fill="DBE5F1" w:themeFill="accent1" w:themeFillTint="33"/>
            <w:noWrap/>
            <w:vAlign w:val="center"/>
            <w:hideMark/>
          </w:tcPr>
          <w:p w14:paraId="3C35505B" w14:textId="77777777" w:rsidR="009B7216" w:rsidRPr="005237F5" w:rsidRDefault="009B7216" w:rsidP="009C3AF8">
            <w:pPr>
              <w:jc w:val="right"/>
              <w:rPr>
                <w:rFonts w:ascii="Times New Roman" w:hAnsi="Times New Roman"/>
                <w:b/>
                <w:bCs/>
              </w:rPr>
            </w:pPr>
            <w:r w:rsidRPr="005237F5">
              <w:rPr>
                <w:rFonts w:ascii="Times New Roman" w:hAnsi="Times New Roman"/>
                <w:b/>
                <w:bCs/>
              </w:rPr>
              <w:t>425 640</w:t>
            </w:r>
          </w:p>
        </w:tc>
      </w:tr>
      <w:tr w:rsidR="009B7216" w:rsidRPr="005237F5" w14:paraId="45D9A4DA" w14:textId="77777777" w:rsidTr="009B7216">
        <w:trPr>
          <w:trHeight w:val="20"/>
        </w:trPr>
        <w:tc>
          <w:tcPr>
            <w:tcW w:w="6605" w:type="dxa"/>
            <w:vAlign w:val="center"/>
            <w:hideMark/>
          </w:tcPr>
          <w:p w14:paraId="35F3D047" w14:textId="17AFD761" w:rsidR="009B7216" w:rsidRPr="005237F5" w:rsidRDefault="009B7216" w:rsidP="0051596C">
            <w:pPr>
              <w:rPr>
                <w:rFonts w:ascii="Times New Roman" w:hAnsi="Times New Roman"/>
              </w:rPr>
            </w:pPr>
            <w:r w:rsidRPr="005237F5">
              <w:rPr>
                <w:rFonts w:ascii="Times New Roman" w:hAnsi="Times New Roman"/>
              </w:rPr>
              <w:t>Järveäär</w:t>
            </w:r>
            <w:r w:rsidR="0051596C">
              <w:rPr>
                <w:rFonts w:ascii="Times New Roman" w:hAnsi="Times New Roman"/>
              </w:rPr>
              <w:t>s</w:t>
            </w:r>
            <w:r w:rsidRPr="005237F5">
              <w:rPr>
                <w:rFonts w:ascii="Times New Roman" w:hAnsi="Times New Roman"/>
              </w:rPr>
              <w:t>e tervisesporditaristu</w:t>
            </w:r>
            <w:r w:rsidR="0051596C">
              <w:rPr>
                <w:rFonts w:ascii="Times New Roman" w:hAnsi="Times New Roman"/>
              </w:rPr>
              <w:t xml:space="preserve"> korrastamine</w:t>
            </w:r>
          </w:p>
        </w:tc>
        <w:tc>
          <w:tcPr>
            <w:tcW w:w="1180" w:type="dxa"/>
            <w:noWrap/>
            <w:vAlign w:val="center"/>
            <w:hideMark/>
          </w:tcPr>
          <w:p w14:paraId="6589FDBF" w14:textId="77777777" w:rsidR="009B7216" w:rsidRPr="005237F5" w:rsidRDefault="009B7216" w:rsidP="009C3AF8">
            <w:pPr>
              <w:jc w:val="right"/>
              <w:rPr>
                <w:rFonts w:ascii="Times New Roman" w:hAnsi="Times New Roman"/>
                <w:b/>
                <w:bCs/>
              </w:rPr>
            </w:pPr>
            <w:r w:rsidRPr="005237F5">
              <w:rPr>
                <w:rFonts w:ascii="Times New Roman" w:hAnsi="Times New Roman"/>
                <w:b/>
                <w:bCs/>
              </w:rPr>
              <w:t>40 000</w:t>
            </w:r>
          </w:p>
        </w:tc>
        <w:tc>
          <w:tcPr>
            <w:tcW w:w="1141" w:type="dxa"/>
            <w:noWrap/>
            <w:vAlign w:val="center"/>
            <w:hideMark/>
          </w:tcPr>
          <w:p w14:paraId="79D86CF0" w14:textId="77777777" w:rsidR="009B7216" w:rsidRPr="005237F5" w:rsidRDefault="009B7216" w:rsidP="009C3AF8">
            <w:pPr>
              <w:jc w:val="right"/>
              <w:rPr>
                <w:rFonts w:ascii="Times New Roman" w:hAnsi="Times New Roman"/>
              </w:rPr>
            </w:pPr>
            <w:r w:rsidRPr="005237F5">
              <w:rPr>
                <w:rFonts w:ascii="Times New Roman" w:hAnsi="Times New Roman"/>
              </w:rPr>
              <w:t>20 000</w:t>
            </w:r>
          </w:p>
        </w:tc>
        <w:tc>
          <w:tcPr>
            <w:tcW w:w="928" w:type="dxa"/>
            <w:noWrap/>
            <w:vAlign w:val="center"/>
            <w:hideMark/>
          </w:tcPr>
          <w:p w14:paraId="7ED82A3F" w14:textId="77777777" w:rsidR="009B7216" w:rsidRPr="005237F5" w:rsidRDefault="009B7216" w:rsidP="009C3AF8">
            <w:pPr>
              <w:jc w:val="right"/>
              <w:rPr>
                <w:rFonts w:ascii="Times New Roman" w:hAnsi="Times New Roman"/>
              </w:rPr>
            </w:pPr>
            <w:r w:rsidRPr="005237F5">
              <w:rPr>
                <w:rFonts w:ascii="Times New Roman" w:hAnsi="Times New Roman"/>
              </w:rPr>
              <w:t>20 000</w:t>
            </w:r>
          </w:p>
        </w:tc>
      </w:tr>
      <w:tr w:rsidR="009B7216" w:rsidRPr="005237F5" w14:paraId="42C8D498" w14:textId="77777777" w:rsidTr="009B7216">
        <w:trPr>
          <w:trHeight w:val="20"/>
        </w:trPr>
        <w:tc>
          <w:tcPr>
            <w:tcW w:w="6605" w:type="dxa"/>
            <w:vAlign w:val="center"/>
            <w:hideMark/>
          </w:tcPr>
          <w:p w14:paraId="499623AD" w14:textId="77777777" w:rsidR="009B7216" w:rsidRPr="005237F5" w:rsidRDefault="009B7216" w:rsidP="009C3AF8">
            <w:pPr>
              <w:rPr>
                <w:rFonts w:ascii="Times New Roman" w:hAnsi="Times New Roman"/>
              </w:rPr>
            </w:pPr>
            <w:r w:rsidRPr="005237F5">
              <w:rPr>
                <w:rFonts w:ascii="Times New Roman" w:hAnsi="Times New Roman"/>
              </w:rPr>
              <w:t>Ranna pst 1 olme</w:t>
            </w:r>
            <w:r>
              <w:rPr>
                <w:rFonts w:ascii="Times New Roman" w:hAnsi="Times New Roman"/>
              </w:rPr>
              <w:t>hoone</w:t>
            </w:r>
            <w:bookmarkStart w:id="0" w:name="_GoBack"/>
            <w:bookmarkEnd w:id="0"/>
            <w:r>
              <w:rPr>
                <w:rFonts w:ascii="Times New Roman" w:hAnsi="Times New Roman"/>
              </w:rPr>
              <w:t xml:space="preserve"> laienduse ehitusprojekt</w:t>
            </w:r>
          </w:p>
        </w:tc>
        <w:tc>
          <w:tcPr>
            <w:tcW w:w="1180" w:type="dxa"/>
            <w:noWrap/>
            <w:vAlign w:val="center"/>
            <w:hideMark/>
          </w:tcPr>
          <w:p w14:paraId="1FE36D94" w14:textId="77777777" w:rsidR="009B7216" w:rsidRPr="005237F5" w:rsidRDefault="009B7216" w:rsidP="009C3AF8">
            <w:pPr>
              <w:jc w:val="right"/>
              <w:rPr>
                <w:rFonts w:ascii="Times New Roman" w:hAnsi="Times New Roman"/>
                <w:b/>
                <w:bCs/>
              </w:rPr>
            </w:pPr>
            <w:r w:rsidRPr="005237F5">
              <w:rPr>
                <w:rFonts w:ascii="Times New Roman" w:hAnsi="Times New Roman"/>
                <w:b/>
                <w:bCs/>
              </w:rPr>
              <w:t>25 000</w:t>
            </w:r>
          </w:p>
        </w:tc>
        <w:tc>
          <w:tcPr>
            <w:tcW w:w="1141" w:type="dxa"/>
            <w:noWrap/>
            <w:vAlign w:val="center"/>
            <w:hideMark/>
          </w:tcPr>
          <w:p w14:paraId="72EF9669" w14:textId="77777777" w:rsidR="009B7216" w:rsidRPr="005237F5" w:rsidRDefault="009B7216" w:rsidP="009C3AF8">
            <w:pPr>
              <w:jc w:val="right"/>
              <w:rPr>
                <w:rFonts w:ascii="Times New Roman" w:hAnsi="Times New Roman"/>
              </w:rPr>
            </w:pPr>
            <w:r w:rsidRPr="005237F5">
              <w:rPr>
                <w:rFonts w:ascii="Times New Roman" w:hAnsi="Times New Roman"/>
              </w:rPr>
              <w:t>25 000</w:t>
            </w:r>
          </w:p>
        </w:tc>
        <w:tc>
          <w:tcPr>
            <w:tcW w:w="928" w:type="dxa"/>
            <w:noWrap/>
            <w:vAlign w:val="center"/>
            <w:hideMark/>
          </w:tcPr>
          <w:p w14:paraId="6C6A3D91"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11C1AEC3" w14:textId="77777777" w:rsidTr="009B7216">
        <w:trPr>
          <w:trHeight w:val="20"/>
        </w:trPr>
        <w:tc>
          <w:tcPr>
            <w:tcW w:w="6605" w:type="dxa"/>
            <w:vAlign w:val="center"/>
            <w:hideMark/>
          </w:tcPr>
          <w:p w14:paraId="2D909ADE" w14:textId="77777777" w:rsidR="009B7216" w:rsidRPr="005237F5" w:rsidRDefault="009B7216" w:rsidP="009C3AF8">
            <w:pPr>
              <w:rPr>
                <w:rFonts w:ascii="Times New Roman" w:hAnsi="Times New Roman"/>
              </w:rPr>
            </w:pPr>
            <w:r w:rsidRPr="005237F5">
              <w:rPr>
                <w:rFonts w:ascii="Times New Roman" w:hAnsi="Times New Roman"/>
              </w:rPr>
              <w:t>MATA toetusega projekt - Männimäe skatepark</w:t>
            </w:r>
          </w:p>
        </w:tc>
        <w:tc>
          <w:tcPr>
            <w:tcW w:w="1180" w:type="dxa"/>
            <w:noWrap/>
            <w:vAlign w:val="center"/>
            <w:hideMark/>
          </w:tcPr>
          <w:p w14:paraId="1F9213B6" w14:textId="77777777" w:rsidR="009B7216" w:rsidRPr="005237F5" w:rsidRDefault="009B7216" w:rsidP="009C3AF8">
            <w:pPr>
              <w:jc w:val="right"/>
              <w:rPr>
                <w:rFonts w:ascii="Times New Roman" w:hAnsi="Times New Roman"/>
                <w:b/>
                <w:bCs/>
              </w:rPr>
            </w:pPr>
            <w:r w:rsidRPr="005237F5">
              <w:rPr>
                <w:rFonts w:ascii="Times New Roman" w:hAnsi="Times New Roman"/>
                <w:b/>
                <w:bCs/>
              </w:rPr>
              <w:t>159 140</w:t>
            </w:r>
          </w:p>
        </w:tc>
        <w:tc>
          <w:tcPr>
            <w:tcW w:w="1141" w:type="dxa"/>
            <w:noWrap/>
            <w:vAlign w:val="center"/>
            <w:hideMark/>
          </w:tcPr>
          <w:p w14:paraId="420AF785" w14:textId="77777777" w:rsidR="009B7216" w:rsidRPr="005237F5" w:rsidRDefault="009B7216" w:rsidP="009C3AF8">
            <w:pPr>
              <w:jc w:val="right"/>
              <w:rPr>
                <w:rFonts w:ascii="Times New Roman" w:hAnsi="Times New Roman"/>
              </w:rPr>
            </w:pPr>
            <w:r w:rsidRPr="005237F5">
              <w:rPr>
                <w:rFonts w:ascii="Times New Roman" w:hAnsi="Times New Roman"/>
              </w:rPr>
              <w:t>40 000</w:t>
            </w:r>
          </w:p>
        </w:tc>
        <w:tc>
          <w:tcPr>
            <w:tcW w:w="928" w:type="dxa"/>
            <w:noWrap/>
            <w:vAlign w:val="center"/>
            <w:hideMark/>
          </w:tcPr>
          <w:p w14:paraId="39C69151" w14:textId="77777777" w:rsidR="009B7216" w:rsidRPr="005237F5" w:rsidRDefault="009B7216" w:rsidP="009C3AF8">
            <w:pPr>
              <w:jc w:val="right"/>
              <w:rPr>
                <w:rFonts w:ascii="Times New Roman" w:hAnsi="Times New Roman"/>
              </w:rPr>
            </w:pPr>
            <w:r w:rsidRPr="005237F5">
              <w:rPr>
                <w:rFonts w:ascii="Times New Roman" w:hAnsi="Times New Roman"/>
              </w:rPr>
              <w:t>119 140</w:t>
            </w:r>
          </w:p>
        </w:tc>
      </w:tr>
      <w:tr w:rsidR="009B7216" w:rsidRPr="005237F5" w14:paraId="7CE03457" w14:textId="77777777" w:rsidTr="009B7216">
        <w:trPr>
          <w:trHeight w:val="20"/>
        </w:trPr>
        <w:tc>
          <w:tcPr>
            <w:tcW w:w="6605" w:type="dxa"/>
            <w:vAlign w:val="center"/>
            <w:hideMark/>
          </w:tcPr>
          <w:p w14:paraId="4E5A3C9D" w14:textId="77777777" w:rsidR="009B7216" w:rsidRPr="005237F5" w:rsidRDefault="009B7216" w:rsidP="009C3AF8">
            <w:pPr>
              <w:rPr>
                <w:rFonts w:ascii="Times New Roman" w:hAnsi="Times New Roman"/>
              </w:rPr>
            </w:pPr>
            <w:r w:rsidRPr="005237F5">
              <w:rPr>
                <w:rFonts w:ascii="Times New Roman" w:hAnsi="Times New Roman"/>
              </w:rPr>
              <w:t>Ranna pst 1 olmehoone rekonstrueerimine CO</w:t>
            </w:r>
            <w:r w:rsidRPr="0051596C">
              <w:rPr>
                <w:rFonts w:ascii="Times New Roman" w:hAnsi="Times New Roman"/>
                <w:vertAlign w:val="subscript"/>
              </w:rPr>
              <w:t>2</w:t>
            </w:r>
            <w:r w:rsidRPr="005237F5">
              <w:rPr>
                <w:rFonts w:ascii="Times New Roman" w:hAnsi="Times New Roman"/>
              </w:rPr>
              <w:t xml:space="preserve"> meetmest</w:t>
            </w:r>
          </w:p>
        </w:tc>
        <w:tc>
          <w:tcPr>
            <w:tcW w:w="1180" w:type="dxa"/>
            <w:noWrap/>
            <w:vAlign w:val="center"/>
            <w:hideMark/>
          </w:tcPr>
          <w:p w14:paraId="76D441B4" w14:textId="77777777" w:rsidR="009B7216" w:rsidRPr="005237F5" w:rsidRDefault="009B7216" w:rsidP="009C3AF8">
            <w:pPr>
              <w:jc w:val="right"/>
              <w:rPr>
                <w:rFonts w:ascii="Times New Roman" w:hAnsi="Times New Roman"/>
                <w:b/>
                <w:bCs/>
              </w:rPr>
            </w:pPr>
            <w:r w:rsidRPr="005237F5">
              <w:rPr>
                <w:rFonts w:ascii="Times New Roman" w:hAnsi="Times New Roman"/>
                <w:b/>
                <w:bCs/>
              </w:rPr>
              <w:t>210 000</w:t>
            </w:r>
          </w:p>
        </w:tc>
        <w:tc>
          <w:tcPr>
            <w:tcW w:w="1141" w:type="dxa"/>
            <w:noWrap/>
            <w:vAlign w:val="center"/>
            <w:hideMark/>
          </w:tcPr>
          <w:p w14:paraId="47E97B18" w14:textId="77777777" w:rsidR="009B7216" w:rsidRPr="005237F5" w:rsidRDefault="009B7216" w:rsidP="009C3AF8">
            <w:pPr>
              <w:jc w:val="right"/>
              <w:rPr>
                <w:rFonts w:ascii="Times New Roman" w:hAnsi="Times New Roman"/>
              </w:rPr>
            </w:pPr>
            <w:r w:rsidRPr="005237F5">
              <w:rPr>
                <w:rFonts w:ascii="Times New Roman" w:hAnsi="Times New Roman"/>
              </w:rPr>
              <w:t>73 500</w:t>
            </w:r>
          </w:p>
        </w:tc>
        <w:tc>
          <w:tcPr>
            <w:tcW w:w="928" w:type="dxa"/>
            <w:noWrap/>
            <w:vAlign w:val="center"/>
            <w:hideMark/>
          </w:tcPr>
          <w:p w14:paraId="6324265A" w14:textId="77777777" w:rsidR="009B7216" w:rsidRPr="005237F5" w:rsidRDefault="009B7216" w:rsidP="009C3AF8">
            <w:pPr>
              <w:jc w:val="right"/>
              <w:rPr>
                <w:rFonts w:ascii="Times New Roman" w:hAnsi="Times New Roman"/>
              </w:rPr>
            </w:pPr>
            <w:r w:rsidRPr="005237F5">
              <w:rPr>
                <w:rFonts w:ascii="Times New Roman" w:hAnsi="Times New Roman"/>
              </w:rPr>
              <w:t>136 500</w:t>
            </w:r>
          </w:p>
        </w:tc>
      </w:tr>
      <w:tr w:rsidR="009B7216" w:rsidRPr="005237F5" w14:paraId="6165D94C" w14:textId="77777777" w:rsidTr="009B7216">
        <w:trPr>
          <w:trHeight w:val="20"/>
        </w:trPr>
        <w:tc>
          <w:tcPr>
            <w:tcW w:w="6605" w:type="dxa"/>
            <w:vAlign w:val="center"/>
            <w:hideMark/>
          </w:tcPr>
          <w:p w14:paraId="4044F227" w14:textId="77777777" w:rsidR="009B7216" w:rsidRPr="005237F5" w:rsidRDefault="009B7216" w:rsidP="009C3AF8">
            <w:pPr>
              <w:rPr>
                <w:rFonts w:ascii="Times New Roman" w:hAnsi="Times New Roman"/>
              </w:rPr>
            </w:pPr>
            <w:r w:rsidRPr="005237F5">
              <w:rPr>
                <w:rFonts w:ascii="Times New Roman" w:hAnsi="Times New Roman"/>
              </w:rPr>
              <w:t xml:space="preserve">Spordihoone vana osa rekonstrueerimise projekt </w:t>
            </w:r>
          </w:p>
        </w:tc>
        <w:tc>
          <w:tcPr>
            <w:tcW w:w="1180" w:type="dxa"/>
            <w:noWrap/>
            <w:vAlign w:val="center"/>
            <w:hideMark/>
          </w:tcPr>
          <w:p w14:paraId="300AA872" w14:textId="77777777" w:rsidR="009B7216" w:rsidRPr="005237F5" w:rsidRDefault="009B7216" w:rsidP="009C3AF8">
            <w:pPr>
              <w:jc w:val="right"/>
              <w:rPr>
                <w:rFonts w:ascii="Times New Roman" w:hAnsi="Times New Roman"/>
                <w:b/>
                <w:bCs/>
              </w:rPr>
            </w:pPr>
            <w:r w:rsidRPr="005237F5">
              <w:rPr>
                <w:rFonts w:ascii="Times New Roman" w:hAnsi="Times New Roman"/>
                <w:b/>
                <w:bCs/>
              </w:rPr>
              <w:t>150 000</w:t>
            </w:r>
          </w:p>
        </w:tc>
        <w:tc>
          <w:tcPr>
            <w:tcW w:w="1141" w:type="dxa"/>
            <w:noWrap/>
            <w:vAlign w:val="center"/>
            <w:hideMark/>
          </w:tcPr>
          <w:p w14:paraId="23ECF4EF"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c>
          <w:tcPr>
            <w:tcW w:w="928" w:type="dxa"/>
            <w:noWrap/>
            <w:vAlign w:val="center"/>
            <w:hideMark/>
          </w:tcPr>
          <w:p w14:paraId="547D2E4B" w14:textId="77777777" w:rsidR="009B7216" w:rsidRPr="005237F5" w:rsidRDefault="009B7216" w:rsidP="009C3AF8">
            <w:pPr>
              <w:jc w:val="right"/>
              <w:rPr>
                <w:rFonts w:ascii="Times New Roman" w:hAnsi="Times New Roman"/>
              </w:rPr>
            </w:pPr>
            <w:r w:rsidRPr="005237F5">
              <w:rPr>
                <w:rFonts w:ascii="Times New Roman" w:hAnsi="Times New Roman"/>
              </w:rPr>
              <w:t>150 000</w:t>
            </w:r>
          </w:p>
        </w:tc>
      </w:tr>
      <w:tr w:rsidR="009B7216" w:rsidRPr="005237F5" w14:paraId="5F479445" w14:textId="77777777" w:rsidTr="009B7216">
        <w:trPr>
          <w:trHeight w:val="20"/>
        </w:trPr>
        <w:tc>
          <w:tcPr>
            <w:tcW w:w="6605" w:type="dxa"/>
            <w:vAlign w:val="center"/>
            <w:hideMark/>
          </w:tcPr>
          <w:p w14:paraId="1B4E2196" w14:textId="67A6E845" w:rsidR="009B7216" w:rsidRPr="005237F5" w:rsidRDefault="009B7216" w:rsidP="009B7216">
            <w:pPr>
              <w:rPr>
                <w:rFonts w:ascii="Times New Roman" w:hAnsi="Times New Roman"/>
              </w:rPr>
            </w:pPr>
            <w:r w:rsidRPr="005237F5">
              <w:rPr>
                <w:rFonts w:ascii="Times New Roman" w:hAnsi="Times New Roman"/>
              </w:rPr>
              <w:t xml:space="preserve">Staadioni tartaankatte uuendamine ja markeerimine </w:t>
            </w:r>
          </w:p>
        </w:tc>
        <w:tc>
          <w:tcPr>
            <w:tcW w:w="1180" w:type="dxa"/>
            <w:noWrap/>
            <w:vAlign w:val="center"/>
            <w:hideMark/>
          </w:tcPr>
          <w:p w14:paraId="1F6B3D54" w14:textId="77777777" w:rsidR="009B7216" w:rsidRPr="005237F5" w:rsidRDefault="009B7216" w:rsidP="009C3AF8">
            <w:pPr>
              <w:jc w:val="right"/>
              <w:rPr>
                <w:rFonts w:ascii="Times New Roman" w:hAnsi="Times New Roman"/>
                <w:b/>
                <w:bCs/>
              </w:rPr>
            </w:pPr>
            <w:r w:rsidRPr="005237F5">
              <w:rPr>
                <w:rFonts w:ascii="Times New Roman" w:hAnsi="Times New Roman"/>
                <w:b/>
                <w:bCs/>
              </w:rPr>
              <w:t>34 000</w:t>
            </w:r>
          </w:p>
        </w:tc>
        <w:tc>
          <w:tcPr>
            <w:tcW w:w="1141" w:type="dxa"/>
            <w:noWrap/>
            <w:vAlign w:val="center"/>
            <w:hideMark/>
          </w:tcPr>
          <w:p w14:paraId="701C7E14" w14:textId="77777777" w:rsidR="009B7216" w:rsidRPr="005237F5" w:rsidRDefault="009B7216" w:rsidP="009C3AF8">
            <w:pPr>
              <w:jc w:val="right"/>
              <w:rPr>
                <w:rFonts w:ascii="Times New Roman" w:hAnsi="Times New Roman"/>
              </w:rPr>
            </w:pPr>
            <w:r w:rsidRPr="005237F5">
              <w:rPr>
                <w:rFonts w:ascii="Times New Roman" w:hAnsi="Times New Roman"/>
              </w:rPr>
              <w:t>34 000</w:t>
            </w:r>
          </w:p>
        </w:tc>
        <w:tc>
          <w:tcPr>
            <w:tcW w:w="928" w:type="dxa"/>
            <w:noWrap/>
            <w:vAlign w:val="center"/>
            <w:hideMark/>
          </w:tcPr>
          <w:p w14:paraId="101DB8CF"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769E7CAC" w14:textId="77777777" w:rsidTr="009B7216">
        <w:trPr>
          <w:trHeight w:val="20"/>
        </w:trPr>
        <w:tc>
          <w:tcPr>
            <w:tcW w:w="6605" w:type="dxa"/>
            <w:shd w:val="clear" w:color="auto" w:fill="DBE5F1" w:themeFill="accent1" w:themeFillTint="33"/>
            <w:vAlign w:val="center"/>
            <w:hideMark/>
          </w:tcPr>
          <w:p w14:paraId="58100850" w14:textId="77777777" w:rsidR="009B7216" w:rsidRPr="005237F5" w:rsidRDefault="009B7216" w:rsidP="009C3AF8">
            <w:pPr>
              <w:rPr>
                <w:rFonts w:ascii="Times New Roman" w:hAnsi="Times New Roman"/>
                <w:b/>
                <w:bCs/>
              </w:rPr>
            </w:pPr>
            <w:r w:rsidRPr="005237F5">
              <w:rPr>
                <w:rFonts w:ascii="Times New Roman" w:hAnsi="Times New Roman"/>
                <w:b/>
                <w:bCs/>
              </w:rPr>
              <w:t>09 - Haridusvaldkond</w:t>
            </w:r>
          </w:p>
        </w:tc>
        <w:tc>
          <w:tcPr>
            <w:tcW w:w="1180" w:type="dxa"/>
            <w:shd w:val="clear" w:color="auto" w:fill="DBE5F1" w:themeFill="accent1" w:themeFillTint="33"/>
            <w:noWrap/>
            <w:vAlign w:val="center"/>
            <w:hideMark/>
          </w:tcPr>
          <w:p w14:paraId="7A1BB874" w14:textId="77777777" w:rsidR="009B7216" w:rsidRPr="005237F5" w:rsidRDefault="009B7216" w:rsidP="009C3AF8">
            <w:pPr>
              <w:jc w:val="right"/>
              <w:rPr>
                <w:rFonts w:ascii="Times New Roman" w:hAnsi="Times New Roman"/>
                <w:b/>
                <w:bCs/>
              </w:rPr>
            </w:pPr>
            <w:r w:rsidRPr="005237F5">
              <w:rPr>
                <w:rFonts w:ascii="Times New Roman" w:hAnsi="Times New Roman"/>
                <w:b/>
                <w:bCs/>
              </w:rPr>
              <w:t>1 954 327</w:t>
            </w:r>
          </w:p>
        </w:tc>
        <w:tc>
          <w:tcPr>
            <w:tcW w:w="1141" w:type="dxa"/>
            <w:shd w:val="clear" w:color="auto" w:fill="DBE5F1" w:themeFill="accent1" w:themeFillTint="33"/>
            <w:noWrap/>
            <w:vAlign w:val="center"/>
            <w:hideMark/>
          </w:tcPr>
          <w:p w14:paraId="148040B7" w14:textId="77777777" w:rsidR="009B7216" w:rsidRPr="005237F5" w:rsidRDefault="009B7216" w:rsidP="009C3AF8">
            <w:pPr>
              <w:jc w:val="right"/>
              <w:rPr>
                <w:rFonts w:ascii="Times New Roman" w:hAnsi="Times New Roman"/>
                <w:b/>
                <w:bCs/>
              </w:rPr>
            </w:pPr>
            <w:r w:rsidRPr="005237F5">
              <w:rPr>
                <w:rFonts w:ascii="Times New Roman" w:hAnsi="Times New Roman"/>
                <w:b/>
                <w:bCs/>
              </w:rPr>
              <w:t>1 665 570</w:t>
            </w:r>
          </w:p>
        </w:tc>
        <w:tc>
          <w:tcPr>
            <w:tcW w:w="928" w:type="dxa"/>
            <w:shd w:val="clear" w:color="auto" w:fill="DBE5F1" w:themeFill="accent1" w:themeFillTint="33"/>
            <w:noWrap/>
            <w:vAlign w:val="center"/>
            <w:hideMark/>
          </w:tcPr>
          <w:p w14:paraId="173F68A7" w14:textId="77777777" w:rsidR="009B7216" w:rsidRPr="005237F5" w:rsidRDefault="009B7216" w:rsidP="009C3AF8">
            <w:pPr>
              <w:jc w:val="right"/>
              <w:rPr>
                <w:rFonts w:ascii="Times New Roman" w:hAnsi="Times New Roman"/>
                <w:b/>
                <w:bCs/>
              </w:rPr>
            </w:pPr>
            <w:r w:rsidRPr="005237F5">
              <w:rPr>
                <w:rFonts w:ascii="Times New Roman" w:hAnsi="Times New Roman"/>
                <w:b/>
                <w:bCs/>
              </w:rPr>
              <w:t>288 757</w:t>
            </w:r>
          </w:p>
        </w:tc>
      </w:tr>
      <w:tr w:rsidR="009B7216" w:rsidRPr="005237F5" w14:paraId="4DF6D94A" w14:textId="77777777" w:rsidTr="009B7216">
        <w:trPr>
          <w:trHeight w:val="20"/>
        </w:trPr>
        <w:tc>
          <w:tcPr>
            <w:tcW w:w="6605" w:type="dxa"/>
            <w:vAlign w:val="center"/>
            <w:hideMark/>
          </w:tcPr>
          <w:p w14:paraId="3921C08E" w14:textId="400AEB87" w:rsidR="009B7216" w:rsidRPr="005237F5" w:rsidRDefault="009B7216" w:rsidP="009C3AF8">
            <w:pPr>
              <w:rPr>
                <w:rFonts w:ascii="Times New Roman" w:hAnsi="Times New Roman"/>
              </w:rPr>
            </w:pPr>
            <w:r w:rsidRPr="009B7216">
              <w:rPr>
                <w:rFonts w:ascii="Times New Roman" w:hAnsi="Times New Roman"/>
              </w:rPr>
              <w:t>Viljandi Kesklinna Kooli Jakobsoni 42a õppehoone ventilatsioonisüsteem</w:t>
            </w:r>
          </w:p>
        </w:tc>
        <w:tc>
          <w:tcPr>
            <w:tcW w:w="1180" w:type="dxa"/>
            <w:noWrap/>
            <w:vAlign w:val="center"/>
            <w:hideMark/>
          </w:tcPr>
          <w:p w14:paraId="5EE4DAFB" w14:textId="3546B01C" w:rsidR="009B7216" w:rsidRPr="005237F5" w:rsidRDefault="009B7216" w:rsidP="009C3AF8">
            <w:pPr>
              <w:jc w:val="right"/>
              <w:rPr>
                <w:rFonts w:ascii="Times New Roman" w:hAnsi="Times New Roman"/>
                <w:b/>
                <w:bCs/>
              </w:rPr>
            </w:pPr>
            <w:r>
              <w:rPr>
                <w:rFonts w:ascii="Times New Roman" w:hAnsi="Times New Roman"/>
                <w:b/>
                <w:bCs/>
              </w:rPr>
              <w:t>105 007</w:t>
            </w:r>
          </w:p>
        </w:tc>
        <w:tc>
          <w:tcPr>
            <w:tcW w:w="1141" w:type="dxa"/>
            <w:noWrap/>
            <w:vAlign w:val="center"/>
            <w:hideMark/>
          </w:tcPr>
          <w:p w14:paraId="0CB1AF65" w14:textId="2D2C126C" w:rsidR="009B7216" w:rsidRPr="005237F5" w:rsidRDefault="009B7216" w:rsidP="009C3AF8">
            <w:pPr>
              <w:jc w:val="right"/>
              <w:rPr>
                <w:rFonts w:ascii="Times New Roman" w:hAnsi="Times New Roman"/>
              </w:rPr>
            </w:pPr>
            <w:r>
              <w:rPr>
                <w:rFonts w:ascii="Times New Roman" w:hAnsi="Times New Roman"/>
              </w:rPr>
              <w:t>60 000</w:t>
            </w:r>
          </w:p>
        </w:tc>
        <w:tc>
          <w:tcPr>
            <w:tcW w:w="928" w:type="dxa"/>
            <w:noWrap/>
            <w:vAlign w:val="center"/>
            <w:hideMark/>
          </w:tcPr>
          <w:p w14:paraId="17A271DD" w14:textId="77777777" w:rsidR="009B7216" w:rsidRPr="005237F5" w:rsidRDefault="009B7216" w:rsidP="009C3AF8">
            <w:pPr>
              <w:jc w:val="right"/>
              <w:rPr>
                <w:rFonts w:ascii="Times New Roman" w:hAnsi="Times New Roman"/>
              </w:rPr>
            </w:pPr>
            <w:r w:rsidRPr="005237F5">
              <w:rPr>
                <w:rFonts w:ascii="Times New Roman" w:hAnsi="Times New Roman"/>
              </w:rPr>
              <w:t>45 007</w:t>
            </w:r>
          </w:p>
        </w:tc>
      </w:tr>
      <w:tr w:rsidR="009B7216" w:rsidRPr="005237F5" w14:paraId="277B605F" w14:textId="77777777" w:rsidTr="009B7216">
        <w:trPr>
          <w:trHeight w:val="20"/>
        </w:trPr>
        <w:tc>
          <w:tcPr>
            <w:tcW w:w="6605" w:type="dxa"/>
            <w:vAlign w:val="center"/>
            <w:hideMark/>
          </w:tcPr>
          <w:p w14:paraId="64516E03" w14:textId="63DA6310" w:rsidR="009B7216" w:rsidRPr="005237F5" w:rsidRDefault="0051596C" w:rsidP="009C3AF8">
            <w:pPr>
              <w:rPr>
                <w:rFonts w:ascii="Times New Roman" w:hAnsi="Times New Roman"/>
              </w:rPr>
            </w:pPr>
            <w:r>
              <w:rPr>
                <w:rFonts w:ascii="Times New Roman" w:hAnsi="Times New Roman"/>
              </w:rPr>
              <w:t xml:space="preserve">Viljandi </w:t>
            </w:r>
            <w:r w:rsidR="009B7216" w:rsidRPr="005237F5">
              <w:rPr>
                <w:rFonts w:ascii="Times New Roman" w:hAnsi="Times New Roman"/>
              </w:rPr>
              <w:t>Huvikooli hoone katuse ja avatäidete renoveerimistööd</w:t>
            </w:r>
          </w:p>
        </w:tc>
        <w:tc>
          <w:tcPr>
            <w:tcW w:w="1180" w:type="dxa"/>
            <w:noWrap/>
            <w:vAlign w:val="center"/>
            <w:hideMark/>
          </w:tcPr>
          <w:p w14:paraId="22F65104" w14:textId="77777777" w:rsidR="009B7216" w:rsidRPr="005237F5" w:rsidRDefault="009B7216" w:rsidP="009C3AF8">
            <w:pPr>
              <w:jc w:val="right"/>
              <w:rPr>
                <w:rFonts w:ascii="Times New Roman" w:hAnsi="Times New Roman"/>
                <w:b/>
                <w:bCs/>
              </w:rPr>
            </w:pPr>
            <w:r w:rsidRPr="005237F5">
              <w:rPr>
                <w:rFonts w:ascii="Times New Roman" w:hAnsi="Times New Roman"/>
                <w:b/>
                <w:bCs/>
              </w:rPr>
              <w:t>150 000</w:t>
            </w:r>
          </w:p>
        </w:tc>
        <w:tc>
          <w:tcPr>
            <w:tcW w:w="1141" w:type="dxa"/>
            <w:noWrap/>
            <w:vAlign w:val="center"/>
            <w:hideMark/>
          </w:tcPr>
          <w:p w14:paraId="5E8EDDD1" w14:textId="77777777" w:rsidR="009B7216" w:rsidRPr="005237F5" w:rsidRDefault="009B7216" w:rsidP="009C3AF8">
            <w:pPr>
              <w:jc w:val="right"/>
              <w:rPr>
                <w:rFonts w:ascii="Times New Roman" w:hAnsi="Times New Roman"/>
              </w:rPr>
            </w:pPr>
            <w:r w:rsidRPr="005237F5">
              <w:rPr>
                <w:rFonts w:ascii="Times New Roman" w:hAnsi="Times New Roman"/>
              </w:rPr>
              <w:t>150 000</w:t>
            </w:r>
          </w:p>
        </w:tc>
        <w:tc>
          <w:tcPr>
            <w:tcW w:w="928" w:type="dxa"/>
            <w:noWrap/>
            <w:vAlign w:val="center"/>
            <w:hideMark/>
          </w:tcPr>
          <w:p w14:paraId="29E09330"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E5A6E19" w14:textId="77777777" w:rsidTr="009B7216">
        <w:trPr>
          <w:trHeight w:val="20"/>
        </w:trPr>
        <w:tc>
          <w:tcPr>
            <w:tcW w:w="6605" w:type="dxa"/>
            <w:vAlign w:val="center"/>
            <w:hideMark/>
          </w:tcPr>
          <w:p w14:paraId="432CDE60" w14:textId="77777777" w:rsidR="009B7216" w:rsidRPr="005237F5" w:rsidRDefault="009B7216" w:rsidP="009C3AF8">
            <w:pPr>
              <w:rPr>
                <w:rFonts w:ascii="Times New Roman" w:hAnsi="Times New Roman"/>
              </w:rPr>
            </w:pPr>
            <w:r w:rsidRPr="005237F5">
              <w:rPr>
                <w:rFonts w:ascii="Times New Roman" w:hAnsi="Times New Roman"/>
              </w:rPr>
              <w:t>Viljandi Jakobsoni Kooli ujula remondi reserv</w:t>
            </w:r>
          </w:p>
        </w:tc>
        <w:tc>
          <w:tcPr>
            <w:tcW w:w="1180" w:type="dxa"/>
            <w:noWrap/>
            <w:vAlign w:val="center"/>
            <w:hideMark/>
          </w:tcPr>
          <w:p w14:paraId="2B5BD5C1" w14:textId="77777777" w:rsidR="009B7216" w:rsidRPr="005237F5" w:rsidRDefault="009B7216" w:rsidP="009C3AF8">
            <w:pPr>
              <w:jc w:val="right"/>
              <w:rPr>
                <w:rFonts w:ascii="Times New Roman" w:hAnsi="Times New Roman"/>
                <w:b/>
                <w:bCs/>
              </w:rPr>
            </w:pPr>
            <w:r w:rsidRPr="005237F5">
              <w:rPr>
                <w:rFonts w:ascii="Times New Roman" w:hAnsi="Times New Roman"/>
                <w:b/>
                <w:bCs/>
              </w:rPr>
              <w:t>100 000</w:t>
            </w:r>
          </w:p>
        </w:tc>
        <w:tc>
          <w:tcPr>
            <w:tcW w:w="1141" w:type="dxa"/>
            <w:noWrap/>
            <w:vAlign w:val="center"/>
            <w:hideMark/>
          </w:tcPr>
          <w:p w14:paraId="7D240E86" w14:textId="77777777" w:rsidR="009B7216" w:rsidRPr="005237F5" w:rsidRDefault="009B7216" w:rsidP="009C3AF8">
            <w:pPr>
              <w:jc w:val="right"/>
              <w:rPr>
                <w:rFonts w:ascii="Times New Roman" w:hAnsi="Times New Roman"/>
              </w:rPr>
            </w:pPr>
            <w:r w:rsidRPr="005237F5">
              <w:rPr>
                <w:rFonts w:ascii="Times New Roman" w:hAnsi="Times New Roman"/>
              </w:rPr>
              <w:t>100 000</w:t>
            </w:r>
          </w:p>
        </w:tc>
        <w:tc>
          <w:tcPr>
            <w:tcW w:w="928" w:type="dxa"/>
            <w:noWrap/>
            <w:vAlign w:val="center"/>
            <w:hideMark/>
          </w:tcPr>
          <w:p w14:paraId="6B4E1A78"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44974DDC" w14:textId="77777777" w:rsidTr="009B7216">
        <w:trPr>
          <w:trHeight w:val="20"/>
        </w:trPr>
        <w:tc>
          <w:tcPr>
            <w:tcW w:w="6605" w:type="dxa"/>
            <w:vAlign w:val="center"/>
            <w:hideMark/>
          </w:tcPr>
          <w:p w14:paraId="5E3E7C56" w14:textId="77777777" w:rsidR="009B7216" w:rsidRPr="005237F5" w:rsidRDefault="009B7216" w:rsidP="009C3AF8">
            <w:pPr>
              <w:rPr>
                <w:rFonts w:ascii="Times New Roman" w:hAnsi="Times New Roman"/>
              </w:rPr>
            </w:pPr>
            <w:r w:rsidRPr="005237F5">
              <w:rPr>
                <w:rFonts w:ascii="Times New Roman" w:hAnsi="Times New Roman"/>
              </w:rPr>
              <w:t>Viljandi Lasteaed Karlsson - uue õppehoone projekteerimine ja ehitamine</w:t>
            </w:r>
          </w:p>
        </w:tc>
        <w:tc>
          <w:tcPr>
            <w:tcW w:w="1180" w:type="dxa"/>
            <w:noWrap/>
            <w:vAlign w:val="center"/>
            <w:hideMark/>
          </w:tcPr>
          <w:p w14:paraId="1E34E57B" w14:textId="77777777" w:rsidR="009B7216" w:rsidRPr="005237F5" w:rsidRDefault="009B7216" w:rsidP="009C3AF8">
            <w:pPr>
              <w:jc w:val="right"/>
              <w:rPr>
                <w:rFonts w:ascii="Times New Roman" w:hAnsi="Times New Roman"/>
                <w:b/>
                <w:bCs/>
              </w:rPr>
            </w:pPr>
            <w:r w:rsidRPr="005237F5">
              <w:rPr>
                <w:rFonts w:ascii="Times New Roman" w:hAnsi="Times New Roman"/>
                <w:b/>
                <w:bCs/>
              </w:rPr>
              <w:t>1 545 320</w:t>
            </w:r>
          </w:p>
        </w:tc>
        <w:tc>
          <w:tcPr>
            <w:tcW w:w="1141" w:type="dxa"/>
            <w:noWrap/>
            <w:vAlign w:val="center"/>
            <w:hideMark/>
          </w:tcPr>
          <w:p w14:paraId="6E546B49" w14:textId="77777777" w:rsidR="009B7216" w:rsidRPr="005237F5" w:rsidRDefault="009B7216" w:rsidP="009C3AF8">
            <w:pPr>
              <w:jc w:val="right"/>
              <w:rPr>
                <w:rFonts w:ascii="Times New Roman" w:hAnsi="Times New Roman"/>
              </w:rPr>
            </w:pPr>
            <w:r w:rsidRPr="005237F5">
              <w:rPr>
                <w:rFonts w:ascii="Times New Roman" w:hAnsi="Times New Roman"/>
              </w:rPr>
              <w:t>1 301 570</w:t>
            </w:r>
          </w:p>
        </w:tc>
        <w:tc>
          <w:tcPr>
            <w:tcW w:w="928" w:type="dxa"/>
            <w:noWrap/>
            <w:vAlign w:val="center"/>
            <w:hideMark/>
          </w:tcPr>
          <w:p w14:paraId="37A4B3ED" w14:textId="77777777" w:rsidR="009B7216" w:rsidRPr="005237F5" w:rsidRDefault="009B7216" w:rsidP="009C3AF8">
            <w:pPr>
              <w:jc w:val="right"/>
              <w:rPr>
                <w:rFonts w:ascii="Times New Roman" w:hAnsi="Times New Roman"/>
              </w:rPr>
            </w:pPr>
            <w:r w:rsidRPr="005237F5">
              <w:rPr>
                <w:rFonts w:ascii="Times New Roman" w:hAnsi="Times New Roman"/>
              </w:rPr>
              <w:t>243 750</w:t>
            </w:r>
          </w:p>
        </w:tc>
      </w:tr>
      <w:tr w:rsidR="009B7216" w:rsidRPr="005237F5" w14:paraId="6A0291E6" w14:textId="77777777" w:rsidTr="009B7216">
        <w:trPr>
          <w:trHeight w:val="20"/>
        </w:trPr>
        <w:tc>
          <w:tcPr>
            <w:tcW w:w="6605" w:type="dxa"/>
            <w:vAlign w:val="center"/>
            <w:hideMark/>
          </w:tcPr>
          <w:p w14:paraId="7B92C4B0" w14:textId="0FB47E56" w:rsidR="009B7216" w:rsidRPr="005237F5" w:rsidRDefault="009B7216" w:rsidP="009C3AF8">
            <w:pPr>
              <w:rPr>
                <w:rFonts w:ascii="Times New Roman" w:hAnsi="Times New Roman"/>
              </w:rPr>
            </w:pPr>
            <w:r w:rsidRPr="005237F5">
              <w:rPr>
                <w:rFonts w:ascii="Times New Roman" w:hAnsi="Times New Roman"/>
              </w:rPr>
              <w:t xml:space="preserve">Viljandi Muusikakool hoone </w:t>
            </w:r>
            <w:r w:rsidRPr="005237F5">
              <w:rPr>
                <w:rFonts w:ascii="Times New Roman" w:hAnsi="Times New Roman"/>
              </w:rPr>
              <w:t>üldventilatsiooni</w:t>
            </w:r>
            <w:r w:rsidRPr="005237F5">
              <w:rPr>
                <w:rFonts w:ascii="Times New Roman" w:hAnsi="Times New Roman"/>
              </w:rPr>
              <w:t xml:space="preserve"> niisutussüsteemi paigaldus</w:t>
            </w:r>
          </w:p>
        </w:tc>
        <w:tc>
          <w:tcPr>
            <w:tcW w:w="1180" w:type="dxa"/>
            <w:noWrap/>
            <w:vAlign w:val="center"/>
            <w:hideMark/>
          </w:tcPr>
          <w:p w14:paraId="489096FD" w14:textId="77777777" w:rsidR="009B7216" w:rsidRPr="005237F5" w:rsidRDefault="009B7216" w:rsidP="009C3AF8">
            <w:pPr>
              <w:jc w:val="right"/>
              <w:rPr>
                <w:rFonts w:ascii="Times New Roman" w:hAnsi="Times New Roman"/>
                <w:b/>
                <w:bCs/>
              </w:rPr>
            </w:pPr>
            <w:r w:rsidRPr="005237F5">
              <w:rPr>
                <w:rFonts w:ascii="Times New Roman" w:hAnsi="Times New Roman"/>
                <w:b/>
                <w:bCs/>
              </w:rPr>
              <w:t>9 000</w:t>
            </w:r>
          </w:p>
        </w:tc>
        <w:tc>
          <w:tcPr>
            <w:tcW w:w="1141" w:type="dxa"/>
            <w:noWrap/>
            <w:vAlign w:val="center"/>
            <w:hideMark/>
          </w:tcPr>
          <w:p w14:paraId="6DFD35E8" w14:textId="77777777" w:rsidR="009B7216" w:rsidRPr="005237F5" w:rsidRDefault="009B7216" w:rsidP="009C3AF8">
            <w:pPr>
              <w:jc w:val="right"/>
              <w:rPr>
                <w:rFonts w:ascii="Times New Roman" w:hAnsi="Times New Roman"/>
              </w:rPr>
            </w:pPr>
            <w:r w:rsidRPr="005237F5">
              <w:rPr>
                <w:rFonts w:ascii="Times New Roman" w:hAnsi="Times New Roman"/>
              </w:rPr>
              <w:t>9 000</w:t>
            </w:r>
          </w:p>
        </w:tc>
        <w:tc>
          <w:tcPr>
            <w:tcW w:w="928" w:type="dxa"/>
            <w:noWrap/>
            <w:vAlign w:val="center"/>
            <w:hideMark/>
          </w:tcPr>
          <w:p w14:paraId="260A08DB"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419A8232" w14:textId="77777777" w:rsidTr="009B7216">
        <w:trPr>
          <w:trHeight w:val="20"/>
        </w:trPr>
        <w:tc>
          <w:tcPr>
            <w:tcW w:w="6605" w:type="dxa"/>
            <w:vAlign w:val="center"/>
            <w:hideMark/>
          </w:tcPr>
          <w:p w14:paraId="7FA4044F" w14:textId="77777777" w:rsidR="009B7216" w:rsidRPr="005237F5" w:rsidRDefault="009B7216" w:rsidP="009C3AF8">
            <w:pPr>
              <w:rPr>
                <w:rFonts w:ascii="Times New Roman" w:hAnsi="Times New Roman"/>
              </w:rPr>
            </w:pPr>
            <w:r>
              <w:rPr>
                <w:rFonts w:ascii="Times New Roman" w:hAnsi="Times New Roman"/>
              </w:rPr>
              <w:t>Viljandi Jakobsoni Kooli võimla akende väljavahetamine</w:t>
            </w:r>
          </w:p>
        </w:tc>
        <w:tc>
          <w:tcPr>
            <w:tcW w:w="1180" w:type="dxa"/>
            <w:noWrap/>
            <w:vAlign w:val="center"/>
            <w:hideMark/>
          </w:tcPr>
          <w:p w14:paraId="52465025" w14:textId="77777777" w:rsidR="009B7216" w:rsidRPr="005237F5" w:rsidRDefault="009B7216" w:rsidP="009C3AF8">
            <w:pPr>
              <w:jc w:val="right"/>
              <w:rPr>
                <w:rFonts w:ascii="Times New Roman" w:hAnsi="Times New Roman"/>
                <w:b/>
                <w:bCs/>
              </w:rPr>
            </w:pPr>
            <w:r w:rsidRPr="005237F5">
              <w:rPr>
                <w:rFonts w:ascii="Times New Roman" w:hAnsi="Times New Roman"/>
                <w:b/>
                <w:bCs/>
              </w:rPr>
              <w:t>45 000</w:t>
            </w:r>
          </w:p>
        </w:tc>
        <w:tc>
          <w:tcPr>
            <w:tcW w:w="1141" w:type="dxa"/>
            <w:noWrap/>
            <w:vAlign w:val="center"/>
            <w:hideMark/>
          </w:tcPr>
          <w:p w14:paraId="6E7D889C" w14:textId="77777777" w:rsidR="009B7216" w:rsidRPr="005237F5" w:rsidRDefault="009B7216" w:rsidP="009C3AF8">
            <w:pPr>
              <w:jc w:val="right"/>
              <w:rPr>
                <w:rFonts w:ascii="Times New Roman" w:hAnsi="Times New Roman"/>
              </w:rPr>
            </w:pPr>
            <w:r w:rsidRPr="005237F5">
              <w:rPr>
                <w:rFonts w:ascii="Times New Roman" w:hAnsi="Times New Roman"/>
              </w:rPr>
              <w:t>45 000</w:t>
            </w:r>
          </w:p>
        </w:tc>
        <w:tc>
          <w:tcPr>
            <w:tcW w:w="928" w:type="dxa"/>
            <w:noWrap/>
            <w:vAlign w:val="center"/>
            <w:hideMark/>
          </w:tcPr>
          <w:p w14:paraId="60EEBB76"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73384A78" w14:textId="77777777" w:rsidTr="009B7216">
        <w:trPr>
          <w:trHeight w:val="20"/>
        </w:trPr>
        <w:tc>
          <w:tcPr>
            <w:tcW w:w="6605" w:type="dxa"/>
            <w:shd w:val="clear" w:color="auto" w:fill="DBE5F1" w:themeFill="accent1" w:themeFillTint="33"/>
            <w:vAlign w:val="center"/>
            <w:hideMark/>
          </w:tcPr>
          <w:p w14:paraId="5F819A52" w14:textId="77777777" w:rsidR="009B7216" w:rsidRPr="005237F5" w:rsidRDefault="009B7216" w:rsidP="009C3AF8">
            <w:pPr>
              <w:rPr>
                <w:rFonts w:ascii="Times New Roman" w:hAnsi="Times New Roman"/>
                <w:b/>
                <w:bCs/>
              </w:rPr>
            </w:pPr>
            <w:r w:rsidRPr="005237F5">
              <w:rPr>
                <w:rFonts w:ascii="Times New Roman" w:hAnsi="Times New Roman"/>
                <w:b/>
                <w:bCs/>
              </w:rPr>
              <w:t>10 - Sotsiaalvaldkond</w:t>
            </w:r>
          </w:p>
        </w:tc>
        <w:tc>
          <w:tcPr>
            <w:tcW w:w="1180" w:type="dxa"/>
            <w:shd w:val="clear" w:color="auto" w:fill="DBE5F1" w:themeFill="accent1" w:themeFillTint="33"/>
            <w:noWrap/>
            <w:vAlign w:val="center"/>
            <w:hideMark/>
          </w:tcPr>
          <w:p w14:paraId="0A0A13AF" w14:textId="77777777" w:rsidR="009B7216" w:rsidRPr="005237F5" w:rsidRDefault="009B7216" w:rsidP="009C3AF8">
            <w:pPr>
              <w:jc w:val="right"/>
              <w:rPr>
                <w:rFonts w:ascii="Times New Roman" w:hAnsi="Times New Roman"/>
                <w:b/>
                <w:bCs/>
              </w:rPr>
            </w:pPr>
            <w:r w:rsidRPr="005237F5">
              <w:rPr>
                <w:rFonts w:ascii="Times New Roman" w:hAnsi="Times New Roman"/>
                <w:b/>
                <w:bCs/>
              </w:rPr>
              <w:t>76 479</w:t>
            </w:r>
          </w:p>
        </w:tc>
        <w:tc>
          <w:tcPr>
            <w:tcW w:w="1141" w:type="dxa"/>
            <w:shd w:val="clear" w:color="auto" w:fill="DBE5F1" w:themeFill="accent1" w:themeFillTint="33"/>
            <w:noWrap/>
            <w:vAlign w:val="center"/>
            <w:hideMark/>
          </w:tcPr>
          <w:p w14:paraId="3FA1D686" w14:textId="77777777" w:rsidR="009B7216" w:rsidRPr="005237F5" w:rsidRDefault="009B7216" w:rsidP="009C3AF8">
            <w:pPr>
              <w:jc w:val="right"/>
              <w:rPr>
                <w:rFonts w:ascii="Times New Roman" w:hAnsi="Times New Roman"/>
                <w:b/>
                <w:bCs/>
              </w:rPr>
            </w:pPr>
            <w:r w:rsidRPr="005237F5">
              <w:rPr>
                <w:rFonts w:ascii="Times New Roman" w:hAnsi="Times New Roman"/>
                <w:b/>
                <w:bCs/>
              </w:rPr>
              <w:t>76 479</w:t>
            </w:r>
          </w:p>
        </w:tc>
        <w:tc>
          <w:tcPr>
            <w:tcW w:w="928" w:type="dxa"/>
            <w:shd w:val="clear" w:color="auto" w:fill="DBE5F1" w:themeFill="accent1" w:themeFillTint="33"/>
            <w:noWrap/>
            <w:vAlign w:val="center"/>
            <w:hideMark/>
          </w:tcPr>
          <w:p w14:paraId="3EAFA421" w14:textId="77777777" w:rsidR="009B7216" w:rsidRPr="008234BE" w:rsidRDefault="009B7216" w:rsidP="009C3AF8">
            <w:pPr>
              <w:jc w:val="right"/>
              <w:rPr>
                <w:rFonts w:ascii="Times New Roman" w:hAnsi="Times New Roman"/>
                <w:b/>
              </w:rPr>
            </w:pPr>
            <w:r w:rsidRPr="008234BE">
              <w:rPr>
                <w:rFonts w:ascii="Times New Roman" w:hAnsi="Times New Roman"/>
                <w:b/>
              </w:rPr>
              <w:t>0 </w:t>
            </w:r>
          </w:p>
        </w:tc>
      </w:tr>
      <w:tr w:rsidR="009B7216" w:rsidRPr="005237F5" w14:paraId="4E783023" w14:textId="77777777" w:rsidTr="009B7216">
        <w:trPr>
          <w:trHeight w:val="20"/>
        </w:trPr>
        <w:tc>
          <w:tcPr>
            <w:tcW w:w="6605" w:type="dxa"/>
            <w:vAlign w:val="center"/>
            <w:hideMark/>
          </w:tcPr>
          <w:p w14:paraId="518DDE8B" w14:textId="77777777" w:rsidR="009B7216" w:rsidRPr="005237F5" w:rsidRDefault="009B7216" w:rsidP="009C3AF8">
            <w:pPr>
              <w:rPr>
                <w:rFonts w:ascii="Times New Roman" w:hAnsi="Times New Roman"/>
              </w:rPr>
            </w:pPr>
            <w:r w:rsidRPr="005237F5">
              <w:rPr>
                <w:rFonts w:ascii="Times New Roman" w:hAnsi="Times New Roman"/>
              </w:rPr>
              <w:t>Leola 12A sotsiaalmaja välikanalisatsioonitrassi rekonstrueerimine</w:t>
            </w:r>
          </w:p>
        </w:tc>
        <w:tc>
          <w:tcPr>
            <w:tcW w:w="1180" w:type="dxa"/>
            <w:noWrap/>
            <w:vAlign w:val="center"/>
            <w:hideMark/>
          </w:tcPr>
          <w:p w14:paraId="4A9F6B90" w14:textId="77777777" w:rsidR="009B7216" w:rsidRPr="005237F5" w:rsidRDefault="009B7216" w:rsidP="009C3AF8">
            <w:pPr>
              <w:jc w:val="right"/>
              <w:rPr>
                <w:rFonts w:ascii="Times New Roman" w:hAnsi="Times New Roman"/>
                <w:b/>
                <w:bCs/>
              </w:rPr>
            </w:pPr>
            <w:r w:rsidRPr="005237F5">
              <w:rPr>
                <w:rFonts w:ascii="Times New Roman" w:hAnsi="Times New Roman"/>
                <w:b/>
                <w:bCs/>
              </w:rPr>
              <w:t>15 000</w:t>
            </w:r>
          </w:p>
        </w:tc>
        <w:tc>
          <w:tcPr>
            <w:tcW w:w="1141" w:type="dxa"/>
            <w:noWrap/>
            <w:vAlign w:val="center"/>
            <w:hideMark/>
          </w:tcPr>
          <w:p w14:paraId="60EE50D2" w14:textId="77777777" w:rsidR="009B7216" w:rsidRPr="005237F5" w:rsidRDefault="009B7216" w:rsidP="009C3AF8">
            <w:pPr>
              <w:jc w:val="right"/>
              <w:rPr>
                <w:rFonts w:ascii="Times New Roman" w:hAnsi="Times New Roman"/>
              </w:rPr>
            </w:pPr>
            <w:r w:rsidRPr="005237F5">
              <w:rPr>
                <w:rFonts w:ascii="Times New Roman" w:hAnsi="Times New Roman"/>
              </w:rPr>
              <w:t>15 000</w:t>
            </w:r>
          </w:p>
        </w:tc>
        <w:tc>
          <w:tcPr>
            <w:tcW w:w="928" w:type="dxa"/>
            <w:noWrap/>
            <w:vAlign w:val="center"/>
            <w:hideMark/>
          </w:tcPr>
          <w:p w14:paraId="319F7C81"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07CBA3D7" w14:textId="77777777" w:rsidTr="009B7216">
        <w:trPr>
          <w:trHeight w:val="20"/>
        </w:trPr>
        <w:tc>
          <w:tcPr>
            <w:tcW w:w="6605" w:type="dxa"/>
            <w:vAlign w:val="center"/>
            <w:hideMark/>
          </w:tcPr>
          <w:p w14:paraId="73DB8F4B" w14:textId="42FDED8D" w:rsidR="009B7216" w:rsidRPr="005237F5" w:rsidRDefault="009B7216" w:rsidP="009C3AF8">
            <w:pPr>
              <w:rPr>
                <w:rFonts w:ascii="Times New Roman" w:hAnsi="Times New Roman"/>
              </w:rPr>
            </w:pPr>
            <w:r>
              <w:rPr>
                <w:rFonts w:ascii="Times New Roman" w:hAnsi="Times New Roman"/>
              </w:rPr>
              <w:t>Hoolekandekeskusele i</w:t>
            </w:r>
            <w:r w:rsidRPr="005237F5">
              <w:rPr>
                <w:rFonts w:ascii="Times New Roman" w:hAnsi="Times New Roman"/>
              </w:rPr>
              <w:t>nvabussi soetamine, sihtasutuse lõpetamise jäägi arvelt</w:t>
            </w:r>
          </w:p>
        </w:tc>
        <w:tc>
          <w:tcPr>
            <w:tcW w:w="1180" w:type="dxa"/>
            <w:noWrap/>
            <w:vAlign w:val="center"/>
            <w:hideMark/>
          </w:tcPr>
          <w:p w14:paraId="4915359E" w14:textId="77777777" w:rsidR="009B7216" w:rsidRPr="005237F5" w:rsidRDefault="009B7216" w:rsidP="009C3AF8">
            <w:pPr>
              <w:jc w:val="right"/>
              <w:rPr>
                <w:rFonts w:ascii="Times New Roman" w:hAnsi="Times New Roman"/>
                <w:b/>
                <w:bCs/>
              </w:rPr>
            </w:pPr>
            <w:r w:rsidRPr="005237F5">
              <w:rPr>
                <w:rFonts w:ascii="Times New Roman" w:hAnsi="Times New Roman"/>
                <w:b/>
                <w:bCs/>
              </w:rPr>
              <w:t>61 479</w:t>
            </w:r>
          </w:p>
        </w:tc>
        <w:tc>
          <w:tcPr>
            <w:tcW w:w="1141" w:type="dxa"/>
            <w:noWrap/>
            <w:vAlign w:val="center"/>
            <w:hideMark/>
          </w:tcPr>
          <w:p w14:paraId="4DB6D486" w14:textId="77777777" w:rsidR="009B7216" w:rsidRPr="005237F5" w:rsidRDefault="009B7216" w:rsidP="009C3AF8">
            <w:pPr>
              <w:jc w:val="right"/>
              <w:rPr>
                <w:rFonts w:ascii="Times New Roman" w:hAnsi="Times New Roman"/>
              </w:rPr>
            </w:pPr>
            <w:r w:rsidRPr="005237F5">
              <w:rPr>
                <w:rFonts w:ascii="Times New Roman" w:hAnsi="Times New Roman"/>
              </w:rPr>
              <w:t>61 479</w:t>
            </w:r>
          </w:p>
        </w:tc>
        <w:tc>
          <w:tcPr>
            <w:tcW w:w="928" w:type="dxa"/>
            <w:noWrap/>
            <w:vAlign w:val="center"/>
            <w:hideMark/>
          </w:tcPr>
          <w:p w14:paraId="7A04089F"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1E50C52" w14:textId="77777777" w:rsidTr="009B7216">
        <w:trPr>
          <w:trHeight w:val="20"/>
        </w:trPr>
        <w:tc>
          <w:tcPr>
            <w:tcW w:w="6605" w:type="dxa"/>
            <w:shd w:val="clear" w:color="auto" w:fill="B8CCE4" w:themeFill="accent1" w:themeFillTint="66"/>
            <w:vAlign w:val="center"/>
            <w:hideMark/>
          </w:tcPr>
          <w:p w14:paraId="2A592E1F" w14:textId="77777777" w:rsidR="009B7216" w:rsidRPr="005237F5" w:rsidRDefault="009B7216" w:rsidP="009C3AF8">
            <w:pPr>
              <w:rPr>
                <w:rFonts w:ascii="Times New Roman" w:hAnsi="Times New Roman"/>
                <w:b/>
                <w:bCs/>
              </w:rPr>
            </w:pPr>
            <w:r w:rsidRPr="005237F5">
              <w:rPr>
                <w:rFonts w:ascii="Times New Roman" w:hAnsi="Times New Roman"/>
                <w:b/>
                <w:bCs/>
              </w:rPr>
              <w:t>45 - Antavad toetused</w:t>
            </w:r>
          </w:p>
        </w:tc>
        <w:tc>
          <w:tcPr>
            <w:tcW w:w="1180" w:type="dxa"/>
            <w:shd w:val="clear" w:color="auto" w:fill="B8CCE4" w:themeFill="accent1" w:themeFillTint="66"/>
            <w:noWrap/>
            <w:vAlign w:val="center"/>
            <w:hideMark/>
          </w:tcPr>
          <w:p w14:paraId="3A4B2BE3" w14:textId="77777777" w:rsidR="009B7216" w:rsidRPr="005237F5" w:rsidRDefault="009B7216" w:rsidP="009C3AF8">
            <w:pPr>
              <w:jc w:val="right"/>
              <w:rPr>
                <w:rFonts w:ascii="Times New Roman" w:hAnsi="Times New Roman"/>
                <w:b/>
                <w:bCs/>
              </w:rPr>
            </w:pPr>
            <w:r w:rsidRPr="005237F5">
              <w:rPr>
                <w:rFonts w:ascii="Times New Roman" w:hAnsi="Times New Roman"/>
                <w:b/>
                <w:bCs/>
              </w:rPr>
              <w:t>232 000</w:t>
            </w:r>
          </w:p>
        </w:tc>
        <w:tc>
          <w:tcPr>
            <w:tcW w:w="1141" w:type="dxa"/>
            <w:shd w:val="clear" w:color="auto" w:fill="B8CCE4" w:themeFill="accent1" w:themeFillTint="66"/>
            <w:noWrap/>
            <w:vAlign w:val="center"/>
            <w:hideMark/>
          </w:tcPr>
          <w:p w14:paraId="70DF6806" w14:textId="77777777" w:rsidR="009B7216" w:rsidRPr="005237F5" w:rsidRDefault="009B7216" w:rsidP="009C3AF8">
            <w:pPr>
              <w:jc w:val="right"/>
              <w:rPr>
                <w:rFonts w:ascii="Times New Roman" w:hAnsi="Times New Roman"/>
                <w:b/>
                <w:bCs/>
              </w:rPr>
            </w:pPr>
            <w:r w:rsidRPr="005237F5">
              <w:rPr>
                <w:rFonts w:ascii="Times New Roman" w:hAnsi="Times New Roman"/>
                <w:b/>
                <w:bCs/>
              </w:rPr>
              <w:t>232 000</w:t>
            </w:r>
          </w:p>
        </w:tc>
        <w:tc>
          <w:tcPr>
            <w:tcW w:w="928" w:type="dxa"/>
            <w:shd w:val="clear" w:color="auto" w:fill="B8CCE4" w:themeFill="accent1" w:themeFillTint="66"/>
            <w:noWrap/>
            <w:vAlign w:val="center"/>
            <w:hideMark/>
          </w:tcPr>
          <w:p w14:paraId="45A68FBC" w14:textId="77777777" w:rsidR="009B7216" w:rsidRPr="008234BE" w:rsidRDefault="009B7216" w:rsidP="009C3AF8">
            <w:pPr>
              <w:jc w:val="right"/>
              <w:rPr>
                <w:rFonts w:ascii="Times New Roman" w:hAnsi="Times New Roman"/>
                <w:b/>
              </w:rPr>
            </w:pPr>
            <w:r w:rsidRPr="008234BE">
              <w:rPr>
                <w:rFonts w:ascii="Times New Roman" w:hAnsi="Times New Roman"/>
                <w:b/>
              </w:rPr>
              <w:t>0 </w:t>
            </w:r>
          </w:p>
        </w:tc>
      </w:tr>
      <w:tr w:rsidR="009B7216" w:rsidRPr="005237F5" w14:paraId="729FA058" w14:textId="77777777" w:rsidTr="009B7216">
        <w:trPr>
          <w:trHeight w:val="20"/>
        </w:trPr>
        <w:tc>
          <w:tcPr>
            <w:tcW w:w="6605" w:type="dxa"/>
            <w:shd w:val="clear" w:color="auto" w:fill="DBE5F1" w:themeFill="accent1" w:themeFillTint="33"/>
            <w:vAlign w:val="center"/>
            <w:hideMark/>
          </w:tcPr>
          <w:p w14:paraId="6B166447" w14:textId="77777777" w:rsidR="009B7216" w:rsidRPr="005237F5" w:rsidRDefault="009B7216" w:rsidP="009C3AF8">
            <w:pPr>
              <w:rPr>
                <w:rFonts w:ascii="Times New Roman" w:hAnsi="Times New Roman"/>
                <w:b/>
                <w:bCs/>
              </w:rPr>
            </w:pPr>
            <w:r w:rsidRPr="005237F5">
              <w:rPr>
                <w:rFonts w:ascii="Times New Roman" w:hAnsi="Times New Roman"/>
                <w:b/>
                <w:bCs/>
              </w:rPr>
              <w:t>06 - Kommunaalmajandus</w:t>
            </w:r>
          </w:p>
        </w:tc>
        <w:tc>
          <w:tcPr>
            <w:tcW w:w="1180" w:type="dxa"/>
            <w:shd w:val="clear" w:color="auto" w:fill="DBE5F1" w:themeFill="accent1" w:themeFillTint="33"/>
            <w:noWrap/>
            <w:vAlign w:val="center"/>
            <w:hideMark/>
          </w:tcPr>
          <w:p w14:paraId="5511E45D" w14:textId="77777777" w:rsidR="009B7216" w:rsidRPr="005237F5" w:rsidRDefault="009B7216" w:rsidP="009C3AF8">
            <w:pPr>
              <w:jc w:val="right"/>
              <w:rPr>
                <w:rFonts w:ascii="Times New Roman" w:hAnsi="Times New Roman"/>
                <w:b/>
                <w:bCs/>
              </w:rPr>
            </w:pPr>
            <w:r w:rsidRPr="005237F5">
              <w:rPr>
                <w:rFonts w:ascii="Times New Roman" w:hAnsi="Times New Roman"/>
                <w:b/>
                <w:bCs/>
              </w:rPr>
              <w:t>232 000</w:t>
            </w:r>
          </w:p>
        </w:tc>
        <w:tc>
          <w:tcPr>
            <w:tcW w:w="1141" w:type="dxa"/>
            <w:shd w:val="clear" w:color="auto" w:fill="DBE5F1" w:themeFill="accent1" w:themeFillTint="33"/>
            <w:noWrap/>
            <w:vAlign w:val="center"/>
            <w:hideMark/>
          </w:tcPr>
          <w:p w14:paraId="2A72A545" w14:textId="77777777" w:rsidR="009B7216" w:rsidRPr="005237F5" w:rsidRDefault="009B7216" w:rsidP="009C3AF8">
            <w:pPr>
              <w:jc w:val="right"/>
              <w:rPr>
                <w:rFonts w:ascii="Times New Roman" w:hAnsi="Times New Roman"/>
                <w:b/>
                <w:bCs/>
              </w:rPr>
            </w:pPr>
            <w:r w:rsidRPr="005237F5">
              <w:rPr>
                <w:rFonts w:ascii="Times New Roman" w:hAnsi="Times New Roman"/>
                <w:b/>
                <w:bCs/>
              </w:rPr>
              <w:t>232 000</w:t>
            </w:r>
          </w:p>
        </w:tc>
        <w:tc>
          <w:tcPr>
            <w:tcW w:w="928" w:type="dxa"/>
            <w:shd w:val="clear" w:color="auto" w:fill="DBE5F1" w:themeFill="accent1" w:themeFillTint="33"/>
            <w:noWrap/>
            <w:vAlign w:val="center"/>
            <w:hideMark/>
          </w:tcPr>
          <w:p w14:paraId="0B3B079C" w14:textId="77777777" w:rsidR="009B7216" w:rsidRPr="008234BE" w:rsidRDefault="009B7216" w:rsidP="009C3AF8">
            <w:pPr>
              <w:jc w:val="right"/>
              <w:rPr>
                <w:rFonts w:ascii="Times New Roman" w:hAnsi="Times New Roman"/>
                <w:b/>
              </w:rPr>
            </w:pPr>
            <w:r w:rsidRPr="008234BE">
              <w:rPr>
                <w:rFonts w:ascii="Times New Roman" w:hAnsi="Times New Roman"/>
                <w:b/>
              </w:rPr>
              <w:t>0 </w:t>
            </w:r>
          </w:p>
        </w:tc>
      </w:tr>
      <w:tr w:rsidR="009B7216" w:rsidRPr="005237F5" w14:paraId="01196C23" w14:textId="77777777" w:rsidTr="009B7216">
        <w:trPr>
          <w:trHeight w:val="20"/>
        </w:trPr>
        <w:tc>
          <w:tcPr>
            <w:tcW w:w="6605" w:type="dxa"/>
            <w:vAlign w:val="center"/>
            <w:hideMark/>
          </w:tcPr>
          <w:p w14:paraId="70D74468" w14:textId="05B6DD6B" w:rsidR="009B7216" w:rsidRPr="005237F5" w:rsidRDefault="009B7216" w:rsidP="009B7216">
            <w:pPr>
              <w:rPr>
                <w:rFonts w:ascii="Times New Roman" w:hAnsi="Times New Roman"/>
              </w:rPr>
            </w:pPr>
            <w:r w:rsidRPr="005237F5">
              <w:rPr>
                <w:rFonts w:ascii="Times New Roman" w:hAnsi="Times New Roman"/>
              </w:rPr>
              <w:t xml:space="preserve">Tänavavalgustuse </w:t>
            </w:r>
            <w:r w:rsidRPr="009B7216">
              <w:rPr>
                <w:rFonts w:ascii="Times New Roman" w:hAnsi="Times New Roman"/>
              </w:rPr>
              <w:t xml:space="preserve">rekonstrueerimiseks Veevärgile </w:t>
            </w:r>
          </w:p>
        </w:tc>
        <w:tc>
          <w:tcPr>
            <w:tcW w:w="1180" w:type="dxa"/>
            <w:noWrap/>
            <w:vAlign w:val="center"/>
            <w:hideMark/>
          </w:tcPr>
          <w:p w14:paraId="0D682E1D" w14:textId="126D8650" w:rsidR="009B7216" w:rsidRPr="005237F5" w:rsidRDefault="009B7216" w:rsidP="009C3AF8">
            <w:pPr>
              <w:jc w:val="right"/>
              <w:rPr>
                <w:rFonts w:ascii="Times New Roman" w:hAnsi="Times New Roman"/>
                <w:b/>
                <w:bCs/>
              </w:rPr>
            </w:pPr>
            <w:r>
              <w:rPr>
                <w:rFonts w:ascii="Times New Roman" w:hAnsi="Times New Roman"/>
                <w:b/>
                <w:bCs/>
              </w:rPr>
              <w:t>202</w:t>
            </w:r>
            <w:r w:rsidRPr="005237F5">
              <w:rPr>
                <w:rFonts w:ascii="Times New Roman" w:hAnsi="Times New Roman"/>
                <w:b/>
                <w:bCs/>
              </w:rPr>
              <w:t xml:space="preserve"> 000</w:t>
            </w:r>
          </w:p>
        </w:tc>
        <w:tc>
          <w:tcPr>
            <w:tcW w:w="1141" w:type="dxa"/>
            <w:noWrap/>
            <w:vAlign w:val="center"/>
            <w:hideMark/>
          </w:tcPr>
          <w:p w14:paraId="70BDCA66" w14:textId="1210FD93" w:rsidR="009B7216" w:rsidRPr="005237F5" w:rsidRDefault="009B7216" w:rsidP="009C3AF8">
            <w:pPr>
              <w:jc w:val="right"/>
              <w:rPr>
                <w:rFonts w:ascii="Times New Roman" w:hAnsi="Times New Roman"/>
              </w:rPr>
            </w:pPr>
            <w:r>
              <w:rPr>
                <w:rFonts w:ascii="Times New Roman" w:hAnsi="Times New Roman"/>
              </w:rPr>
              <w:t>202</w:t>
            </w:r>
            <w:r w:rsidRPr="005237F5">
              <w:rPr>
                <w:rFonts w:ascii="Times New Roman" w:hAnsi="Times New Roman"/>
              </w:rPr>
              <w:t xml:space="preserve"> 000</w:t>
            </w:r>
          </w:p>
        </w:tc>
        <w:tc>
          <w:tcPr>
            <w:tcW w:w="928" w:type="dxa"/>
            <w:noWrap/>
            <w:vAlign w:val="center"/>
            <w:hideMark/>
          </w:tcPr>
          <w:p w14:paraId="3C0AB047"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2F9A94F8" w14:textId="77777777" w:rsidTr="009B7216">
        <w:trPr>
          <w:trHeight w:val="20"/>
        </w:trPr>
        <w:tc>
          <w:tcPr>
            <w:tcW w:w="6605" w:type="dxa"/>
            <w:vAlign w:val="center"/>
            <w:hideMark/>
          </w:tcPr>
          <w:p w14:paraId="58894913" w14:textId="167EE06B" w:rsidR="009B7216" w:rsidRPr="005237F5" w:rsidRDefault="009B7216" w:rsidP="009C3AF8">
            <w:pPr>
              <w:rPr>
                <w:rFonts w:ascii="Times New Roman" w:hAnsi="Times New Roman"/>
              </w:rPr>
            </w:pPr>
            <w:r w:rsidRPr="005237F5">
              <w:rPr>
                <w:rFonts w:ascii="Times New Roman" w:hAnsi="Times New Roman"/>
              </w:rPr>
              <w:t>Õuealad ja haljas</w:t>
            </w:r>
            <w:r>
              <w:rPr>
                <w:rFonts w:ascii="Times New Roman" w:hAnsi="Times New Roman"/>
              </w:rPr>
              <w:t>alad korda projektitoetus</w:t>
            </w:r>
          </w:p>
        </w:tc>
        <w:tc>
          <w:tcPr>
            <w:tcW w:w="1180" w:type="dxa"/>
            <w:noWrap/>
            <w:vAlign w:val="center"/>
            <w:hideMark/>
          </w:tcPr>
          <w:p w14:paraId="25C53EA3" w14:textId="77777777" w:rsidR="009B7216" w:rsidRPr="005237F5" w:rsidRDefault="009B7216" w:rsidP="009C3AF8">
            <w:pPr>
              <w:jc w:val="right"/>
              <w:rPr>
                <w:rFonts w:ascii="Times New Roman" w:hAnsi="Times New Roman"/>
                <w:b/>
                <w:bCs/>
              </w:rPr>
            </w:pPr>
            <w:r w:rsidRPr="005237F5">
              <w:rPr>
                <w:rFonts w:ascii="Times New Roman" w:hAnsi="Times New Roman"/>
                <w:b/>
                <w:bCs/>
              </w:rPr>
              <w:t>30 000</w:t>
            </w:r>
          </w:p>
        </w:tc>
        <w:tc>
          <w:tcPr>
            <w:tcW w:w="1141" w:type="dxa"/>
            <w:noWrap/>
            <w:vAlign w:val="center"/>
            <w:hideMark/>
          </w:tcPr>
          <w:p w14:paraId="1B00B9CD" w14:textId="77777777" w:rsidR="009B7216" w:rsidRPr="005237F5" w:rsidRDefault="009B7216" w:rsidP="009C3AF8">
            <w:pPr>
              <w:jc w:val="right"/>
              <w:rPr>
                <w:rFonts w:ascii="Times New Roman" w:hAnsi="Times New Roman"/>
              </w:rPr>
            </w:pPr>
            <w:r w:rsidRPr="005237F5">
              <w:rPr>
                <w:rFonts w:ascii="Times New Roman" w:hAnsi="Times New Roman"/>
              </w:rPr>
              <w:t>30 000</w:t>
            </w:r>
          </w:p>
        </w:tc>
        <w:tc>
          <w:tcPr>
            <w:tcW w:w="928" w:type="dxa"/>
            <w:noWrap/>
            <w:vAlign w:val="center"/>
            <w:hideMark/>
          </w:tcPr>
          <w:p w14:paraId="05E4A500" w14:textId="77777777" w:rsidR="009B7216" w:rsidRPr="005237F5" w:rsidRDefault="009B7216" w:rsidP="009C3AF8">
            <w:pPr>
              <w:jc w:val="right"/>
              <w:rPr>
                <w:rFonts w:ascii="Times New Roman" w:hAnsi="Times New Roman"/>
              </w:rPr>
            </w:pPr>
            <w:r>
              <w:rPr>
                <w:rFonts w:ascii="Times New Roman" w:hAnsi="Times New Roman"/>
              </w:rPr>
              <w:t>0</w:t>
            </w:r>
            <w:r w:rsidRPr="005237F5">
              <w:rPr>
                <w:rFonts w:ascii="Times New Roman" w:hAnsi="Times New Roman"/>
              </w:rPr>
              <w:t> </w:t>
            </w:r>
          </w:p>
        </w:tc>
      </w:tr>
      <w:tr w:rsidR="009B7216" w:rsidRPr="005237F5" w14:paraId="3A8BB851" w14:textId="77777777" w:rsidTr="009B7216">
        <w:trPr>
          <w:trHeight w:val="20"/>
        </w:trPr>
        <w:tc>
          <w:tcPr>
            <w:tcW w:w="6605" w:type="dxa"/>
            <w:shd w:val="clear" w:color="auto" w:fill="B8CCE4" w:themeFill="accent1" w:themeFillTint="66"/>
            <w:vAlign w:val="center"/>
            <w:hideMark/>
          </w:tcPr>
          <w:p w14:paraId="5851A8C3" w14:textId="77777777" w:rsidR="009B7216" w:rsidRPr="005237F5" w:rsidRDefault="009B7216" w:rsidP="009C3AF8">
            <w:pPr>
              <w:rPr>
                <w:rFonts w:ascii="Times New Roman" w:hAnsi="Times New Roman"/>
                <w:b/>
                <w:bCs/>
              </w:rPr>
            </w:pPr>
            <w:r w:rsidRPr="004619DE">
              <w:rPr>
                <w:rFonts w:ascii="Times New Roman" w:hAnsi="Times New Roman"/>
                <w:b/>
                <w:bCs/>
              </w:rPr>
              <w:t>Kokku investeerimistegevuse kulud</w:t>
            </w:r>
          </w:p>
        </w:tc>
        <w:tc>
          <w:tcPr>
            <w:tcW w:w="1180" w:type="dxa"/>
            <w:shd w:val="clear" w:color="auto" w:fill="B8CCE4" w:themeFill="accent1" w:themeFillTint="66"/>
            <w:noWrap/>
            <w:vAlign w:val="center"/>
            <w:hideMark/>
          </w:tcPr>
          <w:p w14:paraId="4FC4234C" w14:textId="77777777" w:rsidR="009B7216" w:rsidRPr="005237F5" w:rsidRDefault="009B7216" w:rsidP="009C3AF8">
            <w:pPr>
              <w:jc w:val="right"/>
              <w:rPr>
                <w:rFonts w:ascii="Times New Roman" w:hAnsi="Times New Roman"/>
                <w:b/>
                <w:bCs/>
              </w:rPr>
            </w:pPr>
            <w:r w:rsidRPr="005237F5">
              <w:rPr>
                <w:rFonts w:ascii="Times New Roman" w:hAnsi="Times New Roman"/>
                <w:b/>
                <w:bCs/>
              </w:rPr>
              <w:t>4 070 622</w:t>
            </w:r>
          </w:p>
        </w:tc>
        <w:tc>
          <w:tcPr>
            <w:tcW w:w="1141" w:type="dxa"/>
            <w:shd w:val="clear" w:color="auto" w:fill="B8CCE4" w:themeFill="accent1" w:themeFillTint="66"/>
            <w:noWrap/>
            <w:vAlign w:val="center"/>
            <w:hideMark/>
          </w:tcPr>
          <w:p w14:paraId="328AE803" w14:textId="77777777" w:rsidR="009B7216" w:rsidRPr="005237F5" w:rsidRDefault="009B7216" w:rsidP="009C3AF8">
            <w:pPr>
              <w:jc w:val="right"/>
              <w:rPr>
                <w:rFonts w:ascii="Times New Roman" w:hAnsi="Times New Roman"/>
                <w:b/>
                <w:bCs/>
              </w:rPr>
            </w:pPr>
            <w:r w:rsidRPr="005237F5">
              <w:rPr>
                <w:rFonts w:ascii="Times New Roman" w:hAnsi="Times New Roman"/>
                <w:b/>
                <w:bCs/>
              </w:rPr>
              <w:t>3 074 017</w:t>
            </w:r>
          </w:p>
        </w:tc>
        <w:tc>
          <w:tcPr>
            <w:tcW w:w="928" w:type="dxa"/>
            <w:shd w:val="clear" w:color="auto" w:fill="B8CCE4" w:themeFill="accent1" w:themeFillTint="66"/>
            <w:noWrap/>
            <w:vAlign w:val="center"/>
            <w:hideMark/>
          </w:tcPr>
          <w:p w14:paraId="15F386EC" w14:textId="77777777" w:rsidR="009B7216" w:rsidRPr="005237F5" w:rsidRDefault="009B7216" w:rsidP="009C3AF8">
            <w:pPr>
              <w:jc w:val="right"/>
              <w:rPr>
                <w:rFonts w:ascii="Times New Roman" w:hAnsi="Times New Roman"/>
                <w:b/>
                <w:bCs/>
              </w:rPr>
            </w:pPr>
            <w:r w:rsidRPr="005237F5">
              <w:rPr>
                <w:rFonts w:ascii="Times New Roman" w:hAnsi="Times New Roman"/>
                <w:b/>
                <w:bCs/>
              </w:rPr>
              <w:t>996 605</w:t>
            </w:r>
          </w:p>
        </w:tc>
      </w:tr>
    </w:tbl>
    <w:p w14:paraId="702E402A" w14:textId="77777777" w:rsidR="009B7216" w:rsidRDefault="009B7216" w:rsidP="00936973">
      <w:pPr>
        <w:pStyle w:val="Default"/>
        <w:jc w:val="both"/>
        <w:rPr>
          <w:sz w:val="22"/>
          <w:szCs w:val="22"/>
        </w:rPr>
      </w:pPr>
    </w:p>
    <w:p w14:paraId="07ADAE22" w14:textId="7E180778" w:rsidR="008D27E3" w:rsidRPr="00652374" w:rsidRDefault="008D27E3" w:rsidP="00274983">
      <w:pPr>
        <w:pStyle w:val="Default"/>
        <w:rPr>
          <w:b/>
          <w:bCs/>
          <w:sz w:val="22"/>
          <w:szCs w:val="22"/>
        </w:rPr>
      </w:pPr>
    </w:p>
    <w:p w14:paraId="07ADAE23" w14:textId="77777777" w:rsidR="00274983" w:rsidRPr="00652374" w:rsidRDefault="00274983" w:rsidP="00E52A9C">
      <w:pPr>
        <w:pStyle w:val="Default"/>
        <w:shd w:val="clear" w:color="auto" w:fill="DBE5F1" w:themeFill="accent1" w:themeFillTint="33"/>
        <w:rPr>
          <w:b/>
          <w:bCs/>
          <w:sz w:val="22"/>
          <w:szCs w:val="22"/>
        </w:rPr>
      </w:pPr>
      <w:r w:rsidRPr="00652374">
        <w:rPr>
          <w:b/>
          <w:bCs/>
          <w:sz w:val="22"/>
          <w:szCs w:val="22"/>
        </w:rPr>
        <w:t xml:space="preserve">Finantsseis </w:t>
      </w:r>
    </w:p>
    <w:p w14:paraId="07ADAE24" w14:textId="77777777" w:rsidR="006B2A06" w:rsidRPr="00652374" w:rsidRDefault="006B2A06" w:rsidP="006B2A06">
      <w:pPr>
        <w:pStyle w:val="Default"/>
        <w:jc w:val="both"/>
        <w:rPr>
          <w:sz w:val="22"/>
          <w:szCs w:val="22"/>
        </w:rPr>
      </w:pPr>
    </w:p>
    <w:p w14:paraId="2F75E5A2" w14:textId="39997FFE" w:rsidR="002331F3" w:rsidRDefault="002331F3" w:rsidP="002331F3">
      <w:pPr>
        <w:pStyle w:val="Default"/>
        <w:jc w:val="both"/>
        <w:rPr>
          <w:sz w:val="22"/>
          <w:szCs w:val="22"/>
        </w:rPr>
      </w:pPr>
      <w:r w:rsidRPr="00652374">
        <w:rPr>
          <w:sz w:val="22"/>
          <w:szCs w:val="22"/>
        </w:rPr>
        <w:t>20</w:t>
      </w:r>
      <w:r w:rsidR="00177BBE">
        <w:rPr>
          <w:sz w:val="22"/>
          <w:szCs w:val="22"/>
        </w:rPr>
        <w:t>2</w:t>
      </w:r>
      <w:r w:rsidR="001450F0">
        <w:rPr>
          <w:sz w:val="22"/>
          <w:szCs w:val="22"/>
        </w:rPr>
        <w:t>1</w:t>
      </w:r>
      <w:r w:rsidRPr="00652374">
        <w:rPr>
          <w:sz w:val="22"/>
          <w:szCs w:val="22"/>
        </w:rPr>
        <w:t>/20</w:t>
      </w:r>
      <w:r w:rsidR="001450F0">
        <w:rPr>
          <w:sz w:val="22"/>
          <w:szCs w:val="22"/>
        </w:rPr>
        <w:t xml:space="preserve">22 </w:t>
      </w:r>
      <w:r w:rsidRPr="00652374">
        <w:rPr>
          <w:sz w:val="22"/>
          <w:szCs w:val="22"/>
        </w:rPr>
        <w:t xml:space="preserve">aastavahetuse </w:t>
      </w:r>
      <w:r w:rsidR="009B7216">
        <w:rPr>
          <w:sz w:val="22"/>
          <w:szCs w:val="22"/>
        </w:rPr>
        <w:t>rahajääk oli</w:t>
      </w:r>
      <w:r w:rsidR="001450F0">
        <w:rPr>
          <w:sz w:val="22"/>
          <w:szCs w:val="22"/>
        </w:rPr>
        <w:t xml:space="preserve"> </w:t>
      </w:r>
      <w:r w:rsidR="009B7216">
        <w:rPr>
          <w:sz w:val="22"/>
          <w:szCs w:val="22"/>
        </w:rPr>
        <w:t>3,2</w:t>
      </w:r>
      <w:r w:rsidR="001450F0">
        <w:rPr>
          <w:sz w:val="22"/>
          <w:szCs w:val="22"/>
        </w:rPr>
        <w:t xml:space="preserve"> miljonit eurot.</w:t>
      </w:r>
    </w:p>
    <w:p w14:paraId="0CA9E046" w14:textId="77777777" w:rsidR="002331F3" w:rsidRPr="00652374" w:rsidRDefault="002331F3" w:rsidP="002331F3">
      <w:pPr>
        <w:pStyle w:val="Default"/>
        <w:jc w:val="both"/>
        <w:rPr>
          <w:sz w:val="22"/>
          <w:szCs w:val="22"/>
        </w:rPr>
      </w:pPr>
    </w:p>
    <w:p w14:paraId="07ADAE25" w14:textId="7136C253" w:rsidR="006B2A06" w:rsidRPr="00652374" w:rsidRDefault="006B2A06" w:rsidP="006B2A06">
      <w:pPr>
        <w:rPr>
          <w:rFonts w:ascii="Times New Roman" w:hAnsi="Times New Roman" w:cs="Times New Roman"/>
          <w:color w:val="000000"/>
        </w:rPr>
      </w:pPr>
      <w:r w:rsidRPr="00652374">
        <w:rPr>
          <w:rFonts w:ascii="Times New Roman" w:hAnsi="Times New Roman" w:cs="Times New Roman"/>
          <w:color w:val="000000"/>
        </w:rPr>
        <w:t>20</w:t>
      </w:r>
      <w:r w:rsidR="00ED0B09">
        <w:rPr>
          <w:rFonts w:ascii="Times New Roman" w:hAnsi="Times New Roman" w:cs="Times New Roman"/>
          <w:color w:val="000000"/>
        </w:rPr>
        <w:t>2</w:t>
      </w:r>
      <w:r w:rsidR="001450F0">
        <w:rPr>
          <w:rFonts w:ascii="Times New Roman" w:hAnsi="Times New Roman" w:cs="Times New Roman"/>
          <w:color w:val="000000"/>
        </w:rPr>
        <w:t>2</w:t>
      </w:r>
      <w:r w:rsidRPr="00652374">
        <w:rPr>
          <w:rFonts w:ascii="Times New Roman" w:hAnsi="Times New Roman" w:cs="Times New Roman"/>
          <w:color w:val="000000"/>
        </w:rPr>
        <w:t xml:space="preserve">. aastal on plaanis võtta laenu kuni </w:t>
      </w:r>
      <w:r w:rsidR="009B7216">
        <w:rPr>
          <w:rFonts w:ascii="Times New Roman" w:hAnsi="Times New Roman" w:cs="Times New Roman"/>
          <w:color w:val="000000"/>
        </w:rPr>
        <w:t>1,6</w:t>
      </w:r>
      <w:r w:rsidRPr="00652374">
        <w:rPr>
          <w:rFonts w:ascii="Times New Roman" w:hAnsi="Times New Roman" w:cs="Times New Roman"/>
          <w:color w:val="000000"/>
        </w:rPr>
        <w:t xml:space="preserve"> miljonit eurot. </w:t>
      </w:r>
    </w:p>
    <w:p w14:paraId="07ADAE26" w14:textId="5FF66343" w:rsidR="006B2A06" w:rsidRPr="00652374" w:rsidRDefault="006B2A06" w:rsidP="006B2A06">
      <w:pPr>
        <w:pStyle w:val="Default"/>
        <w:jc w:val="both"/>
        <w:rPr>
          <w:sz w:val="22"/>
          <w:szCs w:val="22"/>
        </w:rPr>
      </w:pPr>
      <w:r w:rsidRPr="00652374">
        <w:rPr>
          <w:sz w:val="22"/>
          <w:szCs w:val="22"/>
        </w:rPr>
        <w:t>Olemasolevate laenude ja kapitalirendikohustuste tagasimakseid tehakse 20</w:t>
      </w:r>
      <w:r w:rsidR="00ED0B09">
        <w:rPr>
          <w:sz w:val="22"/>
          <w:szCs w:val="22"/>
        </w:rPr>
        <w:t>2</w:t>
      </w:r>
      <w:r w:rsidR="001450F0">
        <w:rPr>
          <w:sz w:val="22"/>
          <w:szCs w:val="22"/>
        </w:rPr>
        <w:t>2</w:t>
      </w:r>
      <w:r w:rsidRPr="00652374">
        <w:rPr>
          <w:sz w:val="22"/>
          <w:szCs w:val="22"/>
        </w:rPr>
        <w:t xml:space="preserve">. aastal </w:t>
      </w:r>
      <w:r w:rsidR="001450F0">
        <w:rPr>
          <w:sz w:val="22"/>
          <w:szCs w:val="22"/>
        </w:rPr>
        <w:t>1,6 miljonit eurot.</w:t>
      </w:r>
    </w:p>
    <w:p w14:paraId="07ADAE27" w14:textId="77777777" w:rsidR="006B2A06" w:rsidRPr="00652374" w:rsidRDefault="006B2A06" w:rsidP="006B2A06">
      <w:pPr>
        <w:pStyle w:val="Default"/>
        <w:jc w:val="both"/>
        <w:rPr>
          <w:sz w:val="22"/>
          <w:szCs w:val="22"/>
        </w:rPr>
      </w:pPr>
    </w:p>
    <w:p w14:paraId="07ADAE2B" w14:textId="30D4DD42" w:rsidR="004D2C7D" w:rsidRPr="001450F0" w:rsidRDefault="008D27E3" w:rsidP="001450F0">
      <w:pPr>
        <w:pStyle w:val="Default"/>
        <w:jc w:val="both"/>
        <w:rPr>
          <w:sz w:val="22"/>
          <w:szCs w:val="22"/>
        </w:rPr>
      </w:pPr>
      <w:r w:rsidRPr="00652374">
        <w:rPr>
          <w:sz w:val="22"/>
          <w:szCs w:val="22"/>
        </w:rPr>
        <w:t>L</w:t>
      </w:r>
      <w:r w:rsidR="006B2A06" w:rsidRPr="00652374">
        <w:rPr>
          <w:sz w:val="22"/>
          <w:szCs w:val="22"/>
        </w:rPr>
        <w:t>inna</w:t>
      </w:r>
      <w:r w:rsidR="005F66BA" w:rsidRPr="00652374">
        <w:rPr>
          <w:sz w:val="22"/>
          <w:szCs w:val="22"/>
        </w:rPr>
        <w:t>l on 20</w:t>
      </w:r>
      <w:r w:rsidR="00ED0B09">
        <w:rPr>
          <w:sz w:val="22"/>
          <w:szCs w:val="22"/>
        </w:rPr>
        <w:t>2</w:t>
      </w:r>
      <w:r w:rsidR="001450F0">
        <w:rPr>
          <w:sz w:val="22"/>
          <w:szCs w:val="22"/>
        </w:rPr>
        <w:t>2</w:t>
      </w:r>
      <w:r w:rsidR="005F66BA" w:rsidRPr="00652374">
        <w:rPr>
          <w:sz w:val="22"/>
          <w:szCs w:val="22"/>
        </w:rPr>
        <w:t>.</w:t>
      </w:r>
      <w:r w:rsidR="00BD2665" w:rsidRPr="00652374">
        <w:rPr>
          <w:sz w:val="22"/>
          <w:szCs w:val="22"/>
        </w:rPr>
        <w:t xml:space="preserve"> </w:t>
      </w:r>
      <w:r w:rsidR="005F66BA" w:rsidRPr="00652374">
        <w:rPr>
          <w:sz w:val="22"/>
          <w:szCs w:val="22"/>
        </w:rPr>
        <w:t xml:space="preserve">a lõpus eeldatavasti </w:t>
      </w:r>
      <w:r w:rsidR="001900D8" w:rsidRPr="00652374">
        <w:rPr>
          <w:sz w:val="22"/>
          <w:szCs w:val="22"/>
        </w:rPr>
        <w:t>laenu</w:t>
      </w:r>
      <w:r w:rsidR="00ED4448">
        <w:rPr>
          <w:sz w:val="22"/>
          <w:szCs w:val="22"/>
        </w:rPr>
        <w:t>de,</w:t>
      </w:r>
      <w:r w:rsidR="001900D8" w:rsidRPr="00652374">
        <w:rPr>
          <w:sz w:val="22"/>
          <w:szCs w:val="22"/>
        </w:rPr>
        <w:t xml:space="preserve"> kapitalirentide</w:t>
      </w:r>
      <w:r w:rsidR="00ED4448">
        <w:rPr>
          <w:sz w:val="22"/>
          <w:szCs w:val="22"/>
        </w:rPr>
        <w:t xml:space="preserve"> ja muude pikaajaliste lepingute</w:t>
      </w:r>
      <w:r w:rsidR="001900D8" w:rsidRPr="00652374">
        <w:rPr>
          <w:sz w:val="22"/>
          <w:szCs w:val="22"/>
        </w:rPr>
        <w:t xml:space="preserve"> </w:t>
      </w:r>
      <w:r w:rsidR="006B2A06" w:rsidRPr="00652374">
        <w:rPr>
          <w:sz w:val="22"/>
          <w:szCs w:val="22"/>
        </w:rPr>
        <w:t xml:space="preserve">kohustusi </w:t>
      </w:r>
      <w:r w:rsidR="006B2A06" w:rsidRPr="00611D1E">
        <w:rPr>
          <w:color w:val="000000" w:themeColor="text1"/>
          <w:sz w:val="22"/>
          <w:szCs w:val="22"/>
        </w:rPr>
        <w:t xml:space="preserve">kokku </w:t>
      </w:r>
      <w:r w:rsidR="001450F0">
        <w:rPr>
          <w:color w:val="000000" w:themeColor="text1"/>
          <w:sz w:val="22"/>
          <w:szCs w:val="22"/>
        </w:rPr>
        <w:t>1</w:t>
      </w:r>
      <w:r w:rsidR="009B7216">
        <w:rPr>
          <w:color w:val="000000" w:themeColor="text1"/>
          <w:sz w:val="22"/>
          <w:szCs w:val="22"/>
        </w:rPr>
        <w:t>7</w:t>
      </w:r>
      <w:r w:rsidR="006B2A06" w:rsidRPr="00611D1E">
        <w:rPr>
          <w:color w:val="000000" w:themeColor="text1"/>
          <w:sz w:val="22"/>
          <w:szCs w:val="22"/>
        </w:rPr>
        <w:t xml:space="preserve"> miljonit </w:t>
      </w:r>
      <w:r w:rsidR="002331F3">
        <w:rPr>
          <w:sz w:val="22"/>
          <w:szCs w:val="22"/>
        </w:rPr>
        <w:t xml:space="preserve">eurot ning netovõlakoormus </w:t>
      </w:r>
      <w:r w:rsidR="00ED4448">
        <w:rPr>
          <w:sz w:val="22"/>
          <w:szCs w:val="22"/>
        </w:rPr>
        <w:t>6</w:t>
      </w:r>
      <w:r w:rsidR="001450F0">
        <w:rPr>
          <w:sz w:val="22"/>
          <w:szCs w:val="22"/>
        </w:rPr>
        <w:t>2,</w:t>
      </w:r>
      <w:r w:rsidR="009B7216">
        <w:rPr>
          <w:sz w:val="22"/>
          <w:szCs w:val="22"/>
        </w:rPr>
        <w:t>3</w:t>
      </w:r>
      <w:r w:rsidR="002331F3">
        <w:rPr>
          <w:sz w:val="22"/>
          <w:szCs w:val="22"/>
        </w:rPr>
        <w:t>%.</w:t>
      </w:r>
    </w:p>
    <w:p w14:paraId="07ADAE2C" w14:textId="77777777" w:rsidR="00026C9A" w:rsidRPr="00652374" w:rsidRDefault="00026C9A">
      <w:pPr>
        <w:jc w:val="both"/>
        <w:rPr>
          <w:rFonts w:ascii="Times New Roman" w:hAnsi="Times New Roman" w:cs="Times New Roman"/>
        </w:rPr>
      </w:pPr>
    </w:p>
    <w:sectPr w:rsidR="00026C9A" w:rsidRPr="00652374" w:rsidSect="00CE3686">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E033" w14:textId="77777777" w:rsidR="003D7D39" w:rsidRDefault="003D7D39" w:rsidP="0086374B">
      <w:pPr>
        <w:spacing w:after="0" w:line="240" w:lineRule="auto"/>
      </w:pPr>
      <w:r>
        <w:separator/>
      </w:r>
    </w:p>
  </w:endnote>
  <w:endnote w:type="continuationSeparator" w:id="0">
    <w:p w14:paraId="7FB97847" w14:textId="77777777" w:rsidR="003D7D39" w:rsidRDefault="003D7D39"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3B64" w14:textId="77777777" w:rsidR="003D7D39" w:rsidRDefault="003D7D39" w:rsidP="0086374B">
      <w:pPr>
        <w:spacing w:after="0" w:line="240" w:lineRule="auto"/>
      </w:pPr>
      <w:r>
        <w:separator/>
      </w:r>
    </w:p>
  </w:footnote>
  <w:footnote w:type="continuationSeparator" w:id="0">
    <w:p w14:paraId="0BC25C93" w14:textId="77777777" w:rsidR="003D7D39" w:rsidRDefault="003D7D39" w:rsidP="0086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8"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1"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6"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9"/>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num>
  <w:num w:numId="10">
    <w:abstractNumId w:val="19"/>
  </w:num>
  <w:num w:numId="11">
    <w:abstractNumId w:val="10"/>
  </w:num>
  <w:num w:numId="12">
    <w:abstractNumId w:val="1"/>
  </w:num>
  <w:num w:numId="13">
    <w:abstractNumId w:val="4"/>
  </w:num>
  <w:num w:numId="14">
    <w:abstractNumId w:val="13"/>
  </w:num>
  <w:num w:numId="15">
    <w:abstractNumId w:val="12"/>
  </w:num>
  <w:num w:numId="16">
    <w:abstractNumId w:val="3"/>
  </w:num>
  <w:num w:numId="17">
    <w:abstractNumId w:val="17"/>
  </w:num>
  <w:num w:numId="18">
    <w:abstractNumId w:val="14"/>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D76C4"/>
    <w:rsid w:val="000E342A"/>
    <w:rsid w:val="000E410E"/>
    <w:rsid w:val="000F57A2"/>
    <w:rsid w:val="000F68EE"/>
    <w:rsid w:val="000F74CF"/>
    <w:rsid w:val="001007E0"/>
    <w:rsid w:val="00113267"/>
    <w:rsid w:val="001237FC"/>
    <w:rsid w:val="00125530"/>
    <w:rsid w:val="001268CD"/>
    <w:rsid w:val="001331F0"/>
    <w:rsid w:val="00136E33"/>
    <w:rsid w:val="001371D8"/>
    <w:rsid w:val="001450F0"/>
    <w:rsid w:val="001502C5"/>
    <w:rsid w:val="001507CF"/>
    <w:rsid w:val="00153D5A"/>
    <w:rsid w:val="00156928"/>
    <w:rsid w:val="001671E2"/>
    <w:rsid w:val="001700F3"/>
    <w:rsid w:val="00174BED"/>
    <w:rsid w:val="00176FF9"/>
    <w:rsid w:val="00177BBE"/>
    <w:rsid w:val="00177DE0"/>
    <w:rsid w:val="001832E0"/>
    <w:rsid w:val="001900D8"/>
    <w:rsid w:val="001974DA"/>
    <w:rsid w:val="001A0A48"/>
    <w:rsid w:val="001A1D4F"/>
    <w:rsid w:val="001B06FC"/>
    <w:rsid w:val="001C2F3D"/>
    <w:rsid w:val="001C3166"/>
    <w:rsid w:val="001E63BE"/>
    <w:rsid w:val="002133DD"/>
    <w:rsid w:val="00217DB5"/>
    <w:rsid w:val="00224647"/>
    <w:rsid w:val="00226561"/>
    <w:rsid w:val="00226696"/>
    <w:rsid w:val="00231488"/>
    <w:rsid w:val="002331F3"/>
    <w:rsid w:val="00240E8A"/>
    <w:rsid w:val="0024556E"/>
    <w:rsid w:val="002519AA"/>
    <w:rsid w:val="002575BF"/>
    <w:rsid w:val="00257E91"/>
    <w:rsid w:val="0027462D"/>
    <w:rsid w:val="00274983"/>
    <w:rsid w:val="00277DD0"/>
    <w:rsid w:val="00277EE1"/>
    <w:rsid w:val="00280171"/>
    <w:rsid w:val="00280503"/>
    <w:rsid w:val="00287FC1"/>
    <w:rsid w:val="00294AF0"/>
    <w:rsid w:val="00296BC8"/>
    <w:rsid w:val="002A1239"/>
    <w:rsid w:val="002A58A1"/>
    <w:rsid w:val="002A7E22"/>
    <w:rsid w:val="002B66D9"/>
    <w:rsid w:val="002C222C"/>
    <w:rsid w:val="002C6D87"/>
    <w:rsid w:val="002D6F2D"/>
    <w:rsid w:val="002E19F2"/>
    <w:rsid w:val="002F0174"/>
    <w:rsid w:val="002F11D4"/>
    <w:rsid w:val="002F764B"/>
    <w:rsid w:val="0030048F"/>
    <w:rsid w:val="00303B21"/>
    <w:rsid w:val="00304864"/>
    <w:rsid w:val="00307C1D"/>
    <w:rsid w:val="0031351F"/>
    <w:rsid w:val="003145A0"/>
    <w:rsid w:val="0031626D"/>
    <w:rsid w:val="0031665F"/>
    <w:rsid w:val="00317011"/>
    <w:rsid w:val="00322732"/>
    <w:rsid w:val="0032533C"/>
    <w:rsid w:val="00334ECF"/>
    <w:rsid w:val="00337846"/>
    <w:rsid w:val="00356F3E"/>
    <w:rsid w:val="003576D5"/>
    <w:rsid w:val="00367B24"/>
    <w:rsid w:val="0037199C"/>
    <w:rsid w:val="00374A26"/>
    <w:rsid w:val="00381D55"/>
    <w:rsid w:val="00382A3C"/>
    <w:rsid w:val="00383A8F"/>
    <w:rsid w:val="00384057"/>
    <w:rsid w:val="0039049D"/>
    <w:rsid w:val="003A2C80"/>
    <w:rsid w:val="003A3184"/>
    <w:rsid w:val="003A43DD"/>
    <w:rsid w:val="003A6188"/>
    <w:rsid w:val="003A79FC"/>
    <w:rsid w:val="003B64F8"/>
    <w:rsid w:val="003C3C36"/>
    <w:rsid w:val="003D7D39"/>
    <w:rsid w:val="003E3F6E"/>
    <w:rsid w:val="003E62DA"/>
    <w:rsid w:val="003E6D61"/>
    <w:rsid w:val="003F0C92"/>
    <w:rsid w:val="003F567A"/>
    <w:rsid w:val="003F60BE"/>
    <w:rsid w:val="00406024"/>
    <w:rsid w:val="00406B97"/>
    <w:rsid w:val="004139A8"/>
    <w:rsid w:val="00423B87"/>
    <w:rsid w:val="00427EDA"/>
    <w:rsid w:val="00441B69"/>
    <w:rsid w:val="00441E49"/>
    <w:rsid w:val="0044425E"/>
    <w:rsid w:val="00446493"/>
    <w:rsid w:val="004468F2"/>
    <w:rsid w:val="00456373"/>
    <w:rsid w:val="00456684"/>
    <w:rsid w:val="004621CC"/>
    <w:rsid w:val="00466127"/>
    <w:rsid w:val="00481239"/>
    <w:rsid w:val="00482A37"/>
    <w:rsid w:val="00494043"/>
    <w:rsid w:val="004A7892"/>
    <w:rsid w:val="004A7D75"/>
    <w:rsid w:val="004B3FEC"/>
    <w:rsid w:val="004B636F"/>
    <w:rsid w:val="004C2A45"/>
    <w:rsid w:val="004D2C7D"/>
    <w:rsid w:val="004D7C58"/>
    <w:rsid w:val="004F41D3"/>
    <w:rsid w:val="00500078"/>
    <w:rsid w:val="00501142"/>
    <w:rsid w:val="00503F4A"/>
    <w:rsid w:val="0051195C"/>
    <w:rsid w:val="005125A8"/>
    <w:rsid w:val="0051596C"/>
    <w:rsid w:val="00516689"/>
    <w:rsid w:val="00516BCE"/>
    <w:rsid w:val="00517FDE"/>
    <w:rsid w:val="005232D7"/>
    <w:rsid w:val="00547511"/>
    <w:rsid w:val="005475A9"/>
    <w:rsid w:val="00560A26"/>
    <w:rsid w:val="00563A0B"/>
    <w:rsid w:val="005709DE"/>
    <w:rsid w:val="00576918"/>
    <w:rsid w:val="00580327"/>
    <w:rsid w:val="00585199"/>
    <w:rsid w:val="00597D9B"/>
    <w:rsid w:val="005A0221"/>
    <w:rsid w:val="005D4449"/>
    <w:rsid w:val="005D7D88"/>
    <w:rsid w:val="005E2AEB"/>
    <w:rsid w:val="005E34EC"/>
    <w:rsid w:val="005E7C8A"/>
    <w:rsid w:val="005F1576"/>
    <w:rsid w:val="005F31C0"/>
    <w:rsid w:val="005F66BA"/>
    <w:rsid w:val="00607DFA"/>
    <w:rsid w:val="006107F1"/>
    <w:rsid w:val="00611D1E"/>
    <w:rsid w:val="00613412"/>
    <w:rsid w:val="006144AA"/>
    <w:rsid w:val="006164E6"/>
    <w:rsid w:val="00620E1A"/>
    <w:rsid w:val="00627A6C"/>
    <w:rsid w:val="006432A5"/>
    <w:rsid w:val="006440E7"/>
    <w:rsid w:val="006517AE"/>
    <w:rsid w:val="00652374"/>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5AB"/>
    <w:rsid w:val="006B2A06"/>
    <w:rsid w:val="006C1806"/>
    <w:rsid w:val="006C1CD1"/>
    <w:rsid w:val="006C1D03"/>
    <w:rsid w:val="006C3C99"/>
    <w:rsid w:val="006D1904"/>
    <w:rsid w:val="006D2A9F"/>
    <w:rsid w:val="006D66F5"/>
    <w:rsid w:val="006E0F1F"/>
    <w:rsid w:val="006E24D0"/>
    <w:rsid w:val="006E3D01"/>
    <w:rsid w:val="006F175A"/>
    <w:rsid w:val="00707FBB"/>
    <w:rsid w:val="00716351"/>
    <w:rsid w:val="00722D2D"/>
    <w:rsid w:val="00724CAD"/>
    <w:rsid w:val="00732247"/>
    <w:rsid w:val="0073375C"/>
    <w:rsid w:val="00734782"/>
    <w:rsid w:val="00737A8A"/>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1EFF"/>
    <w:rsid w:val="0081684E"/>
    <w:rsid w:val="00832987"/>
    <w:rsid w:val="008378BF"/>
    <w:rsid w:val="00841C2D"/>
    <w:rsid w:val="008509CB"/>
    <w:rsid w:val="00852F6F"/>
    <w:rsid w:val="00852FDC"/>
    <w:rsid w:val="0086374B"/>
    <w:rsid w:val="00863A86"/>
    <w:rsid w:val="00866F19"/>
    <w:rsid w:val="00867873"/>
    <w:rsid w:val="0087255E"/>
    <w:rsid w:val="00883E37"/>
    <w:rsid w:val="00884124"/>
    <w:rsid w:val="008860C1"/>
    <w:rsid w:val="00892FFA"/>
    <w:rsid w:val="00893630"/>
    <w:rsid w:val="00894D30"/>
    <w:rsid w:val="008A1C36"/>
    <w:rsid w:val="008A7732"/>
    <w:rsid w:val="008B35C1"/>
    <w:rsid w:val="008B43DF"/>
    <w:rsid w:val="008C3FDD"/>
    <w:rsid w:val="008C7B4F"/>
    <w:rsid w:val="008D27E3"/>
    <w:rsid w:val="008D611E"/>
    <w:rsid w:val="008E1DB0"/>
    <w:rsid w:val="008E1E91"/>
    <w:rsid w:val="008E4C65"/>
    <w:rsid w:val="008E753D"/>
    <w:rsid w:val="00905D2B"/>
    <w:rsid w:val="00920AAE"/>
    <w:rsid w:val="00931720"/>
    <w:rsid w:val="009317F5"/>
    <w:rsid w:val="00935F87"/>
    <w:rsid w:val="00936973"/>
    <w:rsid w:val="00962508"/>
    <w:rsid w:val="009652D8"/>
    <w:rsid w:val="00965F28"/>
    <w:rsid w:val="00966D62"/>
    <w:rsid w:val="0097532B"/>
    <w:rsid w:val="00982C5C"/>
    <w:rsid w:val="00986F1C"/>
    <w:rsid w:val="009911D4"/>
    <w:rsid w:val="009A1F47"/>
    <w:rsid w:val="009B18FC"/>
    <w:rsid w:val="009B7216"/>
    <w:rsid w:val="009C77ED"/>
    <w:rsid w:val="009D0996"/>
    <w:rsid w:val="009D7F9F"/>
    <w:rsid w:val="009E0F6B"/>
    <w:rsid w:val="009F1F62"/>
    <w:rsid w:val="00A010FD"/>
    <w:rsid w:val="00A064C9"/>
    <w:rsid w:val="00A1606F"/>
    <w:rsid w:val="00A16465"/>
    <w:rsid w:val="00A200FC"/>
    <w:rsid w:val="00A337B8"/>
    <w:rsid w:val="00A4434F"/>
    <w:rsid w:val="00A50CD4"/>
    <w:rsid w:val="00A55855"/>
    <w:rsid w:val="00A703C6"/>
    <w:rsid w:val="00A74FF9"/>
    <w:rsid w:val="00A7582E"/>
    <w:rsid w:val="00A77B83"/>
    <w:rsid w:val="00A833DA"/>
    <w:rsid w:val="00A879D8"/>
    <w:rsid w:val="00A95805"/>
    <w:rsid w:val="00A96F52"/>
    <w:rsid w:val="00AA32F9"/>
    <w:rsid w:val="00AA44C7"/>
    <w:rsid w:val="00AA6DC5"/>
    <w:rsid w:val="00AB08AB"/>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B7262"/>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C29FA"/>
    <w:rsid w:val="00CE06A2"/>
    <w:rsid w:val="00CE2217"/>
    <w:rsid w:val="00CE3686"/>
    <w:rsid w:val="00D016A4"/>
    <w:rsid w:val="00D16726"/>
    <w:rsid w:val="00D359D3"/>
    <w:rsid w:val="00D41F29"/>
    <w:rsid w:val="00D42581"/>
    <w:rsid w:val="00D557A1"/>
    <w:rsid w:val="00D60EFD"/>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2143B"/>
    <w:rsid w:val="00E35D90"/>
    <w:rsid w:val="00E45B61"/>
    <w:rsid w:val="00E50D1E"/>
    <w:rsid w:val="00E51853"/>
    <w:rsid w:val="00E52A9C"/>
    <w:rsid w:val="00E54616"/>
    <w:rsid w:val="00E60D1F"/>
    <w:rsid w:val="00E71754"/>
    <w:rsid w:val="00E73F47"/>
    <w:rsid w:val="00E75921"/>
    <w:rsid w:val="00E77245"/>
    <w:rsid w:val="00E87707"/>
    <w:rsid w:val="00E9081B"/>
    <w:rsid w:val="00EA0511"/>
    <w:rsid w:val="00EA07DC"/>
    <w:rsid w:val="00EA0CD3"/>
    <w:rsid w:val="00EA3B12"/>
    <w:rsid w:val="00EB5BB8"/>
    <w:rsid w:val="00EC642B"/>
    <w:rsid w:val="00EC7285"/>
    <w:rsid w:val="00ED0B09"/>
    <w:rsid w:val="00ED4448"/>
    <w:rsid w:val="00ED69AC"/>
    <w:rsid w:val="00EE35E7"/>
    <w:rsid w:val="00EE4D82"/>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3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 w:type="paragraph" w:customStyle="1" w:styleId="Lisatekst">
    <w:name w:val="Lisatekst"/>
    <w:basedOn w:val="Kehatekst"/>
    <w:rsid w:val="00652374"/>
    <w:pPr>
      <w:numPr>
        <w:numId w:val="21"/>
      </w:numPr>
      <w:tabs>
        <w:tab w:val="num" w:pos="360"/>
        <w:tab w:val="left" w:pos="6521"/>
      </w:tabs>
      <w:spacing w:before="120" w:after="0" w:line="240" w:lineRule="auto"/>
      <w:ind w:left="720" w:hanging="360"/>
      <w:jc w:val="both"/>
    </w:pPr>
    <w:rPr>
      <w:rFonts w:ascii="Times New Roman" w:eastAsia="Times New Roman" w:hAnsi="Times New Roman" w:cs="Times New Roman"/>
      <w:sz w:val="24"/>
      <w:szCs w:val="24"/>
    </w:rPr>
  </w:style>
  <w:style w:type="paragraph" w:styleId="Kehatekst">
    <w:name w:val="Body Text"/>
    <w:basedOn w:val="Normaallaad"/>
    <w:link w:val="KehatekstMrk"/>
    <w:uiPriority w:val="99"/>
    <w:semiHidden/>
    <w:unhideWhenUsed/>
    <w:rsid w:val="00652374"/>
    <w:pPr>
      <w:spacing w:after="120"/>
    </w:pPr>
  </w:style>
  <w:style w:type="character" w:customStyle="1" w:styleId="KehatekstMrk">
    <w:name w:val="Kehatekst Märk"/>
    <w:basedOn w:val="Liguvaikefont"/>
    <w:link w:val="Kehatekst"/>
    <w:uiPriority w:val="99"/>
    <w:semiHidden/>
    <w:rsid w:val="00652374"/>
  </w:style>
  <w:style w:type="table" w:customStyle="1" w:styleId="Kontuurtabel1">
    <w:name w:val="Kontuurtabel1"/>
    <w:basedOn w:val="Normaaltabel"/>
    <w:next w:val="Kontuurtabel"/>
    <w:uiPriority w:val="39"/>
    <w:rsid w:val="00307C1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010F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450F0"/>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158159948">
      <w:bodyDiv w:val="1"/>
      <w:marLeft w:val="0"/>
      <w:marRight w:val="0"/>
      <w:marTop w:val="0"/>
      <w:marBottom w:val="0"/>
      <w:divBdr>
        <w:top w:val="none" w:sz="0" w:space="0" w:color="auto"/>
        <w:left w:val="none" w:sz="0" w:space="0" w:color="auto"/>
        <w:bottom w:val="none" w:sz="0" w:space="0" w:color="auto"/>
        <w:right w:val="none" w:sz="0" w:space="0" w:color="auto"/>
      </w:divBdr>
    </w:div>
    <w:div w:id="478159192">
      <w:bodyDiv w:val="1"/>
      <w:marLeft w:val="0"/>
      <w:marRight w:val="0"/>
      <w:marTop w:val="0"/>
      <w:marBottom w:val="0"/>
      <w:divBdr>
        <w:top w:val="none" w:sz="0" w:space="0" w:color="auto"/>
        <w:left w:val="none" w:sz="0" w:space="0" w:color="auto"/>
        <w:bottom w:val="none" w:sz="0" w:space="0" w:color="auto"/>
        <w:right w:val="none" w:sz="0" w:space="0" w:color="auto"/>
      </w:divBdr>
    </w:div>
    <w:div w:id="567884419">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287858707">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 w:id="1614097832">
      <w:bodyDiv w:val="1"/>
      <w:marLeft w:val="0"/>
      <w:marRight w:val="0"/>
      <w:marTop w:val="0"/>
      <w:marBottom w:val="0"/>
      <w:divBdr>
        <w:top w:val="none" w:sz="0" w:space="0" w:color="auto"/>
        <w:left w:val="none" w:sz="0" w:space="0" w:color="auto"/>
        <w:bottom w:val="none" w:sz="0" w:space="0" w:color="auto"/>
        <w:right w:val="none" w:sz="0" w:space="0" w:color="auto"/>
      </w:divBdr>
    </w:div>
    <w:div w:id="1621179335">
      <w:bodyDiv w:val="1"/>
      <w:marLeft w:val="0"/>
      <w:marRight w:val="0"/>
      <w:marTop w:val="0"/>
      <w:marBottom w:val="0"/>
      <w:divBdr>
        <w:top w:val="none" w:sz="0" w:space="0" w:color="auto"/>
        <w:left w:val="none" w:sz="0" w:space="0" w:color="auto"/>
        <w:bottom w:val="none" w:sz="0" w:space="0" w:color="auto"/>
        <w:right w:val="none" w:sz="0" w:space="0" w:color="auto"/>
      </w:divBdr>
    </w:div>
    <w:div w:id="1815096968">
      <w:bodyDiv w:val="1"/>
      <w:marLeft w:val="0"/>
      <w:marRight w:val="0"/>
      <w:marTop w:val="0"/>
      <w:marBottom w:val="0"/>
      <w:divBdr>
        <w:top w:val="none" w:sz="0" w:space="0" w:color="auto"/>
        <w:left w:val="none" w:sz="0" w:space="0" w:color="auto"/>
        <w:bottom w:val="none" w:sz="0" w:space="0" w:color="auto"/>
        <w:right w:val="none" w:sz="0" w:space="0" w:color="auto"/>
      </w:divBdr>
    </w:div>
    <w:div w:id="20032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10092021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riigiteataja.ee/akt/413042016025?leiaKehtiv"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5E87E-6C39-40D9-8715-6E35C45C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1559</Words>
  <Characters>9044</Characters>
  <Application>Microsoft Office Word</Application>
  <DocSecurity>0</DocSecurity>
  <Lines>75</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4</cp:revision>
  <cp:lastPrinted>2022-02-07T07:54:00Z</cp:lastPrinted>
  <dcterms:created xsi:type="dcterms:W3CDTF">2022-02-07T07:22:00Z</dcterms:created>
  <dcterms:modified xsi:type="dcterms:W3CDTF">2022-02-07T08:12:00Z</dcterms:modified>
</cp:coreProperties>
</file>