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3C787" w14:textId="77777777" w:rsidR="00D47217" w:rsidRPr="004A5A4A" w:rsidRDefault="00412EF0" w:rsidP="004A5A4A">
      <w:r w:rsidRPr="00F64E62">
        <w:tab/>
      </w:r>
      <w:r w:rsidRPr="00F64E62">
        <w:tab/>
      </w:r>
      <w:r w:rsidRPr="00F64E62">
        <w:tab/>
      </w:r>
      <w:r w:rsidRPr="00F64E62">
        <w:tab/>
      </w:r>
      <w:r w:rsidRPr="00F64E62">
        <w:tab/>
      </w:r>
      <w:r w:rsidRPr="00F64E62">
        <w:tab/>
      </w:r>
      <w:r w:rsidRPr="00F64E62">
        <w:tab/>
      </w:r>
      <w:r w:rsidRPr="00F64E62">
        <w:tab/>
      </w:r>
    </w:p>
    <w:p w14:paraId="31D3C788" w14:textId="77777777" w:rsidR="00AC6A93" w:rsidRDefault="00AC6A93">
      <w:pPr>
        <w:jc w:val="center"/>
        <w:rPr>
          <w:sz w:val="22"/>
          <w:szCs w:val="22"/>
        </w:rPr>
      </w:pPr>
    </w:p>
    <w:p w14:paraId="31D3C789" w14:textId="77777777" w:rsidR="00412EF0" w:rsidRPr="00020479" w:rsidRDefault="00412EF0">
      <w:pPr>
        <w:jc w:val="center"/>
        <w:rPr>
          <w:sz w:val="22"/>
          <w:szCs w:val="22"/>
        </w:rPr>
      </w:pPr>
      <w:r w:rsidRPr="00020479">
        <w:rPr>
          <w:sz w:val="22"/>
          <w:szCs w:val="22"/>
        </w:rPr>
        <w:t>Seletuskiri</w:t>
      </w:r>
    </w:p>
    <w:p w14:paraId="31D3C78A" w14:textId="38BC616A" w:rsidR="00631A36" w:rsidRPr="00020479" w:rsidRDefault="00412EF0" w:rsidP="00631A36">
      <w:pPr>
        <w:jc w:val="center"/>
        <w:rPr>
          <w:b/>
          <w:bCs/>
          <w:sz w:val="22"/>
          <w:szCs w:val="22"/>
        </w:rPr>
      </w:pPr>
      <w:r w:rsidRPr="00020479">
        <w:rPr>
          <w:b/>
          <w:bCs/>
          <w:sz w:val="22"/>
          <w:szCs w:val="22"/>
        </w:rPr>
        <w:t>Viljandi linna 201</w:t>
      </w:r>
      <w:r w:rsidR="005B540E">
        <w:rPr>
          <w:b/>
          <w:bCs/>
          <w:sz w:val="22"/>
          <w:szCs w:val="22"/>
        </w:rPr>
        <w:t>9</w:t>
      </w:r>
      <w:r w:rsidR="00D715E2" w:rsidRPr="00020479">
        <w:rPr>
          <w:b/>
          <w:bCs/>
          <w:sz w:val="22"/>
          <w:szCs w:val="22"/>
        </w:rPr>
        <w:t xml:space="preserve">. aasta </w:t>
      </w:r>
      <w:r w:rsidR="00292B32" w:rsidRPr="00020479">
        <w:rPr>
          <w:b/>
          <w:bCs/>
          <w:sz w:val="22"/>
          <w:szCs w:val="22"/>
        </w:rPr>
        <w:t>I</w:t>
      </w:r>
      <w:r w:rsidR="00E64B40" w:rsidRPr="00020479">
        <w:rPr>
          <w:b/>
          <w:bCs/>
          <w:sz w:val="22"/>
          <w:szCs w:val="22"/>
        </w:rPr>
        <w:t xml:space="preserve"> </w:t>
      </w:r>
      <w:r w:rsidR="0039577E" w:rsidRPr="00020479">
        <w:rPr>
          <w:b/>
          <w:bCs/>
          <w:sz w:val="22"/>
          <w:szCs w:val="22"/>
        </w:rPr>
        <w:t>lisaeelarve</w:t>
      </w:r>
    </w:p>
    <w:p w14:paraId="31D3C78B" w14:textId="77777777" w:rsidR="00631A36" w:rsidRPr="00020479" w:rsidRDefault="00631A36">
      <w:pPr>
        <w:jc w:val="both"/>
        <w:rPr>
          <w:sz w:val="22"/>
          <w:szCs w:val="22"/>
        </w:rPr>
      </w:pPr>
    </w:p>
    <w:p w14:paraId="31D3C78C" w14:textId="0840E056" w:rsidR="00D47217" w:rsidRPr="00020479" w:rsidRDefault="00412EF0">
      <w:pPr>
        <w:jc w:val="both"/>
        <w:rPr>
          <w:sz w:val="22"/>
          <w:szCs w:val="22"/>
        </w:rPr>
      </w:pPr>
      <w:r w:rsidRPr="00020479">
        <w:rPr>
          <w:sz w:val="22"/>
          <w:szCs w:val="22"/>
        </w:rPr>
        <w:t xml:space="preserve">Seoses vajadusega korrigeerida </w:t>
      </w:r>
      <w:r w:rsidR="00243209" w:rsidRPr="00020479">
        <w:rPr>
          <w:sz w:val="22"/>
          <w:szCs w:val="22"/>
        </w:rPr>
        <w:t>lähtuvalt 201</w:t>
      </w:r>
      <w:r w:rsidR="005B540E">
        <w:rPr>
          <w:sz w:val="22"/>
          <w:szCs w:val="22"/>
        </w:rPr>
        <w:t>9</w:t>
      </w:r>
      <w:r w:rsidR="00243209" w:rsidRPr="00020479">
        <w:rPr>
          <w:sz w:val="22"/>
          <w:szCs w:val="22"/>
        </w:rPr>
        <w:t xml:space="preserve">. aasta tegelikest laekumistest ja </w:t>
      </w:r>
      <w:r w:rsidR="00E22FF8" w:rsidRPr="00020479">
        <w:rPr>
          <w:sz w:val="22"/>
          <w:szCs w:val="22"/>
        </w:rPr>
        <w:t xml:space="preserve">vajalikest </w:t>
      </w:r>
      <w:r w:rsidR="00243209" w:rsidRPr="00020479">
        <w:rPr>
          <w:sz w:val="22"/>
          <w:szCs w:val="22"/>
        </w:rPr>
        <w:t xml:space="preserve">kulutustest </w:t>
      </w:r>
      <w:r w:rsidRPr="00020479">
        <w:rPr>
          <w:sz w:val="22"/>
          <w:szCs w:val="22"/>
        </w:rPr>
        <w:t>nii tulude kui kulude eelarve</w:t>
      </w:r>
      <w:r w:rsidR="00243209" w:rsidRPr="00020479">
        <w:rPr>
          <w:sz w:val="22"/>
          <w:szCs w:val="22"/>
        </w:rPr>
        <w:t>id,</w:t>
      </w:r>
      <w:r w:rsidRPr="00020479">
        <w:rPr>
          <w:sz w:val="22"/>
          <w:szCs w:val="22"/>
        </w:rPr>
        <w:t xml:space="preserve"> teeb linnavalitsus ettepaneku </w:t>
      </w:r>
      <w:r w:rsidR="00243209" w:rsidRPr="00020479">
        <w:rPr>
          <w:sz w:val="22"/>
          <w:szCs w:val="22"/>
        </w:rPr>
        <w:t>kinnitada</w:t>
      </w:r>
      <w:r w:rsidRPr="00020479">
        <w:rPr>
          <w:sz w:val="22"/>
          <w:szCs w:val="22"/>
        </w:rPr>
        <w:t xml:space="preserve"> Viljandi linna</w:t>
      </w:r>
      <w:r w:rsidR="00D715E2" w:rsidRPr="00020479">
        <w:rPr>
          <w:sz w:val="22"/>
          <w:szCs w:val="22"/>
        </w:rPr>
        <w:t xml:space="preserve"> 201</w:t>
      </w:r>
      <w:r w:rsidR="005B540E">
        <w:rPr>
          <w:sz w:val="22"/>
          <w:szCs w:val="22"/>
        </w:rPr>
        <w:t>9</w:t>
      </w:r>
      <w:r w:rsidR="00D715E2" w:rsidRPr="00020479">
        <w:rPr>
          <w:sz w:val="22"/>
          <w:szCs w:val="22"/>
        </w:rPr>
        <w:t xml:space="preserve">. aasta </w:t>
      </w:r>
      <w:r w:rsidR="009F3ACC">
        <w:rPr>
          <w:sz w:val="22"/>
          <w:szCs w:val="22"/>
        </w:rPr>
        <w:t>I</w:t>
      </w:r>
      <w:r w:rsidR="00E512C9" w:rsidRPr="00020479">
        <w:rPr>
          <w:sz w:val="22"/>
          <w:szCs w:val="22"/>
        </w:rPr>
        <w:t xml:space="preserve"> </w:t>
      </w:r>
      <w:r w:rsidR="00243209" w:rsidRPr="00020479">
        <w:rPr>
          <w:sz w:val="22"/>
          <w:szCs w:val="22"/>
        </w:rPr>
        <w:t>lisaeelarve</w:t>
      </w:r>
      <w:r w:rsidRPr="00020479">
        <w:rPr>
          <w:sz w:val="22"/>
          <w:szCs w:val="22"/>
        </w:rPr>
        <w:t xml:space="preserve">. </w:t>
      </w:r>
    </w:p>
    <w:p w14:paraId="31D3C78D" w14:textId="77777777" w:rsidR="00E75944" w:rsidRPr="00020479" w:rsidRDefault="00E75944" w:rsidP="00D47217">
      <w:pPr>
        <w:jc w:val="both"/>
        <w:rPr>
          <w:b/>
          <w:sz w:val="22"/>
          <w:szCs w:val="22"/>
        </w:rPr>
      </w:pPr>
    </w:p>
    <w:p w14:paraId="31D3C78E" w14:textId="77777777" w:rsidR="00D47217" w:rsidRPr="00020479" w:rsidRDefault="00D47217" w:rsidP="00D47217">
      <w:pPr>
        <w:jc w:val="both"/>
        <w:rPr>
          <w:b/>
          <w:sz w:val="22"/>
          <w:szCs w:val="22"/>
        </w:rPr>
      </w:pPr>
      <w:r w:rsidRPr="00020479">
        <w:rPr>
          <w:b/>
          <w:sz w:val="22"/>
          <w:szCs w:val="22"/>
        </w:rPr>
        <w:t>Lisaeelarvega tehtavad muudatused</w:t>
      </w:r>
    </w:p>
    <w:p w14:paraId="31D3C78F" w14:textId="77777777" w:rsidR="00D47217" w:rsidRPr="00020479" w:rsidRDefault="00D47217" w:rsidP="00D47217">
      <w:pPr>
        <w:jc w:val="both"/>
        <w:rPr>
          <w:sz w:val="22"/>
          <w:szCs w:val="22"/>
        </w:rPr>
      </w:pPr>
    </w:p>
    <w:p w14:paraId="31D3C790" w14:textId="092A0542" w:rsidR="00117978" w:rsidRPr="00020479" w:rsidRDefault="00D47217" w:rsidP="001E3288">
      <w:pPr>
        <w:jc w:val="both"/>
        <w:rPr>
          <w:sz w:val="22"/>
          <w:szCs w:val="22"/>
        </w:rPr>
      </w:pPr>
      <w:r w:rsidRPr="00020479">
        <w:rPr>
          <w:sz w:val="22"/>
          <w:szCs w:val="22"/>
        </w:rPr>
        <w:t>Lisaeelarvega kinnitatakse sihtlaekumised ja nendega seotud kulud ning muudetakse mitmeid muid tulude ja kulude eelarveid vastavalt täpsustunud eelarveandmetele.</w:t>
      </w:r>
      <w:r w:rsidR="00117978" w:rsidRPr="00020479">
        <w:rPr>
          <w:sz w:val="22"/>
          <w:szCs w:val="22"/>
        </w:rPr>
        <w:t xml:space="preserve"> </w:t>
      </w:r>
      <w:r w:rsidR="00071CA7" w:rsidRPr="00020479">
        <w:rPr>
          <w:sz w:val="22"/>
          <w:szCs w:val="22"/>
        </w:rPr>
        <w:t>K</w:t>
      </w:r>
      <w:r w:rsidR="00F4001A" w:rsidRPr="00020479">
        <w:rPr>
          <w:sz w:val="22"/>
          <w:szCs w:val="22"/>
        </w:rPr>
        <w:t>okku</w:t>
      </w:r>
      <w:r w:rsidR="00117978" w:rsidRPr="00020479">
        <w:rPr>
          <w:sz w:val="22"/>
          <w:szCs w:val="22"/>
        </w:rPr>
        <w:t xml:space="preserve"> on muudetud </w:t>
      </w:r>
      <w:r w:rsidR="00F906CE">
        <w:rPr>
          <w:sz w:val="22"/>
          <w:szCs w:val="22"/>
        </w:rPr>
        <w:t>199</w:t>
      </w:r>
      <w:r w:rsidR="003F0D17" w:rsidRPr="00020479">
        <w:rPr>
          <w:sz w:val="22"/>
          <w:szCs w:val="22"/>
        </w:rPr>
        <w:t xml:space="preserve"> </w:t>
      </w:r>
      <w:r w:rsidR="00117978" w:rsidRPr="00020479">
        <w:rPr>
          <w:sz w:val="22"/>
          <w:szCs w:val="22"/>
        </w:rPr>
        <w:t>eelarverida.</w:t>
      </w:r>
    </w:p>
    <w:p w14:paraId="31D3C791" w14:textId="77777777" w:rsidR="00117978" w:rsidRPr="00020479" w:rsidRDefault="00117978" w:rsidP="001E3288">
      <w:pPr>
        <w:jc w:val="both"/>
        <w:rPr>
          <w:sz w:val="22"/>
          <w:szCs w:val="22"/>
          <w:highlight w:val="yellow"/>
        </w:rPr>
      </w:pPr>
    </w:p>
    <w:p w14:paraId="080D64D4" w14:textId="5208341C" w:rsidR="00C939AA" w:rsidRPr="00B75C19" w:rsidRDefault="00D47217" w:rsidP="001E3288">
      <w:pPr>
        <w:jc w:val="both"/>
        <w:rPr>
          <w:b/>
          <w:sz w:val="22"/>
          <w:szCs w:val="22"/>
          <w:u w:val="single"/>
        </w:rPr>
      </w:pPr>
      <w:r w:rsidRPr="00B75C19">
        <w:rPr>
          <w:b/>
          <w:sz w:val="22"/>
          <w:szCs w:val="22"/>
          <w:u w:val="single"/>
        </w:rPr>
        <w:t xml:space="preserve">Linnaeelarve kogumaht </w:t>
      </w:r>
      <w:r w:rsidR="00184284">
        <w:rPr>
          <w:b/>
          <w:sz w:val="22"/>
          <w:szCs w:val="22"/>
          <w:u w:val="single"/>
        </w:rPr>
        <w:t>väheneb</w:t>
      </w:r>
      <w:r w:rsidRPr="00B75C19">
        <w:rPr>
          <w:b/>
          <w:sz w:val="22"/>
          <w:szCs w:val="22"/>
          <w:u w:val="single"/>
        </w:rPr>
        <w:t xml:space="preserve"> lisaeelarvega </w:t>
      </w:r>
      <w:r w:rsidR="00184284">
        <w:rPr>
          <w:b/>
          <w:sz w:val="22"/>
          <w:szCs w:val="22"/>
          <w:u w:val="single"/>
        </w:rPr>
        <w:t>360 822</w:t>
      </w:r>
      <w:r w:rsidRPr="00B75C19">
        <w:rPr>
          <w:b/>
          <w:sz w:val="22"/>
          <w:szCs w:val="22"/>
          <w:u w:val="single"/>
        </w:rPr>
        <w:t xml:space="preserve"> eurot ning moodustab ilma linna asutuste omavaheliste tehinguteta kokku </w:t>
      </w:r>
      <w:r w:rsidR="00184284">
        <w:rPr>
          <w:b/>
          <w:sz w:val="22"/>
          <w:szCs w:val="22"/>
          <w:u w:val="single"/>
        </w:rPr>
        <w:t>40 378 093</w:t>
      </w:r>
      <w:r w:rsidRPr="00B75C19">
        <w:rPr>
          <w:b/>
          <w:sz w:val="22"/>
          <w:szCs w:val="22"/>
          <w:u w:val="single"/>
        </w:rPr>
        <w:t xml:space="preserve"> eurot. </w:t>
      </w:r>
    </w:p>
    <w:p w14:paraId="0895BF20" w14:textId="77777777" w:rsidR="00C939AA" w:rsidRPr="00B75C19" w:rsidRDefault="00C939AA" w:rsidP="001E3288">
      <w:pPr>
        <w:jc w:val="both"/>
        <w:rPr>
          <w:b/>
          <w:sz w:val="22"/>
          <w:szCs w:val="22"/>
          <w:u w:val="single"/>
        </w:rPr>
      </w:pPr>
    </w:p>
    <w:p w14:paraId="0D80C065" w14:textId="3B684E6D" w:rsidR="00C939AA" w:rsidRDefault="00C939AA" w:rsidP="001E3288">
      <w:pPr>
        <w:jc w:val="both"/>
        <w:rPr>
          <w:b/>
          <w:sz w:val="22"/>
          <w:szCs w:val="22"/>
          <w:u w:val="single"/>
        </w:rPr>
      </w:pPr>
      <w:r w:rsidRPr="00B75C19">
        <w:rPr>
          <w:b/>
          <w:sz w:val="22"/>
          <w:szCs w:val="22"/>
          <w:u w:val="single"/>
        </w:rPr>
        <w:t>Tulude eelarve</w:t>
      </w:r>
      <w:r w:rsidR="00184284">
        <w:rPr>
          <w:b/>
          <w:sz w:val="22"/>
          <w:szCs w:val="22"/>
          <w:u w:val="single"/>
        </w:rPr>
        <w:t xml:space="preserve"> muudatused</w:t>
      </w:r>
      <w:r w:rsidRPr="00B75C19">
        <w:rPr>
          <w:b/>
          <w:sz w:val="22"/>
          <w:szCs w:val="22"/>
          <w:u w:val="single"/>
        </w:rPr>
        <w:t xml:space="preserve"> </w:t>
      </w:r>
    </w:p>
    <w:p w14:paraId="448BDB2F" w14:textId="77777777" w:rsidR="00922983" w:rsidRDefault="00922983" w:rsidP="001E3288">
      <w:pPr>
        <w:jc w:val="both"/>
        <w:rPr>
          <w:b/>
          <w:sz w:val="22"/>
          <w:szCs w:val="22"/>
          <w:u w:val="single"/>
        </w:rPr>
      </w:pPr>
    </w:p>
    <w:p w14:paraId="131CC8E3" w14:textId="1E0BE167" w:rsidR="005F21C7" w:rsidRPr="00C669FB" w:rsidRDefault="005F21C7" w:rsidP="005F21C7">
      <w:pPr>
        <w:jc w:val="both"/>
        <w:rPr>
          <w:sz w:val="22"/>
        </w:rPr>
      </w:pPr>
      <w:r w:rsidRPr="00C669FB">
        <w:rPr>
          <w:sz w:val="22"/>
        </w:rPr>
        <w:t>Põhitegevuse tulude mittesihtrahad vähenevad 460 791 eurot, millest 500 000 eurot on 2019. aasta eelarve vähendamine Järveotsa elamu</w:t>
      </w:r>
      <w:r w:rsidR="000A1221">
        <w:rPr>
          <w:sz w:val="22"/>
        </w:rPr>
        <w:t>kvartali hoonestusõiguste müügi</w:t>
      </w:r>
      <w:r w:rsidRPr="00C669FB">
        <w:rPr>
          <w:sz w:val="22"/>
        </w:rPr>
        <w:t>t</w:t>
      </w:r>
      <w:r w:rsidR="000A1221">
        <w:rPr>
          <w:sz w:val="22"/>
        </w:rPr>
        <w:t>ulu osas</w:t>
      </w:r>
      <w:r w:rsidRPr="00C669FB">
        <w:rPr>
          <w:sz w:val="22"/>
        </w:rPr>
        <w:t xml:space="preserve">, samas on </w:t>
      </w:r>
      <w:r w:rsidR="000A1221">
        <w:rPr>
          <w:sz w:val="22"/>
        </w:rPr>
        <w:t>teisi</w:t>
      </w:r>
      <w:r w:rsidRPr="00C669FB">
        <w:rPr>
          <w:sz w:val="22"/>
        </w:rPr>
        <w:t xml:space="preserve"> hoonestusõiguse</w:t>
      </w:r>
      <w:r w:rsidR="000A1221">
        <w:rPr>
          <w:sz w:val="22"/>
        </w:rPr>
        <w:t xml:space="preserve"> tulusid</w:t>
      </w:r>
      <w:r w:rsidRPr="00C669FB">
        <w:rPr>
          <w:sz w:val="22"/>
        </w:rPr>
        <w:t xml:space="preserve"> laekunud prognoositust 13 472 eurot enam. Linna hallatavate asutuste omatulud on kasvanud 8352 eurot. Mittesihtrahana kajastatav tasandusfon</w:t>
      </w:r>
      <w:r w:rsidR="00C669FB">
        <w:rPr>
          <w:sz w:val="22"/>
        </w:rPr>
        <w:t>d</w:t>
      </w:r>
      <w:r w:rsidRPr="00C669FB">
        <w:rPr>
          <w:sz w:val="22"/>
        </w:rPr>
        <w:t xml:space="preserve"> on jaanuaris teada olnud andmetest 17 039 eurot suurem.</w:t>
      </w:r>
    </w:p>
    <w:p w14:paraId="44F16774" w14:textId="77777777" w:rsidR="00C669FB" w:rsidRPr="00C669FB" w:rsidRDefault="00C669FB" w:rsidP="005F21C7">
      <w:pPr>
        <w:jc w:val="both"/>
        <w:rPr>
          <w:sz w:val="22"/>
        </w:rPr>
      </w:pPr>
    </w:p>
    <w:p w14:paraId="52536675" w14:textId="69E48482" w:rsidR="005F21C7" w:rsidRPr="00C669FB" w:rsidRDefault="005F21C7" w:rsidP="005F21C7">
      <w:pPr>
        <w:jc w:val="both"/>
        <w:rPr>
          <w:sz w:val="22"/>
        </w:rPr>
      </w:pPr>
      <w:r w:rsidRPr="00C669FB">
        <w:rPr>
          <w:sz w:val="22"/>
        </w:rPr>
        <w:t xml:space="preserve">Põhitegevuse tulude sihtrahad suurenevad 16 497 eurot, olulisemad kasvud on </w:t>
      </w:r>
      <w:proofErr w:type="spellStart"/>
      <w:r w:rsidRPr="00C669FB">
        <w:rPr>
          <w:sz w:val="22"/>
        </w:rPr>
        <w:t>sihtrahastuses</w:t>
      </w:r>
      <w:proofErr w:type="spellEnd"/>
      <w:r w:rsidRPr="00C669FB">
        <w:rPr>
          <w:sz w:val="22"/>
        </w:rPr>
        <w:t xml:space="preserve"> Noorte </w:t>
      </w:r>
      <w:proofErr w:type="spellStart"/>
      <w:r w:rsidRPr="00C669FB">
        <w:rPr>
          <w:sz w:val="22"/>
        </w:rPr>
        <w:t>Tugi</w:t>
      </w:r>
      <w:r w:rsidR="00C669FB">
        <w:rPr>
          <w:sz w:val="22"/>
        </w:rPr>
        <w:t>lale</w:t>
      </w:r>
      <w:proofErr w:type="spellEnd"/>
      <w:r w:rsidR="00C669FB">
        <w:rPr>
          <w:sz w:val="22"/>
        </w:rPr>
        <w:t>, robootikavahendite ostuks</w:t>
      </w:r>
      <w:r w:rsidRPr="00C669FB">
        <w:rPr>
          <w:sz w:val="22"/>
        </w:rPr>
        <w:t xml:space="preserve"> Kesklinna Koolile ja Kultuuriministeeriumi</w:t>
      </w:r>
      <w:r w:rsidR="00C669FB">
        <w:rPr>
          <w:sz w:val="22"/>
        </w:rPr>
        <w:t>lt</w:t>
      </w:r>
      <w:r w:rsidRPr="00C669FB">
        <w:rPr>
          <w:sz w:val="22"/>
        </w:rPr>
        <w:t xml:space="preserve"> erinevatele projektidele. Võrreldes jaanuaris kinnitatud </w:t>
      </w:r>
      <w:proofErr w:type="spellStart"/>
      <w:r w:rsidRPr="00C669FB">
        <w:rPr>
          <w:sz w:val="22"/>
        </w:rPr>
        <w:t>linnaeelavega</w:t>
      </w:r>
      <w:proofErr w:type="spellEnd"/>
      <w:r w:rsidRPr="00C669FB">
        <w:rPr>
          <w:sz w:val="22"/>
        </w:rPr>
        <w:t xml:space="preserve"> on täpsustatud ka toetusfondi eraldiste summasid.</w:t>
      </w:r>
    </w:p>
    <w:p w14:paraId="55E5E987" w14:textId="77777777" w:rsidR="00C669FB" w:rsidRPr="00C669FB" w:rsidRDefault="00C669FB" w:rsidP="005F21C7">
      <w:pPr>
        <w:jc w:val="both"/>
        <w:rPr>
          <w:sz w:val="22"/>
        </w:rPr>
      </w:pPr>
    </w:p>
    <w:p w14:paraId="648E86F8" w14:textId="55B7FCD1" w:rsidR="005F21C7" w:rsidRPr="00C669FB" w:rsidRDefault="005F21C7" w:rsidP="005F21C7">
      <w:pPr>
        <w:jc w:val="both"/>
        <w:rPr>
          <w:sz w:val="22"/>
        </w:rPr>
      </w:pPr>
      <w:r w:rsidRPr="00C669FB">
        <w:rPr>
          <w:sz w:val="22"/>
        </w:rPr>
        <w:t>Investeerimistegevuse tuludes on kasv põhivara müügis, kus eelarvesse on lisandunud Linnahoolduse veoauto müügitulu 5686 eurot. Suuren</w:t>
      </w:r>
      <w:r w:rsidR="00C669FB">
        <w:rPr>
          <w:sz w:val="22"/>
        </w:rPr>
        <w:t>e</w:t>
      </w:r>
      <w:r w:rsidRPr="00C669FB">
        <w:rPr>
          <w:sz w:val="22"/>
        </w:rPr>
        <w:t xml:space="preserve">vad ka sihtrahad põhivara soetamiseks – regionaalse investeeringutoetusena 22 000 eurot </w:t>
      </w:r>
      <w:r w:rsidR="00C669FB">
        <w:rPr>
          <w:sz w:val="22"/>
        </w:rPr>
        <w:t>Riia maanteele ja 7 000 Valuoja oru kõnnitee renoveerimiseks ning</w:t>
      </w:r>
      <w:r w:rsidRPr="00C669FB">
        <w:rPr>
          <w:sz w:val="22"/>
        </w:rPr>
        <w:t xml:space="preserve"> trepi rajamiseks </w:t>
      </w:r>
      <w:r w:rsidR="00C669FB">
        <w:rPr>
          <w:sz w:val="22"/>
        </w:rPr>
        <w:t xml:space="preserve">ja </w:t>
      </w:r>
      <w:r w:rsidRPr="00C669FB">
        <w:rPr>
          <w:sz w:val="22"/>
        </w:rPr>
        <w:t xml:space="preserve"> 5000 eurot Viljandi Jakobsoni Koolile korv- ja võrkpalliplatside rekonstrueerimiseks.</w:t>
      </w:r>
    </w:p>
    <w:p w14:paraId="2BFDCF0A" w14:textId="77777777" w:rsidR="00C669FB" w:rsidRPr="00C669FB" w:rsidRDefault="00C669FB" w:rsidP="005F21C7">
      <w:pPr>
        <w:jc w:val="both"/>
        <w:rPr>
          <w:sz w:val="22"/>
        </w:rPr>
      </w:pPr>
    </w:p>
    <w:p w14:paraId="4ADCCA95" w14:textId="271C7BAB" w:rsidR="005F21C7" w:rsidRDefault="005F21C7" w:rsidP="005F21C7">
      <w:pPr>
        <w:jc w:val="both"/>
        <w:rPr>
          <w:sz w:val="22"/>
        </w:rPr>
      </w:pPr>
      <w:r w:rsidRPr="00C669FB">
        <w:rPr>
          <w:sz w:val="22"/>
        </w:rPr>
        <w:t>Kohustuste võtmise eelarves on kasv 30 067 eurot, sellest 35 000 eurot linnavalitsusele sõiduki soetamine (eelnõu on juunikuu volikogu menetluses) ja -4933 Viljandi Kesklinna Kooli sõiduki hanketulemuste järel eelarve täpsustamine vastavaks lepingutingimustele.</w:t>
      </w:r>
    </w:p>
    <w:p w14:paraId="0AC10EE3" w14:textId="3B2E0401" w:rsidR="0039575F" w:rsidRDefault="0039575F" w:rsidP="005F21C7">
      <w:pPr>
        <w:jc w:val="both"/>
        <w:rPr>
          <w:sz w:val="22"/>
        </w:rPr>
      </w:pPr>
    </w:p>
    <w:p w14:paraId="576488D3" w14:textId="77777777" w:rsidR="0039575F" w:rsidRPr="0039575F" w:rsidRDefault="0039575F" w:rsidP="0039575F">
      <w:pPr>
        <w:jc w:val="both"/>
        <w:rPr>
          <w:sz w:val="22"/>
        </w:rPr>
      </w:pPr>
      <w:r w:rsidRPr="0039575F">
        <w:rPr>
          <w:sz w:val="22"/>
        </w:rPr>
        <w:t>Eelarve tulude maht kahaneb mittesihtrahas 425 038 eurot ning kasvab sihtrahas 63 497 eurot. Omavaheliste tehingute tulude  ja kulude muudatus on -719 eurot – Krõllipesa lasteaed tellib väliterritooriumi korrashoiuteenust mitte Linnahooldusest vaid erasektorist.</w:t>
      </w:r>
    </w:p>
    <w:p w14:paraId="639C83C0" w14:textId="4CAD3BE3" w:rsidR="00C939AA" w:rsidRPr="00B75C19" w:rsidRDefault="00C939AA" w:rsidP="001E3288">
      <w:pPr>
        <w:jc w:val="both"/>
        <w:rPr>
          <w:b/>
          <w:sz w:val="22"/>
          <w:szCs w:val="22"/>
          <w:u w:val="single"/>
        </w:rPr>
      </w:pPr>
    </w:p>
    <w:p w14:paraId="0F1075BE" w14:textId="77777777" w:rsidR="00184284" w:rsidRDefault="00C939AA" w:rsidP="001E3288">
      <w:pPr>
        <w:jc w:val="both"/>
        <w:rPr>
          <w:b/>
          <w:sz w:val="22"/>
          <w:szCs w:val="22"/>
          <w:u w:val="single"/>
        </w:rPr>
      </w:pPr>
      <w:r w:rsidRPr="00B75C19">
        <w:rPr>
          <w:b/>
          <w:sz w:val="22"/>
          <w:szCs w:val="22"/>
          <w:u w:val="single"/>
        </w:rPr>
        <w:t>Kulude eelarve</w:t>
      </w:r>
      <w:r w:rsidR="00184284">
        <w:rPr>
          <w:b/>
          <w:sz w:val="22"/>
          <w:szCs w:val="22"/>
          <w:u w:val="single"/>
        </w:rPr>
        <w:t xml:space="preserve"> muudatused</w:t>
      </w:r>
    </w:p>
    <w:p w14:paraId="09AE1C68" w14:textId="77777777" w:rsidR="00922983" w:rsidRDefault="00922983" w:rsidP="001E3288">
      <w:pPr>
        <w:jc w:val="both"/>
        <w:rPr>
          <w:b/>
          <w:sz w:val="22"/>
          <w:szCs w:val="22"/>
          <w:u w:val="single"/>
        </w:rPr>
      </w:pPr>
    </w:p>
    <w:p w14:paraId="74D035F5" w14:textId="59786A60" w:rsidR="007B1EBF" w:rsidRDefault="007B1EBF" w:rsidP="007B1EBF">
      <w:pPr>
        <w:jc w:val="both"/>
        <w:rPr>
          <w:sz w:val="22"/>
          <w:szCs w:val="22"/>
        </w:rPr>
      </w:pPr>
      <w:r w:rsidRPr="007B1EBF">
        <w:rPr>
          <w:sz w:val="22"/>
          <w:szCs w:val="22"/>
        </w:rPr>
        <w:t xml:space="preserve">Põhitegevuse kuludes on kasv nii mittesihtrahas kui sihtrahas, </w:t>
      </w:r>
      <w:proofErr w:type="spellStart"/>
      <w:r w:rsidRPr="007B1EBF">
        <w:rPr>
          <w:sz w:val="22"/>
          <w:szCs w:val="22"/>
        </w:rPr>
        <w:t>sihtrahastuses</w:t>
      </w:r>
      <w:proofErr w:type="spellEnd"/>
      <w:r w:rsidRPr="007B1EBF">
        <w:rPr>
          <w:sz w:val="22"/>
          <w:szCs w:val="22"/>
        </w:rPr>
        <w:t xml:space="preserve"> sama summa, mis tuludes +16 497 eurot ning kulude sihtotstarve on sama, mis ülalpool tulude selgituses kirjeldatud.</w:t>
      </w:r>
      <w:r w:rsidRPr="007B1EBF">
        <w:t xml:space="preserve"> </w:t>
      </w:r>
      <w:r>
        <w:t xml:space="preserve"> </w:t>
      </w:r>
      <w:r w:rsidRPr="007B1EBF">
        <w:rPr>
          <w:sz w:val="22"/>
          <w:szCs w:val="22"/>
        </w:rPr>
        <w:t>Palju on eelarvesiseseid ridade ümbertõstmisi, eesmärgiga muuta tegevusala või vastutajat.</w:t>
      </w:r>
    </w:p>
    <w:p w14:paraId="045F3867" w14:textId="77777777" w:rsidR="007B1EBF" w:rsidRPr="007B1EBF" w:rsidRDefault="007B1EBF" w:rsidP="007B1EBF">
      <w:pPr>
        <w:jc w:val="both"/>
        <w:rPr>
          <w:sz w:val="22"/>
          <w:szCs w:val="22"/>
        </w:rPr>
      </w:pPr>
    </w:p>
    <w:p w14:paraId="72B2EFE3" w14:textId="77777777" w:rsidR="007B1EBF" w:rsidRPr="007B1EBF" w:rsidRDefault="007B1EBF" w:rsidP="007B1EBF">
      <w:pPr>
        <w:jc w:val="both"/>
        <w:rPr>
          <w:sz w:val="22"/>
          <w:szCs w:val="22"/>
        </w:rPr>
      </w:pPr>
      <w:r w:rsidRPr="007B1EBF">
        <w:rPr>
          <w:sz w:val="22"/>
          <w:szCs w:val="22"/>
        </w:rPr>
        <w:t xml:space="preserve">Mittesihtraha ehk linna oma vahendite arvelt tehtavad kulutused kasvavad antavate toetustena 14 050 eurot ning 46 552 majandamiskuludena. </w:t>
      </w:r>
    </w:p>
    <w:p w14:paraId="55A9C948" w14:textId="159842EF" w:rsidR="007B1EBF" w:rsidRPr="007B1EBF" w:rsidRDefault="007B1EBF" w:rsidP="007B1EBF">
      <w:pPr>
        <w:jc w:val="both"/>
        <w:rPr>
          <w:sz w:val="22"/>
          <w:szCs w:val="22"/>
        </w:rPr>
      </w:pPr>
      <w:r w:rsidRPr="007B1EBF">
        <w:rPr>
          <w:sz w:val="22"/>
          <w:szCs w:val="22"/>
        </w:rPr>
        <w:lastRenderedPageBreak/>
        <w:t xml:space="preserve">Antavate toetuste eelarvetes on kasv Eesti Linnade </w:t>
      </w:r>
      <w:r w:rsidR="0066767D">
        <w:rPr>
          <w:sz w:val="22"/>
          <w:szCs w:val="22"/>
        </w:rPr>
        <w:t xml:space="preserve">ja Valdade </w:t>
      </w:r>
      <w:r w:rsidRPr="007B1EBF">
        <w:rPr>
          <w:sz w:val="22"/>
          <w:szCs w:val="22"/>
        </w:rPr>
        <w:t xml:space="preserve">Liidu ja Viljandimaa Omavalitsuste Liidu liikmemaksudes, mis algses eelarves olid alaplaneeritud, sest ühingud ei olnud veel </w:t>
      </w:r>
      <w:proofErr w:type="spellStart"/>
      <w:r w:rsidRPr="007B1EBF">
        <w:rPr>
          <w:sz w:val="22"/>
          <w:szCs w:val="22"/>
        </w:rPr>
        <w:t>eelarvid</w:t>
      </w:r>
      <w:proofErr w:type="spellEnd"/>
      <w:r w:rsidRPr="007B1EBF">
        <w:rPr>
          <w:sz w:val="22"/>
          <w:szCs w:val="22"/>
        </w:rPr>
        <w:t xml:space="preserve"> kinnitanud. Seoses juunis volikogu menetluses oleva eelnõuga terviseradade projektile omaosaluse tasumise kohta on juba planeeritud eelarvesse </w:t>
      </w:r>
      <w:proofErr w:type="spellStart"/>
      <w:r w:rsidRPr="007B1EBF">
        <w:rPr>
          <w:sz w:val="22"/>
          <w:szCs w:val="22"/>
        </w:rPr>
        <w:t>Hostre</w:t>
      </w:r>
      <w:proofErr w:type="spellEnd"/>
      <w:r w:rsidRPr="007B1EBF">
        <w:rPr>
          <w:sz w:val="22"/>
          <w:szCs w:val="22"/>
        </w:rPr>
        <w:t>-Polli Vabaajakeskus SA-le eraldatavad 10 000 eurot.</w:t>
      </w:r>
    </w:p>
    <w:p w14:paraId="29A59942" w14:textId="77777777" w:rsidR="007B1EBF" w:rsidRDefault="007B1EBF" w:rsidP="007B1EBF">
      <w:pPr>
        <w:jc w:val="both"/>
        <w:rPr>
          <w:sz w:val="22"/>
          <w:szCs w:val="22"/>
        </w:rPr>
      </w:pPr>
    </w:p>
    <w:p w14:paraId="6D9BA5B2" w14:textId="327ABCB1" w:rsidR="007B1EBF" w:rsidRPr="007B1EBF" w:rsidRDefault="007B1EBF" w:rsidP="007B1EBF">
      <w:pPr>
        <w:jc w:val="both"/>
        <w:rPr>
          <w:sz w:val="22"/>
          <w:szCs w:val="22"/>
        </w:rPr>
      </w:pPr>
      <w:r w:rsidRPr="007B1EBF">
        <w:rPr>
          <w:sz w:val="22"/>
          <w:szCs w:val="22"/>
        </w:rPr>
        <w:t>Majandamiskuludes on olulisemad muudatused linna omavahenditest tehtavatel kuludel:</w:t>
      </w:r>
    </w:p>
    <w:p w14:paraId="07309601" w14:textId="77777777" w:rsidR="00AA5334" w:rsidRPr="007B1EBF" w:rsidRDefault="006E6309" w:rsidP="007B1EBF">
      <w:pPr>
        <w:numPr>
          <w:ilvl w:val="0"/>
          <w:numId w:val="9"/>
        </w:numPr>
        <w:jc w:val="both"/>
        <w:rPr>
          <w:sz w:val="22"/>
          <w:szCs w:val="22"/>
        </w:rPr>
      </w:pPr>
      <w:r w:rsidRPr="007B1EBF">
        <w:rPr>
          <w:sz w:val="22"/>
          <w:szCs w:val="22"/>
        </w:rPr>
        <w:t>Viljandi Spordikeskusele välisrahastusega projekti omafinantseeringuks  13 000 eurot Viljandi järve äärse tervisesporditaristu arendamiseks;</w:t>
      </w:r>
    </w:p>
    <w:p w14:paraId="6DF74D0C" w14:textId="77777777" w:rsidR="00AA5334" w:rsidRPr="007B1EBF" w:rsidRDefault="006E6309" w:rsidP="007B1EBF">
      <w:pPr>
        <w:numPr>
          <w:ilvl w:val="0"/>
          <w:numId w:val="9"/>
        </w:numPr>
        <w:jc w:val="both"/>
        <w:rPr>
          <w:sz w:val="22"/>
          <w:szCs w:val="22"/>
        </w:rPr>
      </w:pPr>
      <w:r w:rsidRPr="007B1EBF">
        <w:rPr>
          <w:sz w:val="22"/>
          <w:szCs w:val="22"/>
        </w:rPr>
        <w:t>Hallatavate asutuste kulueelarvete suurendamine omatulude ülelaekumise arvelt 8 352 eurot;</w:t>
      </w:r>
    </w:p>
    <w:p w14:paraId="4353B766" w14:textId="77777777" w:rsidR="00AA5334" w:rsidRPr="007B1EBF" w:rsidRDefault="006E6309" w:rsidP="007B1EBF">
      <w:pPr>
        <w:numPr>
          <w:ilvl w:val="0"/>
          <w:numId w:val="9"/>
        </w:numPr>
        <w:jc w:val="both"/>
        <w:rPr>
          <w:sz w:val="22"/>
          <w:szCs w:val="22"/>
        </w:rPr>
      </w:pPr>
      <w:r w:rsidRPr="007B1EBF">
        <w:rPr>
          <w:sz w:val="22"/>
          <w:szCs w:val="22"/>
        </w:rPr>
        <w:t>Ellingu silla täiendavateks remonditöödeks 3500 eurot.</w:t>
      </w:r>
    </w:p>
    <w:p w14:paraId="7DAFAF93" w14:textId="77777777" w:rsidR="007B1EBF" w:rsidRPr="007B1EBF" w:rsidRDefault="007B1EBF" w:rsidP="007B1EBF">
      <w:pPr>
        <w:jc w:val="both"/>
        <w:rPr>
          <w:sz w:val="22"/>
          <w:szCs w:val="22"/>
        </w:rPr>
      </w:pPr>
      <w:r w:rsidRPr="007B1EBF">
        <w:rPr>
          <w:sz w:val="22"/>
          <w:szCs w:val="22"/>
        </w:rPr>
        <w:t xml:space="preserve">Majandamiskulude eelarve muutmisest moodustavad suure osa eelarveridade vahelised ümbertõstmised vastavalt tegelikele kuludele või </w:t>
      </w:r>
      <w:proofErr w:type="spellStart"/>
      <w:r w:rsidRPr="007B1EBF">
        <w:rPr>
          <w:sz w:val="22"/>
          <w:szCs w:val="22"/>
        </w:rPr>
        <w:t>hanektulemustele</w:t>
      </w:r>
      <w:proofErr w:type="spellEnd"/>
      <w:r w:rsidRPr="007B1EBF">
        <w:rPr>
          <w:sz w:val="22"/>
          <w:szCs w:val="22"/>
        </w:rPr>
        <w:t>.</w:t>
      </w:r>
    </w:p>
    <w:p w14:paraId="46083198" w14:textId="77777777" w:rsidR="007B1EBF" w:rsidRDefault="007B1EBF" w:rsidP="007B1EBF">
      <w:pPr>
        <w:jc w:val="both"/>
        <w:rPr>
          <w:sz w:val="22"/>
          <w:szCs w:val="22"/>
        </w:rPr>
      </w:pPr>
    </w:p>
    <w:p w14:paraId="57EF8D57" w14:textId="42BC1F43" w:rsidR="007B1EBF" w:rsidRPr="007B1EBF" w:rsidRDefault="007B1EBF" w:rsidP="007B1EBF">
      <w:pPr>
        <w:jc w:val="both"/>
        <w:rPr>
          <w:sz w:val="22"/>
          <w:szCs w:val="22"/>
        </w:rPr>
      </w:pPr>
      <w:r w:rsidRPr="007B1EBF">
        <w:rPr>
          <w:sz w:val="22"/>
          <w:szCs w:val="22"/>
        </w:rPr>
        <w:t>Investeerimistegevuses põhivara soetamise kuludes on vähenemine mittesihtrahas 488 861 eurot ja sihtrahas 18 000 eurot, samas antav toetus põhivara soetamiseks kasvab 65 000 eurot.</w:t>
      </w:r>
    </w:p>
    <w:p w14:paraId="0B4C54D4" w14:textId="77777777" w:rsidR="007B1EBF" w:rsidRDefault="007B1EBF" w:rsidP="007B1EBF">
      <w:pPr>
        <w:jc w:val="both"/>
        <w:rPr>
          <w:sz w:val="22"/>
          <w:szCs w:val="22"/>
        </w:rPr>
      </w:pPr>
    </w:p>
    <w:p w14:paraId="1C0E3506" w14:textId="4CC3C88E" w:rsidR="007B1EBF" w:rsidRPr="007B1EBF" w:rsidRDefault="007B1EBF" w:rsidP="007B1EBF">
      <w:pPr>
        <w:jc w:val="both"/>
        <w:rPr>
          <w:sz w:val="22"/>
          <w:szCs w:val="22"/>
        </w:rPr>
      </w:pPr>
      <w:r w:rsidRPr="007B1EBF">
        <w:rPr>
          <w:sz w:val="22"/>
          <w:szCs w:val="22"/>
        </w:rPr>
        <w:t xml:space="preserve">Järveotsa elamukvartali taristu rajamiseks, </w:t>
      </w:r>
      <w:r w:rsidR="0066767D">
        <w:rPr>
          <w:sz w:val="22"/>
          <w:szCs w:val="22"/>
        </w:rPr>
        <w:t xml:space="preserve">Viljandi Lasteaed Krõllipesa </w:t>
      </w:r>
      <w:r w:rsidRPr="007B1EBF">
        <w:rPr>
          <w:sz w:val="22"/>
          <w:szCs w:val="22"/>
        </w:rPr>
        <w:t>Mängupesa õppehoone renoveerimiseks ja Pärnu maantee rekonstrueerimiseks algselt eelarves planeeritud summad osutusid hangete tulemusel väiksemaks, see on põhiline linna omafinantseeringute eelarvete vähenemise põhjus. Investeerimiseks saadava sihtraha eelarveridadel on ümbertõstmisi sihtotstarbe muutusest tingituna, lisatud on regionaalne investeeringutoetus ja Spordikeskuse sihtraha UTV soetamiseks.</w:t>
      </w:r>
    </w:p>
    <w:p w14:paraId="671ACE3E" w14:textId="77777777" w:rsidR="007B1EBF" w:rsidRDefault="007B1EBF" w:rsidP="007B1EBF">
      <w:pPr>
        <w:jc w:val="both"/>
        <w:rPr>
          <w:sz w:val="22"/>
          <w:szCs w:val="22"/>
        </w:rPr>
      </w:pPr>
    </w:p>
    <w:p w14:paraId="6814E8AA" w14:textId="53266815" w:rsidR="007B1EBF" w:rsidRPr="007B1EBF" w:rsidRDefault="007B1EBF" w:rsidP="007B1EBF">
      <w:pPr>
        <w:jc w:val="both"/>
        <w:rPr>
          <w:sz w:val="22"/>
          <w:szCs w:val="22"/>
        </w:rPr>
      </w:pPr>
      <w:r w:rsidRPr="007B1EBF">
        <w:rPr>
          <w:sz w:val="22"/>
          <w:szCs w:val="22"/>
        </w:rPr>
        <w:t>Põhivara soetamiseks antavate toetuste eelarve kasvab 65 000 eurot, sest täpsustatakse Veevärgile antava toetuse summat seoses Pärnu mnt ja Järveotsa teedeehitusega seonduvate trasside ehitusega.</w:t>
      </w:r>
    </w:p>
    <w:p w14:paraId="53DBD0F1" w14:textId="77777777" w:rsidR="007B1EBF" w:rsidRDefault="007B1EBF" w:rsidP="007B1EBF">
      <w:pPr>
        <w:jc w:val="both"/>
        <w:rPr>
          <w:sz w:val="22"/>
          <w:szCs w:val="22"/>
        </w:rPr>
      </w:pPr>
    </w:p>
    <w:p w14:paraId="052EB886" w14:textId="7DA591EB" w:rsidR="007B1EBF" w:rsidRPr="007B1EBF" w:rsidRDefault="007B1EBF" w:rsidP="007B1EBF">
      <w:pPr>
        <w:jc w:val="both"/>
        <w:rPr>
          <w:sz w:val="22"/>
          <w:szCs w:val="22"/>
        </w:rPr>
      </w:pPr>
      <w:r w:rsidRPr="007B1EBF">
        <w:rPr>
          <w:sz w:val="22"/>
          <w:szCs w:val="22"/>
        </w:rPr>
        <w:t>Pärnu mnt kalmistu piirdemüüri restaureerimiseks kulub 30 000 eurot, piirdemüür kuulub kogudusele, kelle antava toetusena renoveerimise kulu kajastatakse. Katteallikaks on tänavavalgustuse rekonstrueerimiseks planeeritud toetus, mida ei kulu algselt planeeritud mahus.</w:t>
      </w:r>
    </w:p>
    <w:p w14:paraId="252FA5BF" w14:textId="77777777" w:rsidR="007B1EBF" w:rsidRDefault="007B1EBF" w:rsidP="007B1EBF">
      <w:pPr>
        <w:jc w:val="both"/>
        <w:rPr>
          <w:sz w:val="22"/>
          <w:szCs w:val="22"/>
        </w:rPr>
      </w:pPr>
    </w:p>
    <w:p w14:paraId="6C699C55" w14:textId="10A3A272" w:rsidR="007B1EBF" w:rsidRPr="007B1EBF" w:rsidRDefault="007B1EBF" w:rsidP="007B1EBF">
      <w:pPr>
        <w:jc w:val="both"/>
        <w:rPr>
          <w:sz w:val="22"/>
          <w:szCs w:val="22"/>
        </w:rPr>
      </w:pPr>
      <w:r w:rsidRPr="007B1EBF">
        <w:rPr>
          <w:sz w:val="22"/>
          <w:szCs w:val="22"/>
        </w:rPr>
        <w:t>Kohustuste tasumise eelarve kasvab 3460 eurot, sellest +6950 LV-le liisitava sõiduki rendisummade tagasimaksed ja -3490 eurot Viljandi Keskli</w:t>
      </w:r>
      <w:r w:rsidR="0066767D">
        <w:rPr>
          <w:sz w:val="22"/>
          <w:szCs w:val="22"/>
        </w:rPr>
        <w:t>nna</w:t>
      </w:r>
      <w:r w:rsidRPr="007B1EBF">
        <w:rPr>
          <w:sz w:val="22"/>
          <w:szCs w:val="22"/>
        </w:rPr>
        <w:t xml:space="preserve"> Kooli hanke tulemuste alusel korrigeeritud maksed sõiduauto liisinguga seoses.</w:t>
      </w:r>
    </w:p>
    <w:p w14:paraId="31D3C792" w14:textId="1C09ABAA" w:rsidR="00D47217" w:rsidRPr="00020479" w:rsidRDefault="00E0366A" w:rsidP="001E3288">
      <w:pPr>
        <w:jc w:val="both"/>
        <w:rPr>
          <w:sz w:val="22"/>
          <w:szCs w:val="22"/>
        </w:rPr>
      </w:pPr>
      <w:r w:rsidRPr="00020479">
        <w:rPr>
          <w:sz w:val="22"/>
          <w:szCs w:val="22"/>
        </w:rPr>
        <w:br/>
      </w:r>
      <w:r w:rsidR="00D47217" w:rsidRPr="00020479">
        <w:rPr>
          <w:sz w:val="22"/>
          <w:szCs w:val="22"/>
        </w:rPr>
        <w:t xml:space="preserve">Põhitegevuse tulemi eelarve </w:t>
      </w:r>
      <w:r w:rsidR="00486C5B" w:rsidRPr="00020479">
        <w:rPr>
          <w:sz w:val="22"/>
          <w:szCs w:val="22"/>
        </w:rPr>
        <w:t>on</w:t>
      </w:r>
      <w:r w:rsidR="00D47217" w:rsidRPr="00020479">
        <w:rPr>
          <w:sz w:val="22"/>
          <w:szCs w:val="22"/>
        </w:rPr>
        <w:t xml:space="preserve"> </w:t>
      </w:r>
      <w:r w:rsidR="00C939AA">
        <w:rPr>
          <w:sz w:val="22"/>
          <w:szCs w:val="22"/>
        </w:rPr>
        <w:t xml:space="preserve">koos I lisaeelarvega </w:t>
      </w:r>
      <w:r w:rsidR="00184284">
        <w:rPr>
          <w:sz w:val="22"/>
          <w:szCs w:val="22"/>
        </w:rPr>
        <w:t xml:space="preserve">419 166 </w:t>
      </w:r>
      <w:r w:rsidR="00D47217" w:rsidRPr="00020479">
        <w:rPr>
          <w:sz w:val="22"/>
          <w:szCs w:val="22"/>
        </w:rPr>
        <w:t>eurot.</w:t>
      </w:r>
    </w:p>
    <w:p w14:paraId="31D3C793" w14:textId="77777777" w:rsidR="00E80285" w:rsidRPr="00020479" w:rsidRDefault="00E80285" w:rsidP="00D47217">
      <w:pPr>
        <w:jc w:val="both"/>
        <w:rPr>
          <w:sz w:val="22"/>
          <w:szCs w:val="22"/>
        </w:rPr>
      </w:pPr>
    </w:p>
    <w:p w14:paraId="31D3C794" w14:textId="25D0EB25" w:rsidR="00E80285" w:rsidRPr="00020479" w:rsidRDefault="00B61F7C" w:rsidP="00E80285">
      <w:pPr>
        <w:jc w:val="both"/>
        <w:rPr>
          <w:sz w:val="22"/>
          <w:szCs w:val="22"/>
        </w:rPr>
      </w:pPr>
      <w:r w:rsidRPr="00020479">
        <w:rPr>
          <w:sz w:val="22"/>
          <w:szCs w:val="22"/>
        </w:rPr>
        <w:t xml:space="preserve">Linnavalitsuse poolt kuni </w:t>
      </w:r>
      <w:r w:rsidR="005B540E">
        <w:rPr>
          <w:sz w:val="22"/>
          <w:szCs w:val="22"/>
        </w:rPr>
        <w:t>3. juunini</w:t>
      </w:r>
      <w:r w:rsidR="00E80285" w:rsidRPr="00020479">
        <w:rPr>
          <w:sz w:val="22"/>
          <w:szCs w:val="22"/>
        </w:rPr>
        <w:t xml:space="preserve"> </w:t>
      </w:r>
      <w:r w:rsidR="005B540E" w:rsidRPr="00020479">
        <w:rPr>
          <w:sz w:val="22"/>
          <w:szCs w:val="22"/>
        </w:rPr>
        <w:t>20</w:t>
      </w:r>
      <w:r w:rsidR="005B540E">
        <w:rPr>
          <w:sz w:val="22"/>
          <w:szCs w:val="22"/>
        </w:rPr>
        <w:t>19</w:t>
      </w:r>
      <w:r w:rsidR="005B540E" w:rsidRPr="00020479">
        <w:rPr>
          <w:sz w:val="22"/>
          <w:szCs w:val="22"/>
        </w:rPr>
        <w:t xml:space="preserve">. a </w:t>
      </w:r>
      <w:r w:rsidR="006D2310">
        <w:rPr>
          <w:sz w:val="22"/>
          <w:szCs w:val="22"/>
        </w:rPr>
        <w:t>otsustatud</w:t>
      </w:r>
      <w:r w:rsidR="00E80285" w:rsidRPr="00020479">
        <w:rPr>
          <w:sz w:val="22"/>
          <w:szCs w:val="22"/>
        </w:rPr>
        <w:t xml:space="preserve"> reservfondi eraldised </w:t>
      </w:r>
      <w:r w:rsidR="006D2310">
        <w:rPr>
          <w:sz w:val="22"/>
          <w:szCs w:val="22"/>
        </w:rPr>
        <w:t>muu</w:t>
      </w:r>
      <w:r w:rsidR="00F907D7">
        <w:rPr>
          <w:sz w:val="22"/>
          <w:szCs w:val="22"/>
        </w:rPr>
        <w:t>tsid</w:t>
      </w:r>
      <w:r w:rsidR="006D2310">
        <w:rPr>
          <w:sz w:val="22"/>
          <w:szCs w:val="22"/>
        </w:rPr>
        <w:t xml:space="preserve"> kehtivat eelarvet, </w:t>
      </w:r>
      <w:r w:rsidR="00E80285" w:rsidRPr="00020479">
        <w:rPr>
          <w:sz w:val="22"/>
          <w:szCs w:val="22"/>
        </w:rPr>
        <w:t>iga eraldis vähenda</w:t>
      </w:r>
      <w:r w:rsidR="00F907D7">
        <w:rPr>
          <w:sz w:val="22"/>
          <w:szCs w:val="22"/>
        </w:rPr>
        <w:t>s</w:t>
      </w:r>
      <w:r w:rsidR="00E80285" w:rsidRPr="00020479">
        <w:rPr>
          <w:sz w:val="22"/>
          <w:szCs w:val="22"/>
        </w:rPr>
        <w:t xml:space="preserve"> reservfondi eelarverida ja suurenda</w:t>
      </w:r>
      <w:r w:rsidR="00F907D7">
        <w:rPr>
          <w:sz w:val="22"/>
          <w:szCs w:val="22"/>
        </w:rPr>
        <w:t>s</w:t>
      </w:r>
      <w:r w:rsidR="00E80285" w:rsidRPr="00020479">
        <w:rPr>
          <w:sz w:val="22"/>
          <w:szCs w:val="22"/>
        </w:rPr>
        <w:t xml:space="preserve"> eelarvet eraldise sihtotstarbel</w:t>
      </w:r>
      <w:r w:rsidR="006D2310">
        <w:rPr>
          <w:sz w:val="22"/>
          <w:szCs w:val="22"/>
        </w:rPr>
        <w:t>isel tegevusalal ja kulu liigil</w:t>
      </w:r>
      <w:r w:rsidR="00E80285" w:rsidRPr="00020479">
        <w:rPr>
          <w:sz w:val="22"/>
          <w:szCs w:val="22"/>
        </w:rPr>
        <w:t xml:space="preserve">. Reservfondi kasutamise täpsem info on kättesaadav </w:t>
      </w:r>
      <w:hyperlink r:id="rId8" w:history="1">
        <w:r w:rsidR="00E80285" w:rsidRPr="00020479">
          <w:rPr>
            <w:rStyle w:val="Hperlink"/>
            <w:sz w:val="22"/>
            <w:szCs w:val="22"/>
          </w:rPr>
          <w:t>Viljandi linna veebilehel</w:t>
        </w:r>
      </w:hyperlink>
      <w:r w:rsidR="00E80285" w:rsidRPr="00020479">
        <w:rPr>
          <w:sz w:val="22"/>
          <w:szCs w:val="22"/>
        </w:rPr>
        <w:t>.</w:t>
      </w:r>
    </w:p>
    <w:p w14:paraId="31D3C795" w14:textId="77777777" w:rsidR="00E75944" w:rsidRPr="00020479" w:rsidRDefault="00E75944" w:rsidP="00DE62A0">
      <w:pPr>
        <w:jc w:val="both"/>
        <w:rPr>
          <w:b/>
          <w:sz w:val="22"/>
          <w:szCs w:val="22"/>
        </w:rPr>
      </w:pPr>
    </w:p>
    <w:p w14:paraId="31D3C7BF" w14:textId="4EF8E6EC" w:rsidR="001E4BFD" w:rsidRPr="00F64E62" w:rsidRDefault="00D47217">
      <w:pPr>
        <w:jc w:val="both"/>
      </w:pPr>
      <w:r w:rsidRPr="00020479">
        <w:rPr>
          <w:sz w:val="22"/>
          <w:szCs w:val="22"/>
        </w:rPr>
        <w:t xml:space="preserve">Allpooltoodud tabelites on kajastatud põhitegevuse tulude, põhitegevuse kulude, investeerimistegevuse ja finantseerimistegevuse muudatused ja nende põhjendused. Kõik summad on toodud eurodes. </w:t>
      </w:r>
    </w:p>
    <w:p w14:paraId="31D3C7C0" w14:textId="77777777" w:rsidR="00E75944" w:rsidRDefault="00E75944">
      <w:pPr>
        <w:autoSpaceDE/>
        <w:autoSpaceDN/>
        <w:rPr>
          <w:b/>
        </w:rPr>
      </w:pPr>
      <w:r>
        <w:rPr>
          <w:b/>
        </w:rPr>
        <w:br w:type="page"/>
      </w:r>
    </w:p>
    <w:p w14:paraId="31D3C7C1" w14:textId="77777777" w:rsidR="001E79CF" w:rsidRPr="00020479" w:rsidRDefault="001E4BFD" w:rsidP="00B33E11">
      <w:pPr>
        <w:autoSpaceDE/>
        <w:autoSpaceDN/>
        <w:rPr>
          <w:b/>
          <w:sz w:val="22"/>
          <w:szCs w:val="22"/>
        </w:rPr>
      </w:pPr>
      <w:r w:rsidRPr="00020479">
        <w:rPr>
          <w:b/>
          <w:sz w:val="22"/>
          <w:szCs w:val="22"/>
        </w:rPr>
        <w:lastRenderedPageBreak/>
        <w:t xml:space="preserve">Lisaeelarve kinnitamine </w:t>
      </w:r>
      <w:r w:rsidR="0008760D" w:rsidRPr="00020479">
        <w:rPr>
          <w:b/>
          <w:sz w:val="22"/>
          <w:szCs w:val="22"/>
        </w:rPr>
        <w:t>on volikogu pädevuses</w:t>
      </w:r>
      <w:r w:rsidR="001E79CF" w:rsidRPr="00020479">
        <w:rPr>
          <w:b/>
          <w:sz w:val="22"/>
          <w:szCs w:val="22"/>
        </w:rPr>
        <w:t>:</w:t>
      </w:r>
    </w:p>
    <w:p w14:paraId="31D3C7C2" w14:textId="77777777" w:rsidR="00B33E11" w:rsidRPr="00020479" w:rsidRDefault="0008760D" w:rsidP="00B33E11">
      <w:pPr>
        <w:autoSpaceDE/>
        <w:autoSpaceDN/>
        <w:rPr>
          <w:sz w:val="22"/>
          <w:szCs w:val="22"/>
        </w:rPr>
      </w:pPr>
      <w:r w:rsidRPr="00020479">
        <w:rPr>
          <w:sz w:val="22"/>
          <w:szCs w:val="22"/>
        </w:rPr>
        <w:t xml:space="preserve"> </w:t>
      </w:r>
    </w:p>
    <w:p w14:paraId="31D3C7C3" w14:textId="77777777" w:rsidR="00B33E11" w:rsidRPr="00020479" w:rsidRDefault="0066767D" w:rsidP="00B33E11">
      <w:pPr>
        <w:autoSpaceDE/>
        <w:autoSpaceDN/>
        <w:rPr>
          <w:sz w:val="22"/>
          <w:szCs w:val="22"/>
        </w:rPr>
      </w:pPr>
      <w:hyperlink r:id="rId9" w:history="1">
        <w:r w:rsidR="00B33E11" w:rsidRPr="00020479">
          <w:rPr>
            <w:rStyle w:val="Hperlink"/>
            <w:sz w:val="22"/>
            <w:szCs w:val="22"/>
          </w:rPr>
          <w:t>Kohaliku omavalitsuse korralduse seaduse</w:t>
        </w:r>
      </w:hyperlink>
      <w:r w:rsidR="00B33E11" w:rsidRPr="00020479">
        <w:rPr>
          <w:sz w:val="22"/>
          <w:szCs w:val="22"/>
        </w:rPr>
        <w:t xml:space="preserve"> § 22 lõike 1 punkt 1:</w:t>
      </w:r>
    </w:p>
    <w:p w14:paraId="31D3C7C4" w14:textId="77777777" w:rsidR="00B33E11" w:rsidRPr="00020479" w:rsidRDefault="001E79CF" w:rsidP="00B33E11">
      <w:pPr>
        <w:autoSpaceDE/>
        <w:autoSpaceDN/>
        <w:rPr>
          <w:sz w:val="22"/>
          <w:szCs w:val="22"/>
        </w:rPr>
      </w:pPr>
      <w:bookmarkStart w:id="0" w:name="para22lg1"/>
      <w:r w:rsidRPr="00020479">
        <w:rPr>
          <w:sz w:val="22"/>
          <w:szCs w:val="22"/>
        </w:rPr>
        <w:t> </w:t>
      </w:r>
      <w:bookmarkEnd w:id="0"/>
      <w:r w:rsidRPr="00020479">
        <w:rPr>
          <w:sz w:val="22"/>
          <w:szCs w:val="22"/>
        </w:rPr>
        <w:t>(1) Volikogu ainupädevusse kuulub järgmiste küsimuste otsustamine:</w:t>
      </w:r>
      <w:r w:rsidRPr="00020479">
        <w:rPr>
          <w:sz w:val="22"/>
          <w:szCs w:val="22"/>
        </w:rPr>
        <w:br/>
      </w:r>
      <w:bookmarkStart w:id="1" w:name="para22lg1p1"/>
      <w:r w:rsidRPr="00020479">
        <w:rPr>
          <w:sz w:val="22"/>
          <w:szCs w:val="22"/>
        </w:rPr>
        <w:t> </w:t>
      </w:r>
      <w:bookmarkEnd w:id="1"/>
      <w:r w:rsidRPr="00020479">
        <w:rPr>
          <w:sz w:val="22"/>
          <w:szCs w:val="22"/>
        </w:rPr>
        <w:t>1) valla- või linnaeelarve vastuvõtmine ja muutmine ning majandusaasta aruande kinnitamine ning audiitori määramine.</w:t>
      </w:r>
    </w:p>
    <w:p w14:paraId="31D3C7C5" w14:textId="77777777" w:rsidR="00B33E11" w:rsidRPr="00020479" w:rsidRDefault="00B33E11" w:rsidP="00B33E11">
      <w:pPr>
        <w:autoSpaceDE/>
        <w:autoSpaceDN/>
        <w:rPr>
          <w:sz w:val="22"/>
          <w:szCs w:val="22"/>
        </w:rPr>
      </w:pPr>
    </w:p>
    <w:p w14:paraId="31D3C7C6" w14:textId="77777777" w:rsidR="00B33E11" w:rsidRPr="00020479" w:rsidRDefault="00B33E11" w:rsidP="00B33E11">
      <w:pPr>
        <w:autoSpaceDE/>
        <w:autoSpaceDN/>
        <w:rPr>
          <w:b/>
          <w:sz w:val="22"/>
          <w:szCs w:val="22"/>
        </w:rPr>
      </w:pPr>
      <w:r w:rsidRPr="00020479">
        <w:rPr>
          <w:sz w:val="22"/>
          <w:szCs w:val="22"/>
        </w:rPr>
        <w:t>Viljandi Linnavolikogu 31.03.2016 määruse nr 83 „</w:t>
      </w:r>
      <w:hyperlink r:id="rId10" w:history="1">
        <w:r w:rsidRPr="00020479">
          <w:rPr>
            <w:rStyle w:val="Hperlink"/>
            <w:sz w:val="22"/>
            <w:szCs w:val="22"/>
          </w:rPr>
          <w:t>Viljandi linna finantsjuhtimise kord</w:t>
        </w:r>
      </w:hyperlink>
      <w:r w:rsidRPr="00020479">
        <w:rPr>
          <w:sz w:val="22"/>
          <w:szCs w:val="22"/>
        </w:rPr>
        <w:t>“ § 14</w:t>
      </w:r>
      <w:r w:rsidR="000C2909" w:rsidRPr="00020479">
        <w:rPr>
          <w:sz w:val="22"/>
          <w:szCs w:val="22"/>
        </w:rPr>
        <w:t>:</w:t>
      </w:r>
    </w:p>
    <w:p w14:paraId="31D3C7C7" w14:textId="77777777" w:rsidR="00B33E11" w:rsidRPr="00020479" w:rsidRDefault="00B33E11" w:rsidP="00B33E11">
      <w:pPr>
        <w:ind w:left="709" w:hanging="425"/>
        <w:rPr>
          <w:sz w:val="22"/>
          <w:szCs w:val="22"/>
        </w:rPr>
      </w:pPr>
      <w:bookmarkStart w:id="2" w:name="para14lg1"/>
      <w:r w:rsidRPr="00020479">
        <w:rPr>
          <w:sz w:val="22"/>
          <w:szCs w:val="22"/>
        </w:rPr>
        <w:t> </w:t>
      </w:r>
      <w:bookmarkEnd w:id="2"/>
      <w:r w:rsidRPr="00020479">
        <w:rPr>
          <w:sz w:val="22"/>
          <w:szCs w:val="22"/>
        </w:rPr>
        <w:t>(1) Eelarveaasta jooksul võib eelarvet muuta lisaeelarvega. Linnavalitsus koostab lisaeelarve eelnõu ja esitab selle volikogule.</w:t>
      </w:r>
    </w:p>
    <w:p w14:paraId="31D3C7C8" w14:textId="77777777" w:rsidR="00B33E11" w:rsidRPr="00020479" w:rsidRDefault="00B33E11" w:rsidP="00B33E11">
      <w:pPr>
        <w:ind w:left="709" w:hanging="425"/>
        <w:rPr>
          <w:sz w:val="22"/>
          <w:szCs w:val="22"/>
        </w:rPr>
      </w:pPr>
      <w:bookmarkStart w:id="3" w:name="para14lg2"/>
      <w:r w:rsidRPr="00020479">
        <w:rPr>
          <w:sz w:val="22"/>
          <w:szCs w:val="22"/>
        </w:rPr>
        <w:t> </w:t>
      </w:r>
      <w:bookmarkEnd w:id="3"/>
      <w:r w:rsidRPr="00020479">
        <w:rPr>
          <w:sz w:val="22"/>
          <w:szCs w:val="22"/>
        </w:rPr>
        <w:t>(2) Lisaeelarve eelnõu seletuskirjas kajastatakse:</w:t>
      </w:r>
      <w:r w:rsidRPr="00020479">
        <w:rPr>
          <w:sz w:val="22"/>
          <w:szCs w:val="22"/>
        </w:rPr>
        <w:br/>
      </w:r>
      <w:bookmarkStart w:id="4" w:name="para14lg2p1"/>
      <w:r w:rsidRPr="00020479">
        <w:rPr>
          <w:sz w:val="22"/>
          <w:szCs w:val="22"/>
        </w:rPr>
        <w:t> </w:t>
      </w:r>
      <w:bookmarkEnd w:id="4"/>
      <w:r w:rsidRPr="00020479">
        <w:rPr>
          <w:sz w:val="22"/>
          <w:szCs w:val="22"/>
        </w:rPr>
        <w:t>1) põhjendused täiendavate kulude vajaduse ning nende tegemise paratamatuse kohta käesoleval eelarveaastal;</w:t>
      </w:r>
      <w:r w:rsidRPr="00020479">
        <w:rPr>
          <w:sz w:val="22"/>
          <w:szCs w:val="22"/>
        </w:rPr>
        <w:br/>
      </w:r>
      <w:bookmarkStart w:id="5" w:name="para14lg2p2"/>
      <w:r w:rsidRPr="00020479">
        <w:rPr>
          <w:sz w:val="22"/>
          <w:szCs w:val="22"/>
        </w:rPr>
        <w:t> </w:t>
      </w:r>
      <w:bookmarkEnd w:id="5"/>
      <w:r w:rsidRPr="00020479">
        <w:rPr>
          <w:sz w:val="22"/>
          <w:szCs w:val="22"/>
        </w:rPr>
        <w:t>2) andmed kulude kohta, mille täiendamist taotletakse, samuti andmed lisatulude või säästu kohta, millega lisakulud kaetakse;</w:t>
      </w:r>
      <w:r w:rsidRPr="00020479">
        <w:rPr>
          <w:sz w:val="22"/>
          <w:szCs w:val="22"/>
        </w:rPr>
        <w:br/>
      </w:r>
      <w:bookmarkStart w:id="6" w:name="para14lg2p3"/>
      <w:r w:rsidRPr="00020479">
        <w:rPr>
          <w:sz w:val="22"/>
          <w:szCs w:val="22"/>
        </w:rPr>
        <w:t> </w:t>
      </w:r>
      <w:bookmarkEnd w:id="6"/>
      <w:r w:rsidRPr="00020479">
        <w:rPr>
          <w:sz w:val="22"/>
          <w:szCs w:val="22"/>
        </w:rPr>
        <w:t>3) selgitused muudatuste kohta võrreldes põhieelarvega.</w:t>
      </w:r>
    </w:p>
    <w:p w14:paraId="31D3C7C9" w14:textId="77777777" w:rsidR="00B33E11" w:rsidRPr="00020479" w:rsidRDefault="00B33E11" w:rsidP="00B33E11">
      <w:pPr>
        <w:ind w:left="709" w:hanging="425"/>
        <w:rPr>
          <w:sz w:val="22"/>
          <w:szCs w:val="22"/>
        </w:rPr>
      </w:pPr>
      <w:bookmarkStart w:id="7" w:name="para14lg3"/>
      <w:r w:rsidRPr="00020479">
        <w:rPr>
          <w:sz w:val="22"/>
          <w:szCs w:val="22"/>
        </w:rPr>
        <w:t> </w:t>
      </w:r>
      <w:bookmarkEnd w:id="7"/>
      <w:r w:rsidRPr="00020479">
        <w:rPr>
          <w:sz w:val="22"/>
          <w:szCs w:val="22"/>
        </w:rPr>
        <w:t>(3) Lisaeelarve seletuskirjas ei pea kajastama võrdlusandmeid eelneva eelarveaasta kohta.</w:t>
      </w:r>
    </w:p>
    <w:p w14:paraId="31D3C7CA" w14:textId="77777777" w:rsidR="00B33E11" w:rsidRPr="00020479" w:rsidRDefault="00B33E11" w:rsidP="00B33E11">
      <w:pPr>
        <w:ind w:left="709" w:hanging="425"/>
        <w:rPr>
          <w:sz w:val="22"/>
          <w:szCs w:val="22"/>
        </w:rPr>
      </w:pPr>
      <w:bookmarkStart w:id="8" w:name="para14lg4"/>
      <w:r w:rsidRPr="00020479">
        <w:rPr>
          <w:sz w:val="22"/>
          <w:szCs w:val="22"/>
        </w:rPr>
        <w:t> </w:t>
      </w:r>
      <w:bookmarkEnd w:id="8"/>
      <w:r w:rsidRPr="00020479">
        <w:rPr>
          <w:sz w:val="22"/>
          <w:szCs w:val="22"/>
        </w:rPr>
        <w:t>(4) Lisaeelarvet ei pea koostama, kui:</w:t>
      </w:r>
      <w:r w:rsidRPr="00020479">
        <w:rPr>
          <w:sz w:val="22"/>
          <w:szCs w:val="22"/>
        </w:rPr>
        <w:br/>
      </w:r>
      <w:bookmarkStart w:id="9" w:name="para14lg4p1"/>
      <w:r w:rsidRPr="00020479">
        <w:rPr>
          <w:sz w:val="22"/>
          <w:szCs w:val="22"/>
        </w:rPr>
        <w:t> </w:t>
      </w:r>
      <w:bookmarkEnd w:id="9"/>
      <w:r w:rsidRPr="00020479">
        <w:rPr>
          <w:sz w:val="22"/>
          <w:szCs w:val="22"/>
        </w:rPr>
        <w:t>1) sissetulekud suurenevad ja väljaminekuid ei suurendata;</w:t>
      </w:r>
      <w:r w:rsidRPr="00020479">
        <w:rPr>
          <w:sz w:val="22"/>
          <w:szCs w:val="22"/>
        </w:rPr>
        <w:br/>
      </w:r>
      <w:bookmarkStart w:id="10" w:name="para14lg4p2"/>
      <w:r w:rsidRPr="00020479">
        <w:rPr>
          <w:sz w:val="22"/>
          <w:szCs w:val="22"/>
        </w:rPr>
        <w:t> </w:t>
      </w:r>
      <w:bookmarkEnd w:id="10"/>
      <w:r w:rsidRPr="00020479">
        <w:rPr>
          <w:sz w:val="22"/>
          <w:szCs w:val="22"/>
        </w:rPr>
        <w:t>2) väljaminekud vähenevad;</w:t>
      </w:r>
      <w:r w:rsidRPr="00020479">
        <w:rPr>
          <w:sz w:val="22"/>
          <w:szCs w:val="22"/>
        </w:rPr>
        <w:br/>
      </w:r>
      <w:bookmarkStart w:id="11" w:name="para14lg4p3"/>
      <w:r w:rsidRPr="00020479">
        <w:rPr>
          <w:sz w:val="22"/>
          <w:szCs w:val="22"/>
        </w:rPr>
        <w:t> </w:t>
      </w:r>
      <w:bookmarkEnd w:id="11"/>
      <w:r w:rsidRPr="00020479">
        <w:rPr>
          <w:sz w:val="22"/>
          <w:szCs w:val="22"/>
        </w:rPr>
        <w:t>3) sissetulekud suurenevad sihtotstarbeliselt eraldatud vahendite või annetuste võrra ja väljaminekud suurenevad nende arvel tehtavate kulutuste võrra.</w:t>
      </w:r>
    </w:p>
    <w:p w14:paraId="31D3C7CB" w14:textId="77777777" w:rsidR="00B33E11" w:rsidRPr="00020479" w:rsidRDefault="00B33E11" w:rsidP="00B33E11">
      <w:pPr>
        <w:ind w:left="709" w:hanging="425"/>
        <w:rPr>
          <w:sz w:val="22"/>
          <w:szCs w:val="22"/>
        </w:rPr>
      </w:pPr>
      <w:bookmarkStart w:id="12" w:name="para14lg5"/>
      <w:r w:rsidRPr="00020479">
        <w:rPr>
          <w:sz w:val="22"/>
          <w:szCs w:val="22"/>
        </w:rPr>
        <w:t> </w:t>
      </w:r>
      <w:bookmarkEnd w:id="12"/>
      <w:r w:rsidRPr="00020479">
        <w:rPr>
          <w:sz w:val="22"/>
          <w:szCs w:val="22"/>
        </w:rPr>
        <w:t>(5) Kui eelarveaasta jooksul koostatakse lisaeelarve, tuleb selles kavandada käesoleva paragrahvi lõike 4 punktis 3 nimetatud sihtotstarbelised vahendid või annetused ja nende arvel tehtavad väljaminekud.</w:t>
      </w:r>
    </w:p>
    <w:p w14:paraId="31D3C7CC" w14:textId="77777777" w:rsidR="00B33E11" w:rsidRPr="00020479" w:rsidRDefault="00B33E11" w:rsidP="00B33E11">
      <w:pPr>
        <w:ind w:left="709" w:hanging="425"/>
        <w:rPr>
          <w:sz w:val="22"/>
          <w:szCs w:val="22"/>
        </w:rPr>
      </w:pPr>
      <w:bookmarkStart w:id="13" w:name="para14lg6"/>
      <w:r w:rsidRPr="00020479">
        <w:rPr>
          <w:sz w:val="22"/>
          <w:szCs w:val="22"/>
        </w:rPr>
        <w:t> </w:t>
      </w:r>
      <w:bookmarkEnd w:id="13"/>
      <w:r w:rsidRPr="00020479">
        <w:rPr>
          <w:sz w:val="22"/>
          <w:szCs w:val="22"/>
        </w:rPr>
        <w:t>(6) Linnavalitsus võib teha lisaeelarve eelnõu volikogule esitamisest kuni lisaeelarve vastuvõtmiseni eelnõus kavandatud väljamineku, kui selle tegemise tähtaeg saabub enne lisaeelarve vastuvõtmist ja see tuleneb:</w:t>
      </w:r>
      <w:r w:rsidRPr="00020479">
        <w:rPr>
          <w:sz w:val="22"/>
          <w:szCs w:val="22"/>
        </w:rPr>
        <w:br/>
      </w:r>
      <w:bookmarkStart w:id="14" w:name="para14lg6p1"/>
      <w:r w:rsidRPr="00020479">
        <w:rPr>
          <w:sz w:val="22"/>
          <w:szCs w:val="22"/>
        </w:rPr>
        <w:t> </w:t>
      </w:r>
      <w:bookmarkEnd w:id="14"/>
      <w:r w:rsidRPr="00020479">
        <w:rPr>
          <w:sz w:val="22"/>
          <w:szCs w:val="22"/>
        </w:rPr>
        <w:t>1) õigusaktist;</w:t>
      </w:r>
      <w:r w:rsidRPr="00020479">
        <w:rPr>
          <w:sz w:val="22"/>
          <w:szCs w:val="22"/>
        </w:rPr>
        <w:br/>
      </w:r>
      <w:bookmarkStart w:id="15" w:name="para14lg6p2"/>
      <w:r w:rsidRPr="00020479">
        <w:rPr>
          <w:sz w:val="22"/>
          <w:szCs w:val="22"/>
        </w:rPr>
        <w:t> </w:t>
      </w:r>
      <w:bookmarkEnd w:id="15"/>
      <w:r w:rsidRPr="00020479">
        <w:rPr>
          <w:sz w:val="22"/>
          <w:szCs w:val="22"/>
        </w:rPr>
        <w:t>2) KOFS § 34 lõike 2 punktides 1–3, 5–5</w:t>
      </w:r>
      <w:r w:rsidRPr="00020479">
        <w:rPr>
          <w:sz w:val="22"/>
          <w:szCs w:val="22"/>
          <w:vertAlign w:val="superscript"/>
        </w:rPr>
        <w:t>2</w:t>
      </w:r>
      <w:r w:rsidRPr="00020479">
        <w:rPr>
          <w:sz w:val="22"/>
          <w:szCs w:val="22"/>
        </w:rPr>
        <w:t xml:space="preserve"> ja 7 ning lõikes 7 nimetatud kohustuse täitmiseks sõlmitud lepingust;</w:t>
      </w:r>
      <w:r w:rsidRPr="00020479">
        <w:rPr>
          <w:sz w:val="22"/>
          <w:szCs w:val="22"/>
        </w:rPr>
        <w:br/>
      </w:r>
      <w:bookmarkStart w:id="16" w:name="para14lg6p3"/>
      <w:r w:rsidRPr="00020479">
        <w:rPr>
          <w:sz w:val="22"/>
          <w:szCs w:val="22"/>
        </w:rPr>
        <w:t> </w:t>
      </w:r>
      <w:bookmarkEnd w:id="16"/>
      <w:r w:rsidRPr="00020479">
        <w:rPr>
          <w:sz w:val="22"/>
          <w:szCs w:val="22"/>
        </w:rPr>
        <w:t>3) kohtuotsusest.</w:t>
      </w:r>
    </w:p>
    <w:p w14:paraId="31D3C7CD" w14:textId="77777777" w:rsidR="00B33E11" w:rsidRPr="00020479" w:rsidRDefault="00B33E11" w:rsidP="00B33E11">
      <w:pPr>
        <w:ind w:left="709" w:hanging="425"/>
        <w:rPr>
          <w:sz w:val="22"/>
          <w:szCs w:val="22"/>
        </w:rPr>
      </w:pPr>
      <w:bookmarkStart w:id="17" w:name="para14lg7"/>
      <w:r w:rsidRPr="00020479">
        <w:rPr>
          <w:sz w:val="22"/>
          <w:szCs w:val="22"/>
        </w:rPr>
        <w:t> </w:t>
      </w:r>
      <w:bookmarkEnd w:id="17"/>
      <w:r w:rsidRPr="00020479">
        <w:rPr>
          <w:sz w:val="22"/>
          <w:szCs w:val="22"/>
        </w:rPr>
        <w:t>(7) Linnavalitsus võib käesoleva määruse § 15 lõikest 2 tulenevaid väljaminekuid teha enne lisaeelarve vastuvõtmist.</w:t>
      </w:r>
    </w:p>
    <w:p w14:paraId="31D3C7CE" w14:textId="77777777" w:rsidR="000C2909" w:rsidRPr="00020479" w:rsidRDefault="000C2909">
      <w:pPr>
        <w:jc w:val="both"/>
        <w:rPr>
          <w:sz w:val="22"/>
          <w:szCs w:val="22"/>
        </w:rPr>
      </w:pPr>
    </w:p>
    <w:p w14:paraId="31D3C7CF" w14:textId="77777777" w:rsidR="00E93A52" w:rsidRPr="00020479" w:rsidRDefault="00F5301E">
      <w:pPr>
        <w:jc w:val="both"/>
        <w:rPr>
          <w:b/>
          <w:sz w:val="22"/>
          <w:szCs w:val="22"/>
        </w:rPr>
      </w:pPr>
      <w:r w:rsidRPr="00020479">
        <w:rPr>
          <w:b/>
          <w:sz w:val="22"/>
          <w:szCs w:val="22"/>
        </w:rPr>
        <w:t>E</w:t>
      </w:r>
      <w:r w:rsidR="00472C0B" w:rsidRPr="00020479">
        <w:rPr>
          <w:b/>
          <w:sz w:val="22"/>
          <w:szCs w:val="22"/>
        </w:rPr>
        <w:t>elnõu menetl</w:t>
      </w:r>
      <w:r w:rsidRPr="00020479">
        <w:rPr>
          <w:b/>
          <w:sz w:val="22"/>
          <w:szCs w:val="22"/>
        </w:rPr>
        <w:t>emisest</w:t>
      </w:r>
    </w:p>
    <w:p w14:paraId="31D3C7D0" w14:textId="77777777" w:rsidR="006C1B4D" w:rsidRPr="00020479" w:rsidRDefault="0066767D" w:rsidP="00717EA1">
      <w:pPr>
        <w:numPr>
          <w:ilvl w:val="0"/>
          <w:numId w:val="3"/>
        </w:numPr>
        <w:autoSpaceDE/>
        <w:autoSpaceDN/>
        <w:spacing w:after="100" w:afterAutospacing="1"/>
        <w:jc w:val="both"/>
        <w:rPr>
          <w:sz w:val="22"/>
          <w:szCs w:val="22"/>
        </w:rPr>
      </w:pPr>
      <w:hyperlink r:id="rId11" w:history="1">
        <w:r w:rsidR="00243209" w:rsidRPr="00020479">
          <w:rPr>
            <w:rStyle w:val="Hperlink"/>
            <w:sz w:val="22"/>
            <w:szCs w:val="22"/>
          </w:rPr>
          <w:t>V</w:t>
        </w:r>
        <w:r w:rsidR="00D90C77" w:rsidRPr="00020479">
          <w:rPr>
            <w:rStyle w:val="Hperlink"/>
            <w:sz w:val="22"/>
            <w:szCs w:val="22"/>
          </w:rPr>
          <w:t xml:space="preserve">iljandi Linnavolikogu </w:t>
        </w:r>
        <w:r w:rsidR="00243209" w:rsidRPr="00020479">
          <w:rPr>
            <w:rStyle w:val="Hperlink"/>
            <w:sz w:val="22"/>
            <w:szCs w:val="22"/>
          </w:rPr>
          <w:t>töökorra</w:t>
        </w:r>
      </w:hyperlink>
      <w:r w:rsidR="00243209" w:rsidRPr="00020479">
        <w:rPr>
          <w:sz w:val="22"/>
          <w:szCs w:val="22"/>
        </w:rPr>
        <w:t xml:space="preserve"> § </w:t>
      </w:r>
      <w:r w:rsidR="006C1B4D" w:rsidRPr="00020479">
        <w:rPr>
          <w:sz w:val="22"/>
          <w:szCs w:val="22"/>
        </w:rPr>
        <w:t>52</w:t>
      </w:r>
      <w:r w:rsidR="00243209" w:rsidRPr="00020479">
        <w:rPr>
          <w:sz w:val="22"/>
          <w:szCs w:val="22"/>
        </w:rPr>
        <w:t xml:space="preserve"> </w:t>
      </w:r>
      <w:r w:rsidR="006C1B4D" w:rsidRPr="00020479">
        <w:rPr>
          <w:sz w:val="22"/>
          <w:szCs w:val="22"/>
        </w:rPr>
        <w:t>kohaselt ei pea lisaeelarvet menetlema mitmel lugemisel.</w:t>
      </w:r>
    </w:p>
    <w:p w14:paraId="31D3C7D1" w14:textId="77777777" w:rsidR="00D90C77" w:rsidRPr="00020479" w:rsidRDefault="0066767D" w:rsidP="00717EA1">
      <w:pPr>
        <w:numPr>
          <w:ilvl w:val="0"/>
          <w:numId w:val="3"/>
        </w:numPr>
        <w:autoSpaceDE/>
        <w:autoSpaceDN/>
        <w:spacing w:before="100" w:beforeAutospacing="1" w:after="100" w:afterAutospacing="1"/>
        <w:jc w:val="both"/>
        <w:rPr>
          <w:sz w:val="22"/>
          <w:szCs w:val="22"/>
        </w:rPr>
      </w:pPr>
      <w:hyperlink r:id="rId12" w:history="1">
        <w:r w:rsidR="00D90C77" w:rsidRPr="00020479">
          <w:rPr>
            <w:rStyle w:val="Hperlink"/>
            <w:sz w:val="22"/>
            <w:szCs w:val="22"/>
          </w:rPr>
          <w:t>Viljandi Linnavolikogu töökorra</w:t>
        </w:r>
      </w:hyperlink>
      <w:r w:rsidR="006C1B4D" w:rsidRPr="00020479">
        <w:rPr>
          <w:sz w:val="22"/>
          <w:szCs w:val="22"/>
        </w:rPr>
        <w:t xml:space="preserve"> § </w:t>
      </w:r>
      <w:r w:rsidR="00D90C77" w:rsidRPr="00020479">
        <w:rPr>
          <w:sz w:val="22"/>
          <w:szCs w:val="22"/>
        </w:rPr>
        <w:t xml:space="preserve">34 lg 1 </w:t>
      </w:r>
      <w:r w:rsidR="00243209" w:rsidRPr="00020479">
        <w:rPr>
          <w:sz w:val="22"/>
          <w:szCs w:val="22"/>
        </w:rPr>
        <w:t xml:space="preserve">kohaselt </w:t>
      </w:r>
      <w:r w:rsidR="00D90C77" w:rsidRPr="00020479">
        <w:rPr>
          <w:sz w:val="22"/>
          <w:szCs w:val="22"/>
        </w:rPr>
        <w:t>esitavad volikogu komisjonid oma seisukohad eelnõu kohta, vajaduse korral ka eelnõu muudatusettepanekud eelnõud menetleva komisjoni koosolekul. Koosolekul komisjoni liikmete poolt esitatud muudatusettepanekud hääletatakse läbi ja komisjoni poolt kuuluvad volikogule esitamisele koosolekul hääletamise tulemusel vajaliku arvu poolthääli saanud ettepanekud.</w:t>
      </w:r>
    </w:p>
    <w:p w14:paraId="31D3C7D2" w14:textId="77777777" w:rsidR="00D90C77" w:rsidRPr="00020479" w:rsidRDefault="00D90C77" w:rsidP="00717EA1">
      <w:pPr>
        <w:numPr>
          <w:ilvl w:val="0"/>
          <w:numId w:val="3"/>
        </w:numPr>
        <w:autoSpaceDE/>
        <w:autoSpaceDN/>
        <w:spacing w:before="100" w:beforeAutospacing="1" w:after="100" w:afterAutospacing="1"/>
        <w:jc w:val="both"/>
        <w:rPr>
          <w:sz w:val="22"/>
          <w:szCs w:val="22"/>
        </w:rPr>
      </w:pPr>
      <w:r w:rsidRPr="00020479">
        <w:rPr>
          <w:sz w:val="22"/>
          <w:szCs w:val="22"/>
        </w:rPr>
        <w:t xml:space="preserve">Vastavalt </w:t>
      </w:r>
      <w:hyperlink r:id="rId13" w:history="1">
        <w:r w:rsidRPr="00020479">
          <w:rPr>
            <w:rStyle w:val="Hperlink"/>
            <w:sz w:val="22"/>
            <w:szCs w:val="22"/>
          </w:rPr>
          <w:t>KOFS</w:t>
        </w:r>
      </w:hyperlink>
      <w:r w:rsidRPr="00020479">
        <w:rPr>
          <w:sz w:val="22"/>
          <w:szCs w:val="22"/>
        </w:rPr>
        <w:t xml:space="preserve"> § 23 lõikele 1 lisab eelarve eelnõu muutmise ettepaneku algataja ettepanekule põhjendused ja arvestused kavandatavate muudatustega kaasnevate väljaminekute ja nende katteallikate kohta (rahandusameti juhataja on kohal komisjonide koosolekutel ja samuti nõus nõustama ettepanekute tegijaid vajalike arvutuste osas).</w:t>
      </w:r>
    </w:p>
    <w:p w14:paraId="31D3C7D3" w14:textId="77777777" w:rsidR="00D90C77" w:rsidRPr="00020479" w:rsidRDefault="0066767D" w:rsidP="00717EA1">
      <w:pPr>
        <w:numPr>
          <w:ilvl w:val="0"/>
          <w:numId w:val="3"/>
        </w:numPr>
        <w:autoSpaceDE/>
        <w:autoSpaceDN/>
        <w:spacing w:before="100" w:beforeAutospacing="1" w:after="100" w:afterAutospacing="1"/>
        <w:jc w:val="both"/>
        <w:rPr>
          <w:sz w:val="22"/>
          <w:szCs w:val="22"/>
        </w:rPr>
      </w:pPr>
      <w:hyperlink r:id="rId14" w:history="1">
        <w:r w:rsidR="00D90C77" w:rsidRPr="00020479">
          <w:rPr>
            <w:rStyle w:val="Hperlink"/>
            <w:sz w:val="22"/>
            <w:szCs w:val="22"/>
          </w:rPr>
          <w:t>Viljandi Linnavolikogu töökorra</w:t>
        </w:r>
      </w:hyperlink>
      <w:r w:rsidR="00D90C77" w:rsidRPr="00020479">
        <w:rPr>
          <w:sz w:val="22"/>
          <w:szCs w:val="22"/>
        </w:rPr>
        <w:t xml:space="preserve"> § 34 lg 2 kohaselt esitavad volikogu liikmed, saadikurühmad ja linnavalitsus oma seisukohad eelnõu kohta, vajaduse korral ka eelnõu muudatusettepanekud hiljemalt volikogu istungil eelnõu menetlemise ajal. </w:t>
      </w:r>
      <w:hyperlink r:id="rId15" w:history="1">
        <w:r w:rsidR="00D90C77" w:rsidRPr="00020479">
          <w:rPr>
            <w:rStyle w:val="Hperlink"/>
            <w:sz w:val="22"/>
            <w:szCs w:val="22"/>
          </w:rPr>
          <w:t>Viljandi Linnavolikogu töökorra</w:t>
        </w:r>
      </w:hyperlink>
      <w:r w:rsidR="00D90C77" w:rsidRPr="00020479">
        <w:rPr>
          <w:sz w:val="22"/>
          <w:szCs w:val="22"/>
        </w:rPr>
        <w:t xml:space="preserve"> § 34 lg 3 kohaselt esitatakse volikogu istungi ajal esitatud muudatusettepanekud volikogu esimehele kirjalikult. </w:t>
      </w:r>
    </w:p>
    <w:p w14:paraId="31D3C7D4" w14:textId="77777777" w:rsidR="004B1E68" w:rsidRPr="00F64E62" w:rsidRDefault="005D3A91" w:rsidP="00717EA1">
      <w:pPr>
        <w:numPr>
          <w:ilvl w:val="0"/>
          <w:numId w:val="3"/>
        </w:numPr>
        <w:autoSpaceDE/>
        <w:autoSpaceDN/>
        <w:spacing w:before="100" w:beforeAutospacing="1" w:after="100" w:afterAutospacing="1"/>
        <w:jc w:val="both"/>
      </w:pPr>
      <w:r w:rsidRPr="00020479">
        <w:rPr>
          <w:sz w:val="22"/>
          <w:szCs w:val="22"/>
        </w:rPr>
        <w:t xml:space="preserve">Volikogu istungil saab volikogu läbi hääletada kõik </w:t>
      </w:r>
      <w:r w:rsidR="00C276EB" w:rsidRPr="00020479">
        <w:rPr>
          <w:sz w:val="22"/>
          <w:szCs w:val="22"/>
        </w:rPr>
        <w:t>laekunud</w:t>
      </w:r>
      <w:r w:rsidR="0008760D" w:rsidRPr="00020479">
        <w:rPr>
          <w:sz w:val="22"/>
          <w:szCs w:val="22"/>
        </w:rPr>
        <w:t xml:space="preserve"> ettepanekud.</w:t>
      </w:r>
      <w:r w:rsidRPr="00020479">
        <w:rPr>
          <w:sz w:val="22"/>
          <w:szCs w:val="22"/>
        </w:rPr>
        <w:t xml:space="preserve"> Vastavalt KOFS § 23 lõikele 1 kuulatakse volikogu poolt tehtava ettepaneku läbivaatamisel ära linnavalitsuse arvamus. </w:t>
      </w:r>
      <w:r w:rsidR="00280536" w:rsidRPr="00020479">
        <w:rPr>
          <w:color w:val="000000" w:themeColor="text1"/>
          <w:sz w:val="22"/>
          <w:szCs w:val="22"/>
        </w:rPr>
        <w:t xml:space="preserve">Linnavalitsuse </w:t>
      </w:r>
      <w:r w:rsidR="00323F76" w:rsidRPr="00020479">
        <w:rPr>
          <w:color w:val="000000" w:themeColor="text1"/>
          <w:sz w:val="22"/>
          <w:szCs w:val="22"/>
        </w:rPr>
        <w:t>seisukoha</w:t>
      </w:r>
      <w:r w:rsidR="00280536" w:rsidRPr="00020479">
        <w:rPr>
          <w:color w:val="000000" w:themeColor="text1"/>
          <w:sz w:val="22"/>
          <w:szCs w:val="22"/>
        </w:rPr>
        <w:t xml:space="preserve"> esitab </w:t>
      </w:r>
      <w:r w:rsidR="00FB3315" w:rsidRPr="00020479">
        <w:rPr>
          <w:color w:val="000000" w:themeColor="text1"/>
          <w:sz w:val="22"/>
          <w:szCs w:val="22"/>
        </w:rPr>
        <w:t xml:space="preserve">volikogu istungil </w:t>
      </w:r>
      <w:hyperlink r:id="rId16" w:history="1">
        <w:r w:rsidR="00D90C77" w:rsidRPr="00020479">
          <w:rPr>
            <w:rStyle w:val="Hperlink"/>
            <w:sz w:val="22"/>
            <w:szCs w:val="22"/>
          </w:rPr>
          <w:t>Viljandi Linnavolikogu töökorra</w:t>
        </w:r>
      </w:hyperlink>
      <w:r w:rsidR="00FB3315" w:rsidRPr="00020479">
        <w:rPr>
          <w:sz w:val="22"/>
          <w:szCs w:val="22"/>
        </w:rPr>
        <w:t xml:space="preserve"> § </w:t>
      </w:r>
      <w:r w:rsidR="006C1B4D" w:rsidRPr="00020479">
        <w:rPr>
          <w:color w:val="000000" w:themeColor="text1"/>
          <w:sz w:val="22"/>
          <w:szCs w:val="22"/>
        </w:rPr>
        <w:t>60 lg 4</w:t>
      </w:r>
      <w:r w:rsidR="00FB3315" w:rsidRPr="00020479">
        <w:rPr>
          <w:color w:val="000000" w:themeColor="text1"/>
          <w:sz w:val="22"/>
          <w:szCs w:val="22"/>
        </w:rPr>
        <w:t xml:space="preserve"> kohaselt </w:t>
      </w:r>
      <w:r w:rsidR="00280536" w:rsidRPr="00020479">
        <w:rPr>
          <w:color w:val="000000" w:themeColor="text1"/>
          <w:sz w:val="22"/>
          <w:szCs w:val="22"/>
        </w:rPr>
        <w:t>linnapea.</w:t>
      </w:r>
      <w:r w:rsidR="004B1E68" w:rsidRPr="00F64E62">
        <w:rPr>
          <w:b/>
        </w:rPr>
        <w:br w:type="page"/>
      </w:r>
    </w:p>
    <w:p w14:paraId="31D3C7D5" w14:textId="77777777" w:rsidR="00486C5B" w:rsidRDefault="00486C5B">
      <w:pPr>
        <w:tabs>
          <w:tab w:val="left" w:pos="567"/>
        </w:tabs>
        <w:jc w:val="both"/>
        <w:rPr>
          <w:b/>
        </w:rPr>
      </w:pPr>
    </w:p>
    <w:p w14:paraId="31D3C7D6" w14:textId="77777777" w:rsidR="008E096C" w:rsidRDefault="00096BC2">
      <w:pPr>
        <w:tabs>
          <w:tab w:val="left" w:pos="567"/>
        </w:tabs>
        <w:jc w:val="both"/>
        <w:rPr>
          <w:b/>
        </w:rPr>
      </w:pPr>
      <w:r w:rsidRPr="00F64E62">
        <w:rPr>
          <w:b/>
        </w:rPr>
        <w:t>Koo</w:t>
      </w:r>
      <w:r w:rsidR="00E75CFA" w:rsidRPr="00F64E62">
        <w:rPr>
          <w:b/>
        </w:rPr>
        <w:t>ndtabel eelarvemuudatuste kohta</w:t>
      </w:r>
    </w:p>
    <w:p w14:paraId="6D272CB8" w14:textId="77777777" w:rsidR="006A7211" w:rsidRDefault="006A7211">
      <w:pPr>
        <w:tabs>
          <w:tab w:val="left" w:pos="567"/>
        </w:tabs>
        <w:jc w:val="both"/>
        <w:rPr>
          <w:b/>
        </w:rPr>
      </w:pPr>
    </w:p>
    <w:tbl>
      <w:tblPr>
        <w:tblW w:w="15168" w:type="dxa"/>
        <w:tblInd w:w="-5" w:type="dxa"/>
        <w:tblCellMar>
          <w:left w:w="70" w:type="dxa"/>
          <w:right w:w="70" w:type="dxa"/>
        </w:tblCellMar>
        <w:tblLook w:val="04A0" w:firstRow="1" w:lastRow="0" w:firstColumn="1" w:lastColumn="0" w:noHBand="0" w:noVBand="1"/>
      </w:tblPr>
      <w:tblGrid>
        <w:gridCol w:w="960"/>
        <w:gridCol w:w="3009"/>
        <w:gridCol w:w="993"/>
        <w:gridCol w:w="850"/>
        <w:gridCol w:w="1120"/>
        <w:gridCol w:w="865"/>
        <w:gridCol w:w="850"/>
        <w:gridCol w:w="851"/>
        <w:gridCol w:w="708"/>
        <w:gridCol w:w="993"/>
        <w:gridCol w:w="992"/>
        <w:gridCol w:w="992"/>
        <w:gridCol w:w="992"/>
        <w:gridCol w:w="993"/>
      </w:tblGrid>
      <w:tr w:rsidR="006A7211" w:rsidRPr="006A7211" w14:paraId="372FA90B" w14:textId="77777777" w:rsidTr="006A7211">
        <w:trPr>
          <w:trHeight w:val="1320"/>
          <w:tblHeader/>
        </w:trPr>
        <w:tc>
          <w:tcPr>
            <w:tcW w:w="960" w:type="dxa"/>
            <w:tcBorders>
              <w:top w:val="single" w:sz="4" w:space="0" w:color="2F75B5"/>
              <w:left w:val="single" w:sz="4" w:space="0" w:color="2F75B5"/>
              <w:bottom w:val="single" w:sz="4" w:space="0" w:color="2F75B5"/>
              <w:right w:val="single" w:sz="4" w:space="0" w:color="2F75B5"/>
            </w:tcBorders>
            <w:shd w:val="clear" w:color="000000" w:fill="DDEBF7"/>
            <w:vAlign w:val="bottom"/>
            <w:hideMark/>
          </w:tcPr>
          <w:p w14:paraId="41396DA6" w14:textId="77777777" w:rsidR="006A7211" w:rsidRPr="006A7211" w:rsidRDefault="006A7211" w:rsidP="006A7211">
            <w:pPr>
              <w:autoSpaceDE/>
              <w:autoSpaceDN/>
              <w:rPr>
                <w:b/>
                <w:bCs/>
                <w:color w:val="000000"/>
                <w:sz w:val="18"/>
                <w:szCs w:val="18"/>
              </w:rPr>
            </w:pPr>
            <w:r w:rsidRPr="006A7211">
              <w:rPr>
                <w:b/>
                <w:bCs/>
                <w:color w:val="000000"/>
                <w:sz w:val="18"/>
                <w:szCs w:val="18"/>
              </w:rPr>
              <w:t> </w:t>
            </w:r>
          </w:p>
        </w:tc>
        <w:tc>
          <w:tcPr>
            <w:tcW w:w="3009" w:type="dxa"/>
            <w:tcBorders>
              <w:top w:val="single" w:sz="4" w:space="0" w:color="2F75B5"/>
              <w:left w:val="nil"/>
              <w:bottom w:val="single" w:sz="4" w:space="0" w:color="2F75B5"/>
              <w:right w:val="single" w:sz="4" w:space="0" w:color="2F75B5"/>
            </w:tcBorders>
            <w:shd w:val="clear" w:color="000000" w:fill="DDEBF7"/>
            <w:vAlign w:val="center"/>
            <w:hideMark/>
          </w:tcPr>
          <w:p w14:paraId="53306068" w14:textId="77777777" w:rsidR="006A7211" w:rsidRPr="006A7211" w:rsidRDefault="006A7211" w:rsidP="006A7211">
            <w:pPr>
              <w:autoSpaceDE/>
              <w:autoSpaceDN/>
              <w:rPr>
                <w:b/>
                <w:bCs/>
                <w:color w:val="000000"/>
                <w:sz w:val="18"/>
                <w:szCs w:val="18"/>
              </w:rPr>
            </w:pPr>
            <w:r w:rsidRPr="006A7211">
              <w:rPr>
                <w:b/>
                <w:bCs/>
                <w:color w:val="000000"/>
                <w:sz w:val="18"/>
                <w:szCs w:val="18"/>
              </w:rPr>
              <w:t>Kirje nimetus</w:t>
            </w:r>
          </w:p>
        </w:tc>
        <w:tc>
          <w:tcPr>
            <w:tcW w:w="993" w:type="dxa"/>
            <w:tcBorders>
              <w:top w:val="single" w:sz="4" w:space="0" w:color="2F75B5"/>
              <w:left w:val="nil"/>
              <w:bottom w:val="single" w:sz="4" w:space="0" w:color="2F75B5"/>
              <w:right w:val="single" w:sz="4" w:space="0" w:color="2F75B5"/>
            </w:tcBorders>
            <w:shd w:val="clear" w:color="000000" w:fill="DDEBF7"/>
            <w:textDirection w:val="btLr"/>
            <w:vAlign w:val="center"/>
            <w:hideMark/>
          </w:tcPr>
          <w:p w14:paraId="01EF4D3A" w14:textId="77777777" w:rsidR="006A7211" w:rsidRPr="006A7211" w:rsidRDefault="006A7211" w:rsidP="006A7211">
            <w:pPr>
              <w:autoSpaceDE/>
              <w:autoSpaceDN/>
              <w:jc w:val="center"/>
              <w:rPr>
                <w:b/>
                <w:bCs/>
                <w:color w:val="000000"/>
                <w:sz w:val="18"/>
                <w:szCs w:val="18"/>
              </w:rPr>
            </w:pPr>
            <w:r w:rsidRPr="006A7211">
              <w:rPr>
                <w:b/>
                <w:bCs/>
                <w:color w:val="000000"/>
                <w:sz w:val="18"/>
                <w:szCs w:val="18"/>
              </w:rPr>
              <w:t xml:space="preserve">Kehtiv eelarve </w:t>
            </w:r>
            <w:proofErr w:type="spellStart"/>
            <w:r w:rsidRPr="006A7211">
              <w:rPr>
                <w:b/>
                <w:bCs/>
                <w:color w:val="000000"/>
                <w:sz w:val="18"/>
                <w:szCs w:val="18"/>
              </w:rPr>
              <w:t>omvaheliste</w:t>
            </w:r>
            <w:proofErr w:type="spellEnd"/>
            <w:r w:rsidRPr="006A7211">
              <w:rPr>
                <w:b/>
                <w:bCs/>
                <w:color w:val="000000"/>
                <w:sz w:val="18"/>
                <w:szCs w:val="18"/>
              </w:rPr>
              <w:t xml:space="preserve"> tehingutega</w:t>
            </w:r>
          </w:p>
        </w:tc>
        <w:tc>
          <w:tcPr>
            <w:tcW w:w="850" w:type="dxa"/>
            <w:tcBorders>
              <w:top w:val="single" w:sz="4" w:space="0" w:color="2F75B5"/>
              <w:left w:val="nil"/>
              <w:bottom w:val="single" w:sz="4" w:space="0" w:color="2F75B5"/>
              <w:right w:val="single" w:sz="4" w:space="0" w:color="2F75B5"/>
            </w:tcBorders>
            <w:shd w:val="clear" w:color="000000" w:fill="DDEBF7"/>
            <w:textDirection w:val="btLr"/>
            <w:vAlign w:val="center"/>
            <w:hideMark/>
          </w:tcPr>
          <w:p w14:paraId="54725C92" w14:textId="77777777" w:rsidR="006A7211" w:rsidRPr="006A7211" w:rsidRDefault="006A7211" w:rsidP="006A7211">
            <w:pPr>
              <w:autoSpaceDE/>
              <w:autoSpaceDN/>
              <w:jc w:val="center"/>
              <w:rPr>
                <w:b/>
                <w:bCs/>
                <w:color w:val="000000"/>
                <w:sz w:val="18"/>
                <w:szCs w:val="18"/>
              </w:rPr>
            </w:pPr>
            <w:r w:rsidRPr="006A7211">
              <w:rPr>
                <w:b/>
                <w:bCs/>
                <w:color w:val="000000"/>
                <w:sz w:val="18"/>
                <w:szCs w:val="18"/>
              </w:rPr>
              <w:t>Kehtiva eelarve omavahelised tehingud</w:t>
            </w:r>
          </w:p>
        </w:tc>
        <w:tc>
          <w:tcPr>
            <w:tcW w:w="1120" w:type="dxa"/>
            <w:tcBorders>
              <w:top w:val="single" w:sz="4" w:space="0" w:color="2F75B5"/>
              <w:left w:val="nil"/>
              <w:bottom w:val="single" w:sz="4" w:space="0" w:color="2F75B5"/>
              <w:right w:val="single" w:sz="4" w:space="0" w:color="2F75B5"/>
            </w:tcBorders>
            <w:shd w:val="clear" w:color="000000" w:fill="DDEBF7"/>
            <w:textDirection w:val="btLr"/>
            <w:vAlign w:val="center"/>
            <w:hideMark/>
          </w:tcPr>
          <w:p w14:paraId="42563737" w14:textId="77777777" w:rsidR="006A7211" w:rsidRPr="006A7211" w:rsidRDefault="006A7211" w:rsidP="006A7211">
            <w:pPr>
              <w:autoSpaceDE/>
              <w:autoSpaceDN/>
              <w:jc w:val="center"/>
              <w:rPr>
                <w:b/>
                <w:bCs/>
                <w:color w:val="000000"/>
                <w:sz w:val="18"/>
                <w:szCs w:val="18"/>
              </w:rPr>
            </w:pPr>
            <w:r w:rsidRPr="006A7211">
              <w:rPr>
                <w:b/>
                <w:bCs/>
                <w:color w:val="000000"/>
                <w:sz w:val="18"/>
                <w:szCs w:val="18"/>
              </w:rPr>
              <w:t>Kehtiv eelarve omavaheliste tehinguteta</w:t>
            </w:r>
          </w:p>
        </w:tc>
        <w:tc>
          <w:tcPr>
            <w:tcW w:w="865" w:type="dxa"/>
            <w:tcBorders>
              <w:top w:val="single" w:sz="4" w:space="0" w:color="2F75B5"/>
              <w:left w:val="nil"/>
              <w:bottom w:val="single" w:sz="4" w:space="0" w:color="2F75B5"/>
              <w:right w:val="single" w:sz="4" w:space="0" w:color="2F75B5"/>
            </w:tcBorders>
            <w:shd w:val="clear" w:color="000000" w:fill="DDEBF7"/>
            <w:textDirection w:val="btLr"/>
            <w:vAlign w:val="center"/>
            <w:hideMark/>
          </w:tcPr>
          <w:p w14:paraId="00911239" w14:textId="77777777" w:rsidR="006A7211" w:rsidRPr="006A7211" w:rsidRDefault="006A7211" w:rsidP="006A7211">
            <w:pPr>
              <w:autoSpaceDE/>
              <w:autoSpaceDN/>
              <w:jc w:val="center"/>
              <w:rPr>
                <w:b/>
                <w:bCs/>
                <w:color w:val="000000"/>
                <w:sz w:val="18"/>
                <w:szCs w:val="18"/>
              </w:rPr>
            </w:pPr>
            <w:r w:rsidRPr="006A7211">
              <w:rPr>
                <w:b/>
                <w:bCs/>
                <w:color w:val="000000"/>
                <w:sz w:val="18"/>
                <w:szCs w:val="18"/>
              </w:rPr>
              <w:t>Reservfondi muudatused</w:t>
            </w:r>
          </w:p>
        </w:tc>
        <w:tc>
          <w:tcPr>
            <w:tcW w:w="850" w:type="dxa"/>
            <w:tcBorders>
              <w:top w:val="single" w:sz="4" w:space="0" w:color="2F75B5"/>
              <w:left w:val="nil"/>
              <w:bottom w:val="single" w:sz="4" w:space="0" w:color="2F75B5"/>
              <w:right w:val="single" w:sz="4" w:space="0" w:color="2F75B5"/>
            </w:tcBorders>
            <w:shd w:val="clear" w:color="000000" w:fill="DDEBF7"/>
            <w:textDirection w:val="btLr"/>
            <w:vAlign w:val="center"/>
            <w:hideMark/>
          </w:tcPr>
          <w:p w14:paraId="5874D4FF" w14:textId="77777777" w:rsidR="006A7211" w:rsidRPr="00050667" w:rsidRDefault="006A7211" w:rsidP="006A7211">
            <w:pPr>
              <w:autoSpaceDE/>
              <w:autoSpaceDN/>
              <w:jc w:val="center"/>
              <w:rPr>
                <w:b/>
                <w:bCs/>
                <w:color w:val="0000FF"/>
                <w:sz w:val="18"/>
                <w:szCs w:val="18"/>
              </w:rPr>
            </w:pPr>
            <w:r w:rsidRPr="00050667">
              <w:rPr>
                <w:b/>
                <w:bCs/>
                <w:color w:val="0000FF"/>
                <w:sz w:val="18"/>
                <w:szCs w:val="18"/>
              </w:rPr>
              <w:t>Lisaeelarve  mittesihtraha</w:t>
            </w:r>
          </w:p>
        </w:tc>
        <w:tc>
          <w:tcPr>
            <w:tcW w:w="851" w:type="dxa"/>
            <w:tcBorders>
              <w:top w:val="single" w:sz="4" w:space="0" w:color="2F75B5"/>
              <w:left w:val="nil"/>
              <w:bottom w:val="single" w:sz="4" w:space="0" w:color="2F75B5"/>
              <w:right w:val="single" w:sz="4" w:space="0" w:color="2F75B5"/>
            </w:tcBorders>
            <w:shd w:val="clear" w:color="000000" w:fill="DDEBF7"/>
            <w:textDirection w:val="btLr"/>
            <w:vAlign w:val="center"/>
            <w:hideMark/>
          </w:tcPr>
          <w:p w14:paraId="151C0EA3" w14:textId="77777777" w:rsidR="006A7211" w:rsidRPr="00050667" w:rsidRDefault="006A7211" w:rsidP="006A7211">
            <w:pPr>
              <w:autoSpaceDE/>
              <w:autoSpaceDN/>
              <w:jc w:val="center"/>
              <w:rPr>
                <w:b/>
                <w:bCs/>
                <w:color w:val="0000FF"/>
                <w:sz w:val="18"/>
                <w:szCs w:val="18"/>
              </w:rPr>
            </w:pPr>
            <w:r w:rsidRPr="00050667">
              <w:rPr>
                <w:b/>
                <w:bCs/>
                <w:color w:val="0000FF"/>
                <w:sz w:val="18"/>
                <w:szCs w:val="18"/>
              </w:rPr>
              <w:t>Lisaeelarve sihtraha</w:t>
            </w:r>
          </w:p>
        </w:tc>
        <w:tc>
          <w:tcPr>
            <w:tcW w:w="708" w:type="dxa"/>
            <w:tcBorders>
              <w:top w:val="single" w:sz="4" w:space="0" w:color="2F75B5"/>
              <w:left w:val="nil"/>
              <w:bottom w:val="single" w:sz="4" w:space="0" w:color="2F75B5"/>
              <w:right w:val="single" w:sz="4" w:space="0" w:color="2F75B5"/>
            </w:tcBorders>
            <w:shd w:val="clear" w:color="000000" w:fill="DDEBF7"/>
            <w:textDirection w:val="btLr"/>
            <w:vAlign w:val="center"/>
            <w:hideMark/>
          </w:tcPr>
          <w:p w14:paraId="706A338A" w14:textId="77777777" w:rsidR="006A7211" w:rsidRPr="00050667" w:rsidRDefault="006A7211" w:rsidP="006A7211">
            <w:pPr>
              <w:autoSpaceDE/>
              <w:autoSpaceDN/>
              <w:jc w:val="center"/>
              <w:rPr>
                <w:b/>
                <w:bCs/>
                <w:color w:val="0000FF"/>
                <w:sz w:val="18"/>
                <w:szCs w:val="18"/>
              </w:rPr>
            </w:pPr>
            <w:r w:rsidRPr="00050667">
              <w:rPr>
                <w:b/>
                <w:bCs/>
                <w:color w:val="0000FF"/>
                <w:sz w:val="18"/>
                <w:szCs w:val="18"/>
              </w:rPr>
              <w:t>Lisaeelarve omavahelised</w:t>
            </w:r>
          </w:p>
        </w:tc>
        <w:tc>
          <w:tcPr>
            <w:tcW w:w="993" w:type="dxa"/>
            <w:tcBorders>
              <w:top w:val="single" w:sz="4" w:space="0" w:color="2F75B5"/>
              <w:left w:val="nil"/>
              <w:bottom w:val="single" w:sz="4" w:space="0" w:color="2F75B5"/>
              <w:right w:val="single" w:sz="4" w:space="0" w:color="2F75B5"/>
            </w:tcBorders>
            <w:shd w:val="clear" w:color="000000" w:fill="DDEBF7"/>
            <w:textDirection w:val="btLr"/>
            <w:vAlign w:val="center"/>
            <w:hideMark/>
          </w:tcPr>
          <w:p w14:paraId="35483B68" w14:textId="77777777" w:rsidR="006A7211" w:rsidRPr="006A7211" w:rsidRDefault="006A7211" w:rsidP="006A7211">
            <w:pPr>
              <w:autoSpaceDE/>
              <w:autoSpaceDN/>
              <w:jc w:val="center"/>
              <w:rPr>
                <w:b/>
                <w:bCs/>
                <w:color w:val="000000"/>
                <w:sz w:val="18"/>
                <w:szCs w:val="18"/>
              </w:rPr>
            </w:pPr>
            <w:r w:rsidRPr="006A7211">
              <w:rPr>
                <w:b/>
                <w:bCs/>
                <w:color w:val="000000"/>
                <w:sz w:val="18"/>
                <w:szCs w:val="18"/>
              </w:rPr>
              <w:t>Muudetud lisaeelarve mittesihtraha</w:t>
            </w:r>
          </w:p>
        </w:tc>
        <w:tc>
          <w:tcPr>
            <w:tcW w:w="992" w:type="dxa"/>
            <w:tcBorders>
              <w:top w:val="single" w:sz="4" w:space="0" w:color="2F75B5"/>
              <w:left w:val="nil"/>
              <w:bottom w:val="single" w:sz="4" w:space="0" w:color="2F75B5"/>
              <w:right w:val="single" w:sz="4" w:space="0" w:color="2F75B5"/>
            </w:tcBorders>
            <w:shd w:val="clear" w:color="000000" w:fill="DDEBF7"/>
            <w:textDirection w:val="btLr"/>
            <w:vAlign w:val="center"/>
            <w:hideMark/>
          </w:tcPr>
          <w:p w14:paraId="2F1BCB71" w14:textId="77777777" w:rsidR="006A7211" w:rsidRPr="006A7211" w:rsidRDefault="006A7211" w:rsidP="006A7211">
            <w:pPr>
              <w:autoSpaceDE/>
              <w:autoSpaceDN/>
              <w:jc w:val="center"/>
              <w:rPr>
                <w:b/>
                <w:bCs/>
                <w:color w:val="000000"/>
                <w:sz w:val="18"/>
                <w:szCs w:val="18"/>
              </w:rPr>
            </w:pPr>
            <w:r w:rsidRPr="006A7211">
              <w:rPr>
                <w:b/>
                <w:bCs/>
                <w:color w:val="000000"/>
                <w:sz w:val="18"/>
                <w:szCs w:val="18"/>
              </w:rPr>
              <w:t>Muudetud lisaeelarve sihtraha</w:t>
            </w:r>
          </w:p>
        </w:tc>
        <w:tc>
          <w:tcPr>
            <w:tcW w:w="992" w:type="dxa"/>
            <w:tcBorders>
              <w:top w:val="single" w:sz="4" w:space="0" w:color="2F75B5"/>
              <w:left w:val="nil"/>
              <w:bottom w:val="single" w:sz="4" w:space="0" w:color="2F75B5"/>
              <w:right w:val="single" w:sz="4" w:space="0" w:color="2F75B5"/>
            </w:tcBorders>
            <w:shd w:val="clear" w:color="000000" w:fill="DDEBF7"/>
            <w:textDirection w:val="btLr"/>
            <w:vAlign w:val="center"/>
            <w:hideMark/>
          </w:tcPr>
          <w:p w14:paraId="58586C8A" w14:textId="77777777" w:rsidR="006A7211" w:rsidRPr="006A7211" w:rsidRDefault="006A7211" w:rsidP="006A7211">
            <w:pPr>
              <w:autoSpaceDE/>
              <w:autoSpaceDN/>
              <w:jc w:val="center"/>
              <w:rPr>
                <w:b/>
                <w:bCs/>
                <w:color w:val="000000"/>
                <w:sz w:val="18"/>
                <w:szCs w:val="18"/>
              </w:rPr>
            </w:pPr>
            <w:r w:rsidRPr="006A7211">
              <w:rPr>
                <w:b/>
                <w:bCs/>
                <w:color w:val="000000"/>
                <w:sz w:val="18"/>
                <w:szCs w:val="18"/>
              </w:rPr>
              <w:t>Muudetud lisaeelarve omavahelised tehingud</w:t>
            </w:r>
          </w:p>
        </w:tc>
        <w:tc>
          <w:tcPr>
            <w:tcW w:w="992" w:type="dxa"/>
            <w:tcBorders>
              <w:top w:val="single" w:sz="4" w:space="0" w:color="2F75B5"/>
              <w:left w:val="nil"/>
              <w:bottom w:val="single" w:sz="4" w:space="0" w:color="2F75B5"/>
              <w:right w:val="single" w:sz="4" w:space="0" w:color="2F75B5"/>
            </w:tcBorders>
            <w:shd w:val="clear" w:color="000000" w:fill="DDEBF7"/>
            <w:textDirection w:val="btLr"/>
            <w:vAlign w:val="center"/>
            <w:hideMark/>
          </w:tcPr>
          <w:p w14:paraId="5348D6B4" w14:textId="77777777" w:rsidR="006A7211" w:rsidRPr="006A7211" w:rsidRDefault="006A7211" w:rsidP="006A7211">
            <w:pPr>
              <w:autoSpaceDE/>
              <w:autoSpaceDN/>
              <w:jc w:val="center"/>
              <w:rPr>
                <w:b/>
                <w:bCs/>
                <w:color w:val="000000"/>
                <w:sz w:val="18"/>
                <w:szCs w:val="18"/>
              </w:rPr>
            </w:pPr>
            <w:r w:rsidRPr="006A7211">
              <w:rPr>
                <w:b/>
                <w:bCs/>
                <w:color w:val="000000"/>
                <w:sz w:val="18"/>
                <w:szCs w:val="18"/>
              </w:rPr>
              <w:t>Muudetud eelarve kokku omavaheliste tehingutega</w:t>
            </w:r>
          </w:p>
        </w:tc>
        <w:tc>
          <w:tcPr>
            <w:tcW w:w="993" w:type="dxa"/>
            <w:tcBorders>
              <w:top w:val="single" w:sz="4" w:space="0" w:color="2F75B5"/>
              <w:left w:val="nil"/>
              <w:bottom w:val="single" w:sz="4" w:space="0" w:color="2F75B5"/>
              <w:right w:val="single" w:sz="4" w:space="0" w:color="2F75B5"/>
            </w:tcBorders>
            <w:shd w:val="clear" w:color="000000" w:fill="DDEBF7"/>
            <w:textDirection w:val="btLr"/>
            <w:vAlign w:val="center"/>
            <w:hideMark/>
          </w:tcPr>
          <w:p w14:paraId="2C6198CD" w14:textId="77777777" w:rsidR="006A7211" w:rsidRPr="00050667" w:rsidRDefault="006A7211" w:rsidP="006A7211">
            <w:pPr>
              <w:autoSpaceDE/>
              <w:autoSpaceDN/>
              <w:jc w:val="center"/>
              <w:rPr>
                <w:b/>
                <w:bCs/>
                <w:color w:val="0000FF"/>
                <w:sz w:val="18"/>
                <w:szCs w:val="18"/>
              </w:rPr>
            </w:pPr>
            <w:r w:rsidRPr="00050667">
              <w:rPr>
                <w:b/>
                <w:bCs/>
                <w:color w:val="0000FF"/>
                <w:sz w:val="18"/>
                <w:szCs w:val="18"/>
              </w:rPr>
              <w:t>Muudetud eelarve omavaheliste tehinguteta</w:t>
            </w:r>
          </w:p>
        </w:tc>
      </w:tr>
      <w:tr w:rsidR="006A7211" w:rsidRPr="006A7211" w14:paraId="09F573A2" w14:textId="77777777" w:rsidTr="006A7211">
        <w:trPr>
          <w:trHeight w:val="240"/>
        </w:trPr>
        <w:tc>
          <w:tcPr>
            <w:tcW w:w="3969" w:type="dxa"/>
            <w:gridSpan w:val="2"/>
            <w:tcBorders>
              <w:top w:val="nil"/>
              <w:left w:val="single" w:sz="4" w:space="0" w:color="2F75B5"/>
              <w:bottom w:val="single" w:sz="4" w:space="0" w:color="2F75B5"/>
              <w:right w:val="single" w:sz="4" w:space="0" w:color="2F75B5"/>
            </w:tcBorders>
            <w:shd w:val="clear" w:color="000000" w:fill="DDEBF7"/>
            <w:noWrap/>
            <w:vAlign w:val="bottom"/>
            <w:hideMark/>
          </w:tcPr>
          <w:p w14:paraId="3247CE3C" w14:textId="360880A0" w:rsidR="006A7211" w:rsidRPr="006A7211" w:rsidRDefault="006A7211" w:rsidP="006A7211">
            <w:pPr>
              <w:autoSpaceDE/>
              <w:autoSpaceDN/>
              <w:rPr>
                <w:b/>
                <w:bCs/>
                <w:color w:val="000000"/>
                <w:sz w:val="18"/>
                <w:szCs w:val="18"/>
              </w:rPr>
            </w:pPr>
            <w:r w:rsidRPr="006A7211">
              <w:rPr>
                <w:b/>
                <w:bCs/>
                <w:color w:val="000000"/>
                <w:sz w:val="18"/>
                <w:szCs w:val="18"/>
              </w:rPr>
              <w:t> PÕHITEGEVUSE TULUD KOKKU</w:t>
            </w:r>
          </w:p>
        </w:tc>
        <w:tc>
          <w:tcPr>
            <w:tcW w:w="993" w:type="dxa"/>
            <w:tcBorders>
              <w:top w:val="nil"/>
              <w:left w:val="nil"/>
              <w:bottom w:val="single" w:sz="4" w:space="0" w:color="2F75B5"/>
              <w:right w:val="single" w:sz="4" w:space="0" w:color="2F75B5"/>
            </w:tcBorders>
            <w:shd w:val="clear" w:color="000000" w:fill="DDEBF7"/>
            <w:noWrap/>
            <w:vAlign w:val="bottom"/>
            <w:hideMark/>
          </w:tcPr>
          <w:p w14:paraId="07BF9523"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27 218 062</w:t>
            </w:r>
          </w:p>
        </w:tc>
        <w:tc>
          <w:tcPr>
            <w:tcW w:w="850" w:type="dxa"/>
            <w:tcBorders>
              <w:top w:val="nil"/>
              <w:left w:val="nil"/>
              <w:bottom w:val="single" w:sz="4" w:space="0" w:color="2F75B5"/>
              <w:right w:val="single" w:sz="4" w:space="0" w:color="2F75B5"/>
            </w:tcBorders>
            <w:shd w:val="clear" w:color="000000" w:fill="DDEBF7"/>
            <w:noWrap/>
            <w:vAlign w:val="bottom"/>
            <w:hideMark/>
          </w:tcPr>
          <w:p w14:paraId="5BC9222D"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438 259</w:t>
            </w:r>
          </w:p>
        </w:tc>
        <w:tc>
          <w:tcPr>
            <w:tcW w:w="1120" w:type="dxa"/>
            <w:tcBorders>
              <w:top w:val="nil"/>
              <w:left w:val="nil"/>
              <w:bottom w:val="single" w:sz="4" w:space="0" w:color="2F75B5"/>
              <w:right w:val="single" w:sz="4" w:space="0" w:color="2F75B5"/>
            </w:tcBorders>
            <w:shd w:val="clear" w:color="000000" w:fill="DDEBF7"/>
            <w:noWrap/>
            <w:vAlign w:val="bottom"/>
            <w:hideMark/>
          </w:tcPr>
          <w:p w14:paraId="4E30F69B"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26 779 803</w:t>
            </w:r>
          </w:p>
        </w:tc>
        <w:tc>
          <w:tcPr>
            <w:tcW w:w="865" w:type="dxa"/>
            <w:tcBorders>
              <w:top w:val="nil"/>
              <w:left w:val="nil"/>
              <w:bottom w:val="single" w:sz="4" w:space="0" w:color="2F75B5"/>
              <w:right w:val="single" w:sz="4" w:space="0" w:color="2F75B5"/>
            </w:tcBorders>
            <w:shd w:val="clear" w:color="000000" w:fill="DDEBF7"/>
            <w:noWrap/>
            <w:vAlign w:val="bottom"/>
            <w:hideMark/>
          </w:tcPr>
          <w:p w14:paraId="4771857B"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0</w:t>
            </w:r>
          </w:p>
        </w:tc>
        <w:tc>
          <w:tcPr>
            <w:tcW w:w="850" w:type="dxa"/>
            <w:tcBorders>
              <w:top w:val="nil"/>
              <w:left w:val="nil"/>
              <w:bottom w:val="single" w:sz="4" w:space="0" w:color="2F75B5"/>
              <w:right w:val="single" w:sz="4" w:space="0" w:color="2F75B5"/>
            </w:tcBorders>
            <w:shd w:val="clear" w:color="000000" w:fill="DDEBF7"/>
            <w:noWrap/>
            <w:vAlign w:val="bottom"/>
            <w:hideMark/>
          </w:tcPr>
          <w:p w14:paraId="691A8C1C"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-460 791</w:t>
            </w:r>
          </w:p>
        </w:tc>
        <w:tc>
          <w:tcPr>
            <w:tcW w:w="851" w:type="dxa"/>
            <w:tcBorders>
              <w:top w:val="nil"/>
              <w:left w:val="nil"/>
              <w:bottom w:val="single" w:sz="4" w:space="0" w:color="2F75B5"/>
              <w:right w:val="single" w:sz="4" w:space="0" w:color="2F75B5"/>
            </w:tcBorders>
            <w:shd w:val="clear" w:color="000000" w:fill="DDEBF7"/>
            <w:noWrap/>
            <w:vAlign w:val="bottom"/>
            <w:hideMark/>
          </w:tcPr>
          <w:p w14:paraId="3A7DF280"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16 497</w:t>
            </w:r>
          </w:p>
        </w:tc>
        <w:tc>
          <w:tcPr>
            <w:tcW w:w="708" w:type="dxa"/>
            <w:tcBorders>
              <w:top w:val="nil"/>
              <w:left w:val="nil"/>
              <w:bottom w:val="single" w:sz="4" w:space="0" w:color="2F75B5"/>
              <w:right w:val="single" w:sz="4" w:space="0" w:color="2F75B5"/>
            </w:tcBorders>
            <w:shd w:val="clear" w:color="000000" w:fill="DDEBF7"/>
            <w:noWrap/>
            <w:vAlign w:val="bottom"/>
            <w:hideMark/>
          </w:tcPr>
          <w:p w14:paraId="0CCCFAA9"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-719</w:t>
            </w:r>
          </w:p>
        </w:tc>
        <w:tc>
          <w:tcPr>
            <w:tcW w:w="993" w:type="dxa"/>
            <w:tcBorders>
              <w:top w:val="nil"/>
              <w:left w:val="nil"/>
              <w:bottom w:val="single" w:sz="4" w:space="0" w:color="2F75B5"/>
              <w:right w:val="single" w:sz="4" w:space="0" w:color="2F75B5"/>
            </w:tcBorders>
            <w:shd w:val="clear" w:color="000000" w:fill="DDEBF7"/>
            <w:noWrap/>
            <w:vAlign w:val="bottom"/>
            <w:hideMark/>
          </w:tcPr>
          <w:p w14:paraId="2EB8D6EC"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19 732 187</w:t>
            </w:r>
          </w:p>
        </w:tc>
        <w:tc>
          <w:tcPr>
            <w:tcW w:w="992" w:type="dxa"/>
            <w:tcBorders>
              <w:top w:val="nil"/>
              <w:left w:val="nil"/>
              <w:bottom w:val="single" w:sz="4" w:space="0" w:color="2F75B5"/>
              <w:right w:val="single" w:sz="4" w:space="0" w:color="2F75B5"/>
            </w:tcBorders>
            <w:shd w:val="clear" w:color="000000" w:fill="DDEBF7"/>
            <w:noWrap/>
            <w:vAlign w:val="bottom"/>
            <w:hideMark/>
          </w:tcPr>
          <w:p w14:paraId="0419F80D"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7 041 581</w:t>
            </w:r>
          </w:p>
        </w:tc>
        <w:tc>
          <w:tcPr>
            <w:tcW w:w="992" w:type="dxa"/>
            <w:tcBorders>
              <w:top w:val="nil"/>
              <w:left w:val="nil"/>
              <w:bottom w:val="single" w:sz="4" w:space="0" w:color="2F75B5"/>
              <w:right w:val="single" w:sz="4" w:space="0" w:color="2F75B5"/>
            </w:tcBorders>
            <w:shd w:val="clear" w:color="000000" w:fill="DDEBF7"/>
            <w:noWrap/>
            <w:vAlign w:val="bottom"/>
            <w:hideMark/>
          </w:tcPr>
          <w:p w14:paraId="734DB5CE"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437 540</w:t>
            </w:r>
          </w:p>
        </w:tc>
        <w:tc>
          <w:tcPr>
            <w:tcW w:w="992" w:type="dxa"/>
            <w:tcBorders>
              <w:top w:val="nil"/>
              <w:left w:val="nil"/>
              <w:bottom w:val="single" w:sz="4" w:space="0" w:color="2F75B5"/>
              <w:right w:val="single" w:sz="4" w:space="0" w:color="2F75B5"/>
            </w:tcBorders>
            <w:shd w:val="clear" w:color="000000" w:fill="DDEBF7"/>
            <w:noWrap/>
            <w:vAlign w:val="bottom"/>
            <w:hideMark/>
          </w:tcPr>
          <w:p w14:paraId="07448AB0"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26 773 768</w:t>
            </w:r>
          </w:p>
        </w:tc>
        <w:tc>
          <w:tcPr>
            <w:tcW w:w="993" w:type="dxa"/>
            <w:tcBorders>
              <w:top w:val="nil"/>
              <w:left w:val="nil"/>
              <w:bottom w:val="single" w:sz="4" w:space="0" w:color="2F75B5"/>
              <w:right w:val="single" w:sz="4" w:space="0" w:color="2F75B5"/>
            </w:tcBorders>
            <w:shd w:val="clear" w:color="000000" w:fill="DDEBF7"/>
            <w:noWrap/>
            <w:vAlign w:val="bottom"/>
            <w:hideMark/>
          </w:tcPr>
          <w:p w14:paraId="6B89364F"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26 336 228</w:t>
            </w:r>
          </w:p>
        </w:tc>
      </w:tr>
      <w:tr w:rsidR="006A7211" w:rsidRPr="006A7211" w14:paraId="22B0C654" w14:textId="77777777" w:rsidTr="006A7211">
        <w:trPr>
          <w:trHeight w:val="240"/>
        </w:trPr>
        <w:tc>
          <w:tcPr>
            <w:tcW w:w="960" w:type="dxa"/>
            <w:tcBorders>
              <w:top w:val="nil"/>
              <w:left w:val="single" w:sz="4" w:space="0" w:color="2F75B5"/>
              <w:bottom w:val="single" w:sz="4" w:space="0" w:color="2F75B5"/>
              <w:right w:val="single" w:sz="4" w:space="0" w:color="2F75B5"/>
            </w:tcBorders>
            <w:shd w:val="clear" w:color="auto" w:fill="auto"/>
            <w:noWrap/>
            <w:vAlign w:val="bottom"/>
            <w:hideMark/>
          </w:tcPr>
          <w:p w14:paraId="2861B5F1" w14:textId="77777777" w:rsidR="006A7211" w:rsidRPr="006A7211" w:rsidRDefault="006A7211" w:rsidP="00050667">
            <w:pPr>
              <w:autoSpaceDE/>
              <w:autoSpaceDN/>
              <w:jc w:val="right"/>
              <w:rPr>
                <w:color w:val="000000"/>
                <w:sz w:val="18"/>
                <w:szCs w:val="18"/>
              </w:rPr>
            </w:pPr>
            <w:r w:rsidRPr="006A7211">
              <w:rPr>
                <w:color w:val="000000"/>
                <w:sz w:val="18"/>
                <w:szCs w:val="18"/>
              </w:rPr>
              <w:t>30</w:t>
            </w:r>
          </w:p>
        </w:tc>
        <w:tc>
          <w:tcPr>
            <w:tcW w:w="3009" w:type="dxa"/>
            <w:tcBorders>
              <w:top w:val="nil"/>
              <w:left w:val="nil"/>
              <w:bottom w:val="single" w:sz="4" w:space="0" w:color="2F75B5"/>
              <w:right w:val="single" w:sz="4" w:space="0" w:color="2F75B5"/>
            </w:tcBorders>
            <w:shd w:val="clear" w:color="auto" w:fill="auto"/>
            <w:noWrap/>
            <w:vAlign w:val="bottom"/>
            <w:hideMark/>
          </w:tcPr>
          <w:p w14:paraId="478D98D8" w14:textId="77777777" w:rsidR="006A7211" w:rsidRPr="006A7211" w:rsidRDefault="006A7211" w:rsidP="006A7211">
            <w:pPr>
              <w:autoSpaceDE/>
              <w:autoSpaceDN/>
              <w:rPr>
                <w:color w:val="000000"/>
                <w:sz w:val="18"/>
                <w:szCs w:val="18"/>
              </w:rPr>
            </w:pPr>
            <w:r w:rsidRPr="006A7211">
              <w:rPr>
                <w:color w:val="000000"/>
                <w:sz w:val="18"/>
                <w:szCs w:val="18"/>
              </w:rPr>
              <w:t>Maksutulud</w:t>
            </w:r>
          </w:p>
        </w:tc>
        <w:tc>
          <w:tcPr>
            <w:tcW w:w="993" w:type="dxa"/>
            <w:tcBorders>
              <w:top w:val="nil"/>
              <w:left w:val="nil"/>
              <w:bottom w:val="single" w:sz="4" w:space="0" w:color="2F75B5"/>
              <w:right w:val="single" w:sz="4" w:space="0" w:color="2F75B5"/>
            </w:tcBorders>
            <w:shd w:val="clear" w:color="auto" w:fill="auto"/>
            <w:noWrap/>
            <w:vAlign w:val="bottom"/>
            <w:hideMark/>
          </w:tcPr>
          <w:p w14:paraId="1E2D7C73" w14:textId="77777777" w:rsidR="006A7211" w:rsidRPr="006A7211" w:rsidRDefault="006A7211" w:rsidP="006A7211">
            <w:pPr>
              <w:autoSpaceDE/>
              <w:autoSpaceDN/>
              <w:jc w:val="right"/>
              <w:rPr>
                <w:color w:val="000000"/>
                <w:sz w:val="18"/>
                <w:szCs w:val="18"/>
              </w:rPr>
            </w:pPr>
            <w:r w:rsidRPr="006A7211">
              <w:rPr>
                <w:color w:val="000000"/>
                <w:sz w:val="18"/>
                <w:szCs w:val="18"/>
              </w:rPr>
              <w:t>13 763 000</w:t>
            </w:r>
          </w:p>
        </w:tc>
        <w:tc>
          <w:tcPr>
            <w:tcW w:w="850" w:type="dxa"/>
            <w:tcBorders>
              <w:top w:val="nil"/>
              <w:left w:val="nil"/>
              <w:bottom w:val="single" w:sz="4" w:space="0" w:color="2F75B5"/>
              <w:right w:val="single" w:sz="4" w:space="0" w:color="2F75B5"/>
            </w:tcBorders>
            <w:shd w:val="clear" w:color="auto" w:fill="auto"/>
            <w:noWrap/>
            <w:vAlign w:val="bottom"/>
            <w:hideMark/>
          </w:tcPr>
          <w:p w14:paraId="520C036B"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1120" w:type="dxa"/>
            <w:tcBorders>
              <w:top w:val="nil"/>
              <w:left w:val="nil"/>
              <w:bottom w:val="single" w:sz="4" w:space="0" w:color="2F75B5"/>
              <w:right w:val="single" w:sz="4" w:space="0" w:color="2F75B5"/>
            </w:tcBorders>
            <w:shd w:val="clear" w:color="auto" w:fill="auto"/>
            <w:noWrap/>
            <w:vAlign w:val="bottom"/>
            <w:hideMark/>
          </w:tcPr>
          <w:p w14:paraId="31EC1031" w14:textId="77777777" w:rsidR="006A7211" w:rsidRPr="006A7211" w:rsidRDefault="006A7211" w:rsidP="006A7211">
            <w:pPr>
              <w:autoSpaceDE/>
              <w:autoSpaceDN/>
              <w:jc w:val="right"/>
              <w:rPr>
                <w:color w:val="000000"/>
                <w:sz w:val="18"/>
                <w:szCs w:val="18"/>
              </w:rPr>
            </w:pPr>
            <w:r w:rsidRPr="006A7211">
              <w:rPr>
                <w:color w:val="000000"/>
                <w:sz w:val="18"/>
                <w:szCs w:val="18"/>
              </w:rPr>
              <w:t>13 763 000</w:t>
            </w:r>
          </w:p>
        </w:tc>
        <w:tc>
          <w:tcPr>
            <w:tcW w:w="865" w:type="dxa"/>
            <w:tcBorders>
              <w:top w:val="nil"/>
              <w:left w:val="nil"/>
              <w:bottom w:val="single" w:sz="4" w:space="0" w:color="2F75B5"/>
              <w:right w:val="single" w:sz="4" w:space="0" w:color="2F75B5"/>
            </w:tcBorders>
            <w:shd w:val="clear" w:color="auto" w:fill="auto"/>
            <w:noWrap/>
            <w:vAlign w:val="bottom"/>
            <w:hideMark/>
          </w:tcPr>
          <w:p w14:paraId="4835E5FE"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850" w:type="dxa"/>
            <w:tcBorders>
              <w:top w:val="nil"/>
              <w:left w:val="nil"/>
              <w:bottom w:val="single" w:sz="4" w:space="0" w:color="2F75B5"/>
              <w:right w:val="single" w:sz="4" w:space="0" w:color="2F75B5"/>
            </w:tcBorders>
            <w:shd w:val="clear" w:color="auto" w:fill="auto"/>
            <w:noWrap/>
            <w:vAlign w:val="bottom"/>
            <w:hideMark/>
          </w:tcPr>
          <w:p w14:paraId="56C511F8" w14:textId="77777777" w:rsidR="006A7211" w:rsidRPr="00050667" w:rsidRDefault="006A7211" w:rsidP="006A7211">
            <w:pPr>
              <w:autoSpaceDE/>
              <w:autoSpaceDN/>
              <w:jc w:val="right"/>
              <w:rPr>
                <w:color w:val="0000FF"/>
                <w:sz w:val="18"/>
                <w:szCs w:val="18"/>
              </w:rPr>
            </w:pPr>
            <w:r w:rsidRPr="00050667">
              <w:rPr>
                <w:color w:val="0000FF"/>
                <w:sz w:val="18"/>
                <w:szCs w:val="18"/>
              </w:rPr>
              <w:t>0</w:t>
            </w:r>
          </w:p>
        </w:tc>
        <w:tc>
          <w:tcPr>
            <w:tcW w:w="851" w:type="dxa"/>
            <w:tcBorders>
              <w:top w:val="nil"/>
              <w:left w:val="nil"/>
              <w:bottom w:val="single" w:sz="4" w:space="0" w:color="2F75B5"/>
              <w:right w:val="single" w:sz="4" w:space="0" w:color="2F75B5"/>
            </w:tcBorders>
            <w:shd w:val="clear" w:color="auto" w:fill="auto"/>
            <w:noWrap/>
            <w:vAlign w:val="bottom"/>
            <w:hideMark/>
          </w:tcPr>
          <w:p w14:paraId="614F48FC" w14:textId="77777777" w:rsidR="006A7211" w:rsidRPr="00050667" w:rsidRDefault="006A7211" w:rsidP="006A7211">
            <w:pPr>
              <w:autoSpaceDE/>
              <w:autoSpaceDN/>
              <w:jc w:val="right"/>
              <w:rPr>
                <w:color w:val="0000FF"/>
                <w:sz w:val="18"/>
                <w:szCs w:val="18"/>
              </w:rPr>
            </w:pPr>
            <w:r w:rsidRPr="00050667">
              <w:rPr>
                <w:color w:val="0000FF"/>
                <w:sz w:val="18"/>
                <w:szCs w:val="18"/>
              </w:rPr>
              <w:t>0</w:t>
            </w:r>
          </w:p>
        </w:tc>
        <w:tc>
          <w:tcPr>
            <w:tcW w:w="708" w:type="dxa"/>
            <w:tcBorders>
              <w:top w:val="nil"/>
              <w:left w:val="nil"/>
              <w:bottom w:val="single" w:sz="4" w:space="0" w:color="2F75B5"/>
              <w:right w:val="single" w:sz="4" w:space="0" w:color="2F75B5"/>
            </w:tcBorders>
            <w:shd w:val="clear" w:color="auto" w:fill="auto"/>
            <w:noWrap/>
            <w:vAlign w:val="bottom"/>
            <w:hideMark/>
          </w:tcPr>
          <w:p w14:paraId="39AFC8FC" w14:textId="77777777" w:rsidR="006A7211" w:rsidRPr="00050667" w:rsidRDefault="006A7211" w:rsidP="006A7211">
            <w:pPr>
              <w:autoSpaceDE/>
              <w:autoSpaceDN/>
              <w:jc w:val="right"/>
              <w:rPr>
                <w:color w:val="0000FF"/>
                <w:sz w:val="18"/>
                <w:szCs w:val="18"/>
              </w:rPr>
            </w:pPr>
            <w:r w:rsidRPr="00050667">
              <w:rPr>
                <w:color w:val="0000FF"/>
                <w:sz w:val="18"/>
                <w:szCs w:val="18"/>
              </w:rPr>
              <w:t>0</w:t>
            </w:r>
          </w:p>
        </w:tc>
        <w:tc>
          <w:tcPr>
            <w:tcW w:w="993" w:type="dxa"/>
            <w:tcBorders>
              <w:top w:val="nil"/>
              <w:left w:val="nil"/>
              <w:bottom w:val="single" w:sz="4" w:space="0" w:color="2F75B5"/>
              <w:right w:val="single" w:sz="4" w:space="0" w:color="2F75B5"/>
            </w:tcBorders>
            <w:shd w:val="clear" w:color="auto" w:fill="auto"/>
            <w:noWrap/>
            <w:vAlign w:val="bottom"/>
            <w:hideMark/>
          </w:tcPr>
          <w:p w14:paraId="27BE326E" w14:textId="77777777" w:rsidR="006A7211" w:rsidRPr="006A7211" w:rsidRDefault="006A7211" w:rsidP="006A7211">
            <w:pPr>
              <w:autoSpaceDE/>
              <w:autoSpaceDN/>
              <w:jc w:val="right"/>
              <w:rPr>
                <w:color w:val="000000"/>
                <w:sz w:val="18"/>
                <w:szCs w:val="18"/>
              </w:rPr>
            </w:pPr>
            <w:r w:rsidRPr="006A7211">
              <w:rPr>
                <w:color w:val="000000"/>
                <w:sz w:val="18"/>
                <w:szCs w:val="18"/>
              </w:rPr>
              <w:t>13 763 000</w:t>
            </w:r>
          </w:p>
        </w:tc>
        <w:tc>
          <w:tcPr>
            <w:tcW w:w="992" w:type="dxa"/>
            <w:tcBorders>
              <w:top w:val="nil"/>
              <w:left w:val="nil"/>
              <w:bottom w:val="single" w:sz="4" w:space="0" w:color="2F75B5"/>
              <w:right w:val="single" w:sz="4" w:space="0" w:color="2F75B5"/>
            </w:tcBorders>
            <w:shd w:val="clear" w:color="auto" w:fill="auto"/>
            <w:noWrap/>
            <w:vAlign w:val="bottom"/>
            <w:hideMark/>
          </w:tcPr>
          <w:p w14:paraId="46A1795B"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992" w:type="dxa"/>
            <w:tcBorders>
              <w:top w:val="nil"/>
              <w:left w:val="nil"/>
              <w:bottom w:val="single" w:sz="4" w:space="0" w:color="2F75B5"/>
              <w:right w:val="single" w:sz="4" w:space="0" w:color="2F75B5"/>
            </w:tcBorders>
            <w:shd w:val="clear" w:color="auto" w:fill="auto"/>
            <w:noWrap/>
            <w:vAlign w:val="bottom"/>
            <w:hideMark/>
          </w:tcPr>
          <w:p w14:paraId="3BB97844"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992" w:type="dxa"/>
            <w:tcBorders>
              <w:top w:val="nil"/>
              <w:left w:val="nil"/>
              <w:bottom w:val="single" w:sz="4" w:space="0" w:color="2F75B5"/>
              <w:right w:val="single" w:sz="4" w:space="0" w:color="2F75B5"/>
            </w:tcBorders>
            <w:shd w:val="clear" w:color="auto" w:fill="auto"/>
            <w:noWrap/>
            <w:vAlign w:val="bottom"/>
            <w:hideMark/>
          </w:tcPr>
          <w:p w14:paraId="5547AB3C" w14:textId="77777777" w:rsidR="006A7211" w:rsidRPr="006A7211" w:rsidRDefault="006A7211" w:rsidP="006A7211">
            <w:pPr>
              <w:autoSpaceDE/>
              <w:autoSpaceDN/>
              <w:jc w:val="right"/>
              <w:rPr>
                <w:color w:val="000000"/>
                <w:sz w:val="18"/>
                <w:szCs w:val="18"/>
              </w:rPr>
            </w:pPr>
            <w:r w:rsidRPr="006A7211">
              <w:rPr>
                <w:color w:val="000000"/>
                <w:sz w:val="18"/>
                <w:szCs w:val="18"/>
              </w:rPr>
              <w:t>13 763 000</w:t>
            </w:r>
          </w:p>
        </w:tc>
        <w:tc>
          <w:tcPr>
            <w:tcW w:w="993" w:type="dxa"/>
            <w:tcBorders>
              <w:top w:val="nil"/>
              <w:left w:val="nil"/>
              <w:bottom w:val="single" w:sz="4" w:space="0" w:color="2F75B5"/>
              <w:right w:val="single" w:sz="4" w:space="0" w:color="2F75B5"/>
            </w:tcBorders>
            <w:shd w:val="clear" w:color="auto" w:fill="auto"/>
            <w:noWrap/>
            <w:vAlign w:val="bottom"/>
            <w:hideMark/>
          </w:tcPr>
          <w:p w14:paraId="3980F12B" w14:textId="77777777" w:rsidR="006A7211" w:rsidRPr="00050667" w:rsidRDefault="006A7211" w:rsidP="006A7211">
            <w:pPr>
              <w:autoSpaceDE/>
              <w:autoSpaceDN/>
              <w:jc w:val="right"/>
              <w:rPr>
                <w:color w:val="0000FF"/>
                <w:sz w:val="18"/>
                <w:szCs w:val="18"/>
              </w:rPr>
            </w:pPr>
            <w:r w:rsidRPr="00050667">
              <w:rPr>
                <w:color w:val="0000FF"/>
                <w:sz w:val="18"/>
                <w:szCs w:val="18"/>
              </w:rPr>
              <w:t>13 763 000</w:t>
            </w:r>
          </w:p>
        </w:tc>
      </w:tr>
      <w:tr w:rsidR="006A7211" w:rsidRPr="006A7211" w14:paraId="03C11693" w14:textId="77777777" w:rsidTr="006A7211">
        <w:trPr>
          <w:trHeight w:val="240"/>
        </w:trPr>
        <w:tc>
          <w:tcPr>
            <w:tcW w:w="960" w:type="dxa"/>
            <w:tcBorders>
              <w:top w:val="nil"/>
              <w:left w:val="single" w:sz="4" w:space="0" w:color="2F75B5"/>
              <w:bottom w:val="single" w:sz="4" w:space="0" w:color="2F75B5"/>
              <w:right w:val="single" w:sz="4" w:space="0" w:color="2F75B5"/>
            </w:tcBorders>
            <w:shd w:val="clear" w:color="auto" w:fill="auto"/>
            <w:noWrap/>
            <w:vAlign w:val="bottom"/>
            <w:hideMark/>
          </w:tcPr>
          <w:p w14:paraId="72B557D5" w14:textId="77777777" w:rsidR="006A7211" w:rsidRPr="006A7211" w:rsidRDefault="006A7211" w:rsidP="00050667">
            <w:pPr>
              <w:autoSpaceDE/>
              <w:autoSpaceDN/>
              <w:jc w:val="right"/>
              <w:rPr>
                <w:color w:val="000000"/>
                <w:sz w:val="18"/>
                <w:szCs w:val="18"/>
              </w:rPr>
            </w:pPr>
            <w:r w:rsidRPr="006A7211">
              <w:rPr>
                <w:color w:val="000000"/>
                <w:sz w:val="18"/>
                <w:szCs w:val="18"/>
              </w:rPr>
              <w:t>32</w:t>
            </w:r>
          </w:p>
        </w:tc>
        <w:tc>
          <w:tcPr>
            <w:tcW w:w="3009" w:type="dxa"/>
            <w:tcBorders>
              <w:top w:val="nil"/>
              <w:left w:val="nil"/>
              <w:bottom w:val="single" w:sz="4" w:space="0" w:color="2F75B5"/>
              <w:right w:val="single" w:sz="4" w:space="0" w:color="2F75B5"/>
            </w:tcBorders>
            <w:shd w:val="clear" w:color="auto" w:fill="auto"/>
            <w:noWrap/>
            <w:vAlign w:val="bottom"/>
            <w:hideMark/>
          </w:tcPr>
          <w:p w14:paraId="31F785FC" w14:textId="77777777" w:rsidR="006A7211" w:rsidRPr="006A7211" w:rsidRDefault="006A7211" w:rsidP="006A7211">
            <w:pPr>
              <w:autoSpaceDE/>
              <w:autoSpaceDN/>
              <w:rPr>
                <w:color w:val="000000"/>
                <w:sz w:val="18"/>
                <w:szCs w:val="18"/>
              </w:rPr>
            </w:pPr>
            <w:r w:rsidRPr="006A7211">
              <w:rPr>
                <w:color w:val="000000"/>
                <w:sz w:val="18"/>
                <w:szCs w:val="18"/>
              </w:rPr>
              <w:t>Tulud kaupade ja teenuste müügist</w:t>
            </w:r>
          </w:p>
        </w:tc>
        <w:tc>
          <w:tcPr>
            <w:tcW w:w="993" w:type="dxa"/>
            <w:tcBorders>
              <w:top w:val="nil"/>
              <w:left w:val="nil"/>
              <w:bottom w:val="single" w:sz="4" w:space="0" w:color="2F75B5"/>
              <w:right w:val="single" w:sz="4" w:space="0" w:color="2F75B5"/>
            </w:tcBorders>
            <w:shd w:val="clear" w:color="auto" w:fill="auto"/>
            <w:noWrap/>
            <w:vAlign w:val="bottom"/>
            <w:hideMark/>
          </w:tcPr>
          <w:p w14:paraId="7FDBD4E8" w14:textId="77777777" w:rsidR="006A7211" w:rsidRPr="006A7211" w:rsidRDefault="006A7211" w:rsidP="006A7211">
            <w:pPr>
              <w:autoSpaceDE/>
              <w:autoSpaceDN/>
              <w:jc w:val="right"/>
              <w:rPr>
                <w:color w:val="000000"/>
                <w:sz w:val="18"/>
                <w:szCs w:val="18"/>
              </w:rPr>
            </w:pPr>
            <w:r w:rsidRPr="006A7211">
              <w:rPr>
                <w:color w:val="000000"/>
                <w:sz w:val="18"/>
                <w:szCs w:val="18"/>
              </w:rPr>
              <w:t>4 338 518</w:t>
            </w:r>
          </w:p>
        </w:tc>
        <w:tc>
          <w:tcPr>
            <w:tcW w:w="850" w:type="dxa"/>
            <w:tcBorders>
              <w:top w:val="nil"/>
              <w:left w:val="nil"/>
              <w:bottom w:val="single" w:sz="4" w:space="0" w:color="2F75B5"/>
              <w:right w:val="single" w:sz="4" w:space="0" w:color="2F75B5"/>
            </w:tcBorders>
            <w:shd w:val="clear" w:color="auto" w:fill="auto"/>
            <w:noWrap/>
            <w:vAlign w:val="bottom"/>
            <w:hideMark/>
          </w:tcPr>
          <w:p w14:paraId="2F83C99C" w14:textId="77777777" w:rsidR="006A7211" w:rsidRPr="006A7211" w:rsidRDefault="006A7211" w:rsidP="006A7211">
            <w:pPr>
              <w:autoSpaceDE/>
              <w:autoSpaceDN/>
              <w:jc w:val="right"/>
              <w:rPr>
                <w:color w:val="000000"/>
                <w:sz w:val="18"/>
                <w:szCs w:val="18"/>
              </w:rPr>
            </w:pPr>
            <w:r w:rsidRPr="006A7211">
              <w:rPr>
                <w:color w:val="000000"/>
                <w:sz w:val="18"/>
                <w:szCs w:val="18"/>
              </w:rPr>
              <w:t>438 259</w:t>
            </w:r>
          </w:p>
        </w:tc>
        <w:tc>
          <w:tcPr>
            <w:tcW w:w="1120" w:type="dxa"/>
            <w:tcBorders>
              <w:top w:val="nil"/>
              <w:left w:val="nil"/>
              <w:bottom w:val="single" w:sz="4" w:space="0" w:color="2F75B5"/>
              <w:right w:val="single" w:sz="4" w:space="0" w:color="2F75B5"/>
            </w:tcBorders>
            <w:shd w:val="clear" w:color="auto" w:fill="auto"/>
            <w:noWrap/>
            <w:vAlign w:val="bottom"/>
            <w:hideMark/>
          </w:tcPr>
          <w:p w14:paraId="6DDA2CED" w14:textId="77777777" w:rsidR="006A7211" w:rsidRPr="006A7211" w:rsidRDefault="006A7211" w:rsidP="006A7211">
            <w:pPr>
              <w:autoSpaceDE/>
              <w:autoSpaceDN/>
              <w:jc w:val="right"/>
              <w:rPr>
                <w:color w:val="000000"/>
                <w:sz w:val="18"/>
                <w:szCs w:val="18"/>
              </w:rPr>
            </w:pPr>
            <w:r w:rsidRPr="006A7211">
              <w:rPr>
                <w:color w:val="000000"/>
                <w:sz w:val="18"/>
                <w:szCs w:val="18"/>
              </w:rPr>
              <w:t>3 900 259</w:t>
            </w:r>
          </w:p>
        </w:tc>
        <w:tc>
          <w:tcPr>
            <w:tcW w:w="865" w:type="dxa"/>
            <w:tcBorders>
              <w:top w:val="nil"/>
              <w:left w:val="nil"/>
              <w:bottom w:val="single" w:sz="4" w:space="0" w:color="2F75B5"/>
              <w:right w:val="single" w:sz="4" w:space="0" w:color="2F75B5"/>
            </w:tcBorders>
            <w:shd w:val="clear" w:color="auto" w:fill="auto"/>
            <w:noWrap/>
            <w:vAlign w:val="bottom"/>
            <w:hideMark/>
          </w:tcPr>
          <w:p w14:paraId="65FA7655"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850" w:type="dxa"/>
            <w:tcBorders>
              <w:top w:val="nil"/>
              <w:left w:val="nil"/>
              <w:bottom w:val="single" w:sz="4" w:space="0" w:color="2F75B5"/>
              <w:right w:val="single" w:sz="4" w:space="0" w:color="2F75B5"/>
            </w:tcBorders>
            <w:shd w:val="clear" w:color="auto" w:fill="auto"/>
            <w:noWrap/>
            <w:vAlign w:val="bottom"/>
            <w:hideMark/>
          </w:tcPr>
          <w:p w14:paraId="549A8CFE" w14:textId="77777777" w:rsidR="006A7211" w:rsidRPr="00050667" w:rsidRDefault="006A7211" w:rsidP="006A7211">
            <w:pPr>
              <w:autoSpaceDE/>
              <w:autoSpaceDN/>
              <w:jc w:val="right"/>
              <w:rPr>
                <w:color w:val="0000FF"/>
                <w:sz w:val="18"/>
                <w:szCs w:val="18"/>
              </w:rPr>
            </w:pPr>
            <w:r w:rsidRPr="00050667">
              <w:rPr>
                <w:color w:val="0000FF"/>
                <w:sz w:val="18"/>
                <w:szCs w:val="18"/>
              </w:rPr>
              <w:t>-478 176</w:t>
            </w:r>
          </w:p>
        </w:tc>
        <w:tc>
          <w:tcPr>
            <w:tcW w:w="851" w:type="dxa"/>
            <w:tcBorders>
              <w:top w:val="nil"/>
              <w:left w:val="nil"/>
              <w:bottom w:val="single" w:sz="4" w:space="0" w:color="2F75B5"/>
              <w:right w:val="single" w:sz="4" w:space="0" w:color="2F75B5"/>
            </w:tcBorders>
            <w:shd w:val="clear" w:color="auto" w:fill="auto"/>
            <w:noWrap/>
            <w:vAlign w:val="bottom"/>
            <w:hideMark/>
          </w:tcPr>
          <w:p w14:paraId="481FDE9D" w14:textId="77777777" w:rsidR="006A7211" w:rsidRPr="00050667" w:rsidRDefault="006A7211" w:rsidP="006A7211">
            <w:pPr>
              <w:autoSpaceDE/>
              <w:autoSpaceDN/>
              <w:jc w:val="right"/>
              <w:rPr>
                <w:color w:val="0000FF"/>
                <w:sz w:val="18"/>
                <w:szCs w:val="18"/>
              </w:rPr>
            </w:pPr>
            <w:r w:rsidRPr="00050667">
              <w:rPr>
                <w:color w:val="0000FF"/>
                <w:sz w:val="18"/>
                <w:szCs w:val="18"/>
              </w:rPr>
              <w:t>0</w:t>
            </w:r>
          </w:p>
        </w:tc>
        <w:tc>
          <w:tcPr>
            <w:tcW w:w="708" w:type="dxa"/>
            <w:tcBorders>
              <w:top w:val="nil"/>
              <w:left w:val="nil"/>
              <w:bottom w:val="single" w:sz="4" w:space="0" w:color="2F75B5"/>
              <w:right w:val="single" w:sz="4" w:space="0" w:color="2F75B5"/>
            </w:tcBorders>
            <w:shd w:val="clear" w:color="auto" w:fill="auto"/>
            <w:noWrap/>
            <w:vAlign w:val="bottom"/>
            <w:hideMark/>
          </w:tcPr>
          <w:p w14:paraId="09AC0DEC" w14:textId="77777777" w:rsidR="006A7211" w:rsidRPr="00050667" w:rsidRDefault="006A7211" w:rsidP="006A7211">
            <w:pPr>
              <w:autoSpaceDE/>
              <w:autoSpaceDN/>
              <w:jc w:val="right"/>
              <w:rPr>
                <w:color w:val="0000FF"/>
                <w:sz w:val="18"/>
                <w:szCs w:val="18"/>
              </w:rPr>
            </w:pPr>
            <w:r w:rsidRPr="00050667">
              <w:rPr>
                <w:color w:val="0000FF"/>
                <w:sz w:val="18"/>
                <w:szCs w:val="18"/>
              </w:rPr>
              <w:t>-719</w:t>
            </w:r>
          </w:p>
        </w:tc>
        <w:tc>
          <w:tcPr>
            <w:tcW w:w="993" w:type="dxa"/>
            <w:tcBorders>
              <w:top w:val="nil"/>
              <w:left w:val="nil"/>
              <w:bottom w:val="single" w:sz="4" w:space="0" w:color="2F75B5"/>
              <w:right w:val="single" w:sz="4" w:space="0" w:color="2F75B5"/>
            </w:tcBorders>
            <w:shd w:val="clear" w:color="auto" w:fill="auto"/>
            <w:noWrap/>
            <w:vAlign w:val="bottom"/>
            <w:hideMark/>
          </w:tcPr>
          <w:p w14:paraId="289EC4E4" w14:textId="77777777" w:rsidR="006A7211" w:rsidRPr="006A7211" w:rsidRDefault="006A7211" w:rsidP="006A7211">
            <w:pPr>
              <w:autoSpaceDE/>
              <w:autoSpaceDN/>
              <w:jc w:val="right"/>
              <w:rPr>
                <w:color w:val="000000"/>
                <w:sz w:val="18"/>
                <w:szCs w:val="18"/>
              </w:rPr>
            </w:pPr>
            <w:r w:rsidRPr="006A7211">
              <w:rPr>
                <w:color w:val="000000"/>
                <w:sz w:val="18"/>
                <w:szCs w:val="18"/>
              </w:rPr>
              <w:t>3 860 342</w:t>
            </w:r>
          </w:p>
        </w:tc>
        <w:tc>
          <w:tcPr>
            <w:tcW w:w="992" w:type="dxa"/>
            <w:tcBorders>
              <w:top w:val="nil"/>
              <w:left w:val="nil"/>
              <w:bottom w:val="single" w:sz="4" w:space="0" w:color="2F75B5"/>
              <w:right w:val="single" w:sz="4" w:space="0" w:color="2F75B5"/>
            </w:tcBorders>
            <w:shd w:val="clear" w:color="auto" w:fill="auto"/>
            <w:noWrap/>
            <w:vAlign w:val="bottom"/>
            <w:hideMark/>
          </w:tcPr>
          <w:p w14:paraId="6DF43478"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992" w:type="dxa"/>
            <w:tcBorders>
              <w:top w:val="nil"/>
              <w:left w:val="nil"/>
              <w:bottom w:val="single" w:sz="4" w:space="0" w:color="2F75B5"/>
              <w:right w:val="single" w:sz="4" w:space="0" w:color="2F75B5"/>
            </w:tcBorders>
            <w:shd w:val="clear" w:color="auto" w:fill="auto"/>
            <w:noWrap/>
            <w:vAlign w:val="bottom"/>
            <w:hideMark/>
          </w:tcPr>
          <w:p w14:paraId="4C8DD109" w14:textId="77777777" w:rsidR="006A7211" w:rsidRPr="006A7211" w:rsidRDefault="006A7211" w:rsidP="006A7211">
            <w:pPr>
              <w:autoSpaceDE/>
              <w:autoSpaceDN/>
              <w:jc w:val="right"/>
              <w:rPr>
                <w:color w:val="000000"/>
                <w:sz w:val="18"/>
                <w:szCs w:val="18"/>
              </w:rPr>
            </w:pPr>
            <w:r w:rsidRPr="006A7211">
              <w:rPr>
                <w:color w:val="000000"/>
                <w:sz w:val="18"/>
                <w:szCs w:val="18"/>
              </w:rPr>
              <w:t>437 540</w:t>
            </w:r>
          </w:p>
        </w:tc>
        <w:tc>
          <w:tcPr>
            <w:tcW w:w="992" w:type="dxa"/>
            <w:tcBorders>
              <w:top w:val="nil"/>
              <w:left w:val="nil"/>
              <w:bottom w:val="single" w:sz="4" w:space="0" w:color="2F75B5"/>
              <w:right w:val="single" w:sz="4" w:space="0" w:color="2F75B5"/>
            </w:tcBorders>
            <w:shd w:val="clear" w:color="auto" w:fill="auto"/>
            <w:noWrap/>
            <w:vAlign w:val="bottom"/>
            <w:hideMark/>
          </w:tcPr>
          <w:p w14:paraId="77992068" w14:textId="77777777" w:rsidR="006A7211" w:rsidRPr="006A7211" w:rsidRDefault="006A7211" w:rsidP="006A7211">
            <w:pPr>
              <w:autoSpaceDE/>
              <w:autoSpaceDN/>
              <w:jc w:val="right"/>
              <w:rPr>
                <w:color w:val="000000"/>
                <w:sz w:val="18"/>
                <w:szCs w:val="18"/>
              </w:rPr>
            </w:pPr>
            <w:r w:rsidRPr="006A7211">
              <w:rPr>
                <w:color w:val="000000"/>
                <w:sz w:val="18"/>
                <w:szCs w:val="18"/>
              </w:rPr>
              <w:t>3 860 342</w:t>
            </w:r>
          </w:p>
        </w:tc>
        <w:tc>
          <w:tcPr>
            <w:tcW w:w="993" w:type="dxa"/>
            <w:tcBorders>
              <w:top w:val="nil"/>
              <w:left w:val="nil"/>
              <w:bottom w:val="single" w:sz="4" w:space="0" w:color="2F75B5"/>
              <w:right w:val="single" w:sz="4" w:space="0" w:color="2F75B5"/>
            </w:tcBorders>
            <w:shd w:val="clear" w:color="auto" w:fill="auto"/>
            <w:noWrap/>
            <w:vAlign w:val="bottom"/>
            <w:hideMark/>
          </w:tcPr>
          <w:p w14:paraId="487D2354" w14:textId="77777777" w:rsidR="006A7211" w:rsidRPr="00050667" w:rsidRDefault="006A7211" w:rsidP="006A7211">
            <w:pPr>
              <w:autoSpaceDE/>
              <w:autoSpaceDN/>
              <w:jc w:val="right"/>
              <w:rPr>
                <w:color w:val="0000FF"/>
                <w:sz w:val="18"/>
                <w:szCs w:val="18"/>
              </w:rPr>
            </w:pPr>
            <w:r w:rsidRPr="00050667">
              <w:rPr>
                <w:color w:val="0000FF"/>
                <w:sz w:val="18"/>
                <w:szCs w:val="18"/>
              </w:rPr>
              <w:t>3 422 802</w:t>
            </w:r>
          </w:p>
        </w:tc>
      </w:tr>
      <w:tr w:rsidR="006A7211" w:rsidRPr="006A7211" w14:paraId="17BB584D" w14:textId="77777777" w:rsidTr="006A7211">
        <w:trPr>
          <w:trHeight w:val="240"/>
        </w:trPr>
        <w:tc>
          <w:tcPr>
            <w:tcW w:w="960" w:type="dxa"/>
            <w:tcBorders>
              <w:top w:val="nil"/>
              <w:left w:val="single" w:sz="4" w:space="0" w:color="2F75B5"/>
              <w:bottom w:val="single" w:sz="4" w:space="0" w:color="2F75B5"/>
              <w:right w:val="single" w:sz="4" w:space="0" w:color="2F75B5"/>
            </w:tcBorders>
            <w:shd w:val="clear" w:color="auto" w:fill="auto"/>
            <w:noWrap/>
            <w:vAlign w:val="bottom"/>
            <w:hideMark/>
          </w:tcPr>
          <w:p w14:paraId="218BBCB4" w14:textId="77777777" w:rsidR="006A7211" w:rsidRPr="006A7211" w:rsidRDefault="006A7211" w:rsidP="00050667">
            <w:pPr>
              <w:autoSpaceDE/>
              <w:autoSpaceDN/>
              <w:jc w:val="right"/>
              <w:rPr>
                <w:color w:val="000000"/>
                <w:sz w:val="18"/>
                <w:szCs w:val="18"/>
              </w:rPr>
            </w:pPr>
            <w:r w:rsidRPr="006A7211">
              <w:rPr>
                <w:color w:val="000000"/>
                <w:sz w:val="18"/>
                <w:szCs w:val="18"/>
              </w:rPr>
              <w:t>3500, 352</w:t>
            </w:r>
          </w:p>
        </w:tc>
        <w:tc>
          <w:tcPr>
            <w:tcW w:w="3009" w:type="dxa"/>
            <w:tcBorders>
              <w:top w:val="nil"/>
              <w:left w:val="nil"/>
              <w:bottom w:val="single" w:sz="4" w:space="0" w:color="2F75B5"/>
              <w:right w:val="single" w:sz="4" w:space="0" w:color="2F75B5"/>
            </w:tcBorders>
            <w:shd w:val="clear" w:color="auto" w:fill="auto"/>
            <w:noWrap/>
            <w:vAlign w:val="bottom"/>
            <w:hideMark/>
          </w:tcPr>
          <w:p w14:paraId="08D2FAD1" w14:textId="77777777" w:rsidR="006A7211" w:rsidRPr="006A7211" w:rsidRDefault="006A7211" w:rsidP="006A7211">
            <w:pPr>
              <w:autoSpaceDE/>
              <w:autoSpaceDN/>
              <w:rPr>
                <w:color w:val="000000"/>
                <w:sz w:val="18"/>
                <w:szCs w:val="18"/>
              </w:rPr>
            </w:pPr>
            <w:r w:rsidRPr="006A7211">
              <w:rPr>
                <w:color w:val="000000"/>
                <w:sz w:val="18"/>
                <w:szCs w:val="18"/>
              </w:rPr>
              <w:t>Saadavad toetused tegevuskuludeks</w:t>
            </w:r>
          </w:p>
        </w:tc>
        <w:tc>
          <w:tcPr>
            <w:tcW w:w="993" w:type="dxa"/>
            <w:tcBorders>
              <w:top w:val="nil"/>
              <w:left w:val="nil"/>
              <w:bottom w:val="single" w:sz="4" w:space="0" w:color="2F75B5"/>
              <w:right w:val="single" w:sz="4" w:space="0" w:color="2F75B5"/>
            </w:tcBorders>
            <w:shd w:val="clear" w:color="auto" w:fill="auto"/>
            <w:noWrap/>
            <w:vAlign w:val="bottom"/>
            <w:hideMark/>
          </w:tcPr>
          <w:p w14:paraId="20ECEAF6" w14:textId="77777777" w:rsidR="006A7211" w:rsidRPr="006A7211" w:rsidRDefault="006A7211" w:rsidP="006A7211">
            <w:pPr>
              <w:autoSpaceDE/>
              <w:autoSpaceDN/>
              <w:jc w:val="right"/>
              <w:rPr>
                <w:color w:val="000000"/>
                <w:sz w:val="18"/>
                <w:szCs w:val="18"/>
              </w:rPr>
            </w:pPr>
            <w:r w:rsidRPr="006A7211">
              <w:rPr>
                <w:color w:val="000000"/>
                <w:sz w:val="18"/>
                <w:szCs w:val="18"/>
              </w:rPr>
              <w:t>9 098 544</w:t>
            </w:r>
          </w:p>
        </w:tc>
        <w:tc>
          <w:tcPr>
            <w:tcW w:w="850" w:type="dxa"/>
            <w:tcBorders>
              <w:top w:val="nil"/>
              <w:left w:val="nil"/>
              <w:bottom w:val="single" w:sz="4" w:space="0" w:color="2F75B5"/>
              <w:right w:val="single" w:sz="4" w:space="0" w:color="2F75B5"/>
            </w:tcBorders>
            <w:shd w:val="clear" w:color="auto" w:fill="auto"/>
            <w:noWrap/>
            <w:vAlign w:val="bottom"/>
            <w:hideMark/>
          </w:tcPr>
          <w:p w14:paraId="3BFE9A56"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1120" w:type="dxa"/>
            <w:tcBorders>
              <w:top w:val="nil"/>
              <w:left w:val="nil"/>
              <w:bottom w:val="single" w:sz="4" w:space="0" w:color="2F75B5"/>
              <w:right w:val="single" w:sz="4" w:space="0" w:color="2F75B5"/>
            </w:tcBorders>
            <w:shd w:val="clear" w:color="auto" w:fill="auto"/>
            <w:noWrap/>
            <w:vAlign w:val="bottom"/>
            <w:hideMark/>
          </w:tcPr>
          <w:p w14:paraId="3173AD36" w14:textId="77777777" w:rsidR="006A7211" w:rsidRPr="006A7211" w:rsidRDefault="006A7211" w:rsidP="006A7211">
            <w:pPr>
              <w:autoSpaceDE/>
              <w:autoSpaceDN/>
              <w:jc w:val="right"/>
              <w:rPr>
                <w:color w:val="000000"/>
                <w:sz w:val="18"/>
                <w:szCs w:val="18"/>
              </w:rPr>
            </w:pPr>
            <w:r w:rsidRPr="006A7211">
              <w:rPr>
                <w:color w:val="000000"/>
                <w:sz w:val="18"/>
                <w:szCs w:val="18"/>
              </w:rPr>
              <w:t>9 098 544</w:t>
            </w:r>
          </w:p>
        </w:tc>
        <w:tc>
          <w:tcPr>
            <w:tcW w:w="865" w:type="dxa"/>
            <w:tcBorders>
              <w:top w:val="nil"/>
              <w:left w:val="nil"/>
              <w:bottom w:val="single" w:sz="4" w:space="0" w:color="2F75B5"/>
              <w:right w:val="single" w:sz="4" w:space="0" w:color="2F75B5"/>
            </w:tcBorders>
            <w:shd w:val="clear" w:color="auto" w:fill="auto"/>
            <w:noWrap/>
            <w:vAlign w:val="bottom"/>
            <w:hideMark/>
          </w:tcPr>
          <w:p w14:paraId="3DC8AD89"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850" w:type="dxa"/>
            <w:tcBorders>
              <w:top w:val="nil"/>
              <w:left w:val="nil"/>
              <w:bottom w:val="single" w:sz="4" w:space="0" w:color="2F75B5"/>
              <w:right w:val="single" w:sz="4" w:space="0" w:color="2F75B5"/>
            </w:tcBorders>
            <w:shd w:val="clear" w:color="auto" w:fill="auto"/>
            <w:noWrap/>
            <w:vAlign w:val="bottom"/>
            <w:hideMark/>
          </w:tcPr>
          <w:p w14:paraId="56B62E18" w14:textId="77777777" w:rsidR="006A7211" w:rsidRPr="00050667" w:rsidRDefault="006A7211" w:rsidP="006A7211">
            <w:pPr>
              <w:autoSpaceDE/>
              <w:autoSpaceDN/>
              <w:jc w:val="right"/>
              <w:rPr>
                <w:color w:val="0000FF"/>
                <w:sz w:val="18"/>
                <w:szCs w:val="18"/>
              </w:rPr>
            </w:pPr>
            <w:r w:rsidRPr="00050667">
              <w:rPr>
                <w:color w:val="0000FF"/>
                <w:sz w:val="18"/>
                <w:szCs w:val="18"/>
              </w:rPr>
              <w:t>17 039</w:t>
            </w:r>
          </w:p>
        </w:tc>
        <w:tc>
          <w:tcPr>
            <w:tcW w:w="851" w:type="dxa"/>
            <w:tcBorders>
              <w:top w:val="nil"/>
              <w:left w:val="nil"/>
              <w:bottom w:val="single" w:sz="4" w:space="0" w:color="2F75B5"/>
              <w:right w:val="single" w:sz="4" w:space="0" w:color="2F75B5"/>
            </w:tcBorders>
            <w:shd w:val="clear" w:color="auto" w:fill="auto"/>
            <w:noWrap/>
            <w:vAlign w:val="bottom"/>
            <w:hideMark/>
          </w:tcPr>
          <w:p w14:paraId="261339F1" w14:textId="77777777" w:rsidR="006A7211" w:rsidRPr="00050667" w:rsidRDefault="006A7211" w:rsidP="006A7211">
            <w:pPr>
              <w:autoSpaceDE/>
              <w:autoSpaceDN/>
              <w:jc w:val="right"/>
              <w:rPr>
                <w:color w:val="0000FF"/>
                <w:sz w:val="18"/>
                <w:szCs w:val="18"/>
              </w:rPr>
            </w:pPr>
            <w:r w:rsidRPr="00050667">
              <w:rPr>
                <w:color w:val="0000FF"/>
                <w:sz w:val="18"/>
                <w:szCs w:val="18"/>
              </w:rPr>
              <w:t>16 497</w:t>
            </w:r>
          </w:p>
        </w:tc>
        <w:tc>
          <w:tcPr>
            <w:tcW w:w="708" w:type="dxa"/>
            <w:tcBorders>
              <w:top w:val="nil"/>
              <w:left w:val="nil"/>
              <w:bottom w:val="single" w:sz="4" w:space="0" w:color="2F75B5"/>
              <w:right w:val="single" w:sz="4" w:space="0" w:color="2F75B5"/>
            </w:tcBorders>
            <w:shd w:val="clear" w:color="auto" w:fill="auto"/>
            <w:noWrap/>
            <w:vAlign w:val="bottom"/>
            <w:hideMark/>
          </w:tcPr>
          <w:p w14:paraId="4AA2A99E" w14:textId="77777777" w:rsidR="006A7211" w:rsidRPr="00050667" w:rsidRDefault="006A7211" w:rsidP="006A7211">
            <w:pPr>
              <w:autoSpaceDE/>
              <w:autoSpaceDN/>
              <w:jc w:val="right"/>
              <w:rPr>
                <w:color w:val="0000FF"/>
                <w:sz w:val="18"/>
                <w:szCs w:val="18"/>
              </w:rPr>
            </w:pPr>
            <w:r w:rsidRPr="00050667">
              <w:rPr>
                <w:color w:val="0000FF"/>
                <w:sz w:val="18"/>
                <w:szCs w:val="18"/>
              </w:rPr>
              <w:t>0</w:t>
            </w:r>
          </w:p>
        </w:tc>
        <w:tc>
          <w:tcPr>
            <w:tcW w:w="993" w:type="dxa"/>
            <w:tcBorders>
              <w:top w:val="nil"/>
              <w:left w:val="nil"/>
              <w:bottom w:val="single" w:sz="4" w:space="0" w:color="2F75B5"/>
              <w:right w:val="single" w:sz="4" w:space="0" w:color="2F75B5"/>
            </w:tcBorders>
            <w:shd w:val="clear" w:color="auto" w:fill="auto"/>
            <w:noWrap/>
            <w:vAlign w:val="bottom"/>
            <w:hideMark/>
          </w:tcPr>
          <w:p w14:paraId="5D51EEC9" w14:textId="77777777" w:rsidR="006A7211" w:rsidRPr="006A7211" w:rsidRDefault="006A7211" w:rsidP="006A7211">
            <w:pPr>
              <w:autoSpaceDE/>
              <w:autoSpaceDN/>
              <w:jc w:val="right"/>
              <w:rPr>
                <w:color w:val="000000"/>
                <w:sz w:val="18"/>
                <w:szCs w:val="18"/>
              </w:rPr>
            </w:pPr>
            <w:r w:rsidRPr="006A7211">
              <w:rPr>
                <w:color w:val="000000"/>
                <w:sz w:val="18"/>
                <w:szCs w:val="18"/>
              </w:rPr>
              <w:t>2 090 499</w:t>
            </w:r>
          </w:p>
        </w:tc>
        <w:tc>
          <w:tcPr>
            <w:tcW w:w="992" w:type="dxa"/>
            <w:tcBorders>
              <w:top w:val="nil"/>
              <w:left w:val="nil"/>
              <w:bottom w:val="single" w:sz="4" w:space="0" w:color="2F75B5"/>
              <w:right w:val="single" w:sz="4" w:space="0" w:color="2F75B5"/>
            </w:tcBorders>
            <w:shd w:val="clear" w:color="auto" w:fill="auto"/>
            <w:noWrap/>
            <w:vAlign w:val="bottom"/>
            <w:hideMark/>
          </w:tcPr>
          <w:p w14:paraId="2B426D70" w14:textId="77777777" w:rsidR="006A7211" w:rsidRPr="006A7211" w:rsidRDefault="006A7211" w:rsidP="006A7211">
            <w:pPr>
              <w:autoSpaceDE/>
              <w:autoSpaceDN/>
              <w:jc w:val="right"/>
              <w:rPr>
                <w:color w:val="000000"/>
                <w:sz w:val="18"/>
                <w:szCs w:val="18"/>
              </w:rPr>
            </w:pPr>
            <w:r w:rsidRPr="006A7211">
              <w:rPr>
                <w:color w:val="000000"/>
                <w:sz w:val="18"/>
                <w:szCs w:val="18"/>
              </w:rPr>
              <w:t>7 041 581</w:t>
            </w:r>
          </w:p>
        </w:tc>
        <w:tc>
          <w:tcPr>
            <w:tcW w:w="992" w:type="dxa"/>
            <w:tcBorders>
              <w:top w:val="nil"/>
              <w:left w:val="nil"/>
              <w:bottom w:val="single" w:sz="4" w:space="0" w:color="2F75B5"/>
              <w:right w:val="single" w:sz="4" w:space="0" w:color="2F75B5"/>
            </w:tcBorders>
            <w:shd w:val="clear" w:color="auto" w:fill="auto"/>
            <w:noWrap/>
            <w:vAlign w:val="bottom"/>
            <w:hideMark/>
          </w:tcPr>
          <w:p w14:paraId="2E6D220D"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992" w:type="dxa"/>
            <w:tcBorders>
              <w:top w:val="nil"/>
              <w:left w:val="nil"/>
              <w:bottom w:val="single" w:sz="4" w:space="0" w:color="2F75B5"/>
              <w:right w:val="single" w:sz="4" w:space="0" w:color="2F75B5"/>
            </w:tcBorders>
            <w:shd w:val="clear" w:color="auto" w:fill="auto"/>
            <w:noWrap/>
            <w:vAlign w:val="bottom"/>
            <w:hideMark/>
          </w:tcPr>
          <w:p w14:paraId="2BC027B0" w14:textId="77777777" w:rsidR="006A7211" w:rsidRPr="006A7211" w:rsidRDefault="006A7211" w:rsidP="006A7211">
            <w:pPr>
              <w:autoSpaceDE/>
              <w:autoSpaceDN/>
              <w:jc w:val="right"/>
              <w:rPr>
                <w:color w:val="000000"/>
                <w:sz w:val="18"/>
                <w:szCs w:val="18"/>
              </w:rPr>
            </w:pPr>
            <w:r w:rsidRPr="006A7211">
              <w:rPr>
                <w:color w:val="000000"/>
                <w:sz w:val="18"/>
                <w:szCs w:val="18"/>
              </w:rPr>
              <w:t>9 132 080</w:t>
            </w:r>
          </w:p>
        </w:tc>
        <w:tc>
          <w:tcPr>
            <w:tcW w:w="993" w:type="dxa"/>
            <w:tcBorders>
              <w:top w:val="nil"/>
              <w:left w:val="nil"/>
              <w:bottom w:val="single" w:sz="4" w:space="0" w:color="2F75B5"/>
              <w:right w:val="single" w:sz="4" w:space="0" w:color="2F75B5"/>
            </w:tcBorders>
            <w:shd w:val="clear" w:color="auto" w:fill="auto"/>
            <w:noWrap/>
            <w:vAlign w:val="bottom"/>
            <w:hideMark/>
          </w:tcPr>
          <w:p w14:paraId="05BF520C" w14:textId="77777777" w:rsidR="006A7211" w:rsidRPr="00050667" w:rsidRDefault="006A7211" w:rsidP="006A7211">
            <w:pPr>
              <w:autoSpaceDE/>
              <w:autoSpaceDN/>
              <w:jc w:val="right"/>
              <w:rPr>
                <w:color w:val="0000FF"/>
                <w:sz w:val="18"/>
                <w:szCs w:val="18"/>
              </w:rPr>
            </w:pPr>
            <w:r w:rsidRPr="00050667">
              <w:rPr>
                <w:color w:val="0000FF"/>
                <w:sz w:val="18"/>
                <w:szCs w:val="18"/>
              </w:rPr>
              <w:t>9 132 080</w:t>
            </w:r>
          </w:p>
        </w:tc>
      </w:tr>
      <w:tr w:rsidR="006A7211" w:rsidRPr="006A7211" w14:paraId="1D36612C" w14:textId="77777777" w:rsidTr="006A7211">
        <w:trPr>
          <w:trHeight w:val="240"/>
        </w:trPr>
        <w:tc>
          <w:tcPr>
            <w:tcW w:w="960" w:type="dxa"/>
            <w:tcBorders>
              <w:top w:val="nil"/>
              <w:left w:val="single" w:sz="4" w:space="0" w:color="2F75B5"/>
              <w:bottom w:val="single" w:sz="4" w:space="0" w:color="2F75B5"/>
              <w:right w:val="single" w:sz="4" w:space="0" w:color="2F75B5"/>
            </w:tcBorders>
            <w:shd w:val="clear" w:color="auto" w:fill="auto"/>
            <w:noWrap/>
            <w:vAlign w:val="bottom"/>
            <w:hideMark/>
          </w:tcPr>
          <w:p w14:paraId="09372F75" w14:textId="77777777" w:rsidR="006A7211" w:rsidRPr="006A7211" w:rsidRDefault="006A7211" w:rsidP="00050667">
            <w:pPr>
              <w:autoSpaceDE/>
              <w:autoSpaceDN/>
              <w:jc w:val="right"/>
              <w:rPr>
                <w:color w:val="000000"/>
                <w:sz w:val="18"/>
                <w:szCs w:val="18"/>
              </w:rPr>
            </w:pPr>
            <w:r w:rsidRPr="006A7211">
              <w:rPr>
                <w:color w:val="000000"/>
                <w:sz w:val="18"/>
                <w:szCs w:val="18"/>
              </w:rPr>
              <w:t>3825, 388</w:t>
            </w:r>
          </w:p>
        </w:tc>
        <w:tc>
          <w:tcPr>
            <w:tcW w:w="3009" w:type="dxa"/>
            <w:tcBorders>
              <w:top w:val="nil"/>
              <w:left w:val="nil"/>
              <w:bottom w:val="single" w:sz="4" w:space="0" w:color="2F75B5"/>
              <w:right w:val="single" w:sz="4" w:space="0" w:color="2F75B5"/>
            </w:tcBorders>
            <w:shd w:val="clear" w:color="auto" w:fill="auto"/>
            <w:noWrap/>
            <w:vAlign w:val="bottom"/>
            <w:hideMark/>
          </w:tcPr>
          <w:p w14:paraId="252458CC" w14:textId="77777777" w:rsidR="006A7211" w:rsidRPr="006A7211" w:rsidRDefault="006A7211" w:rsidP="006A7211">
            <w:pPr>
              <w:autoSpaceDE/>
              <w:autoSpaceDN/>
              <w:rPr>
                <w:color w:val="000000"/>
                <w:sz w:val="18"/>
                <w:szCs w:val="18"/>
              </w:rPr>
            </w:pPr>
            <w:r w:rsidRPr="006A7211">
              <w:rPr>
                <w:color w:val="000000"/>
                <w:sz w:val="18"/>
                <w:szCs w:val="18"/>
              </w:rPr>
              <w:t xml:space="preserve">Muud tegevustulud </w:t>
            </w:r>
          </w:p>
        </w:tc>
        <w:tc>
          <w:tcPr>
            <w:tcW w:w="993" w:type="dxa"/>
            <w:tcBorders>
              <w:top w:val="nil"/>
              <w:left w:val="nil"/>
              <w:bottom w:val="single" w:sz="4" w:space="0" w:color="2F75B5"/>
              <w:right w:val="single" w:sz="4" w:space="0" w:color="2F75B5"/>
            </w:tcBorders>
            <w:shd w:val="clear" w:color="auto" w:fill="auto"/>
            <w:noWrap/>
            <w:vAlign w:val="bottom"/>
            <w:hideMark/>
          </w:tcPr>
          <w:p w14:paraId="7E6F53E9" w14:textId="77777777" w:rsidR="006A7211" w:rsidRPr="006A7211" w:rsidRDefault="006A7211" w:rsidP="006A7211">
            <w:pPr>
              <w:autoSpaceDE/>
              <w:autoSpaceDN/>
              <w:jc w:val="right"/>
              <w:rPr>
                <w:color w:val="000000"/>
                <w:sz w:val="18"/>
                <w:szCs w:val="18"/>
              </w:rPr>
            </w:pPr>
            <w:r w:rsidRPr="006A7211">
              <w:rPr>
                <w:color w:val="000000"/>
                <w:sz w:val="18"/>
                <w:szCs w:val="18"/>
              </w:rPr>
              <w:t>18 000</w:t>
            </w:r>
          </w:p>
        </w:tc>
        <w:tc>
          <w:tcPr>
            <w:tcW w:w="850" w:type="dxa"/>
            <w:tcBorders>
              <w:top w:val="nil"/>
              <w:left w:val="nil"/>
              <w:bottom w:val="single" w:sz="4" w:space="0" w:color="2F75B5"/>
              <w:right w:val="single" w:sz="4" w:space="0" w:color="2F75B5"/>
            </w:tcBorders>
            <w:shd w:val="clear" w:color="auto" w:fill="auto"/>
            <w:noWrap/>
            <w:vAlign w:val="bottom"/>
            <w:hideMark/>
          </w:tcPr>
          <w:p w14:paraId="0FF30EA1"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1120" w:type="dxa"/>
            <w:tcBorders>
              <w:top w:val="nil"/>
              <w:left w:val="nil"/>
              <w:bottom w:val="single" w:sz="4" w:space="0" w:color="2F75B5"/>
              <w:right w:val="single" w:sz="4" w:space="0" w:color="2F75B5"/>
            </w:tcBorders>
            <w:shd w:val="clear" w:color="auto" w:fill="auto"/>
            <w:noWrap/>
            <w:vAlign w:val="bottom"/>
            <w:hideMark/>
          </w:tcPr>
          <w:p w14:paraId="7A84E910" w14:textId="77777777" w:rsidR="006A7211" w:rsidRPr="006A7211" w:rsidRDefault="006A7211" w:rsidP="006A7211">
            <w:pPr>
              <w:autoSpaceDE/>
              <w:autoSpaceDN/>
              <w:jc w:val="right"/>
              <w:rPr>
                <w:color w:val="000000"/>
                <w:sz w:val="18"/>
                <w:szCs w:val="18"/>
              </w:rPr>
            </w:pPr>
            <w:r w:rsidRPr="006A7211">
              <w:rPr>
                <w:color w:val="000000"/>
                <w:sz w:val="18"/>
                <w:szCs w:val="18"/>
              </w:rPr>
              <w:t>18 000</w:t>
            </w:r>
          </w:p>
        </w:tc>
        <w:tc>
          <w:tcPr>
            <w:tcW w:w="865" w:type="dxa"/>
            <w:tcBorders>
              <w:top w:val="nil"/>
              <w:left w:val="nil"/>
              <w:bottom w:val="single" w:sz="4" w:space="0" w:color="2F75B5"/>
              <w:right w:val="single" w:sz="4" w:space="0" w:color="2F75B5"/>
            </w:tcBorders>
            <w:shd w:val="clear" w:color="auto" w:fill="auto"/>
            <w:noWrap/>
            <w:vAlign w:val="bottom"/>
            <w:hideMark/>
          </w:tcPr>
          <w:p w14:paraId="57EDFBF4"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850" w:type="dxa"/>
            <w:tcBorders>
              <w:top w:val="nil"/>
              <w:left w:val="nil"/>
              <w:bottom w:val="single" w:sz="4" w:space="0" w:color="2F75B5"/>
              <w:right w:val="single" w:sz="4" w:space="0" w:color="2F75B5"/>
            </w:tcBorders>
            <w:shd w:val="clear" w:color="auto" w:fill="auto"/>
            <w:noWrap/>
            <w:vAlign w:val="bottom"/>
            <w:hideMark/>
          </w:tcPr>
          <w:p w14:paraId="5FE7A445" w14:textId="77777777" w:rsidR="006A7211" w:rsidRPr="00050667" w:rsidRDefault="006A7211" w:rsidP="006A7211">
            <w:pPr>
              <w:autoSpaceDE/>
              <w:autoSpaceDN/>
              <w:jc w:val="right"/>
              <w:rPr>
                <w:color w:val="0000FF"/>
                <w:sz w:val="18"/>
                <w:szCs w:val="18"/>
              </w:rPr>
            </w:pPr>
            <w:r w:rsidRPr="00050667">
              <w:rPr>
                <w:color w:val="0000FF"/>
                <w:sz w:val="18"/>
                <w:szCs w:val="18"/>
              </w:rPr>
              <w:t>346</w:t>
            </w:r>
          </w:p>
        </w:tc>
        <w:tc>
          <w:tcPr>
            <w:tcW w:w="851" w:type="dxa"/>
            <w:tcBorders>
              <w:top w:val="nil"/>
              <w:left w:val="nil"/>
              <w:bottom w:val="single" w:sz="4" w:space="0" w:color="2F75B5"/>
              <w:right w:val="single" w:sz="4" w:space="0" w:color="2F75B5"/>
            </w:tcBorders>
            <w:shd w:val="clear" w:color="auto" w:fill="auto"/>
            <w:noWrap/>
            <w:vAlign w:val="bottom"/>
            <w:hideMark/>
          </w:tcPr>
          <w:p w14:paraId="5495C2BB" w14:textId="77777777" w:rsidR="006A7211" w:rsidRPr="00050667" w:rsidRDefault="006A7211" w:rsidP="006A7211">
            <w:pPr>
              <w:autoSpaceDE/>
              <w:autoSpaceDN/>
              <w:jc w:val="right"/>
              <w:rPr>
                <w:color w:val="0000FF"/>
                <w:sz w:val="18"/>
                <w:szCs w:val="18"/>
              </w:rPr>
            </w:pPr>
            <w:r w:rsidRPr="00050667">
              <w:rPr>
                <w:color w:val="0000FF"/>
                <w:sz w:val="18"/>
                <w:szCs w:val="18"/>
              </w:rPr>
              <w:t>0</w:t>
            </w:r>
          </w:p>
        </w:tc>
        <w:tc>
          <w:tcPr>
            <w:tcW w:w="708" w:type="dxa"/>
            <w:tcBorders>
              <w:top w:val="nil"/>
              <w:left w:val="nil"/>
              <w:bottom w:val="single" w:sz="4" w:space="0" w:color="2F75B5"/>
              <w:right w:val="single" w:sz="4" w:space="0" w:color="2F75B5"/>
            </w:tcBorders>
            <w:shd w:val="clear" w:color="auto" w:fill="auto"/>
            <w:noWrap/>
            <w:vAlign w:val="bottom"/>
            <w:hideMark/>
          </w:tcPr>
          <w:p w14:paraId="105C6DB5" w14:textId="77777777" w:rsidR="006A7211" w:rsidRPr="00050667" w:rsidRDefault="006A7211" w:rsidP="006A7211">
            <w:pPr>
              <w:autoSpaceDE/>
              <w:autoSpaceDN/>
              <w:jc w:val="right"/>
              <w:rPr>
                <w:color w:val="0000FF"/>
                <w:sz w:val="18"/>
                <w:szCs w:val="18"/>
              </w:rPr>
            </w:pPr>
            <w:r w:rsidRPr="00050667">
              <w:rPr>
                <w:color w:val="0000FF"/>
                <w:sz w:val="18"/>
                <w:szCs w:val="18"/>
              </w:rPr>
              <w:t>0</w:t>
            </w:r>
          </w:p>
        </w:tc>
        <w:tc>
          <w:tcPr>
            <w:tcW w:w="993" w:type="dxa"/>
            <w:tcBorders>
              <w:top w:val="nil"/>
              <w:left w:val="nil"/>
              <w:bottom w:val="single" w:sz="4" w:space="0" w:color="2F75B5"/>
              <w:right w:val="single" w:sz="4" w:space="0" w:color="2F75B5"/>
            </w:tcBorders>
            <w:shd w:val="clear" w:color="auto" w:fill="auto"/>
            <w:noWrap/>
            <w:vAlign w:val="bottom"/>
            <w:hideMark/>
          </w:tcPr>
          <w:p w14:paraId="44E97033" w14:textId="77777777" w:rsidR="006A7211" w:rsidRPr="006A7211" w:rsidRDefault="006A7211" w:rsidP="006A7211">
            <w:pPr>
              <w:autoSpaceDE/>
              <w:autoSpaceDN/>
              <w:jc w:val="right"/>
              <w:rPr>
                <w:color w:val="000000"/>
                <w:sz w:val="18"/>
                <w:szCs w:val="18"/>
              </w:rPr>
            </w:pPr>
            <w:r w:rsidRPr="006A7211">
              <w:rPr>
                <w:color w:val="000000"/>
                <w:sz w:val="18"/>
                <w:szCs w:val="18"/>
              </w:rPr>
              <w:t>18 346</w:t>
            </w:r>
          </w:p>
        </w:tc>
        <w:tc>
          <w:tcPr>
            <w:tcW w:w="992" w:type="dxa"/>
            <w:tcBorders>
              <w:top w:val="nil"/>
              <w:left w:val="nil"/>
              <w:bottom w:val="single" w:sz="4" w:space="0" w:color="2F75B5"/>
              <w:right w:val="single" w:sz="4" w:space="0" w:color="2F75B5"/>
            </w:tcBorders>
            <w:shd w:val="clear" w:color="auto" w:fill="auto"/>
            <w:noWrap/>
            <w:vAlign w:val="bottom"/>
            <w:hideMark/>
          </w:tcPr>
          <w:p w14:paraId="4A823E40"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992" w:type="dxa"/>
            <w:tcBorders>
              <w:top w:val="nil"/>
              <w:left w:val="nil"/>
              <w:bottom w:val="single" w:sz="4" w:space="0" w:color="2F75B5"/>
              <w:right w:val="single" w:sz="4" w:space="0" w:color="2F75B5"/>
            </w:tcBorders>
            <w:shd w:val="clear" w:color="auto" w:fill="auto"/>
            <w:noWrap/>
            <w:vAlign w:val="bottom"/>
            <w:hideMark/>
          </w:tcPr>
          <w:p w14:paraId="019B0268"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992" w:type="dxa"/>
            <w:tcBorders>
              <w:top w:val="nil"/>
              <w:left w:val="nil"/>
              <w:bottom w:val="single" w:sz="4" w:space="0" w:color="2F75B5"/>
              <w:right w:val="single" w:sz="4" w:space="0" w:color="2F75B5"/>
            </w:tcBorders>
            <w:shd w:val="clear" w:color="auto" w:fill="auto"/>
            <w:noWrap/>
            <w:vAlign w:val="bottom"/>
            <w:hideMark/>
          </w:tcPr>
          <w:p w14:paraId="32B80B80" w14:textId="77777777" w:rsidR="006A7211" w:rsidRPr="006A7211" w:rsidRDefault="006A7211" w:rsidP="006A7211">
            <w:pPr>
              <w:autoSpaceDE/>
              <w:autoSpaceDN/>
              <w:jc w:val="right"/>
              <w:rPr>
                <w:color w:val="000000"/>
                <w:sz w:val="18"/>
                <w:szCs w:val="18"/>
              </w:rPr>
            </w:pPr>
            <w:r w:rsidRPr="006A7211">
              <w:rPr>
                <w:color w:val="000000"/>
                <w:sz w:val="18"/>
                <w:szCs w:val="18"/>
              </w:rPr>
              <w:t>18 346</w:t>
            </w:r>
          </w:p>
        </w:tc>
        <w:tc>
          <w:tcPr>
            <w:tcW w:w="993" w:type="dxa"/>
            <w:tcBorders>
              <w:top w:val="nil"/>
              <w:left w:val="nil"/>
              <w:bottom w:val="single" w:sz="4" w:space="0" w:color="2F75B5"/>
              <w:right w:val="single" w:sz="4" w:space="0" w:color="2F75B5"/>
            </w:tcBorders>
            <w:shd w:val="clear" w:color="auto" w:fill="auto"/>
            <w:noWrap/>
            <w:vAlign w:val="bottom"/>
            <w:hideMark/>
          </w:tcPr>
          <w:p w14:paraId="599DFE6C" w14:textId="77777777" w:rsidR="006A7211" w:rsidRPr="00050667" w:rsidRDefault="006A7211" w:rsidP="006A7211">
            <w:pPr>
              <w:autoSpaceDE/>
              <w:autoSpaceDN/>
              <w:jc w:val="right"/>
              <w:rPr>
                <w:color w:val="0000FF"/>
                <w:sz w:val="18"/>
                <w:szCs w:val="18"/>
              </w:rPr>
            </w:pPr>
            <w:r w:rsidRPr="00050667">
              <w:rPr>
                <w:color w:val="0000FF"/>
                <w:sz w:val="18"/>
                <w:szCs w:val="18"/>
              </w:rPr>
              <w:t>18 346</w:t>
            </w:r>
          </w:p>
        </w:tc>
      </w:tr>
      <w:tr w:rsidR="006A7211" w:rsidRPr="006A7211" w14:paraId="56FD89C4" w14:textId="77777777" w:rsidTr="006A7211">
        <w:trPr>
          <w:trHeight w:val="240"/>
        </w:trPr>
        <w:tc>
          <w:tcPr>
            <w:tcW w:w="960" w:type="dxa"/>
            <w:tcBorders>
              <w:top w:val="nil"/>
              <w:left w:val="single" w:sz="4" w:space="0" w:color="2F75B5"/>
              <w:bottom w:val="single" w:sz="4" w:space="0" w:color="2F75B5"/>
              <w:right w:val="single" w:sz="4" w:space="0" w:color="2F75B5"/>
            </w:tcBorders>
            <w:shd w:val="clear" w:color="auto" w:fill="auto"/>
            <w:noWrap/>
            <w:vAlign w:val="bottom"/>
            <w:hideMark/>
          </w:tcPr>
          <w:p w14:paraId="4A3A8E61" w14:textId="77777777" w:rsidR="006A7211" w:rsidRPr="006A7211" w:rsidRDefault="006A7211" w:rsidP="006A7211">
            <w:pPr>
              <w:autoSpaceDE/>
              <w:autoSpaceDN/>
              <w:rPr>
                <w:color w:val="000000"/>
                <w:sz w:val="18"/>
                <w:szCs w:val="18"/>
              </w:rPr>
            </w:pPr>
            <w:r w:rsidRPr="006A7211">
              <w:rPr>
                <w:color w:val="000000"/>
                <w:sz w:val="18"/>
                <w:szCs w:val="18"/>
              </w:rPr>
              <w:t> </w:t>
            </w:r>
          </w:p>
        </w:tc>
        <w:tc>
          <w:tcPr>
            <w:tcW w:w="3009" w:type="dxa"/>
            <w:tcBorders>
              <w:top w:val="nil"/>
              <w:left w:val="nil"/>
              <w:bottom w:val="single" w:sz="4" w:space="0" w:color="2F75B5"/>
              <w:right w:val="single" w:sz="4" w:space="0" w:color="2F75B5"/>
            </w:tcBorders>
            <w:shd w:val="clear" w:color="auto" w:fill="auto"/>
            <w:noWrap/>
            <w:vAlign w:val="bottom"/>
            <w:hideMark/>
          </w:tcPr>
          <w:p w14:paraId="4374FE53" w14:textId="77777777" w:rsidR="006A7211" w:rsidRPr="006A7211" w:rsidRDefault="006A7211" w:rsidP="006A7211">
            <w:pPr>
              <w:autoSpaceDE/>
              <w:autoSpaceDN/>
              <w:rPr>
                <w:color w:val="000000"/>
                <w:sz w:val="18"/>
                <w:szCs w:val="18"/>
              </w:rPr>
            </w:pPr>
            <w:r w:rsidRPr="006A7211">
              <w:rPr>
                <w:color w:val="000000"/>
                <w:sz w:val="18"/>
                <w:szCs w:val="18"/>
              </w:rPr>
              <w:t> </w:t>
            </w:r>
          </w:p>
        </w:tc>
        <w:tc>
          <w:tcPr>
            <w:tcW w:w="993" w:type="dxa"/>
            <w:tcBorders>
              <w:top w:val="nil"/>
              <w:left w:val="nil"/>
              <w:bottom w:val="single" w:sz="4" w:space="0" w:color="2F75B5"/>
              <w:right w:val="single" w:sz="4" w:space="0" w:color="2F75B5"/>
            </w:tcBorders>
            <w:shd w:val="clear" w:color="auto" w:fill="auto"/>
            <w:noWrap/>
            <w:vAlign w:val="bottom"/>
            <w:hideMark/>
          </w:tcPr>
          <w:p w14:paraId="7A4D7CE2" w14:textId="77777777" w:rsidR="006A7211" w:rsidRPr="006A7211" w:rsidRDefault="006A7211" w:rsidP="006A7211">
            <w:pPr>
              <w:autoSpaceDE/>
              <w:autoSpaceDN/>
              <w:rPr>
                <w:color w:val="000000"/>
                <w:sz w:val="18"/>
                <w:szCs w:val="18"/>
              </w:rPr>
            </w:pPr>
            <w:r w:rsidRPr="006A7211">
              <w:rPr>
                <w:color w:val="000000"/>
                <w:sz w:val="18"/>
                <w:szCs w:val="18"/>
              </w:rPr>
              <w:t> </w:t>
            </w:r>
          </w:p>
        </w:tc>
        <w:tc>
          <w:tcPr>
            <w:tcW w:w="850" w:type="dxa"/>
            <w:tcBorders>
              <w:top w:val="nil"/>
              <w:left w:val="nil"/>
              <w:bottom w:val="single" w:sz="4" w:space="0" w:color="2F75B5"/>
              <w:right w:val="single" w:sz="4" w:space="0" w:color="2F75B5"/>
            </w:tcBorders>
            <w:shd w:val="clear" w:color="auto" w:fill="auto"/>
            <w:noWrap/>
            <w:vAlign w:val="bottom"/>
            <w:hideMark/>
          </w:tcPr>
          <w:p w14:paraId="09BCD5ED" w14:textId="77777777" w:rsidR="006A7211" w:rsidRPr="006A7211" w:rsidRDefault="006A7211" w:rsidP="006A7211">
            <w:pPr>
              <w:autoSpaceDE/>
              <w:autoSpaceDN/>
              <w:rPr>
                <w:color w:val="000000"/>
                <w:sz w:val="18"/>
                <w:szCs w:val="18"/>
              </w:rPr>
            </w:pPr>
            <w:r w:rsidRPr="006A7211">
              <w:rPr>
                <w:color w:val="000000"/>
                <w:sz w:val="18"/>
                <w:szCs w:val="18"/>
              </w:rPr>
              <w:t> </w:t>
            </w:r>
          </w:p>
        </w:tc>
        <w:tc>
          <w:tcPr>
            <w:tcW w:w="1120" w:type="dxa"/>
            <w:tcBorders>
              <w:top w:val="nil"/>
              <w:left w:val="nil"/>
              <w:bottom w:val="single" w:sz="4" w:space="0" w:color="2F75B5"/>
              <w:right w:val="single" w:sz="4" w:space="0" w:color="2F75B5"/>
            </w:tcBorders>
            <w:shd w:val="clear" w:color="auto" w:fill="auto"/>
            <w:noWrap/>
            <w:vAlign w:val="bottom"/>
            <w:hideMark/>
          </w:tcPr>
          <w:p w14:paraId="2C67A743" w14:textId="77777777" w:rsidR="006A7211" w:rsidRPr="006A7211" w:rsidRDefault="006A7211" w:rsidP="006A7211">
            <w:pPr>
              <w:autoSpaceDE/>
              <w:autoSpaceDN/>
              <w:rPr>
                <w:color w:val="000000"/>
                <w:sz w:val="18"/>
                <w:szCs w:val="18"/>
              </w:rPr>
            </w:pPr>
            <w:r w:rsidRPr="006A7211">
              <w:rPr>
                <w:color w:val="000000"/>
                <w:sz w:val="18"/>
                <w:szCs w:val="18"/>
              </w:rPr>
              <w:t> </w:t>
            </w:r>
          </w:p>
        </w:tc>
        <w:tc>
          <w:tcPr>
            <w:tcW w:w="865" w:type="dxa"/>
            <w:tcBorders>
              <w:top w:val="nil"/>
              <w:left w:val="nil"/>
              <w:bottom w:val="single" w:sz="4" w:space="0" w:color="2F75B5"/>
              <w:right w:val="single" w:sz="4" w:space="0" w:color="2F75B5"/>
            </w:tcBorders>
            <w:shd w:val="clear" w:color="auto" w:fill="auto"/>
            <w:noWrap/>
            <w:vAlign w:val="bottom"/>
            <w:hideMark/>
          </w:tcPr>
          <w:p w14:paraId="1F8877BB" w14:textId="77777777" w:rsidR="006A7211" w:rsidRPr="006A7211" w:rsidRDefault="006A7211" w:rsidP="006A7211">
            <w:pPr>
              <w:autoSpaceDE/>
              <w:autoSpaceDN/>
              <w:rPr>
                <w:color w:val="000000"/>
                <w:sz w:val="18"/>
                <w:szCs w:val="18"/>
              </w:rPr>
            </w:pPr>
            <w:r w:rsidRPr="006A7211">
              <w:rPr>
                <w:color w:val="000000"/>
                <w:sz w:val="18"/>
                <w:szCs w:val="18"/>
              </w:rPr>
              <w:t> </w:t>
            </w:r>
          </w:p>
        </w:tc>
        <w:tc>
          <w:tcPr>
            <w:tcW w:w="850" w:type="dxa"/>
            <w:tcBorders>
              <w:top w:val="nil"/>
              <w:left w:val="nil"/>
              <w:bottom w:val="single" w:sz="4" w:space="0" w:color="2F75B5"/>
              <w:right w:val="single" w:sz="4" w:space="0" w:color="2F75B5"/>
            </w:tcBorders>
            <w:shd w:val="clear" w:color="auto" w:fill="auto"/>
            <w:noWrap/>
            <w:vAlign w:val="bottom"/>
            <w:hideMark/>
          </w:tcPr>
          <w:p w14:paraId="5165F1DC" w14:textId="77777777" w:rsidR="006A7211" w:rsidRPr="00050667" w:rsidRDefault="006A7211" w:rsidP="006A7211">
            <w:pPr>
              <w:autoSpaceDE/>
              <w:autoSpaceDN/>
              <w:rPr>
                <w:color w:val="0000FF"/>
                <w:sz w:val="18"/>
                <w:szCs w:val="18"/>
              </w:rPr>
            </w:pPr>
            <w:r w:rsidRPr="00050667">
              <w:rPr>
                <w:color w:val="0000FF"/>
                <w:sz w:val="18"/>
                <w:szCs w:val="18"/>
              </w:rPr>
              <w:t> </w:t>
            </w:r>
          </w:p>
        </w:tc>
        <w:tc>
          <w:tcPr>
            <w:tcW w:w="851" w:type="dxa"/>
            <w:tcBorders>
              <w:top w:val="nil"/>
              <w:left w:val="nil"/>
              <w:bottom w:val="single" w:sz="4" w:space="0" w:color="2F75B5"/>
              <w:right w:val="single" w:sz="4" w:space="0" w:color="2F75B5"/>
            </w:tcBorders>
            <w:shd w:val="clear" w:color="auto" w:fill="auto"/>
            <w:noWrap/>
            <w:vAlign w:val="bottom"/>
            <w:hideMark/>
          </w:tcPr>
          <w:p w14:paraId="4EFC7636" w14:textId="77777777" w:rsidR="006A7211" w:rsidRPr="00050667" w:rsidRDefault="006A7211" w:rsidP="006A7211">
            <w:pPr>
              <w:autoSpaceDE/>
              <w:autoSpaceDN/>
              <w:rPr>
                <w:color w:val="0000FF"/>
                <w:sz w:val="18"/>
                <w:szCs w:val="18"/>
              </w:rPr>
            </w:pPr>
            <w:r w:rsidRPr="00050667">
              <w:rPr>
                <w:color w:val="0000FF"/>
                <w:sz w:val="18"/>
                <w:szCs w:val="18"/>
              </w:rPr>
              <w:t> </w:t>
            </w:r>
          </w:p>
        </w:tc>
        <w:tc>
          <w:tcPr>
            <w:tcW w:w="708" w:type="dxa"/>
            <w:tcBorders>
              <w:top w:val="nil"/>
              <w:left w:val="nil"/>
              <w:bottom w:val="single" w:sz="4" w:space="0" w:color="2F75B5"/>
              <w:right w:val="single" w:sz="4" w:space="0" w:color="2F75B5"/>
            </w:tcBorders>
            <w:shd w:val="clear" w:color="auto" w:fill="auto"/>
            <w:noWrap/>
            <w:vAlign w:val="bottom"/>
            <w:hideMark/>
          </w:tcPr>
          <w:p w14:paraId="464FE808" w14:textId="77777777" w:rsidR="006A7211" w:rsidRPr="00050667" w:rsidRDefault="006A7211" w:rsidP="006A7211">
            <w:pPr>
              <w:autoSpaceDE/>
              <w:autoSpaceDN/>
              <w:rPr>
                <w:color w:val="0000FF"/>
                <w:sz w:val="18"/>
                <w:szCs w:val="18"/>
              </w:rPr>
            </w:pPr>
            <w:r w:rsidRPr="00050667">
              <w:rPr>
                <w:color w:val="0000FF"/>
                <w:sz w:val="18"/>
                <w:szCs w:val="18"/>
              </w:rPr>
              <w:t> </w:t>
            </w:r>
          </w:p>
        </w:tc>
        <w:tc>
          <w:tcPr>
            <w:tcW w:w="993" w:type="dxa"/>
            <w:tcBorders>
              <w:top w:val="nil"/>
              <w:left w:val="nil"/>
              <w:bottom w:val="single" w:sz="4" w:space="0" w:color="2F75B5"/>
              <w:right w:val="single" w:sz="4" w:space="0" w:color="2F75B5"/>
            </w:tcBorders>
            <w:shd w:val="clear" w:color="auto" w:fill="auto"/>
            <w:noWrap/>
            <w:vAlign w:val="bottom"/>
            <w:hideMark/>
          </w:tcPr>
          <w:p w14:paraId="028562C3" w14:textId="77777777" w:rsidR="006A7211" w:rsidRPr="006A7211" w:rsidRDefault="006A7211" w:rsidP="006A7211">
            <w:pPr>
              <w:autoSpaceDE/>
              <w:autoSpaceDN/>
              <w:rPr>
                <w:color w:val="000000"/>
                <w:sz w:val="18"/>
                <w:szCs w:val="18"/>
              </w:rPr>
            </w:pPr>
            <w:r w:rsidRPr="006A7211">
              <w:rPr>
                <w:color w:val="000000"/>
                <w:sz w:val="18"/>
                <w:szCs w:val="18"/>
              </w:rPr>
              <w:t> </w:t>
            </w:r>
          </w:p>
        </w:tc>
        <w:tc>
          <w:tcPr>
            <w:tcW w:w="992" w:type="dxa"/>
            <w:tcBorders>
              <w:top w:val="nil"/>
              <w:left w:val="nil"/>
              <w:bottom w:val="single" w:sz="4" w:space="0" w:color="2F75B5"/>
              <w:right w:val="single" w:sz="4" w:space="0" w:color="2F75B5"/>
            </w:tcBorders>
            <w:shd w:val="clear" w:color="auto" w:fill="auto"/>
            <w:noWrap/>
            <w:vAlign w:val="bottom"/>
            <w:hideMark/>
          </w:tcPr>
          <w:p w14:paraId="522A7CE0" w14:textId="77777777" w:rsidR="006A7211" w:rsidRPr="006A7211" w:rsidRDefault="006A7211" w:rsidP="006A7211">
            <w:pPr>
              <w:autoSpaceDE/>
              <w:autoSpaceDN/>
              <w:rPr>
                <w:color w:val="000000"/>
                <w:sz w:val="18"/>
                <w:szCs w:val="18"/>
              </w:rPr>
            </w:pPr>
            <w:r w:rsidRPr="006A7211">
              <w:rPr>
                <w:color w:val="000000"/>
                <w:sz w:val="18"/>
                <w:szCs w:val="18"/>
              </w:rPr>
              <w:t> </w:t>
            </w:r>
          </w:p>
        </w:tc>
        <w:tc>
          <w:tcPr>
            <w:tcW w:w="992" w:type="dxa"/>
            <w:tcBorders>
              <w:top w:val="nil"/>
              <w:left w:val="nil"/>
              <w:bottom w:val="single" w:sz="4" w:space="0" w:color="2F75B5"/>
              <w:right w:val="single" w:sz="4" w:space="0" w:color="2F75B5"/>
            </w:tcBorders>
            <w:shd w:val="clear" w:color="auto" w:fill="auto"/>
            <w:noWrap/>
            <w:vAlign w:val="bottom"/>
            <w:hideMark/>
          </w:tcPr>
          <w:p w14:paraId="43057365" w14:textId="77777777" w:rsidR="006A7211" w:rsidRPr="006A7211" w:rsidRDefault="006A7211" w:rsidP="006A7211">
            <w:pPr>
              <w:autoSpaceDE/>
              <w:autoSpaceDN/>
              <w:rPr>
                <w:color w:val="000000"/>
                <w:sz w:val="18"/>
                <w:szCs w:val="18"/>
              </w:rPr>
            </w:pPr>
            <w:r w:rsidRPr="006A7211">
              <w:rPr>
                <w:color w:val="000000"/>
                <w:sz w:val="18"/>
                <w:szCs w:val="18"/>
              </w:rPr>
              <w:t> </w:t>
            </w:r>
          </w:p>
        </w:tc>
        <w:tc>
          <w:tcPr>
            <w:tcW w:w="992" w:type="dxa"/>
            <w:tcBorders>
              <w:top w:val="nil"/>
              <w:left w:val="nil"/>
              <w:bottom w:val="single" w:sz="4" w:space="0" w:color="2F75B5"/>
              <w:right w:val="single" w:sz="4" w:space="0" w:color="2F75B5"/>
            </w:tcBorders>
            <w:shd w:val="clear" w:color="auto" w:fill="auto"/>
            <w:noWrap/>
            <w:vAlign w:val="bottom"/>
            <w:hideMark/>
          </w:tcPr>
          <w:p w14:paraId="4328C840" w14:textId="77777777" w:rsidR="006A7211" w:rsidRPr="006A7211" w:rsidRDefault="006A7211" w:rsidP="006A7211">
            <w:pPr>
              <w:autoSpaceDE/>
              <w:autoSpaceDN/>
              <w:rPr>
                <w:color w:val="000000"/>
                <w:sz w:val="18"/>
                <w:szCs w:val="18"/>
              </w:rPr>
            </w:pPr>
            <w:r w:rsidRPr="006A7211">
              <w:rPr>
                <w:color w:val="000000"/>
                <w:sz w:val="18"/>
                <w:szCs w:val="18"/>
              </w:rPr>
              <w:t> </w:t>
            </w:r>
          </w:p>
        </w:tc>
        <w:tc>
          <w:tcPr>
            <w:tcW w:w="993" w:type="dxa"/>
            <w:tcBorders>
              <w:top w:val="nil"/>
              <w:left w:val="nil"/>
              <w:bottom w:val="single" w:sz="4" w:space="0" w:color="2F75B5"/>
              <w:right w:val="single" w:sz="4" w:space="0" w:color="2F75B5"/>
            </w:tcBorders>
            <w:shd w:val="clear" w:color="auto" w:fill="auto"/>
            <w:noWrap/>
            <w:vAlign w:val="bottom"/>
            <w:hideMark/>
          </w:tcPr>
          <w:p w14:paraId="0E9721EF" w14:textId="77777777" w:rsidR="006A7211" w:rsidRPr="00050667" w:rsidRDefault="006A7211" w:rsidP="006A7211">
            <w:pPr>
              <w:autoSpaceDE/>
              <w:autoSpaceDN/>
              <w:rPr>
                <w:color w:val="0000FF"/>
                <w:sz w:val="18"/>
                <w:szCs w:val="18"/>
              </w:rPr>
            </w:pPr>
            <w:r w:rsidRPr="00050667">
              <w:rPr>
                <w:color w:val="0000FF"/>
                <w:sz w:val="18"/>
                <w:szCs w:val="18"/>
              </w:rPr>
              <w:t> </w:t>
            </w:r>
          </w:p>
        </w:tc>
      </w:tr>
      <w:tr w:rsidR="006A7211" w:rsidRPr="006A7211" w14:paraId="401D0C30" w14:textId="77777777" w:rsidTr="006A7211">
        <w:trPr>
          <w:trHeight w:val="240"/>
        </w:trPr>
        <w:tc>
          <w:tcPr>
            <w:tcW w:w="3969" w:type="dxa"/>
            <w:gridSpan w:val="2"/>
            <w:tcBorders>
              <w:top w:val="nil"/>
              <w:left w:val="single" w:sz="4" w:space="0" w:color="2F75B5"/>
              <w:bottom w:val="single" w:sz="4" w:space="0" w:color="2F75B5"/>
              <w:right w:val="single" w:sz="4" w:space="0" w:color="2F75B5"/>
            </w:tcBorders>
            <w:shd w:val="clear" w:color="000000" w:fill="DDEBF7"/>
            <w:noWrap/>
            <w:vAlign w:val="bottom"/>
            <w:hideMark/>
          </w:tcPr>
          <w:p w14:paraId="71DCA8F9" w14:textId="30D05853" w:rsidR="006A7211" w:rsidRPr="006A7211" w:rsidRDefault="006A7211" w:rsidP="006A7211">
            <w:pPr>
              <w:autoSpaceDE/>
              <w:autoSpaceDN/>
              <w:rPr>
                <w:b/>
                <w:bCs/>
                <w:color w:val="000000"/>
                <w:sz w:val="18"/>
                <w:szCs w:val="18"/>
              </w:rPr>
            </w:pPr>
            <w:r w:rsidRPr="006A7211">
              <w:rPr>
                <w:b/>
                <w:bCs/>
                <w:color w:val="000000"/>
                <w:sz w:val="18"/>
                <w:szCs w:val="18"/>
              </w:rPr>
              <w:t> PÕHITEGEVUSE KULUD KOKKU</w:t>
            </w:r>
          </w:p>
        </w:tc>
        <w:tc>
          <w:tcPr>
            <w:tcW w:w="993" w:type="dxa"/>
            <w:tcBorders>
              <w:top w:val="nil"/>
              <w:left w:val="nil"/>
              <w:bottom w:val="single" w:sz="4" w:space="0" w:color="2F75B5"/>
              <w:right w:val="single" w:sz="4" w:space="0" w:color="2F75B5"/>
            </w:tcBorders>
            <w:shd w:val="clear" w:color="000000" w:fill="DDEBF7"/>
            <w:noWrap/>
            <w:vAlign w:val="bottom"/>
            <w:hideMark/>
          </w:tcPr>
          <w:p w14:paraId="394B5104"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26 277 503</w:t>
            </w:r>
          </w:p>
        </w:tc>
        <w:tc>
          <w:tcPr>
            <w:tcW w:w="850" w:type="dxa"/>
            <w:tcBorders>
              <w:top w:val="nil"/>
              <w:left w:val="nil"/>
              <w:bottom w:val="single" w:sz="4" w:space="0" w:color="2F75B5"/>
              <w:right w:val="single" w:sz="4" w:space="0" w:color="2F75B5"/>
            </w:tcBorders>
            <w:shd w:val="clear" w:color="000000" w:fill="DDEBF7"/>
            <w:noWrap/>
            <w:vAlign w:val="bottom"/>
            <w:hideMark/>
          </w:tcPr>
          <w:p w14:paraId="196FEA56"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438 259</w:t>
            </w:r>
          </w:p>
        </w:tc>
        <w:tc>
          <w:tcPr>
            <w:tcW w:w="1120" w:type="dxa"/>
            <w:tcBorders>
              <w:top w:val="nil"/>
              <w:left w:val="nil"/>
              <w:bottom w:val="single" w:sz="4" w:space="0" w:color="2F75B5"/>
              <w:right w:val="single" w:sz="4" w:space="0" w:color="2F75B5"/>
            </w:tcBorders>
            <w:shd w:val="clear" w:color="000000" w:fill="DDEBF7"/>
            <w:noWrap/>
            <w:vAlign w:val="bottom"/>
            <w:hideMark/>
          </w:tcPr>
          <w:p w14:paraId="757D9D96"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25 839 244</w:t>
            </w:r>
          </w:p>
        </w:tc>
        <w:tc>
          <w:tcPr>
            <w:tcW w:w="865" w:type="dxa"/>
            <w:tcBorders>
              <w:top w:val="nil"/>
              <w:left w:val="nil"/>
              <w:bottom w:val="single" w:sz="4" w:space="0" w:color="2F75B5"/>
              <w:right w:val="single" w:sz="4" w:space="0" w:color="2F75B5"/>
            </w:tcBorders>
            <w:shd w:val="clear" w:color="000000" w:fill="DDEBF7"/>
            <w:noWrap/>
            <w:vAlign w:val="bottom"/>
            <w:hideMark/>
          </w:tcPr>
          <w:p w14:paraId="6F13741B"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0</w:t>
            </w:r>
          </w:p>
        </w:tc>
        <w:tc>
          <w:tcPr>
            <w:tcW w:w="850" w:type="dxa"/>
            <w:tcBorders>
              <w:top w:val="nil"/>
              <w:left w:val="nil"/>
              <w:bottom w:val="single" w:sz="4" w:space="0" w:color="2F75B5"/>
              <w:right w:val="single" w:sz="4" w:space="0" w:color="2F75B5"/>
            </w:tcBorders>
            <w:shd w:val="clear" w:color="000000" w:fill="DDEBF7"/>
            <w:noWrap/>
            <w:vAlign w:val="bottom"/>
            <w:hideMark/>
          </w:tcPr>
          <w:p w14:paraId="585A304F"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60 602</w:t>
            </w:r>
          </w:p>
        </w:tc>
        <w:tc>
          <w:tcPr>
            <w:tcW w:w="851" w:type="dxa"/>
            <w:tcBorders>
              <w:top w:val="nil"/>
              <w:left w:val="nil"/>
              <w:bottom w:val="single" w:sz="4" w:space="0" w:color="2F75B5"/>
              <w:right w:val="single" w:sz="4" w:space="0" w:color="2F75B5"/>
            </w:tcBorders>
            <w:shd w:val="clear" w:color="000000" w:fill="DDEBF7"/>
            <w:noWrap/>
            <w:vAlign w:val="bottom"/>
            <w:hideMark/>
          </w:tcPr>
          <w:p w14:paraId="16FC3452"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16 497</w:t>
            </w:r>
          </w:p>
        </w:tc>
        <w:tc>
          <w:tcPr>
            <w:tcW w:w="708" w:type="dxa"/>
            <w:tcBorders>
              <w:top w:val="nil"/>
              <w:left w:val="nil"/>
              <w:bottom w:val="single" w:sz="4" w:space="0" w:color="2F75B5"/>
              <w:right w:val="single" w:sz="4" w:space="0" w:color="2F75B5"/>
            </w:tcBorders>
            <w:shd w:val="clear" w:color="000000" w:fill="DDEBF7"/>
            <w:noWrap/>
            <w:vAlign w:val="bottom"/>
            <w:hideMark/>
          </w:tcPr>
          <w:p w14:paraId="646FFDA9"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-719</w:t>
            </w:r>
          </w:p>
        </w:tc>
        <w:tc>
          <w:tcPr>
            <w:tcW w:w="993" w:type="dxa"/>
            <w:tcBorders>
              <w:top w:val="nil"/>
              <w:left w:val="nil"/>
              <w:bottom w:val="single" w:sz="4" w:space="0" w:color="2F75B5"/>
              <w:right w:val="single" w:sz="4" w:space="0" w:color="2F75B5"/>
            </w:tcBorders>
            <w:shd w:val="clear" w:color="000000" w:fill="DDEBF7"/>
            <w:noWrap/>
            <w:vAlign w:val="bottom"/>
            <w:hideMark/>
          </w:tcPr>
          <w:p w14:paraId="37632E5C"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19 313 021</w:t>
            </w:r>
          </w:p>
        </w:tc>
        <w:tc>
          <w:tcPr>
            <w:tcW w:w="992" w:type="dxa"/>
            <w:tcBorders>
              <w:top w:val="nil"/>
              <w:left w:val="nil"/>
              <w:bottom w:val="single" w:sz="4" w:space="0" w:color="2F75B5"/>
              <w:right w:val="single" w:sz="4" w:space="0" w:color="2F75B5"/>
            </w:tcBorders>
            <w:shd w:val="clear" w:color="000000" w:fill="DDEBF7"/>
            <w:noWrap/>
            <w:vAlign w:val="bottom"/>
            <w:hideMark/>
          </w:tcPr>
          <w:p w14:paraId="72F663D3"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7 041 581</w:t>
            </w:r>
          </w:p>
        </w:tc>
        <w:tc>
          <w:tcPr>
            <w:tcW w:w="992" w:type="dxa"/>
            <w:tcBorders>
              <w:top w:val="nil"/>
              <w:left w:val="nil"/>
              <w:bottom w:val="single" w:sz="4" w:space="0" w:color="2F75B5"/>
              <w:right w:val="single" w:sz="4" w:space="0" w:color="2F75B5"/>
            </w:tcBorders>
            <w:shd w:val="clear" w:color="000000" w:fill="DDEBF7"/>
            <w:noWrap/>
            <w:vAlign w:val="bottom"/>
            <w:hideMark/>
          </w:tcPr>
          <w:p w14:paraId="71607EC6"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437 540</w:t>
            </w:r>
          </w:p>
        </w:tc>
        <w:tc>
          <w:tcPr>
            <w:tcW w:w="992" w:type="dxa"/>
            <w:tcBorders>
              <w:top w:val="nil"/>
              <w:left w:val="nil"/>
              <w:bottom w:val="single" w:sz="4" w:space="0" w:color="2F75B5"/>
              <w:right w:val="single" w:sz="4" w:space="0" w:color="2F75B5"/>
            </w:tcBorders>
            <w:shd w:val="clear" w:color="000000" w:fill="DDEBF7"/>
            <w:noWrap/>
            <w:vAlign w:val="bottom"/>
            <w:hideMark/>
          </w:tcPr>
          <w:p w14:paraId="1DEC6C24"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26 354 602</w:t>
            </w:r>
          </w:p>
        </w:tc>
        <w:tc>
          <w:tcPr>
            <w:tcW w:w="993" w:type="dxa"/>
            <w:tcBorders>
              <w:top w:val="nil"/>
              <w:left w:val="nil"/>
              <w:bottom w:val="single" w:sz="4" w:space="0" w:color="2F75B5"/>
              <w:right w:val="single" w:sz="4" w:space="0" w:color="2F75B5"/>
            </w:tcBorders>
            <w:shd w:val="clear" w:color="000000" w:fill="DDEBF7"/>
            <w:noWrap/>
            <w:vAlign w:val="bottom"/>
            <w:hideMark/>
          </w:tcPr>
          <w:p w14:paraId="11FD5E73"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25 917 062</w:t>
            </w:r>
          </w:p>
        </w:tc>
      </w:tr>
      <w:tr w:rsidR="006A7211" w:rsidRPr="006A7211" w14:paraId="7186A7A7" w14:textId="77777777" w:rsidTr="006A7211">
        <w:trPr>
          <w:trHeight w:val="240"/>
        </w:trPr>
        <w:tc>
          <w:tcPr>
            <w:tcW w:w="960" w:type="dxa"/>
            <w:tcBorders>
              <w:top w:val="nil"/>
              <w:left w:val="single" w:sz="4" w:space="0" w:color="2F75B5"/>
              <w:bottom w:val="single" w:sz="4" w:space="0" w:color="2F75B5"/>
              <w:right w:val="single" w:sz="4" w:space="0" w:color="2F75B5"/>
            </w:tcBorders>
            <w:shd w:val="clear" w:color="auto" w:fill="auto"/>
            <w:noWrap/>
            <w:vAlign w:val="bottom"/>
            <w:hideMark/>
          </w:tcPr>
          <w:p w14:paraId="35695FEF" w14:textId="77777777" w:rsidR="006A7211" w:rsidRPr="006A7211" w:rsidRDefault="006A7211" w:rsidP="006A7211">
            <w:pPr>
              <w:autoSpaceDE/>
              <w:autoSpaceDN/>
              <w:rPr>
                <w:color w:val="000000"/>
                <w:sz w:val="18"/>
                <w:szCs w:val="18"/>
              </w:rPr>
            </w:pPr>
            <w:r w:rsidRPr="006A7211">
              <w:rPr>
                <w:color w:val="000000"/>
                <w:sz w:val="18"/>
                <w:szCs w:val="18"/>
              </w:rPr>
              <w:t> </w:t>
            </w:r>
          </w:p>
        </w:tc>
        <w:tc>
          <w:tcPr>
            <w:tcW w:w="3009" w:type="dxa"/>
            <w:tcBorders>
              <w:top w:val="nil"/>
              <w:left w:val="nil"/>
              <w:bottom w:val="single" w:sz="4" w:space="0" w:color="2F75B5"/>
              <w:right w:val="single" w:sz="4" w:space="0" w:color="2F75B5"/>
            </w:tcBorders>
            <w:shd w:val="clear" w:color="auto" w:fill="auto"/>
            <w:noWrap/>
            <w:vAlign w:val="bottom"/>
            <w:hideMark/>
          </w:tcPr>
          <w:p w14:paraId="26922D24" w14:textId="77777777" w:rsidR="006A7211" w:rsidRPr="006A7211" w:rsidRDefault="006A7211" w:rsidP="006A7211">
            <w:pPr>
              <w:autoSpaceDE/>
              <w:autoSpaceDN/>
              <w:rPr>
                <w:color w:val="000000"/>
                <w:sz w:val="18"/>
                <w:szCs w:val="18"/>
              </w:rPr>
            </w:pPr>
            <w:r w:rsidRPr="006A7211">
              <w:rPr>
                <w:color w:val="000000"/>
                <w:sz w:val="18"/>
                <w:szCs w:val="18"/>
              </w:rPr>
              <w:t>sh  antavad toetused</w:t>
            </w:r>
          </w:p>
        </w:tc>
        <w:tc>
          <w:tcPr>
            <w:tcW w:w="993" w:type="dxa"/>
            <w:tcBorders>
              <w:top w:val="nil"/>
              <w:left w:val="nil"/>
              <w:bottom w:val="single" w:sz="4" w:space="0" w:color="2F75B5"/>
              <w:right w:val="single" w:sz="4" w:space="0" w:color="2F75B5"/>
            </w:tcBorders>
            <w:shd w:val="clear" w:color="auto" w:fill="auto"/>
            <w:noWrap/>
            <w:vAlign w:val="bottom"/>
            <w:hideMark/>
          </w:tcPr>
          <w:p w14:paraId="50DA8556" w14:textId="77777777" w:rsidR="006A7211" w:rsidRPr="006A7211" w:rsidRDefault="006A7211" w:rsidP="006A7211">
            <w:pPr>
              <w:autoSpaceDE/>
              <w:autoSpaceDN/>
              <w:jc w:val="right"/>
              <w:rPr>
                <w:color w:val="000000"/>
                <w:sz w:val="18"/>
                <w:szCs w:val="18"/>
              </w:rPr>
            </w:pPr>
            <w:r w:rsidRPr="006A7211">
              <w:rPr>
                <w:color w:val="000000"/>
                <w:sz w:val="18"/>
                <w:szCs w:val="18"/>
              </w:rPr>
              <w:t>1 755 306</w:t>
            </w:r>
          </w:p>
        </w:tc>
        <w:tc>
          <w:tcPr>
            <w:tcW w:w="850" w:type="dxa"/>
            <w:tcBorders>
              <w:top w:val="nil"/>
              <w:left w:val="nil"/>
              <w:bottom w:val="single" w:sz="4" w:space="0" w:color="2F75B5"/>
              <w:right w:val="single" w:sz="4" w:space="0" w:color="2F75B5"/>
            </w:tcBorders>
            <w:shd w:val="clear" w:color="auto" w:fill="auto"/>
            <w:noWrap/>
            <w:vAlign w:val="bottom"/>
            <w:hideMark/>
          </w:tcPr>
          <w:p w14:paraId="6A3A041D"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1120" w:type="dxa"/>
            <w:tcBorders>
              <w:top w:val="nil"/>
              <w:left w:val="nil"/>
              <w:bottom w:val="single" w:sz="4" w:space="0" w:color="2F75B5"/>
              <w:right w:val="single" w:sz="4" w:space="0" w:color="2F75B5"/>
            </w:tcBorders>
            <w:shd w:val="clear" w:color="auto" w:fill="auto"/>
            <w:noWrap/>
            <w:vAlign w:val="bottom"/>
            <w:hideMark/>
          </w:tcPr>
          <w:p w14:paraId="4EBCBE80" w14:textId="77777777" w:rsidR="006A7211" w:rsidRPr="006A7211" w:rsidRDefault="006A7211" w:rsidP="006A7211">
            <w:pPr>
              <w:autoSpaceDE/>
              <w:autoSpaceDN/>
              <w:jc w:val="right"/>
              <w:rPr>
                <w:color w:val="000000"/>
                <w:sz w:val="18"/>
                <w:szCs w:val="18"/>
              </w:rPr>
            </w:pPr>
            <w:r w:rsidRPr="006A7211">
              <w:rPr>
                <w:color w:val="000000"/>
                <w:sz w:val="18"/>
                <w:szCs w:val="18"/>
              </w:rPr>
              <w:t>1 755 306</w:t>
            </w:r>
          </w:p>
        </w:tc>
        <w:tc>
          <w:tcPr>
            <w:tcW w:w="865" w:type="dxa"/>
            <w:tcBorders>
              <w:top w:val="nil"/>
              <w:left w:val="nil"/>
              <w:bottom w:val="single" w:sz="4" w:space="0" w:color="2F75B5"/>
              <w:right w:val="single" w:sz="4" w:space="0" w:color="2F75B5"/>
            </w:tcBorders>
            <w:shd w:val="clear" w:color="auto" w:fill="auto"/>
            <w:noWrap/>
            <w:vAlign w:val="bottom"/>
            <w:hideMark/>
          </w:tcPr>
          <w:p w14:paraId="39E518E8"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850" w:type="dxa"/>
            <w:tcBorders>
              <w:top w:val="nil"/>
              <w:left w:val="nil"/>
              <w:bottom w:val="single" w:sz="4" w:space="0" w:color="2F75B5"/>
              <w:right w:val="single" w:sz="4" w:space="0" w:color="2F75B5"/>
            </w:tcBorders>
            <w:shd w:val="clear" w:color="auto" w:fill="auto"/>
            <w:noWrap/>
            <w:vAlign w:val="bottom"/>
            <w:hideMark/>
          </w:tcPr>
          <w:p w14:paraId="24F93F0B" w14:textId="77777777" w:rsidR="006A7211" w:rsidRPr="00050667" w:rsidRDefault="006A7211" w:rsidP="006A7211">
            <w:pPr>
              <w:autoSpaceDE/>
              <w:autoSpaceDN/>
              <w:jc w:val="right"/>
              <w:rPr>
                <w:color w:val="0000FF"/>
                <w:sz w:val="18"/>
                <w:szCs w:val="18"/>
              </w:rPr>
            </w:pPr>
            <w:r w:rsidRPr="00050667">
              <w:rPr>
                <w:color w:val="0000FF"/>
                <w:sz w:val="18"/>
                <w:szCs w:val="18"/>
              </w:rPr>
              <w:t>14 050</w:t>
            </w:r>
          </w:p>
        </w:tc>
        <w:tc>
          <w:tcPr>
            <w:tcW w:w="851" w:type="dxa"/>
            <w:tcBorders>
              <w:top w:val="nil"/>
              <w:left w:val="nil"/>
              <w:bottom w:val="single" w:sz="4" w:space="0" w:color="2F75B5"/>
              <w:right w:val="single" w:sz="4" w:space="0" w:color="2F75B5"/>
            </w:tcBorders>
            <w:shd w:val="clear" w:color="auto" w:fill="auto"/>
            <w:noWrap/>
            <w:vAlign w:val="bottom"/>
            <w:hideMark/>
          </w:tcPr>
          <w:p w14:paraId="08F45CC5" w14:textId="77777777" w:rsidR="006A7211" w:rsidRPr="00050667" w:rsidRDefault="006A7211" w:rsidP="006A7211">
            <w:pPr>
              <w:autoSpaceDE/>
              <w:autoSpaceDN/>
              <w:jc w:val="right"/>
              <w:rPr>
                <w:color w:val="0000FF"/>
                <w:sz w:val="18"/>
                <w:szCs w:val="18"/>
              </w:rPr>
            </w:pPr>
            <w:r w:rsidRPr="00050667">
              <w:rPr>
                <w:color w:val="0000FF"/>
                <w:sz w:val="18"/>
                <w:szCs w:val="18"/>
              </w:rPr>
              <w:t>4 231</w:t>
            </w:r>
          </w:p>
        </w:tc>
        <w:tc>
          <w:tcPr>
            <w:tcW w:w="708" w:type="dxa"/>
            <w:tcBorders>
              <w:top w:val="nil"/>
              <w:left w:val="nil"/>
              <w:bottom w:val="single" w:sz="4" w:space="0" w:color="2F75B5"/>
              <w:right w:val="single" w:sz="4" w:space="0" w:color="2F75B5"/>
            </w:tcBorders>
            <w:shd w:val="clear" w:color="auto" w:fill="auto"/>
            <w:noWrap/>
            <w:vAlign w:val="bottom"/>
            <w:hideMark/>
          </w:tcPr>
          <w:p w14:paraId="2197A7E4" w14:textId="77777777" w:rsidR="006A7211" w:rsidRPr="00050667" w:rsidRDefault="006A7211" w:rsidP="006A7211">
            <w:pPr>
              <w:autoSpaceDE/>
              <w:autoSpaceDN/>
              <w:jc w:val="right"/>
              <w:rPr>
                <w:color w:val="0000FF"/>
                <w:sz w:val="18"/>
                <w:szCs w:val="18"/>
              </w:rPr>
            </w:pPr>
            <w:r w:rsidRPr="00050667">
              <w:rPr>
                <w:color w:val="0000FF"/>
                <w:sz w:val="18"/>
                <w:szCs w:val="18"/>
              </w:rPr>
              <w:t>0</w:t>
            </w:r>
          </w:p>
        </w:tc>
        <w:tc>
          <w:tcPr>
            <w:tcW w:w="993" w:type="dxa"/>
            <w:tcBorders>
              <w:top w:val="nil"/>
              <w:left w:val="nil"/>
              <w:bottom w:val="single" w:sz="4" w:space="0" w:color="2F75B5"/>
              <w:right w:val="single" w:sz="4" w:space="0" w:color="2F75B5"/>
            </w:tcBorders>
            <w:shd w:val="clear" w:color="auto" w:fill="auto"/>
            <w:noWrap/>
            <w:vAlign w:val="bottom"/>
            <w:hideMark/>
          </w:tcPr>
          <w:p w14:paraId="5210A3C1" w14:textId="77777777" w:rsidR="006A7211" w:rsidRPr="006A7211" w:rsidRDefault="006A7211" w:rsidP="006A7211">
            <w:pPr>
              <w:autoSpaceDE/>
              <w:autoSpaceDN/>
              <w:jc w:val="right"/>
              <w:rPr>
                <w:color w:val="000000"/>
                <w:sz w:val="18"/>
                <w:szCs w:val="18"/>
              </w:rPr>
            </w:pPr>
            <w:r w:rsidRPr="006A7211">
              <w:rPr>
                <w:color w:val="000000"/>
                <w:sz w:val="18"/>
                <w:szCs w:val="18"/>
              </w:rPr>
              <w:t>1 562 595</w:t>
            </w:r>
          </w:p>
        </w:tc>
        <w:tc>
          <w:tcPr>
            <w:tcW w:w="992" w:type="dxa"/>
            <w:tcBorders>
              <w:top w:val="nil"/>
              <w:left w:val="nil"/>
              <w:bottom w:val="single" w:sz="4" w:space="0" w:color="2F75B5"/>
              <w:right w:val="single" w:sz="4" w:space="0" w:color="2F75B5"/>
            </w:tcBorders>
            <w:shd w:val="clear" w:color="auto" w:fill="auto"/>
            <w:noWrap/>
            <w:vAlign w:val="bottom"/>
            <w:hideMark/>
          </w:tcPr>
          <w:p w14:paraId="6366F95B" w14:textId="77777777" w:rsidR="006A7211" w:rsidRPr="006A7211" w:rsidRDefault="006A7211" w:rsidP="006A7211">
            <w:pPr>
              <w:autoSpaceDE/>
              <w:autoSpaceDN/>
              <w:jc w:val="right"/>
              <w:rPr>
                <w:color w:val="000000"/>
                <w:sz w:val="18"/>
                <w:szCs w:val="18"/>
              </w:rPr>
            </w:pPr>
            <w:r w:rsidRPr="006A7211">
              <w:rPr>
                <w:color w:val="000000"/>
                <w:sz w:val="18"/>
                <w:szCs w:val="18"/>
              </w:rPr>
              <w:t>210 992</w:t>
            </w:r>
          </w:p>
        </w:tc>
        <w:tc>
          <w:tcPr>
            <w:tcW w:w="992" w:type="dxa"/>
            <w:tcBorders>
              <w:top w:val="nil"/>
              <w:left w:val="nil"/>
              <w:bottom w:val="single" w:sz="4" w:space="0" w:color="2F75B5"/>
              <w:right w:val="single" w:sz="4" w:space="0" w:color="2F75B5"/>
            </w:tcBorders>
            <w:shd w:val="clear" w:color="auto" w:fill="auto"/>
            <w:noWrap/>
            <w:vAlign w:val="bottom"/>
            <w:hideMark/>
          </w:tcPr>
          <w:p w14:paraId="0078F486"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992" w:type="dxa"/>
            <w:tcBorders>
              <w:top w:val="nil"/>
              <w:left w:val="nil"/>
              <w:bottom w:val="single" w:sz="4" w:space="0" w:color="2F75B5"/>
              <w:right w:val="single" w:sz="4" w:space="0" w:color="2F75B5"/>
            </w:tcBorders>
            <w:shd w:val="clear" w:color="auto" w:fill="auto"/>
            <w:noWrap/>
            <w:vAlign w:val="bottom"/>
            <w:hideMark/>
          </w:tcPr>
          <w:p w14:paraId="3B4971B3" w14:textId="77777777" w:rsidR="006A7211" w:rsidRPr="006A7211" w:rsidRDefault="006A7211" w:rsidP="006A7211">
            <w:pPr>
              <w:autoSpaceDE/>
              <w:autoSpaceDN/>
              <w:jc w:val="right"/>
              <w:rPr>
                <w:color w:val="000000"/>
                <w:sz w:val="18"/>
                <w:szCs w:val="18"/>
              </w:rPr>
            </w:pPr>
            <w:r w:rsidRPr="006A7211">
              <w:rPr>
                <w:color w:val="000000"/>
                <w:sz w:val="18"/>
                <w:szCs w:val="18"/>
              </w:rPr>
              <w:t>1 773 587</w:t>
            </w:r>
          </w:p>
        </w:tc>
        <w:tc>
          <w:tcPr>
            <w:tcW w:w="993" w:type="dxa"/>
            <w:tcBorders>
              <w:top w:val="nil"/>
              <w:left w:val="nil"/>
              <w:bottom w:val="single" w:sz="4" w:space="0" w:color="2F75B5"/>
              <w:right w:val="single" w:sz="4" w:space="0" w:color="2F75B5"/>
            </w:tcBorders>
            <w:shd w:val="clear" w:color="auto" w:fill="auto"/>
            <w:noWrap/>
            <w:vAlign w:val="bottom"/>
            <w:hideMark/>
          </w:tcPr>
          <w:p w14:paraId="0B9BC2A3" w14:textId="77777777" w:rsidR="006A7211" w:rsidRPr="00050667" w:rsidRDefault="006A7211" w:rsidP="006A7211">
            <w:pPr>
              <w:autoSpaceDE/>
              <w:autoSpaceDN/>
              <w:jc w:val="right"/>
              <w:rPr>
                <w:color w:val="0000FF"/>
                <w:sz w:val="18"/>
                <w:szCs w:val="18"/>
              </w:rPr>
            </w:pPr>
            <w:r w:rsidRPr="00050667">
              <w:rPr>
                <w:color w:val="0000FF"/>
                <w:sz w:val="18"/>
                <w:szCs w:val="18"/>
              </w:rPr>
              <w:t>1 773 587</w:t>
            </w:r>
          </w:p>
        </w:tc>
      </w:tr>
      <w:tr w:rsidR="006A7211" w:rsidRPr="006A7211" w14:paraId="65850F74" w14:textId="77777777" w:rsidTr="006A7211">
        <w:trPr>
          <w:trHeight w:val="240"/>
        </w:trPr>
        <w:tc>
          <w:tcPr>
            <w:tcW w:w="960" w:type="dxa"/>
            <w:tcBorders>
              <w:top w:val="nil"/>
              <w:left w:val="single" w:sz="4" w:space="0" w:color="2F75B5"/>
              <w:bottom w:val="single" w:sz="4" w:space="0" w:color="2F75B5"/>
              <w:right w:val="single" w:sz="4" w:space="0" w:color="2F75B5"/>
            </w:tcBorders>
            <w:shd w:val="clear" w:color="auto" w:fill="auto"/>
            <w:noWrap/>
            <w:vAlign w:val="bottom"/>
            <w:hideMark/>
          </w:tcPr>
          <w:p w14:paraId="55DA9399" w14:textId="77777777" w:rsidR="006A7211" w:rsidRPr="006A7211" w:rsidRDefault="006A7211" w:rsidP="006A7211">
            <w:pPr>
              <w:autoSpaceDE/>
              <w:autoSpaceDN/>
              <w:rPr>
                <w:color w:val="000000"/>
                <w:sz w:val="18"/>
                <w:szCs w:val="18"/>
              </w:rPr>
            </w:pPr>
            <w:r w:rsidRPr="006A7211">
              <w:rPr>
                <w:color w:val="000000"/>
                <w:sz w:val="18"/>
                <w:szCs w:val="18"/>
              </w:rPr>
              <w:t> </w:t>
            </w:r>
          </w:p>
        </w:tc>
        <w:tc>
          <w:tcPr>
            <w:tcW w:w="3009" w:type="dxa"/>
            <w:tcBorders>
              <w:top w:val="nil"/>
              <w:left w:val="nil"/>
              <w:bottom w:val="single" w:sz="4" w:space="0" w:color="2F75B5"/>
              <w:right w:val="single" w:sz="4" w:space="0" w:color="2F75B5"/>
            </w:tcBorders>
            <w:shd w:val="clear" w:color="auto" w:fill="auto"/>
            <w:noWrap/>
            <w:vAlign w:val="bottom"/>
            <w:hideMark/>
          </w:tcPr>
          <w:p w14:paraId="3D5D3E02" w14:textId="77777777" w:rsidR="006A7211" w:rsidRPr="006A7211" w:rsidRDefault="006A7211" w:rsidP="006A7211">
            <w:pPr>
              <w:autoSpaceDE/>
              <w:autoSpaceDN/>
              <w:rPr>
                <w:color w:val="000000"/>
                <w:sz w:val="18"/>
                <w:szCs w:val="18"/>
              </w:rPr>
            </w:pPr>
            <w:r w:rsidRPr="006A7211">
              <w:rPr>
                <w:color w:val="000000"/>
                <w:sz w:val="18"/>
                <w:szCs w:val="18"/>
              </w:rPr>
              <w:t>sh  muud tegevuskulud</w:t>
            </w:r>
          </w:p>
        </w:tc>
        <w:tc>
          <w:tcPr>
            <w:tcW w:w="993" w:type="dxa"/>
            <w:tcBorders>
              <w:top w:val="nil"/>
              <w:left w:val="nil"/>
              <w:bottom w:val="single" w:sz="4" w:space="0" w:color="2F75B5"/>
              <w:right w:val="single" w:sz="4" w:space="0" w:color="2F75B5"/>
            </w:tcBorders>
            <w:shd w:val="clear" w:color="auto" w:fill="auto"/>
            <w:noWrap/>
            <w:vAlign w:val="bottom"/>
            <w:hideMark/>
          </w:tcPr>
          <w:p w14:paraId="3D209C02" w14:textId="77777777" w:rsidR="006A7211" w:rsidRPr="006A7211" w:rsidRDefault="006A7211" w:rsidP="006A7211">
            <w:pPr>
              <w:autoSpaceDE/>
              <w:autoSpaceDN/>
              <w:jc w:val="right"/>
              <w:rPr>
                <w:color w:val="000000"/>
                <w:sz w:val="18"/>
                <w:szCs w:val="18"/>
              </w:rPr>
            </w:pPr>
            <w:r w:rsidRPr="006A7211">
              <w:rPr>
                <w:color w:val="000000"/>
                <w:sz w:val="18"/>
                <w:szCs w:val="18"/>
              </w:rPr>
              <w:t>24 522 197</w:t>
            </w:r>
          </w:p>
        </w:tc>
        <w:tc>
          <w:tcPr>
            <w:tcW w:w="850" w:type="dxa"/>
            <w:tcBorders>
              <w:top w:val="nil"/>
              <w:left w:val="nil"/>
              <w:bottom w:val="single" w:sz="4" w:space="0" w:color="2F75B5"/>
              <w:right w:val="single" w:sz="4" w:space="0" w:color="2F75B5"/>
            </w:tcBorders>
            <w:shd w:val="clear" w:color="auto" w:fill="auto"/>
            <w:noWrap/>
            <w:vAlign w:val="bottom"/>
            <w:hideMark/>
          </w:tcPr>
          <w:p w14:paraId="270DC4EE" w14:textId="77777777" w:rsidR="006A7211" w:rsidRPr="006A7211" w:rsidRDefault="006A7211" w:rsidP="006A7211">
            <w:pPr>
              <w:autoSpaceDE/>
              <w:autoSpaceDN/>
              <w:jc w:val="right"/>
              <w:rPr>
                <w:color w:val="000000"/>
                <w:sz w:val="18"/>
                <w:szCs w:val="18"/>
              </w:rPr>
            </w:pPr>
            <w:r w:rsidRPr="006A7211">
              <w:rPr>
                <w:color w:val="000000"/>
                <w:sz w:val="18"/>
                <w:szCs w:val="18"/>
              </w:rPr>
              <w:t>438 259</w:t>
            </w:r>
          </w:p>
        </w:tc>
        <w:tc>
          <w:tcPr>
            <w:tcW w:w="1120" w:type="dxa"/>
            <w:tcBorders>
              <w:top w:val="nil"/>
              <w:left w:val="nil"/>
              <w:bottom w:val="single" w:sz="4" w:space="0" w:color="2F75B5"/>
              <w:right w:val="single" w:sz="4" w:space="0" w:color="2F75B5"/>
            </w:tcBorders>
            <w:shd w:val="clear" w:color="auto" w:fill="auto"/>
            <w:noWrap/>
            <w:vAlign w:val="bottom"/>
            <w:hideMark/>
          </w:tcPr>
          <w:p w14:paraId="5648ADE2" w14:textId="77777777" w:rsidR="006A7211" w:rsidRPr="006A7211" w:rsidRDefault="006A7211" w:rsidP="006A7211">
            <w:pPr>
              <w:autoSpaceDE/>
              <w:autoSpaceDN/>
              <w:jc w:val="right"/>
              <w:rPr>
                <w:color w:val="000000"/>
                <w:sz w:val="18"/>
                <w:szCs w:val="18"/>
              </w:rPr>
            </w:pPr>
            <w:r w:rsidRPr="006A7211">
              <w:rPr>
                <w:color w:val="000000"/>
                <w:sz w:val="18"/>
                <w:szCs w:val="18"/>
              </w:rPr>
              <w:t>24 083 938</w:t>
            </w:r>
          </w:p>
        </w:tc>
        <w:tc>
          <w:tcPr>
            <w:tcW w:w="865" w:type="dxa"/>
            <w:tcBorders>
              <w:top w:val="nil"/>
              <w:left w:val="nil"/>
              <w:bottom w:val="single" w:sz="4" w:space="0" w:color="2F75B5"/>
              <w:right w:val="single" w:sz="4" w:space="0" w:color="2F75B5"/>
            </w:tcBorders>
            <w:shd w:val="clear" w:color="auto" w:fill="auto"/>
            <w:noWrap/>
            <w:vAlign w:val="bottom"/>
            <w:hideMark/>
          </w:tcPr>
          <w:p w14:paraId="3D43A59F"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850" w:type="dxa"/>
            <w:tcBorders>
              <w:top w:val="nil"/>
              <w:left w:val="nil"/>
              <w:bottom w:val="single" w:sz="4" w:space="0" w:color="2F75B5"/>
              <w:right w:val="single" w:sz="4" w:space="0" w:color="2F75B5"/>
            </w:tcBorders>
            <w:shd w:val="clear" w:color="auto" w:fill="auto"/>
            <w:noWrap/>
            <w:vAlign w:val="bottom"/>
            <w:hideMark/>
          </w:tcPr>
          <w:p w14:paraId="67359B87" w14:textId="77777777" w:rsidR="006A7211" w:rsidRPr="00050667" w:rsidRDefault="006A7211" w:rsidP="006A7211">
            <w:pPr>
              <w:autoSpaceDE/>
              <w:autoSpaceDN/>
              <w:jc w:val="right"/>
              <w:rPr>
                <w:color w:val="0000FF"/>
                <w:sz w:val="18"/>
                <w:szCs w:val="18"/>
              </w:rPr>
            </w:pPr>
            <w:r w:rsidRPr="00050667">
              <w:rPr>
                <w:color w:val="0000FF"/>
                <w:sz w:val="18"/>
                <w:szCs w:val="18"/>
              </w:rPr>
              <w:t>46 552</w:t>
            </w:r>
          </w:p>
        </w:tc>
        <w:tc>
          <w:tcPr>
            <w:tcW w:w="851" w:type="dxa"/>
            <w:tcBorders>
              <w:top w:val="nil"/>
              <w:left w:val="nil"/>
              <w:bottom w:val="single" w:sz="4" w:space="0" w:color="2F75B5"/>
              <w:right w:val="single" w:sz="4" w:space="0" w:color="2F75B5"/>
            </w:tcBorders>
            <w:shd w:val="clear" w:color="auto" w:fill="auto"/>
            <w:noWrap/>
            <w:vAlign w:val="bottom"/>
            <w:hideMark/>
          </w:tcPr>
          <w:p w14:paraId="0E9C70EC" w14:textId="77777777" w:rsidR="006A7211" w:rsidRPr="00050667" w:rsidRDefault="006A7211" w:rsidP="006A7211">
            <w:pPr>
              <w:autoSpaceDE/>
              <w:autoSpaceDN/>
              <w:jc w:val="right"/>
              <w:rPr>
                <w:color w:val="0000FF"/>
                <w:sz w:val="18"/>
                <w:szCs w:val="18"/>
              </w:rPr>
            </w:pPr>
            <w:r w:rsidRPr="00050667">
              <w:rPr>
                <w:color w:val="0000FF"/>
                <w:sz w:val="18"/>
                <w:szCs w:val="18"/>
              </w:rPr>
              <w:t>12 266</w:t>
            </w:r>
          </w:p>
        </w:tc>
        <w:tc>
          <w:tcPr>
            <w:tcW w:w="708" w:type="dxa"/>
            <w:tcBorders>
              <w:top w:val="nil"/>
              <w:left w:val="nil"/>
              <w:bottom w:val="single" w:sz="4" w:space="0" w:color="2F75B5"/>
              <w:right w:val="single" w:sz="4" w:space="0" w:color="2F75B5"/>
            </w:tcBorders>
            <w:shd w:val="clear" w:color="auto" w:fill="auto"/>
            <w:noWrap/>
            <w:vAlign w:val="bottom"/>
            <w:hideMark/>
          </w:tcPr>
          <w:p w14:paraId="22A4D046" w14:textId="77777777" w:rsidR="006A7211" w:rsidRPr="00050667" w:rsidRDefault="006A7211" w:rsidP="006A7211">
            <w:pPr>
              <w:autoSpaceDE/>
              <w:autoSpaceDN/>
              <w:jc w:val="right"/>
              <w:rPr>
                <w:color w:val="0000FF"/>
                <w:sz w:val="18"/>
                <w:szCs w:val="18"/>
              </w:rPr>
            </w:pPr>
            <w:r w:rsidRPr="00050667">
              <w:rPr>
                <w:color w:val="0000FF"/>
                <w:sz w:val="18"/>
                <w:szCs w:val="18"/>
              </w:rPr>
              <w:t>-719</w:t>
            </w:r>
          </w:p>
        </w:tc>
        <w:tc>
          <w:tcPr>
            <w:tcW w:w="993" w:type="dxa"/>
            <w:tcBorders>
              <w:top w:val="nil"/>
              <w:left w:val="nil"/>
              <w:bottom w:val="single" w:sz="4" w:space="0" w:color="2F75B5"/>
              <w:right w:val="single" w:sz="4" w:space="0" w:color="2F75B5"/>
            </w:tcBorders>
            <w:shd w:val="clear" w:color="auto" w:fill="auto"/>
            <w:noWrap/>
            <w:vAlign w:val="bottom"/>
            <w:hideMark/>
          </w:tcPr>
          <w:p w14:paraId="27D6CC4C" w14:textId="77777777" w:rsidR="006A7211" w:rsidRPr="006A7211" w:rsidRDefault="006A7211" w:rsidP="006A7211">
            <w:pPr>
              <w:autoSpaceDE/>
              <w:autoSpaceDN/>
              <w:jc w:val="right"/>
              <w:rPr>
                <w:color w:val="000000"/>
                <w:sz w:val="18"/>
                <w:szCs w:val="18"/>
              </w:rPr>
            </w:pPr>
            <w:r w:rsidRPr="006A7211">
              <w:rPr>
                <w:color w:val="000000"/>
                <w:sz w:val="18"/>
                <w:szCs w:val="18"/>
              </w:rPr>
              <w:t>17 750 426</w:t>
            </w:r>
          </w:p>
        </w:tc>
        <w:tc>
          <w:tcPr>
            <w:tcW w:w="992" w:type="dxa"/>
            <w:tcBorders>
              <w:top w:val="nil"/>
              <w:left w:val="nil"/>
              <w:bottom w:val="single" w:sz="4" w:space="0" w:color="2F75B5"/>
              <w:right w:val="single" w:sz="4" w:space="0" w:color="2F75B5"/>
            </w:tcBorders>
            <w:shd w:val="clear" w:color="auto" w:fill="auto"/>
            <w:noWrap/>
            <w:vAlign w:val="bottom"/>
            <w:hideMark/>
          </w:tcPr>
          <w:p w14:paraId="7668424B" w14:textId="77777777" w:rsidR="006A7211" w:rsidRPr="006A7211" w:rsidRDefault="006A7211" w:rsidP="006A7211">
            <w:pPr>
              <w:autoSpaceDE/>
              <w:autoSpaceDN/>
              <w:jc w:val="right"/>
              <w:rPr>
                <w:color w:val="000000"/>
                <w:sz w:val="18"/>
                <w:szCs w:val="18"/>
              </w:rPr>
            </w:pPr>
            <w:r w:rsidRPr="006A7211">
              <w:rPr>
                <w:color w:val="000000"/>
                <w:sz w:val="18"/>
                <w:szCs w:val="18"/>
              </w:rPr>
              <w:t>6 830 589</w:t>
            </w:r>
          </w:p>
        </w:tc>
        <w:tc>
          <w:tcPr>
            <w:tcW w:w="992" w:type="dxa"/>
            <w:tcBorders>
              <w:top w:val="nil"/>
              <w:left w:val="nil"/>
              <w:bottom w:val="single" w:sz="4" w:space="0" w:color="2F75B5"/>
              <w:right w:val="single" w:sz="4" w:space="0" w:color="2F75B5"/>
            </w:tcBorders>
            <w:shd w:val="clear" w:color="auto" w:fill="auto"/>
            <w:noWrap/>
            <w:vAlign w:val="bottom"/>
            <w:hideMark/>
          </w:tcPr>
          <w:p w14:paraId="18C42A6A" w14:textId="77777777" w:rsidR="006A7211" w:rsidRPr="006A7211" w:rsidRDefault="006A7211" w:rsidP="006A7211">
            <w:pPr>
              <w:autoSpaceDE/>
              <w:autoSpaceDN/>
              <w:jc w:val="right"/>
              <w:rPr>
                <w:color w:val="000000"/>
                <w:sz w:val="18"/>
                <w:szCs w:val="18"/>
              </w:rPr>
            </w:pPr>
            <w:r w:rsidRPr="006A7211">
              <w:rPr>
                <w:color w:val="000000"/>
                <w:sz w:val="18"/>
                <w:szCs w:val="18"/>
              </w:rPr>
              <w:t>437 540</w:t>
            </w:r>
          </w:p>
        </w:tc>
        <w:tc>
          <w:tcPr>
            <w:tcW w:w="992" w:type="dxa"/>
            <w:tcBorders>
              <w:top w:val="nil"/>
              <w:left w:val="nil"/>
              <w:bottom w:val="single" w:sz="4" w:space="0" w:color="2F75B5"/>
              <w:right w:val="single" w:sz="4" w:space="0" w:color="2F75B5"/>
            </w:tcBorders>
            <w:shd w:val="clear" w:color="auto" w:fill="auto"/>
            <w:noWrap/>
            <w:vAlign w:val="bottom"/>
            <w:hideMark/>
          </w:tcPr>
          <w:p w14:paraId="389BDF07" w14:textId="77777777" w:rsidR="006A7211" w:rsidRPr="006A7211" w:rsidRDefault="006A7211" w:rsidP="006A7211">
            <w:pPr>
              <w:autoSpaceDE/>
              <w:autoSpaceDN/>
              <w:jc w:val="right"/>
              <w:rPr>
                <w:color w:val="000000"/>
                <w:sz w:val="18"/>
                <w:szCs w:val="18"/>
              </w:rPr>
            </w:pPr>
            <w:r w:rsidRPr="006A7211">
              <w:rPr>
                <w:color w:val="000000"/>
                <w:sz w:val="18"/>
                <w:szCs w:val="18"/>
              </w:rPr>
              <w:t>24 581 015</w:t>
            </w:r>
          </w:p>
        </w:tc>
        <w:tc>
          <w:tcPr>
            <w:tcW w:w="993" w:type="dxa"/>
            <w:tcBorders>
              <w:top w:val="nil"/>
              <w:left w:val="nil"/>
              <w:bottom w:val="single" w:sz="4" w:space="0" w:color="2F75B5"/>
              <w:right w:val="single" w:sz="4" w:space="0" w:color="2F75B5"/>
            </w:tcBorders>
            <w:shd w:val="clear" w:color="auto" w:fill="auto"/>
            <w:noWrap/>
            <w:vAlign w:val="bottom"/>
            <w:hideMark/>
          </w:tcPr>
          <w:p w14:paraId="4EC7E410" w14:textId="77777777" w:rsidR="006A7211" w:rsidRPr="00050667" w:rsidRDefault="006A7211" w:rsidP="006A7211">
            <w:pPr>
              <w:autoSpaceDE/>
              <w:autoSpaceDN/>
              <w:jc w:val="right"/>
              <w:rPr>
                <w:color w:val="0000FF"/>
                <w:sz w:val="18"/>
                <w:szCs w:val="18"/>
              </w:rPr>
            </w:pPr>
            <w:r w:rsidRPr="00050667">
              <w:rPr>
                <w:color w:val="0000FF"/>
                <w:sz w:val="18"/>
                <w:szCs w:val="18"/>
              </w:rPr>
              <w:t>24 143 475</w:t>
            </w:r>
          </w:p>
        </w:tc>
      </w:tr>
      <w:tr w:rsidR="006A7211" w:rsidRPr="006A7211" w14:paraId="1EBA590D" w14:textId="77777777" w:rsidTr="006A7211">
        <w:trPr>
          <w:trHeight w:val="240"/>
        </w:trPr>
        <w:tc>
          <w:tcPr>
            <w:tcW w:w="960" w:type="dxa"/>
            <w:tcBorders>
              <w:top w:val="nil"/>
              <w:left w:val="single" w:sz="4" w:space="0" w:color="2F75B5"/>
              <w:bottom w:val="single" w:sz="4" w:space="0" w:color="2F75B5"/>
              <w:right w:val="single" w:sz="4" w:space="0" w:color="2F75B5"/>
            </w:tcBorders>
            <w:shd w:val="clear" w:color="000000" w:fill="DDEBF7"/>
            <w:noWrap/>
            <w:vAlign w:val="bottom"/>
            <w:hideMark/>
          </w:tcPr>
          <w:p w14:paraId="3CAEC695" w14:textId="77777777" w:rsidR="006A7211" w:rsidRPr="006A7211" w:rsidRDefault="006A7211" w:rsidP="006A7211">
            <w:pPr>
              <w:autoSpaceDE/>
              <w:autoSpaceDN/>
              <w:rPr>
                <w:b/>
                <w:bCs/>
                <w:color w:val="000000"/>
                <w:sz w:val="18"/>
                <w:szCs w:val="18"/>
              </w:rPr>
            </w:pPr>
            <w:r w:rsidRPr="006A7211">
              <w:rPr>
                <w:b/>
                <w:bCs/>
                <w:color w:val="000000"/>
                <w:sz w:val="18"/>
                <w:szCs w:val="18"/>
              </w:rPr>
              <w:t>01</w:t>
            </w:r>
          </w:p>
        </w:tc>
        <w:tc>
          <w:tcPr>
            <w:tcW w:w="3009" w:type="dxa"/>
            <w:tcBorders>
              <w:top w:val="nil"/>
              <w:left w:val="nil"/>
              <w:bottom w:val="single" w:sz="4" w:space="0" w:color="2F75B5"/>
              <w:right w:val="single" w:sz="4" w:space="0" w:color="2F75B5"/>
            </w:tcBorders>
            <w:shd w:val="clear" w:color="000000" w:fill="DDEBF7"/>
            <w:noWrap/>
            <w:vAlign w:val="bottom"/>
            <w:hideMark/>
          </w:tcPr>
          <w:p w14:paraId="18051C1F" w14:textId="77777777" w:rsidR="006A7211" w:rsidRPr="006A7211" w:rsidRDefault="006A7211" w:rsidP="006A7211">
            <w:pPr>
              <w:autoSpaceDE/>
              <w:autoSpaceDN/>
              <w:rPr>
                <w:b/>
                <w:bCs/>
                <w:color w:val="000000"/>
                <w:sz w:val="18"/>
                <w:szCs w:val="18"/>
              </w:rPr>
            </w:pPr>
            <w:r w:rsidRPr="006A7211">
              <w:rPr>
                <w:b/>
                <w:bCs/>
                <w:color w:val="000000"/>
                <w:sz w:val="18"/>
                <w:szCs w:val="18"/>
              </w:rPr>
              <w:t>Üldised valitsussektori teenused</w:t>
            </w:r>
          </w:p>
        </w:tc>
        <w:tc>
          <w:tcPr>
            <w:tcW w:w="993" w:type="dxa"/>
            <w:tcBorders>
              <w:top w:val="nil"/>
              <w:left w:val="nil"/>
              <w:bottom w:val="single" w:sz="4" w:space="0" w:color="2F75B5"/>
              <w:right w:val="single" w:sz="4" w:space="0" w:color="2F75B5"/>
            </w:tcBorders>
            <w:shd w:val="clear" w:color="000000" w:fill="DDEBF7"/>
            <w:noWrap/>
            <w:vAlign w:val="bottom"/>
            <w:hideMark/>
          </w:tcPr>
          <w:p w14:paraId="17148A82"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2 432 793</w:t>
            </w:r>
          </w:p>
        </w:tc>
        <w:tc>
          <w:tcPr>
            <w:tcW w:w="850" w:type="dxa"/>
            <w:tcBorders>
              <w:top w:val="nil"/>
              <w:left w:val="nil"/>
              <w:bottom w:val="single" w:sz="4" w:space="0" w:color="2F75B5"/>
              <w:right w:val="single" w:sz="4" w:space="0" w:color="2F75B5"/>
            </w:tcBorders>
            <w:shd w:val="clear" w:color="000000" w:fill="DDEBF7"/>
            <w:noWrap/>
            <w:vAlign w:val="bottom"/>
            <w:hideMark/>
          </w:tcPr>
          <w:p w14:paraId="0A126E61"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3 542</w:t>
            </w:r>
          </w:p>
        </w:tc>
        <w:tc>
          <w:tcPr>
            <w:tcW w:w="1120" w:type="dxa"/>
            <w:tcBorders>
              <w:top w:val="nil"/>
              <w:left w:val="nil"/>
              <w:bottom w:val="single" w:sz="4" w:space="0" w:color="2F75B5"/>
              <w:right w:val="single" w:sz="4" w:space="0" w:color="2F75B5"/>
            </w:tcBorders>
            <w:shd w:val="clear" w:color="000000" w:fill="DDEBF7"/>
            <w:noWrap/>
            <w:vAlign w:val="bottom"/>
            <w:hideMark/>
          </w:tcPr>
          <w:p w14:paraId="002127DB"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2 429 251</w:t>
            </w:r>
          </w:p>
        </w:tc>
        <w:tc>
          <w:tcPr>
            <w:tcW w:w="865" w:type="dxa"/>
            <w:tcBorders>
              <w:top w:val="nil"/>
              <w:left w:val="nil"/>
              <w:bottom w:val="single" w:sz="4" w:space="0" w:color="2F75B5"/>
              <w:right w:val="single" w:sz="4" w:space="0" w:color="2F75B5"/>
            </w:tcBorders>
            <w:shd w:val="clear" w:color="000000" w:fill="DDEBF7"/>
            <w:noWrap/>
            <w:vAlign w:val="bottom"/>
            <w:hideMark/>
          </w:tcPr>
          <w:p w14:paraId="13029AE8"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-105 627</w:t>
            </w:r>
          </w:p>
        </w:tc>
        <w:tc>
          <w:tcPr>
            <w:tcW w:w="850" w:type="dxa"/>
            <w:tcBorders>
              <w:top w:val="nil"/>
              <w:left w:val="nil"/>
              <w:bottom w:val="single" w:sz="4" w:space="0" w:color="2F75B5"/>
              <w:right w:val="single" w:sz="4" w:space="0" w:color="2F75B5"/>
            </w:tcBorders>
            <w:shd w:val="clear" w:color="000000" w:fill="DDEBF7"/>
            <w:noWrap/>
            <w:vAlign w:val="bottom"/>
            <w:hideMark/>
          </w:tcPr>
          <w:p w14:paraId="65FD7F69"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23 713</w:t>
            </w:r>
          </w:p>
        </w:tc>
        <w:tc>
          <w:tcPr>
            <w:tcW w:w="851" w:type="dxa"/>
            <w:tcBorders>
              <w:top w:val="nil"/>
              <w:left w:val="nil"/>
              <w:bottom w:val="single" w:sz="4" w:space="0" w:color="2F75B5"/>
              <w:right w:val="single" w:sz="4" w:space="0" w:color="2F75B5"/>
            </w:tcBorders>
            <w:shd w:val="clear" w:color="000000" w:fill="DDEBF7"/>
            <w:noWrap/>
            <w:vAlign w:val="bottom"/>
            <w:hideMark/>
          </w:tcPr>
          <w:p w14:paraId="490DD224"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6 636</w:t>
            </w:r>
          </w:p>
        </w:tc>
        <w:tc>
          <w:tcPr>
            <w:tcW w:w="708" w:type="dxa"/>
            <w:tcBorders>
              <w:top w:val="nil"/>
              <w:left w:val="nil"/>
              <w:bottom w:val="single" w:sz="4" w:space="0" w:color="2F75B5"/>
              <w:right w:val="single" w:sz="4" w:space="0" w:color="2F75B5"/>
            </w:tcBorders>
            <w:shd w:val="clear" w:color="000000" w:fill="DDEBF7"/>
            <w:noWrap/>
            <w:vAlign w:val="bottom"/>
            <w:hideMark/>
          </w:tcPr>
          <w:p w14:paraId="324389D1"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-180</w:t>
            </w:r>
          </w:p>
        </w:tc>
        <w:tc>
          <w:tcPr>
            <w:tcW w:w="993" w:type="dxa"/>
            <w:tcBorders>
              <w:top w:val="nil"/>
              <w:left w:val="nil"/>
              <w:bottom w:val="single" w:sz="4" w:space="0" w:color="2F75B5"/>
              <w:right w:val="single" w:sz="4" w:space="0" w:color="2F75B5"/>
            </w:tcBorders>
            <w:shd w:val="clear" w:color="000000" w:fill="DDEBF7"/>
            <w:noWrap/>
            <w:vAlign w:val="bottom"/>
            <w:hideMark/>
          </w:tcPr>
          <w:p w14:paraId="640AEF7D"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2 296 165</w:t>
            </w:r>
          </w:p>
        </w:tc>
        <w:tc>
          <w:tcPr>
            <w:tcW w:w="992" w:type="dxa"/>
            <w:tcBorders>
              <w:top w:val="nil"/>
              <w:left w:val="nil"/>
              <w:bottom w:val="single" w:sz="4" w:space="0" w:color="2F75B5"/>
              <w:right w:val="single" w:sz="4" w:space="0" w:color="2F75B5"/>
            </w:tcBorders>
            <w:shd w:val="clear" w:color="000000" w:fill="DDEBF7"/>
            <w:noWrap/>
            <w:vAlign w:val="bottom"/>
            <w:hideMark/>
          </w:tcPr>
          <w:p w14:paraId="12928314"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61 350</w:t>
            </w:r>
          </w:p>
        </w:tc>
        <w:tc>
          <w:tcPr>
            <w:tcW w:w="992" w:type="dxa"/>
            <w:tcBorders>
              <w:top w:val="nil"/>
              <w:left w:val="nil"/>
              <w:bottom w:val="single" w:sz="4" w:space="0" w:color="2F75B5"/>
              <w:right w:val="single" w:sz="4" w:space="0" w:color="2F75B5"/>
            </w:tcBorders>
            <w:shd w:val="clear" w:color="000000" w:fill="DDEBF7"/>
            <w:noWrap/>
            <w:vAlign w:val="bottom"/>
            <w:hideMark/>
          </w:tcPr>
          <w:p w14:paraId="19BB42A0"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3 362</w:t>
            </w:r>
          </w:p>
        </w:tc>
        <w:tc>
          <w:tcPr>
            <w:tcW w:w="992" w:type="dxa"/>
            <w:tcBorders>
              <w:top w:val="nil"/>
              <w:left w:val="nil"/>
              <w:bottom w:val="single" w:sz="4" w:space="0" w:color="2F75B5"/>
              <w:right w:val="single" w:sz="4" w:space="0" w:color="2F75B5"/>
            </w:tcBorders>
            <w:shd w:val="clear" w:color="000000" w:fill="DDEBF7"/>
            <w:noWrap/>
            <w:vAlign w:val="bottom"/>
            <w:hideMark/>
          </w:tcPr>
          <w:p w14:paraId="3FF7BBFB"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2 357 515</w:t>
            </w:r>
          </w:p>
        </w:tc>
        <w:tc>
          <w:tcPr>
            <w:tcW w:w="993" w:type="dxa"/>
            <w:tcBorders>
              <w:top w:val="nil"/>
              <w:left w:val="nil"/>
              <w:bottom w:val="single" w:sz="4" w:space="0" w:color="2F75B5"/>
              <w:right w:val="single" w:sz="4" w:space="0" w:color="2F75B5"/>
            </w:tcBorders>
            <w:shd w:val="clear" w:color="000000" w:fill="DDEBF7"/>
            <w:noWrap/>
            <w:vAlign w:val="bottom"/>
            <w:hideMark/>
          </w:tcPr>
          <w:p w14:paraId="1DF36D71"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2 354 153</w:t>
            </w:r>
          </w:p>
        </w:tc>
      </w:tr>
      <w:tr w:rsidR="006A7211" w:rsidRPr="006A7211" w14:paraId="1F18BEE1" w14:textId="77777777" w:rsidTr="006A7211">
        <w:trPr>
          <w:trHeight w:val="240"/>
        </w:trPr>
        <w:tc>
          <w:tcPr>
            <w:tcW w:w="960" w:type="dxa"/>
            <w:tcBorders>
              <w:top w:val="nil"/>
              <w:left w:val="single" w:sz="4" w:space="0" w:color="2F75B5"/>
              <w:bottom w:val="single" w:sz="4" w:space="0" w:color="2F75B5"/>
              <w:right w:val="single" w:sz="4" w:space="0" w:color="2F75B5"/>
            </w:tcBorders>
            <w:shd w:val="clear" w:color="auto" w:fill="auto"/>
            <w:noWrap/>
            <w:vAlign w:val="bottom"/>
            <w:hideMark/>
          </w:tcPr>
          <w:p w14:paraId="6DF708C2" w14:textId="77777777" w:rsidR="006A7211" w:rsidRPr="006A7211" w:rsidRDefault="006A7211" w:rsidP="006A7211">
            <w:pPr>
              <w:autoSpaceDE/>
              <w:autoSpaceDN/>
              <w:rPr>
                <w:color w:val="000000"/>
                <w:sz w:val="18"/>
                <w:szCs w:val="18"/>
              </w:rPr>
            </w:pPr>
            <w:r w:rsidRPr="006A7211">
              <w:rPr>
                <w:color w:val="000000"/>
                <w:sz w:val="18"/>
                <w:szCs w:val="18"/>
              </w:rPr>
              <w:t>40, 41, 45</w:t>
            </w:r>
          </w:p>
        </w:tc>
        <w:tc>
          <w:tcPr>
            <w:tcW w:w="3009" w:type="dxa"/>
            <w:tcBorders>
              <w:top w:val="nil"/>
              <w:left w:val="nil"/>
              <w:bottom w:val="single" w:sz="4" w:space="0" w:color="2F75B5"/>
              <w:right w:val="single" w:sz="4" w:space="0" w:color="2F75B5"/>
            </w:tcBorders>
            <w:shd w:val="clear" w:color="auto" w:fill="auto"/>
            <w:noWrap/>
            <w:vAlign w:val="bottom"/>
            <w:hideMark/>
          </w:tcPr>
          <w:p w14:paraId="3917EDCB" w14:textId="77777777" w:rsidR="006A7211" w:rsidRPr="006A7211" w:rsidRDefault="006A7211" w:rsidP="006A7211">
            <w:pPr>
              <w:autoSpaceDE/>
              <w:autoSpaceDN/>
              <w:rPr>
                <w:color w:val="000000"/>
                <w:sz w:val="18"/>
                <w:szCs w:val="18"/>
              </w:rPr>
            </w:pPr>
            <w:r w:rsidRPr="006A7211">
              <w:rPr>
                <w:color w:val="000000"/>
                <w:sz w:val="18"/>
                <w:szCs w:val="18"/>
              </w:rPr>
              <w:t>Antavad toetused tegevuskuludeks</w:t>
            </w:r>
          </w:p>
        </w:tc>
        <w:tc>
          <w:tcPr>
            <w:tcW w:w="993" w:type="dxa"/>
            <w:tcBorders>
              <w:top w:val="nil"/>
              <w:left w:val="nil"/>
              <w:bottom w:val="single" w:sz="4" w:space="0" w:color="2F75B5"/>
              <w:right w:val="single" w:sz="4" w:space="0" w:color="2F75B5"/>
            </w:tcBorders>
            <w:shd w:val="clear" w:color="auto" w:fill="auto"/>
            <w:noWrap/>
            <w:vAlign w:val="bottom"/>
            <w:hideMark/>
          </w:tcPr>
          <w:p w14:paraId="660A4D33" w14:textId="77777777" w:rsidR="006A7211" w:rsidRPr="006A7211" w:rsidRDefault="006A7211" w:rsidP="006A7211">
            <w:pPr>
              <w:autoSpaceDE/>
              <w:autoSpaceDN/>
              <w:jc w:val="right"/>
              <w:rPr>
                <w:color w:val="000000"/>
                <w:sz w:val="18"/>
                <w:szCs w:val="18"/>
              </w:rPr>
            </w:pPr>
            <w:r w:rsidRPr="006A7211">
              <w:rPr>
                <w:color w:val="000000"/>
                <w:sz w:val="18"/>
                <w:szCs w:val="18"/>
              </w:rPr>
              <w:t>71 530</w:t>
            </w:r>
          </w:p>
        </w:tc>
        <w:tc>
          <w:tcPr>
            <w:tcW w:w="850" w:type="dxa"/>
            <w:tcBorders>
              <w:top w:val="nil"/>
              <w:left w:val="nil"/>
              <w:bottom w:val="single" w:sz="4" w:space="0" w:color="2F75B5"/>
              <w:right w:val="single" w:sz="4" w:space="0" w:color="2F75B5"/>
            </w:tcBorders>
            <w:shd w:val="clear" w:color="auto" w:fill="auto"/>
            <w:noWrap/>
            <w:vAlign w:val="bottom"/>
            <w:hideMark/>
          </w:tcPr>
          <w:p w14:paraId="3440902B"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1120" w:type="dxa"/>
            <w:tcBorders>
              <w:top w:val="nil"/>
              <w:left w:val="nil"/>
              <w:bottom w:val="single" w:sz="4" w:space="0" w:color="2F75B5"/>
              <w:right w:val="single" w:sz="4" w:space="0" w:color="2F75B5"/>
            </w:tcBorders>
            <w:shd w:val="clear" w:color="auto" w:fill="auto"/>
            <w:noWrap/>
            <w:vAlign w:val="bottom"/>
            <w:hideMark/>
          </w:tcPr>
          <w:p w14:paraId="2BE79804" w14:textId="77777777" w:rsidR="006A7211" w:rsidRPr="006A7211" w:rsidRDefault="006A7211" w:rsidP="006A7211">
            <w:pPr>
              <w:autoSpaceDE/>
              <w:autoSpaceDN/>
              <w:jc w:val="right"/>
              <w:rPr>
                <w:color w:val="000000"/>
                <w:sz w:val="18"/>
                <w:szCs w:val="18"/>
              </w:rPr>
            </w:pPr>
            <w:r w:rsidRPr="006A7211">
              <w:rPr>
                <w:color w:val="000000"/>
                <w:sz w:val="18"/>
                <w:szCs w:val="18"/>
              </w:rPr>
              <w:t>71 530</w:t>
            </w:r>
          </w:p>
        </w:tc>
        <w:tc>
          <w:tcPr>
            <w:tcW w:w="865" w:type="dxa"/>
            <w:tcBorders>
              <w:top w:val="nil"/>
              <w:left w:val="nil"/>
              <w:bottom w:val="single" w:sz="4" w:space="0" w:color="2F75B5"/>
              <w:right w:val="single" w:sz="4" w:space="0" w:color="2F75B5"/>
            </w:tcBorders>
            <w:shd w:val="clear" w:color="auto" w:fill="auto"/>
            <w:noWrap/>
            <w:vAlign w:val="bottom"/>
            <w:hideMark/>
          </w:tcPr>
          <w:p w14:paraId="6EBF957C"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850" w:type="dxa"/>
            <w:tcBorders>
              <w:top w:val="nil"/>
              <w:left w:val="nil"/>
              <w:bottom w:val="single" w:sz="4" w:space="0" w:color="2F75B5"/>
              <w:right w:val="single" w:sz="4" w:space="0" w:color="2F75B5"/>
            </w:tcBorders>
            <w:shd w:val="clear" w:color="auto" w:fill="auto"/>
            <w:noWrap/>
            <w:vAlign w:val="bottom"/>
            <w:hideMark/>
          </w:tcPr>
          <w:p w14:paraId="46D6B38D" w14:textId="77777777" w:rsidR="006A7211" w:rsidRPr="00050667" w:rsidRDefault="006A7211" w:rsidP="006A7211">
            <w:pPr>
              <w:autoSpaceDE/>
              <w:autoSpaceDN/>
              <w:jc w:val="right"/>
              <w:rPr>
                <w:color w:val="0000FF"/>
                <w:sz w:val="18"/>
                <w:szCs w:val="18"/>
              </w:rPr>
            </w:pPr>
            <w:r w:rsidRPr="00050667">
              <w:rPr>
                <w:color w:val="0000FF"/>
                <w:sz w:val="18"/>
                <w:szCs w:val="18"/>
              </w:rPr>
              <w:t>6 125</w:t>
            </w:r>
          </w:p>
        </w:tc>
        <w:tc>
          <w:tcPr>
            <w:tcW w:w="851" w:type="dxa"/>
            <w:tcBorders>
              <w:top w:val="nil"/>
              <w:left w:val="nil"/>
              <w:bottom w:val="single" w:sz="4" w:space="0" w:color="2F75B5"/>
              <w:right w:val="single" w:sz="4" w:space="0" w:color="2F75B5"/>
            </w:tcBorders>
            <w:shd w:val="clear" w:color="auto" w:fill="auto"/>
            <w:noWrap/>
            <w:vAlign w:val="bottom"/>
            <w:hideMark/>
          </w:tcPr>
          <w:p w14:paraId="35B30BA7" w14:textId="77777777" w:rsidR="006A7211" w:rsidRPr="00050667" w:rsidRDefault="006A7211" w:rsidP="006A7211">
            <w:pPr>
              <w:autoSpaceDE/>
              <w:autoSpaceDN/>
              <w:jc w:val="right"/>
              <w:rPr>
                <w:color w:val="0000FF"/>
                <w:sz w:val="18"/>
                <w:szCs w:val="18"/>
              </w:rPr>
            </w:pPr>
            <w:r w:rsidRPr="00050667">
              <w:rPr>
                <w:color w:val="0000FF"/>
                <w:sz w:val="18"/>
                <w:szCs w:val="18"/>
              </w:rPr>
              <w:t>0</w:t>
            </w:r>
          </w:p>
        </w:tc>
        <w:tc>
          <w:tcPr>
            <w:tcW w:w="708" w:type="dxa"/>
            <w:tcBorders>
              <w:top w:val="nil"/>
              <w:left w:val="nil"/>
              <w:bottom w:val="single" w:sz="4" w:space="0" w:color="2F75B5"/>
              <w:right w:val="single" w:sz="4" w:space="0" w:color="2F75B5"/>
            </w:tcBorders>
            <w:shd w:val="clear" w:color="auto" w:fill="auto"/>
            <w:noWrap/>
            <w:vAlign w:val="bottom"/>
            <w:hideMark/>
          </w:tcPr>
          <w:p w14:paraId="30D2E0EF" w14:textId="77777777" w:rsidR="006A7211" w:rsidRPr="00050667" w:rsidRDefault="006A7211" w:rsidP="006A7211">
            <w:pPr>
              <w:autoSpaceDE/>
              <w:autoSpaceDN/>
              <w:jc w:val="right"/>
              <w:rPr>
                <w:color w:val="0000FF"/>
                <w:sz w:val="18"/>
                <w:szCs w:val="18"/>
              </w:rPr>
            </w:pPr>
            <w:r w:rsidRPr="00050667">
              <w:rPr>
                <w:color w:val="0000FF"/>
                <w:sz w:val="18"/>
                <w:szCs w:val="18"/>
              </w:rPr>
              <w:t>0</w:t>
            </w:r>
          </w:p>
        </w:tc>
        <w:tc>
          <w:tcPr>
            <w:tcW w:w="993" w:type="dxa"/>
            <w:tcBorders>
              <w:top w:val="nil"/>
              <w:left w:val="nil"/>
              <w:bottom w:val="single" w:sz="4" w:space="0" w:color="2F75B5"/>
              <w:right w:val="single" w:sz="4" w:space="0" w:color="2F75B5"/>
            </w:tcBorders>
            <w:shd w:val="clear" w:color="auto" w:fill="auto"/>
            <w:noWrap/>
            <w:vAlign w:val="bottom"/>
            <w:hideMark/>
          </w:tcPr>
          <w:p w14:paraId="250BED71" w14:textId="77777777" w:rsidR="006A7211" w:rsidRPr="006A7211" w:rsidRDefault="006A7211" w:rsidP="006A7211">
            <w:pPr>
              <w:autoSpaceDE/>
              <w:autoSpaceDN/>
              <w:jc w:val="right"/>
              <w:rPr>
                <w:color w:val="000000"/>
                <w:sz w:val="18"/>
                <w:szCs w:val="18"/>
              </w:rPr>
            </w:pPr>
            <w:r w:rsidRPr="006A7211">
              <w:rPr>
                <w:color w:val="000000"/>
                <w:sz w:val="18"/>
                <w:szCs w:val="18"/>
              </w:rPr>
              <w:t>77 655</w:t>
            </w:r>
          </w:p>
        </w:tc>
        <w:tc>
          <w:tcPr>
            <w:tcW w:w="992" w:type="dxa"/>
            <w:tcBorders>
              <w:top w:val="nil"/>
              <w:left w:val="nil"/>
              <w:bottom w:val="single" w:sz="4" w:space="0" w:color="2F75B5"/>
              <w:right w:val="single" w:sz="4" w:space="0" w:color="2F75B5"/>
            </w:tcBorders>
            <w:shd w:val="clear" w:color="auto" w:fill="auto"/>
            <w:noWrap/>
            <w:vAlign w:val="bottom"/>
            <w:hideMark/>
          </w:tcPr>
          <w:p w14:paraId="55A0DFDE"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992" w:type="dxa"/>
            <w:tcBorders>
              <w:top w:val="nil"/>
              <w:left w:val="nil"/>
              <w:bottom w:val="single" w:sz="4" w:space="0" w:color="2F75B5"/>
              <w:right w:val="single" w:sz="4" w:space="0" w:color="2F75B5"/>
            </w:tcBorders>
            <w:shd w:val="clear" w:color="auto" w:fill="auto"/>
            <w:noWrap/>
            <w:vAlign w:val="bottom"/>
            <w:hideMark/>
          </w:tcPr>
          <w:p w14:paraId="17B91CFF"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992" w:type="dxa"/>
            <w:tcBorders>
              <w:top w:val="nil"/>
              <w:left w:val="nil"/>
              <w:bottom w:val="single" w:sz="4" w:space="0" w:color="2F75B5"/>
              <w:right w:val="single" w:sz="4" w:space="0" w:color="2F75B5"/>
            </w:tcBorders>
            <w:shd w:val="clear" w:color="auto" w:fill="auto"/>
            <w:noWrap/>
            <w:vAlign w:val="bottom"/>
            <w:hideMark/>
          </w:tcPr>
          <w:p w14:paraId="339A11D8" w14:textId="77777777" w:rsidR="006A7211" w:rsidRPr="006A7211" w:rsidRDefault="006A7211" w:rsidP="006A7211">
            <w:pPr>
              <w:autoSpaceDE/>
              <w:autoSpaceDN/>
              <w:jc w:val="right"/>
              <w:rPr>
                <w:color w:val="000000"/>
                <w:sz w:val="18"/>
                <w:szCs w:val="18"/>
              </w:rPr>
            </w:pPr>
            <w:r w:rsidRPr="006A7211">
              <w:rPr>
                <w:color w:val="000000"/>
                <w:sz w:val="18"/>
                <w:szCs w:val="18"/>
              </w:rPr>
              <w:t>77 655</w:t>
            </w:r>
          </w:p>
        </w:tc>
        <w:tc>
          <w:tcPr>
            <w:tcW w:w="993" w:type="dxa"/>
            <w:tcBorders>
              <w:top w:val="nil"/>
              <w:left w:val="nil"/>
              <w:bottom w:val="single" w:sz="4" w:space="0" w:color="2F75B5"/>
              <w:right w:val="single" w:sz="4" w:space="0" w:color="2F75B5"/>
            </w:tcBorders>
            <w:shd w:val="clear" w:color="auto" w:fill="auto"/>
            <w:noWrap/>
            <w:vAlign w:val="bottom"/>
            <w:hideMark/>
          </w:tcPr>
          <w:p w14:paraId="38AB4F94" w14:textId="77777777" w:rsidR="006A7211" w:rsidRPr="00050667" w:rsidRDefault="006A7211" w:rsidP="006A7211">
            <w:pPr>
              <w:autoSpaceDE/>
              <w:autoSpaceDN/>
              <w:jc w:val="right"/>
              <w:rPr>
                <w:color w:val="0000FF"/>
                <w:sz w:val="18"/>
                <w:szCs w:val="18"/>
              </w:rPr>
            </w:pPr>
            <w:r w:rsidRPr="00050667">
              <w:rPr>
                <w:color w:val="0000FF"/>
                <w:sz w:val="18"/>
                <w:szCs w:val="18"/>
              </w:rPr>
              <w:t>77 655</w:t>
            </w:r>
          </w:p>
        </w:tc>
      </w:tr>
      <w:tr w:rsidR="006A7211" w:rsidRPr="006A7211" w14:paraId="448D4602" w14:textId="77777777" w:rsidTr="006A7211">
        <w:trPr>
          <w:trHeight w:val="240"/>
        </w:trPr>
        <w:tc>
          <w:tcPr>
            <w:tcW w:w="960" w:type="dxa"/>
            <w:tcBorders>
              <w:top w:val="nil"/>
              <w:left w:val="single" w:sz="4" w:space="0" w:color="2F75B5"/>
              <w:bottom w:val="single" w:sz="4" w:space="0" w:color="2F75B5"/>
              <w:right w:val="single" w:sz="4" w:space="0" w:color="2F75B5"/>
            </w:tcBorders>
            <w:shd w:val="clear" w:color="auto" w:fill="auto"/>
            <w:noWrap/>
            <w:vAlign w:val="bottom"/>
            <w:hideMark/>
          </w:tcPr>
          <w:p w14:paraId="135F769D" w14:textId="77777777" w:rsidR="006A7211" w:rsidRPr="006A7211" w:rsidRDefault="006A7211" w:rsidP="006A7211">
            <w:pPr>
              <w:autoSpaceDE/>
              <w:autoSpaceDN/>
              <w:rPr>
                <w:color w:val="000000"/>
                <w:sz w:val="18"/>
                <w:szCs w:val="18"/>
              </w:rPr>
            </w:pPr>
            <w:r w:rsidRPr="006A7211">
              <w:rPr>
                <w:color w:val="000000"/>
                <w:sz w:val="18"/>
                <w:szCs w:val="18"/>
              </w:rPr>
              <w:t>50,55,60</w:t>
            </w:r>
          </w:p>
        </w:tc>
        <w:tc>
          <w:tcPr>
            <w:tcW w:w="3009" w:type="dxa"/>
            <w:tcBorders>
              <w:top w:val="nil"/>
              <w:left w:val="nil"/>
              <w:bottom w:val="single" w:sz="4" w:space="0" w:color="2F75B5"/>
              <w:right w:val="single" w:sz="4" w:space="0" w:color="2F75B5"/>
            </w:tcBorders>
            <w:shd w:val="clear" w:color="auto" w:fill="auto"/>
            <w:noWrap/>
            <w:vAlign w:val="bottom"/>
            <w:hideMark/>
          </w:tcPr>
          <w:p w14:paraId="50561357" w14:textId="77777777" w:rsidR="006A7211" w:rsidRPr="006A7211" w:rsidRDefault="006A7211" w:rsidP="006A7211">
            <w:pPr>
              <w:autoSpaceDE/>
              <w:autoSpaceDN/>
              <w:rPr>
                <w:color w:val="000000"/>
                <w:sz w:val="18"/>
                <w:szCs w:val="18"/>
              </w:rPr>
            </w:pPr>
            <w:r w:rsidRPr="006A7211">
              <w:rPr>
                <w:color w:val="000000"/>
                <w:sz w:val="18"/>
                <w:szCs w:val="18"/>
              </w:rPr>
              <w:t>Muud tegevuskulud</w:t>
            </w:r>
          </w:p>
        </w:tc>
        <w:tc>
          <w:tcPr>
            <w:tcW w:w="993" w:type="dxa"/>
            <w:tcBorders>
              <w:top w:val="nil"/>
              <w:left w:val="nil"/>
              <w:bottom w:val="single" w:sz="4" w:space="0" w:color="2F75B5"/>
              <w:right w:val="single" w:sz="4" w:space="0" w:color="2F75B5"/>
            </w:tcBorders>
            <w:shd w:val="clear" w:color="auto" w:fill="auto"/>
            <w:noWrap/>
            <w:vAlign w:val="bottom"/>
            <w:hideMark/>
          </w:tcPr>
          <w:p w14:paraId="1130D430" w14:textId="77777777" w:rsidR="006A7211" w:rsidRPr="006A7211" w:rsidRDefault="006A7211" w:rsidP="006A7211">
            <w:pPr>
              <w:autoSpaceDE/>
              <w:autoSpaceDN/>
              <w:jc w:val="right"/>
              <w:rPr>
                <w:color w:val="000000"/>
                <w:sz w:val="18"/>
                <w:szCs w:val="18"/>
              </w:rPr>
            </w:pPr>
            <w:r w:rsidRPr="006A7211">
              <w:rPr>
                <w:color w:val="000000"/>
                <w:sz w:val="18"/>
                <w:szCs w:val="18"/>
              </w:rPr>
              <w:t>2 361 263</w:t>
            </w:r>
          </w:p>
        </w:tc>
        <w:tc>
          <w:tcPr>
            <w:tcW w:w="850" w:type="dxa"/>
            <w:tcBorders>
              <w:top w:val="nil"/>
              <w:left w:val="nil"/>
              <w:bottom w:val="single" w:sz="4" w:space="0" w:color="2F75B5"/>
              <w:right w:val="single" w:sz="4" w:space="0" w:color="2F75B5"/>
            </w:tcBorders>
            <w:shd w:val="clear" w:color="auto" w:fill="auto"/>
            <w:noWrap/>
            <w:vAlign w:val="bottom"/>
            <w:hideMark/>
          </w:tcPr>
          <w:p w14:paraId="1948F847" w14:textId="77777777" w:rsidR="006A7211" w:rsidRPr="006A7211" w:rsidRDefault="006A7211" w:rsidP="006A7211">
            <w:pPr>
              <w:autoSpaceDE/>
              <w:autoSpaceDN/>
              <w:jc w:val="right"/>
              <w:rPr>
                <w:color w:val="000000"/>
                <w:sz w:val="18"/>
                <w:szCs w:val="18"/>
              </w:rPr>
            </w:pPr>
            <w:r w:rsidRPr="006A7211">
              <w:rPr>
                <w:color w:val="000000"/>
                <w:sz w:val="18"/>
                <w:szCs w:val="18"/>
              </w:rPr>
              <w:t>3 542</w:t>
            </w:r>
          </w:p>
        </w:tc>
        <w:tc>
          <w:tcPr>
            <w:tcW w:w="1120" w:type="dxa"/>
            <w:tcBorders>
              <w:top w:val="nil"/>
              <w:left w:val="nil"/>
              <w:bottom w:val="single" w:sz="4" w:space="0" w:color="2F75B5"/>
              <w:right w:val="single" w:sz="4" w:space="0" w:color="2F75B5"/>
            </w:tcBorders>
            <w:shd w:val="clear" w:color="auto" w:fill="auto"/>
            <w:noWrap/>
            <w:vAlign w:val="bottom"/>
            <w:hideMark/>
          </w:tcPr>
          <w:p w14:paraId="1F69702C" w14:textId="77777777" w:rsidR="006A7211" w:rsidRPr="006A7211" w:rsidRDefault="006A7211" w:rsidP="006A7211">
            <w:pPr>
              <w:autoSpaceDE/>
              <w:autoSpaceDN/>
              <w:jc w:val="right"/>
              <w:rPr>
                <w:color w:val="000000"/>
                <w:sz w:val="18"/>
                <w:szCs w:val="18"/>
              </w:rPr>
            </w:pPr>
            <w:r w:rsidRPr="006A7211">
              <w:rPr>
                <w:color w:val="000000"/>
                <w:sz w:val="18"/>
                <w:szCs w:val="18"/>
              </w:rPr>
              <w:t>2 357 721</w:t>
            </w:r>
          </w:p>
        </w:tc>
        <w:tc>
          <w:tcPr>
            <w:tcW w:w="865" w:type="dxa"/>
            <w:tcBorders>
              <w:top w:val="nil"/>
              <w:left w:val="nil"/>
              <w:bottom w:val="single" w:sz="4" w:space="0" w:color="2F75B5"/>
              <w:right w:val="single" w:sz="4" w:space="0" w:color="2F75B5"/>
            </w:tcBorders>
            <w:shd w:val="clear" w:color="auto" w:fill="auto"/>
            <w:noWrap/>
            <w:vAlign w:val="bottom"/>
            <w:hideMark/>
          </w:tcPr>
          <w:p w14:paraId="2B00FA30" w14:textId="77777777" w:rsidR="006A7211" w:rsidRPr="006A7211" w:rsidRDefault="006A7211" w:rsidP="006A7211">
            <w:pPr>
              <w:autoSpaceDE/>
              <w:autoSpaceDN/>
              <w:jc w:val="right"/>
              <w:rPr>
                <w:color w:val="000000"/>
                <w:sz w:val="18"/>
                <w:szCs w:val="18"/>
              </w:rPr>
            </w:pPr>
            <w:r w:rsidRPr="006A7211">
              <w:rPr>
                <w:color w:val="000000"/>
                <w:sz w:val="18"/>
                <w:szCs w:val="18"/>
              </w:rPr>
              <w:t>-105 627</w:t>
            </w:r>
          </w:p>
        </w:tc>
        <w:tc>
          <w:tcPr>
            <w:tcW w:w="850" w:type="dxa"/>
            <w:tcBorders>
              <w:top w:val="nil"/>
              <w:left w:val="nil"/>
              <w:bottom w:val="single" w:sz="4" w:space="0" w:color="2F75B5"/>
              <w:right w:val="single" w:sz="4" w:space="0" w:color="2F75B5"/>
            </w:tcBorders>
            <w:shd w:val="clear" w:color="auto" w:fill="auto"/>
            <w:noWrap/>
            <w:vAlign w:val="bottom"/>
            <w:hideMark/>
          </w:tcPr>
          <w:p w14:paraId="5F8AD1BC" w14:textId="77777777" w:rsidR="006A7211" w:rsidRPr="00050667" w:rsidRDefault="006A7211" w:rsidP="006A7211">
            <w:pPr>
              <w:autoSpaceDE/>
              <w:autoSpaceDN/>
              <w:jc w:val="right"/>
              <w:rPr>
                <w:color w:val="0000FF"/>
                <w:sz w:val="18"/>
                <w:szCs w:val="18"/>
              </w:rPr>
            </w:pPr>
            <w:r w:rsidRPr="00050667">
              <w:rPr>
                <w:color w:val="0000FF"/>
                <w:sz w:val="18"/>
                <w:szCs w:val="18"/>
              </w:rPr>
              <w:t>17 588</w:t>
            </w:r>
          </w:p>
        </w:tc>
        <w:tc>
          <w:tcPr>
            <w:tcW w:w="851" w:type="dxa"/>
            <w:tcBorders>
              <w:top w:val="nil"/>
              <w:left w:val="nil"/>
              <w:bottom w:val="single" w:sz="4" w:space="0" w:color="2F75B5"/>
              <w:right w:val="single" w:sz="4" w:space="0" w:color="2F75B5"/>
            </w:tcBorders>
            <w:shd w:val="clear" w:color="auto" w:fill="auto"/>
            <w:noWrap/>
            <w:vAlign w:val="bottom"/>
            <w:hideMark/>
          </w:tcPr>
          <w:p w14:paraId="6B9D1261" w14:textId="77777777" w:rsidR="006A7211" w:rsidRPr="00050667" w:rsidRDefault="006A7211" w:rsidP="006A7211">
            <w:pPr>
              <w:autoSpaceDE/>
              <w:autoSpaceDN/>
              <w:jc w:val="right"/>
              <w:rPr>
                <w:color w:val="0000FF"/>
                <w:sz w:val="18"/>
                <w:szCs w:val="18"/>
              </w:rPr>
            </w:pPr>
            <w:r w:rsidRPr="00050667">
              <w:rPr>
                <w:color w:val="0000FF"/>
                <w:sz w:val="18"/>
                <w:szCs w:val="18"/>
              </w:rPr>
              <w:t>6 636</w:t>
            </w:r>
          </w:p>
        </w:tc>
        <w:tc>
          <w:tcPr>
            <w:tcW w:w="708" w:type="dxa"/>
            <w:tcBorders>
              <w:top w:val="nil"/>
              <w:left w:val="nil"/>
              <w:bottom w:val="single" w:sz="4" w:space="0" w:color="2F75B5"/>
              <w:right w:val="single" w:sz="4" w:space="0" w:color="2F75B5"/>
            </w:tcBorders>
            <w:shd w:val="clear" w:color="auto" w:fill="auto"/>
            <w:noWrap/>
            <w:vAlign w:val="bottom"/>
            <w:hideMark/>
          </w:tcPr>
          <w:p w14:paraId="03D70176" w14:textId="77777777" w:rsidR="006A7211" w:rsidRPr="00050667" w:rsidRDefault="006A7211" w:rsidP="006A7211">
            <w:pPr>
              <w:autoSpaceDE/>
              <w:autoSpaceDN/>
              <w:jc w:val="right"/>
              <w:rPr>
                <w:color w:val="0000FF"/>
                <w:sz w:val="18"/>
                <w:szCs w:val="18"/>
              </w:rPr>
            </w:pPr>
            <w:r w:rsidRPr="00050667">
              <w:rPr>
                <w:color w:val="0000FF"/>
                <w:sz w:val="18"/>
                <w:szCs w:val="18"/>
              </w:rPr>
              <w:t>-180</w:t>
            </w:r>
          </w:p>
        </w:tc>
        <w:tc>
          <w:tcPr>
            <w:tcW w:w="993" w:type="dxa"/>
            <w:tcBorders>
              <w:top w:val="nil"/>
              <w:left w:val="nil"/>
              <w:bottom w:val="single" w:sz="4" w:space="0" w:color="2F75B5"/>
              <w:right w:val="single" w:sz="4" w:space="0" w:color="2F75B5"/>
            </w:tcBorders>
            <w:shd w:val="clear" w:color="auto" w:fill="auto"/>
            <w:noWrap/>
            <w:vAlign w:val="bottom"/>
            <w:hideMark/>
          </w:tcPr>
          <w:p w14:paraId="6A5FC6D5" w14:textId="77777777" w:rsidR="006A7211" w:rsidRPr="006A7211" w:rsidRDefault="006A7211" w:rsidP="006A7211">
            <w:pPr>
              <w:autoSpaceDE/>
              <w:autoSpaceDN/>
              <w:jc w:val="right"/>
              <w:rPr>
                <w:color w:val="000000"/>
                <w:sz w:val="18"/>
                <w:szCs w:val="18"/>
              </w:rPr>
            </w:pPr>
            <w:r w:rsidRPr="006A7211">
              <w:rPr>
                <w:color w:val="000000"/>
                <w:sz w:val="18"/>
                <w:szCs w:val="18"/>
              </w:rPr>
              <w:t>2 218 510</w:t>
            </w:r>
          </w:p>
        </w:tc>
        <w:tc>
          <w:tcPr>
            <w:tcW w:w="992" w:type="dxa"/>
            <w:tcBorders>
              <w:top w:val="nil"/>
              <w:left w:val="nil"/>
              <w:bottom w:val="single" w:sz="4" w:space="0" w:color="2F75B5"/>
              <w:right w:val="single" w:sz="4" w:space="0" w:color="2F75B5"/>
            </w:tcBorders>
            <w:shd w:val="clear" w:color="auto" w:fill="auto"/>
            <w:noWrap/>
            <w:vAlign w:val="bottom"/>
            <w:hideMark/>
          </w:tcPr>
          <w:p w14:paraId="775BD7B4" w14:textId="77777777" w:rsidR="006A7211" w:rsidRPr="006A7211" w:rsidRDefault="006A7211" w:rsidP="006A7211">
            <w:pPr>
              <w:autoSpaceDE/>
              <w:autoSpaceDN/>
              <w:jc w:val="right"/>
              <w:rPr>
                <w:color w:val="000000"/>
                <w:sz w:val="18"/>
                <w:szCs w:val="18"/>
              </w:rPr>
            </w:pPr>
            <w:r w:rsidRPr="006A7211">
              <w:rPr>
                <w:color w:val="000000"/>
                <w:sz w:val="18"/>
                <w:szCs w:val="18"/>
              </w:rPr>
              <w:t>61 350</w:t>
            </w:r>
          </w:p>
        </w:tc>
        <w:tc>
          <w:tcPr>
            <w:tcW w:w="992" w:type="dxa"/>
            <w:tcBorders>
              <w:top w:val="nil"/>
              <w:left w:val="nil"/>
              <w:bottom w:val="single" w:sz="4" w:space="0" w:color="2F75B5"/>
              <w:right w:val="single" w:sz="4" w:space="0" w:color="2F75B5"/>
            </w:tcBorders>
            <w:shd w:val="clear" w:color="auto" w:fill="auto"/>
            <w:noWrap/>
            <w:vAlign w:val="bottom"/>
            <w:hideMark/>
          </w:tcPr>
          <w:p w14:paraId="196F1E09" w14:textId="77777777" w:rsidR="006A7211" w:rsidRPr="006A7211" w:rsidRDefault="006A7211" w:rsidP="006A7211">
            <w:pPr>
              <w:autoSpaceDE/>
              <w:autoSpaceDN/>
              <w:jc w:val="right"/>
              <w:rPr>
                <w:color w:val="000000"/>
                <w:sz w:val="18"/>
                <w:szCs w:val="18"/>
              </w:rPr>
            </w:pPr>
            <w:r w:rsidRPr="006A7211">
              <w:rPr>
                <w:color w:val="000000"/>
                <w:sz w:val="18"/>
                <w:szCs w:val="18"/>
              </w:rPr>
              <w:t>3 362</w:t>
            </w:r>
          </w:p>
        </w:tc>
        <w:tc>
          <w:tcPr>
            <w:tcW w:w="992" w:type="dxa"/>
            <w:tcBorders>
              <w:top w:val="nil"/>
              <w:left w:val="nil"/>
              <w:bottom w:val="single" w:sz="4" w:space="0" w:color="2F75B5"/>
              <w:right w:val="single" w:sz="4" w:space="0" w:color="2F75B5"/>
            </w:tcBorders>
            <w:shd w:val="clear" w:color="auto" w:fill="auto"/>
            <w:noWrap/>
            <w:vAlign w:val="bottom"/>
            <w:hideMark/>
          </w:tcPr>
          <w:p w14:paraId="56E00CAB" w14:textId="77777777" w:rsidR="006A7211" w:rsidRPr="006A7211" w:rsidRDefault="006A7211" w:rsidP="006A7211">
            <w:pPr>
              <w:autoSpaceDE/>
              <w:autoSpaceDN/>
              <w:jc w:val="right"/>
              <w:rPr>
                <w:color w:val="000000"/>
                <w:sz w:val="18"/>
                <w:szCs w:val="18"/>
              </w:rPr>
            </w:pPr>
            <w:r w:rsidRPr="006A7211">
              <w:rPr>
                <w:color w:val="000000"/>
                <w:sz w:val="18"/>
                <w:szCs w:val="18"/>
              </w:rPr>
              <w:t>2 279 860</w:t>
            </w:r>
          </w:p>
        </w:tc>
        <w:tc>
          <w:tcPr>
            <w:tcW w:w="993" w:type="dxa"/>
            <w:tcBorders>
              <w:top w:val="nil"/>
              <w:left w:val="nil"/>
              <w:bottom w:val="single" w:sz="4" w:space="0" w:color="2F75B5"/>
              <w:right w:val="single" w:sz="4" w:space="0" w:color="2F75B5"/>
            </w:tcBorders>
            <w:shd w:val="clear" w:color="auto" w:fill="auto"/>
            <w:noWrap/>
            <w:vAlign w:val="bottom"/>
            <w:hideMark/>
          </w:tcPr>
          <w:p w14:paraId="6C52EE4F" w14:textId="77777777" w:rsidR="006A7211" w:rsidRPr="00050667" w:rsidRDefault="006A7211" w:rsidP="006A7211">
            <w:pPr>
              <w:autoSpaceDE/>
              <w:autoSpaceDN/>
              <w:jc w:val="right"/>
              <w:rPr>
                <w:color w:val="0000FF"/>
                <w:sz w:val="18"/>
                <w:szCs w:val="18"/>
              </w:rPr>
            </w:pPr>
            <w:r w:rsidRPr="00050667">
              <w:rPr>
                <w:color w:val="0000FF"/>
                <w:sz w:val="18"/>
                <w:szCs w:val="18"/>
              </w:rPr>
              <w:t>2 276 498</w:t>
            </w:r>
          </w:p>
        </w:tc>
      </w:tr>
      <w:tr w:rsidR="006A7211" w:rsidRPr="006A7211" w14:paraId="60C3057A" w14:textId="77777777" w:rsidTr="006A7211">
        <w:trPr>
          <w:trHeight w:val="240"/>
        </w:trPr>
        <w:tc>
          <w:tcPr>
            <w:tcW w:w="960" w:type="dxa"/>
            <w:tcBorders>
              <w:top w:val="nil"/>
              <w:left w:val="single" w:sz="4" w:space="0" w:color="2F75B5"/>
              <w:bottom w:val="single" w:sz="4" w:space="0" w:color="2F75B5"/>
              <w:right w:val="single" w:sz="4" w:space="0" w:color="2F75B5"/>
            </w:tcBorders>
            <w:shd w:val="clear" w:color="000000" w:fill="DDEBF7"/>
            <w:noWrap/>
            <w:vAlign w:val="bottom"/>
            <w:hideMark/>
          </w:tcPr>
          <w:p w14:paraId="772457C6" w14:textId="77777777" w:rsidR="006A7211" w:rsidRPr="006A7211" w:rsidRDefault="006A7211" w:rsidP="006A7211">
            <w:pPr>
              <w:autoSpaceDE/>
              <w:autoSpaceDN/>
              <w:rPr>
                <w:b/>
                <w:bCs/>
                <w:color w:val="000000"/>
                <w:sz w:val="18"/>
                <w:szCs w:val="18"/>
              </w:rPr>
            </w:pPr>
            <w:r w:rsidRPr="006A7211">
              <w:rPr>
                <w:b/>
                <w:bCs/>
                <w:color w:val="000000"/>
                <w:sz w:val="18"/>
                <w:szCs w:val="18"/>
              </w:rPr>
              <w:t>03</w:t>
            </w:r>
          </w:p>
        </w:tc>
        <w:tc>
          <w:tcPr>
            <w:tcW w:w="3009" w:type="dxa"/>
            <w:tcBorders>
              <w:top w:val="nil"/>
              <w:left w:val="nil"/>
              <w:bottom w:val="single" w:sz="4" w:space="0" w:color="2F75B5"/>
              <w:right w:val="single" w:sz="4" w:space="0" w:color="2F75B5"/>
            </w:tcBorders>
            <w:shd w:val="clear" w:color="000000" w:fill="DDEBF7"/>
            <w:noWrap/>
            <w:vAlign w:val="bottom"/>
            <w:hideMark/>
          </w:tcPr>
          <w:p w14:paraId="48484E7A" w14:textId="77777777" w:rsidR="006A7211" w:rsidRPr="006A7211" w:rsidRDefault="006A7211" w:rsidP="006A7211">
            <w:pPr>
              <w:autoSpaceDE/>
              <w:autoSpaceDN/>
              <w:rPr>
                <w:b/>
                <w:bCs/>
                <w:color w:val="000000"/>
                <w:sz w:val="18"/>
                <w:szCs w:val="18"/>
              </w:rPr>
            </w:pPr>
            <w:r w:rsidRPr="006A7211">
              <w:rPr>
                <w:b/>
                <w:bCs/>
                <w:color w:val="000000"/>
                <w:sz w:val="18"/>
                <w:szCs w:val="18"/>
              </w:rPr>
              <w:t>Avalik kord ja julgeolek</w:t>
            </w:r>
          </w:p>
        </w:tc>
        <w:tc>
          <w:tcPr>
            <w:tcW w:w="993" w:type="dxa"/>
            <w:tcBorders>
              <w:top w:val="nil"/>
              <w:left w:val="nil"/>
              <w:bottom w:val="single" w:sz="4" w:space="0" w:color="2F75B5"/>
              <w:right w:val="single" w:sz="4" w:space="0" w:color="2F75B5"/>
            </w:tcBorders>
            <w:shd w:val="clear" w:color="000000" w:fill="DDEBF7"/>
            <w:noWrap/>
            <w:vAlign w:val="bottom"/>
            <w:hideMark/>
          </w:tcPr>
          <w:p w14:paraId="18F7686D"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7 755</w:t>
            </w:r>
          </w:p>
        </w:tc>
        <w:tc>
          <w:tcPr>
            <w:tcW w:w="850" w:type="dxa"/>
            <w:tcBorders>
              <w:top w:val="nil"/>
              <w:left w:val="nil"/>
              <w:bottom w:val="single" w:sz="4" w:space="0" w:color="2F75B5"/>
              <w:right w:val="single" w:sz="4" w:space="0" w:color="2F75B5"/>
            </w:tcBorders>
            <w:shd w:val="clear" w:color="000000" w:fill="DDEBF7"/>
            <w:noWrap/>
            <w:vAlign w:val="bottom"/>
            <w:hideMark/>
          </w:tcPr>
          <w:p w14:paraId="666DE9B9"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0</w:t>
            </w:r>
          </w:p>
        </w:tc>
        <w:tc>
          <w:tcPr>
            <w:tcW w:w="1120" w:type="dxa"/>
            <w:tcBorders>
              <w:top w:val="nil"/>
              <w:left w:val="nil"/>
              <w:bottom w:val="single" w:sz="4" w:space="0" w:color="2F75B5"/>
              <w:right w:val="single" w:sz="4" w:space="0" w:color="2F75B5"/>
            </w:tcBorders>
            <w:shd w:val="clear" w:color="000000" w:fill="DDEBF7"/>
            <w:noWrap/>
            <w:vAlign w:val="bottom"/>
            <w:hideMark/>
          </w:tcPr>
          <w:p w14:paraId="21AC4D07"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7 755</w:t>
            </w:r>
          </w:p>
        </w:tc>
        <w:tc>
          <w:tcPr>
            <w:tcW w:w="865" w:type="dxa"/>
            <w:tcBorders>
              <w:top w:val="nil"/>
              <w:left w:val="nil"/>
              <w:bottom w:val="single" w:sz="4" w:space="0" w:color="2F75B5"/>
              <w:right w:val="single" w:sz="4" w:space="0" w:color="2F75B5"/>
            </w:tcBorders>
            <w:shd w:val="clear" w:color="000000" w:fill="DDEBF7"/>
            <w:noWrap/>
            <w:vAlign w:val="bottom"/>
            <w:hideMark/>
          </w:tcPr>
          <w:p w14:paraId="6A13D1D1"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0</w:t>
            </w:r>
          </w:p>
        </w:tc>
        <w:tc>
          <w:tcPr>
            <w:tcW w:w="850" w:type="dxa"/>
            <w:tcBorders>
              <w:top w:val="nil"/>
              <w:left w:val="nil"/>
              <w:bottom w:val="single" w:sz="4" w:space="0" w:color="2F75B5"/>
              <w:right w:val="single" w:sz="4" w:space="0" w:color="2F75B5"/>
            </w:tcBorders>
            <w:shd w:val="clear" w:color="000000" w:fill="DDEBF7"/>
            <w:noWrap/>
            <w:vAlign w:val="bottom"/>
            <w:hideMark/>
          </w:tcPr>
          <w:p w14:paraId="15653BAF"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0</w:t>
            </w:r>
          </w:p>
        </w:tc>
        <w:tc>
          <w:tcPr>
            <w:tcW w:w="851" w:type="dxa"/>
            <w:tcBorders>
              <w:top w:val="nil"/>
              <w:left w:val="nil"/>
              <w:bottom w:val="single" w:sz="4" w:space="0" w:color="2F75B5"/>
              <w:right w:val="single" w:sz="4" w:space="0" w:color="2F75B5"/>
            </w:tcBorders>
            <w:shd w:val="clear" w:color="000000" w:fill="DDEBF7"/>
            <w:noWrap/>
            <w:vAlign w:val="bottom"/>
            <w:hideMark/>
          </w:tcPr>
          <w:p w14:paraId="67AF6C9B"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0</w:t>
            </w:r>
          </w:p>
        </w:tc>
        <w:tc>
          <w:tcPr>
            <w:tcW w:w="708" w:type="dxa"/>
            <w:tcBorders>
              <w:top w:val="nil"/>
              <w:left w:val="nil"/>
              <w:bottom w:val="single" w:sz="4" w:space="0" w:color="2F75B5"/>
              <w:right w:val="single" w:sz="4" w:space="0" w:color="2F75B5"/>
            </w:tcBorders>
            <w:shd w:val="clear" w:color="000000" w:fill="DDEBF7"/>
            <w:noWrap/>
            <w:vAlign w:val="bottom"/>
            <w:hideMark/>
          </w:tcPr>
          <w:p w14:paraId="4FE673D0"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0</w:t>
            </w:r>
          </w:p>
        </w:tc>
        <w:tc>
          <w:tcPr>
            <w:tcW w:w="993" w:type="dxa"/>
            <w:tcBorders>
              <w:top w:val="nil"/>
              <w:left w:val="nil"/>
              <w:bottom w:val="single" w:sz="4" w:space="0" w:color="2F75B5"/>
              <w:right w:val="single" w:sz="4" w:space="0" w:color="2F75B5"/>
            </w:tcBorders>
            <w:shd w:val="clear" w:color="000000" w:fill="DDEBF7"/>
            <w:noWrap/>
            <w:vAlign w:val="bottom"/>
            <w:hideMark/>
          </w:tcPr>
          <w:p w14:paraId="56F5D5EB"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7 755</w:t>
            </w:r>
          </w:p>
        </w:tc>
        <w:tc>
          <w:tcPr>
            <w:tcW w:w="992" w:type="dxa"/>
            <w:tcBorders>
              <w:top w:val="nil"/>
              <w:left w:val="nil"/>
              <w:bottom w:val="single" w:sz="4" w:space="0" w:color="2F75B5"/>
              <w:right w:val="single" w:sz="4" w:space="0" w:color="2F75B5"/>
            </w:tcBorders>
            <w:shd w:val="clear" w:color="000000" w:fill="DDEBF7"/>
            <w:noWrap/>
            <w:vAlign w:val="bottom"/>
            <w:hideMark/>
          </w:tcPr>
          <w:p w14:paraId="301C6CAB"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0</w:t>
            </w:r>
          </w:p>
        </w:tc>
        <w:tc>
          <w:tcPr>
            <w:tcW w:w="992" w:type="dxa"/>
            <w:tcBorders>
              <w:top w:val="nil"/>
              <w:left w:val="nil"/>
              <w:bottom w:val="single" w:sz="4" w:space="0" w:color="2F75B5"/>
              <w:right w:val="single" w:sz="4" w:space="0" w:color="2F75B5"/>
            </w:tcBorders>
            <w:shd w:val="clear" w:color="000000" w:fill="DDEBF7"/>
            <w:noWrap/>
            <w:vAlign w:val="bottom"/>
            <w:hideMark/>
          </w:tcPr>
          <w:p w14:paraId="4D819CDC"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0</w:t>
            </w:r>
          </w:p>
        </w:tc>
        <w:tc>
          <w:tcPr>
            <w:tcW w:w="992" w:type="dxa"/>
            <w:tcBorders>
              <w:top w:val="nil"/>
              <w:left w:val="nil"/>
              <w:bottom w:val="single" w:sz="4" w:space="0" w:color="2F75B5"/>
              <w:right w:val="single" w:sz="4" w:space="0" w:color="2F75B5"/>
            </w:tcBorders>
            <w:shd w:val="clear" w:color="000000" w:fill="DDEBF7"/>
            <w:noWrap/>
            <w:vAlign w:val="bottom"/>
            <w:hideMark/>
          </w:tcPr>
          <w:p w14:paraId="006B7B5E"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7 755</w:t>
            </w:r>
          </w:p>
        </w:tc>
        <w:tc>
          <w:tcPr>
            <w:tcW w:w="993" w:type="dxa"/>
            <w:tcBorders>
              <w:top w:val="nil"/>
              <w:left w:val="nil"/>
              <w:bottom w:val="single" w:sz="4" w:space="0" w:color="2F75B5"/>
              <w:right w:val="single" w:sz="4" w:space="0" w:color="2F75B5"/>
            </w:tcBorders>
            <w:shd w:val="clear" w:color="000000" w:fill="DDEBF7"/>
            <w:noWrap/>
            <w:vAlign w:val="bottom"/>
            <w:hideMark/>
          </w:tcPr>
          <w:p w14:paraId="366877A7"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7 755</w:t>
            </w:r>
          </w:p>
        </w:tc>
      </w:tr>
      <w:tr w:rsidR="006A7211" w:rsidRPr="006A7211" w14:paraId="472E936B" w14:textId="77777777" w:rsidTr="006A7211">
        <w:trPr>
          <w:trHeight w:val="240"/>
        </w:trPr>
        <w:tc>
          <w:tcPr>
            <w:tcW w:w="960" w:type="dxa"/>
            <w:tcBorders>
              <w:top w:val="nil"/>
              <w:left w:val="single" w:sz="4" w:space="0" w:color="2F75B5"/>
              <w:bottom w:val="single" w:sz="4" w:space="0" w:color="2F75B5"/>
              <w:right w:val="single" w:sz="4" w:space="0" w:color="2F75B5"/>
            </w:tcBorders>
            <w:shd w:val="clear" w:color="auto" w:fill="auto"/>
            <w:noWrap/>
            <w:vAlign w:val="bottom"/>
            <w:hideMark/>
          </w:tcPr>
          <w:p w14:paraId="34B60D63" w14:textId="77777777" w:rsidR="006A7211" w:rsidRPr="006A7211" w:rsidRDefault="006A7211" w:rsidP="006A7211">
            <w:pPr>
              <w:autoSpaceDE/>
              <w:autoSpaceDN/>
              <w:rPr>
                <w:color w:val="000000"/>
                <w:sz w:val="18"/>
                <w:szCs w:val="18"/>
              </w:rPr>
            </w:pPr>
            <w:r w:rsidRPr="006A7211">
              <w:rPr>
                <w:color w:val="000000"/>
                <w:sz w:val="18"/>
                <w:szCs w:val="18"/>
              </w:rPr>
              <w:t>40, 41, 45</w:t>
            </w:r>
          </w:p>
        </w:tc>
        <w:tc>
          <w:tcPr>
            <w:tcW w:w="3009" w:type="dxa"/>
            <w:tcBorders>
              <w:top w:val="nil"/>
              <w:left w:val="nil"/>
              <w:bottom w:val="single" w:sz="4" w:space="0" w:color="2F75B5"/>
              <w:right w:val="single" w:sz="4" w:space="0" w:color="2F75B5"/>
            </w:tcBorders>
            <w:shd w:val="clear" w:color="auto" w:fill="auto"/>
            <w:noWrap/>
            <w:vAlign w:val="bottom"/>
            <w:hideMark/>
          </w:tcPr>
          <w:p w14:paraId="472C504D" w14:textId="77777777" w:rsidR="006A7211" w:rsidRPr="006A7211" w:rsidRDefault="006A7211" w:rsidP="006A7211">
            <w:pPr>
              <w:autoSpaceDE/>
              <w:autoSpaceDN/>
              <w:rPr>
                <w:color w:val="000000"/>
                <w:sz w:val="18"/>
                <w:szCs w:val="18"/>
              </w:rPr>
            </w:pPr>
            <w:r w:rsidRPr="006A7211">
              <w:rPr>
                <w:color w:val="000000"/>
                <w:sz w:val="18"/>
                <w:szCs w:val="18"/>
              </w:rPr>
              <w:t>Antavad toetused tegevuskuludeks</w:t>
            </w:r>
          </w:p>
        </w:tc>
        <w:tc>
          <w:tcPr>
            <w:tcW w:w="993" w:type="dxa"/>
            <w:tcBorders>
              <w:top w:val="nil"/>
              <w:left w:val="nil"/>
              <w:bottom w:val="single" w:sz="4" w:space="0" w:color="2F75B5"/>
              <w:right w:val="single" w:sz="4" w:space="0" w:color="2F75B5"/>
            </w:tcBorders>
            <w:shd w:val="clear" w:color="auto" w:fill="auto"/>
            <w:noWrap/>
            <w:vAlign w:val="bottom"/>
            <w:hideMark/>
          </w:tcPr>
          <w:p w14:paraId="0A1182CD" w14:textId="77777777" w:rsidR="006A7211" w:rsidRPr="006A7211" w:rsidRDefault="006A7211" w:rsidP="006A7211">
            <w:pPr>
              <w:autoSpaceDE/>
              <w:autoSpaceDN/>
              <w:jc w:val="right"/>
              <w:rPr>
                <w:color w:val="000000"/>
                <w:sz w:val="18"/>
                <w:szCs w:val="18"/>
              </w:rPr>
            </w:pPr>
            <w:r w:rsidRPr="006A7211">
              <w:rPr>
                <w:color w:val="000000"/>
                <w:sz w:val="18"/>
                <w:szCs w:val="18"/>
              </w:rPr>
              <w:t>6 000</w:t>
            </w:r>
          </w:p>
        </w:tc>
        <w:tc>
          <w:tcPr>
            <w:tcW w:w="850" w:type="dxa"/>
            <w:tcBorders>
              <w:top w:val="nil"/>
              <w:left w:val="nil"/>
              <w:bottom w:val="single" w:sz="4" w:space="0" w:color="2F75B5"/>
              <w:right w:val="single" w:sz="4" w:space="0" w:color="2F75B5"/>
            </w:tcBorders>
            <w:shd w:val="clear" w:color="auto" w:fill="auto"/>
            <w:noWrap/>
            <w:vAlign w:val="bottom"/>
            <w:hideMark/>
          </w:tcPr>
          <w:p w14:paraId="5CD3AA5E"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1120" w:type="dxa"/>
            <w:tcBorders>
              <w:top w:val="nil"/>
              <w:left w:val="nil"/>
              <w:bottom w:val="single" w:sz="4" w:space="0" w:color="2F75B5"/>
              <w:right w:val="single" w:sz="4" w:space="0" w:color="2F75B5"/>
            </w:tcBorders>
            <w:shd w:val="clear" w:color="auto" w:fill="auto"/>
            <w:noWrap/>
            <w:vAlign w:val="bottom"/>
            <w:hideMark/>
          </w:tcPr>
          <w:p w14:paraId="3F3BC552" w14:textId="77777777" w:rsidR="006A7211" w:rsidRPr="006A7211" w:rsidRDefault="006A7211" w:rsidP="006A7211">
            <w:pPr>
              <w:autoSpaceDE/>
              <w:autoSpaceDN/>
              <w:jc w:val="right"/>
              <w:rPr>
                <w:color w:val="000000"/>
                <w:sz w:val="18"/>
                <w:szCs w:val="18"/>
              </w:rPr>
            </w:pPr>
            <w:r w:rsidRPr="006A7211">
              <w:rPr>
                <w:color w:val="000000"/>
                <w:sz w:val="18"/>
                <w:szCs w:val="18"/>
              </w:rPr>
              <w:t>6 000</w:t>
            </w:r>
          </w:p>
        </w:tc>
        <w:tc>
          <w:tcPr>
            <w:tcW w:w="865" w:type="dxa"/>
            <w:tcBorders>
              <w:top w:val="nil"/>
              <w:left w:val="nil"/>
              <w:bottom w:val="single" w:sz="4" w:space="0" w:color="2F75B5"/>
              <w:right w:val="single" w:sz="4" w:space="0" w:color="2F75B5"/>
            </w:tcBorders>
            <w:shd w:val="clear" w:color="auto" w:fill="auto"/>
            <w:noWrap/>
            <w:vAlign w:val="bottom"/>
            <w:hideMark/>
          </w:tcPr>
          <w:p w14:paraId="730DA737"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850" w:type="dxa"/>
            <w:tcBorders>
              <w:top w:val="nil"/>
              <w:left w:val="nil"/>
              <w:bottom w:val="single" w:sz="4" w:space="0" w:color="2F75B5"/>
              <w:right w:val="single" w:sz="4" w:space="0" w:color="2F75B5"/>
            </w:tcBorders>
            <w:shd w:val="clear" w:color="auto" w:fill="auto"/>
            <w:noWrap/>
            <w:vAlign w:val="bottom"/>
            <w:hideMark/>
          </w:tcPr>
          <w:p w14:paraId="6DD4CD4F" w14:textId="77777777" w:rsidR="006A7211" w:rsidRPr="00050667" w:rsidRDefault="006A7211" w:rsidP="006A7211">
            <w:pPr>
              <w:autoSpaceDE/>
              <w:autoSpaceDN/>
              <w:jc w:val="right"/>
              <w:rPr>
                <w:color w:val="0000FF"/>
                <w:sz w:val="18"/>
                <w:szCs w:val="18"/>
              </w:rPr>
            </w:pPr>
            <w:r w:rsidRPr="00050667">
              <w:rPr>
                <w:color w:val="0000FF"/>
                <w:sz w:val="18"/>
                <w:szCs w:val="18"/>
              </w:rPr>
              <w:t>0</w:t>
            </w:r>
          </w:p>
        </w:tc>
        <w:tc>
          <w:tcPr>
            <w:tcW w:w="851" w:type="dxa"/>
            <w:tcBorders>
              <w:top w:val="nil"/>
              <w:left w:val="nil"/>
              <w:bottom w:val="single" w:sz="4" w:space="0" w:color="2F75B5"/>
              <w:right w:val="single" w:sz="4" w:space="0" w:color="2F75B5"/>
            </w:tcBorders>
            <w:shd w:val="clear" w:color="auto" w:fill="auto"/>
            <w:noWrap/>
            <w:vAlign w:val="bottom"/>
            <w:hideMark/>
          </w:tcPr>
          <w:p w14:paraId="17D531EF" w14:textId="77777777" w:rsidR="006A7211" w:rsidRPr="00050667" w:rsidRDefault="006A7211" w:rsidP="006A7211">
            <w:pPr>
              <w:autoSpaceDE/>
              <w:autoSpaceDN/>
              <w:jc w:val="right"/>
              <w:rPr>
                <w:color w:val="0000FF"/>
                <w:sz w:val="18"/>
                <w:szCs w:val="18"/>
              </w:rPr>
            </w:pPr>
            <w:r w:rsidRPr="00050667">
              <w:rPr>
                <w:color w:val="0000FF"/>
                <w:sz w:val="18"/>
                <w:szCs w:val="18"/>
              </w:rPr>
              <w:t>0</w:t>
            </w:r>
          </w:p>
        </w:tc>
        <w:tc>
          <w:tcPr>
            <w:tcW w:w="708" w:type="dxa"/>
            <w:tcBorders>
              <w:top w:val="nil"/>
              <w:left w:val="nil"/>
              <w:bottom w:val="single" w:sz="4" w:space="0" w:color="2F75B5"/>
              <w:right w:val="single" w:sz="4" w:space="0" w:color="2F75B5"/>
            </w:tcBorders>
            <w:shd w:val="clear" w:color="auto" w:fill="auto"/>
            <w:noWrap/>
            <w:vAlign w:val="bottom"/>
            <w:hideMark/>
          </w:tcPr>
          <w:p w14:paraId="68E95665" w14:textId="77777777" w:rsidR="006A7211" w:rsidRPr="00050667" w:rsidRDefault="006A7211" w:rsidP="006A7211">
            <w:pPr>
              <w:autoSpaceDE/>
              <w:autoSpaceDN/>
              <w:jc w:val="right"/>
              <w:rPr>
                <w:color w:val="0000FF"/>
                <w:sz w:val="18"/>
                <w:szCs w:val="18"/>
              </w:rPr>
            </w:pPr>
            <w:r w:rsidRPr="00050667">
              <w:rPr>
                <w:color w:val="0000FF"/>
                <w:sz w:val="18"/>
                <w:szCs w:val="18"/>
              </w:rPr>
              <w:t>0</w:t>
            </w:r>
          </w:p>
        </w:tc>
        <w:tc>
          <w:tcPr>
            <w:tcW w:w="993" w:type="dxa"/>
            <w:tcBorders>
              <w:top w:val="nil"/>
              <w:left w:val="nil"/>
              <w:bottom w:val="single" w:sz="4" w:space="0" w:color="2F75B5"/>
              <w:right w:val="single" w:sz="4" w:space="0" w:color="2F75B5"/>
            </w:tcBorders>
            <w:shd w:val="clear" w:color="auto" w:fill="auto"/>
            <w:noWrap/>
            <w:vAlign w:val="bottom"/>
            <w:hideMark/>
          </w:tcPr>
          <w:p w14:paraId="5AA43FD9" w14:textId="77777777" w:rsidR="006A7211" w:rsidRPr="006A7211" w:rsidRDefault="006A7211" w:rsidP="006A7211">
            <w:pPr>
              <w:autoSpaceDE/>
              <w:autoSpaceDN/>
              <w:jc w:val="right"/>
              <w:rPr>
                <w:color w:val="000000"/>
                <w:sz w:val="18"/>
                <w:szCs w:val="18"/>
              </w:rPr>
            </w:pPr>
            <w:r w:rsidRPr="006A7211">
              <w:rPr>
                <w:color w:val="000000"/>
                <w:sz w:val="18"/>
                <w:szCs w:val="18"/>
              </w:rPr>
              <w:t>6 000</w:t>
            </w:r>
          </w:p>
        </w:tc>
        <w:tc>
          <w:tcPr>
            <w:tcW w:w="992" w:type="dxa"/>
            <w:tcBorders>
              <w:top w:val="nil"/>
              <w:left w:val="nil"/>
              <w:bottom w:val="single" w:sz="4" w:space="0" w:color="2F75B5"/>
              <w:right w:val="single" w:sz="4" w:space="0" w:color="2F75B5"/>
            </w:tcBorders>
            <w:shd w:val="clear" w:color="auto" w:fill="auto"/>
            <w:noWrap/>
            <w:vAlign w:val="bottom"/>
            <w:hideMark/>
          </w:tcPr>
          <w:p w14:paraId="6A325BE5"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992" w:type="dxa"/>
            <w:tcBorders>
              <w:top w:val="nil"/>
              <w:left w:val="nil"/>
              <w:bottom w:val="single" w:sz="4" w:space="0" w:color="2F75B5"/>
              <w:right w:val="single" w:sz="4" w:space="0" w:color="2F75B5"/>
            </w:tcBorders>
            <w:shd w:val="clear" w:color="auto" w:fill="auto"/>
            <w:noWrap/>
            <w:vAlign w:val="bottom"/>
            <w:hideMark/>
          </w:tcPr>
          <w:p w14:paraId="28FC47E5"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992" w:type="dxa"/>
            <w:tcBorders>
              <w:top w:val="nil"/>
              <w:left w:val="nil"/>
              <w:bottom w:val="single" w:sz="4" w:space="0" w:color="2F75B5"/>
              <w:right w:val="single" w:sz="4" w:space="0" w:color="2F75B5"/>
            </w:tcBorders>
            <w:shd w:val="clear" w:color="auto" w:fill="auto"/>
            <w:noWrap/>
            <w:vAlign w:val="bottom"/>
            <w:hideMark/>
          </w:tcPr>
          <w:p w14:paraId="715EDEA6" w14:textId="77777777" w:rsidR="006A7211" w:rsidRPr="006A7211" w:rsidRDefault="006A7211" w:rsidP="006A7211">
            <w:pPr>
              <w:autoSpaceDE/>
              <w:autoSpaceDN/>
              <w:jc w:val="right"/>
              <w:rPr>
                <w:color w:val="000000"/>
                <w:sz w:val="18"/>
                <w:szCs w:val="18"/>
              </w:rPr>
            </w:pPr>
            <w:r w:rsidRPr="006A7211">
              <w:rPr>
                <w:color w:val="000000"/>
                <w:sz w:val="18"/>
                <w:szCs w:val="18"/>
              </w:rPr>
              <w:t>6 000</w:t>
            </w:r>
          </w:p>
        </w:tc>
        <w:tc>
          <w:tcPr>
            <w:tcW w:w="993" w:type="dxa"/>
            <w:tcBorders>
              <w:top w:val="nil"/>
              <w:left w:val="nil"/>
              <w:bottom w:val="single" w:sz="4" w:space="0" w:color="2F75B5"/>
              <w:right w:val="single" w:sz="4" w:space="0" w:color="2F75B5"/>
            </w:tcBorders>
            <w:shd w:val="clear" w:color="auto" w:fill="auto"/>
            <w:noWrap/>
            <w:vAlign w:val="bottom"/>
            <w:hideMark/>
          </w:tcPr>
          <w:p w14:paraId="5F908AED" w14:textId="77777777" w:rsidR="006A7211" w:rsidRPr="00050667" w:rsidRDefault="006A7211" w:rsidP="006A7211">
            <w:pPr>
              <w:autoSpaceDE/>
              <w:autoSpaceDN/>
              <w:jc w:val="right"/>
              <w:rPr>
                <w:color w:val="0000FF"/>
                <w:sz w:val="18"/>
                <w:szCs w:val="18"/>
              </w:rPr>
            </w:pPr>
            <w:r w:rsidRPr="00050667">
              <w:rPr>
                <w:color w:val="0000FF"/>
                <w:sz w:val="18"/>
                <w:szCs w:val="18"/>
              </w:rPr>
              <w:t>6 000</w:t>
            </w:r>
          </w:p>
        </w:tc>
      </w:tr>
      <w:tr w:rsidR="006A7211" w:rsidRPr="006A7211" w14:paraId="0432AB3D" w14:textId="77777777" w:rsidTr="006A7211">
        <w:trPr>
          <w:trHeight w:val="240"/>
        </w:trPr>
        <w:tc>
          <w:tcPr>
            <w:tcW w:w="960" w:type="dxa"/>
            <w:tcBorders>
              <w:top w:val="nil"/>
              <w:left w:val="single" w:sz="4" w:space="0" w:color="2F75B5"/>
              <w:bottom w:val="single" w:sz="4" w:space="0" w:color="2F75B5"/>
              <w:right w:val="single" w:sz="4" w:space="0" w:color="2F75B5"/>
            </w:tcBorders>
            <w:shd w:val="clear" w:color="auto" w:fill="auto"/>
            <w:noWrap/>
            <w:vAlign w:val="bottom"/>
            <w:hideMark/>
          </w:tcPr>
          <w:p w14:paraId="60DA4A3C" w14:textId="77777777" w:rsidR="006A7211" w:rsidRPr="006A7211" w:rsidRDefault="006A7211" w:rsidP="006A7211">
            <w:pPr>
              <w:autoSpaceDE/>
              <w:autoSpaceDN/>
              <w:rPr>
                <w:color w:val="000000"/>
                <w:sz w:val="18"/>
                <w:szCs w:val="18"/>
              </w:rPr>
            </w:pPr>
            <w:r w:rsidRPr="006A7211">
              <w:rPr>
                <w:color w:val="000000"/>
                <w:sz w:val="18"/>
                <w:szCs w:val="18"/>
              </w:rPr>
              <w:t>50,55,60</w:t>
            </w:r>
          </w:p>
        </w:tc>
        <w:tc>
          <w:tcPr>
            <w:tcW w:w="3009" w:type="dxa"/>
            <w:tcBorders>
              <w:top w:val="nil"/>
              <w:left w:val="nil"/>
              <w:bottom w:val="single" w:sz="4" w:space="0" w:color="2F75B5"/>
              <w:right w:val="single" w:sz="4" w:space="0" w:color="2F75B5"/>
            </w:tcBorders>
            <w:shd w:val="clear" w:color="auto" w:fill="auto"/>
            <w:noWrap/>
            <w:vAlign w:val="bottom"/>
            <w:hideMark/>
          </w:tcPr>
          <w:p w14:paraId="315EBBE3" w14:textId="77777777" w:rsidR="006A7211" w:rsidRPr="006A7211" w:rsidRDefault="006A7211" w:rsidP="006A7211">
            <w:pPr>
              <w:autoSpaceDE/>
              <w:autoSpaceDN/>
              <w:rPr>
                <w:color w:val="000000"/>
                <w:sz w:val="18"/>
                <w:szCs w:val="18"/>
              </w:rPr>
            </w:pPr>
            <w:r w:rsidRPr="006A7211">
              <w:rPr>
                <w:color w:val="000000"/>
                <w:sz w:val="18"/>
                <w:szCs w:val="18"/>
              </w:rPr>
              <w:t>Muud tegevuskulud</w:t>
            </w:r>
          </w:p>
        </w:tc>
        <w:tc>
          <w:tcPr>
            <w:tcW w:w="993" w:type="dxa"/>
            <w:tcBorders>
              <w:top w:val="nil"/>
              <w:left w:val="nil"/>
              <w:bottom w:val="single" w:sz="4" w:space="0" w:color="2F75B5"/>
              <w:right w:val="single" w:sz="4" w:space="0" w:color="2F75B5"/>
            </w:tcBorders>
            <w:shd w:val="clear" w:color="auto" w:fill="auto"/>
            <w:noWrap/>
            <w:vAlign w:val="bottom"/>
            <w:hideMark/>
          </w:tcPr>
          <w:p w14:paraId="1A5AB002" w14:textId="77777777" w:rsidR="006A7211" w:rsidRPr="006A7211" w:rsidRDefault="006A7211" w:rsidP="006A7211">
            <w:pPr>
              <w:autoSpaceDE/>
              <w:autoSpaceDN/>
              <w:jc w:val="right"/>
              <w:rPr>
                <w:color w:val="000000"/>
                <w:sz w:val="18"/>
                <w:szCs w:val="18"/>
              </w:rPr>
            </w:pPr>
            <w:r w:rsidRPr="006A7211">
              <w:rPr>
                <w:color w:val="000000"/>
                <w:sz w:val="18"/>
                <w:szCs w:val="18"/>
              </w:rPr>
              <w:t>1 755</w:t>
            </w:r>
          </w:p>
        </w:tc>
        <w:tc>
          <w:tcPr>
            <w:tcW w:w="850" w:type="dxa"/>
            <w:tcBorders>
              <w:top w:val="nil"/>
              <w:left w:val="nil"/>
              <w:bottom w:val="single" w:sz="4" w:space="0" w:color="2F75B5"/>
              <w:right w:val="single" w:sz="4" w:space="0" w:color="2F75B5"/>
            </w:tcBorders>
            <w:shd w:val="clear" w:color="auto" w:fill="auto"/>
            <w:noWrap/>
            <w:vAlign w:val="bottom"/>
            <w:hideMark/>
          </w:tcPr>
          <w:p w14:paraId="241F0D94"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1120" w:type="dxa"/>
            <w:tcBorders>
              <w:top w:val="nil"/>
              <w:left w:val="nil"/>
              <w:bottom w:val="single" w:sz="4" w:space="0" w:color="2F75B5"/>
              <w:right w:val="single" w:sz="4" w:space="0" w:color="2F75B5"/>
            </w:tcBorders>
            <w:shd w:val="clear" w:color="auto" w:fill="auto"/>
            <w:noWrap/>
            <w:vAlign w:val="bottom"/>
            <w:hideMark/>
          </w:tcPr>
          <w:p w14:paraId="565899DE" w14:textId="77777777" w:rsidR="006A7211" w:rsidRPr="006A7211" w:rsidRDefault="006A7211" w:rsidP="006A7211">
            <w:pPr>
              <w:autoSpaceDE/>
              <w:autoSpaceDN/>
              <w:jc w:val="right"/>
              <w:rPr>
                <w:color w:val="000000"/>
                <w:sz w:val="18"/>
                <w:szCs w:val="18"/>
              </w:rPr>
            </w:pPr>
            <w:r w:rsidRPr="006A7211">
              <w:rPr>
                <w:color w:val="000000"/>
                <w:sz w:val="18"/>
                <w:szCs w:val="18"/>
              </w:rPr>
              <w:t>1 755</w:t>
            </w:r>
          </w:p>
        </w:tc>
        <w:tc>
          <w:tcPr>
            <w:tcW w:w="865" w:type="dxa"/>
            <w:tcBorders>
              <w:top w:val="nil"/>
              <w:left w:val="nil"/>
              <w:bottom w:val="single" w:sz="4" w:space="0" w:color="2F75B5"/>
              <w:right w:val="single" w:sz="4" w:space="0" w:color="2F75B5"/>
            </w:tcBorders>
            <w:shd w:val="clear" w:color="auto" w:fill="auto"/>
            <w:noWrap/>
            <w:vAlign w:val="bottom"/>
            <w:hideMark/>
          </w:tcPr>
          <w:p w14:paraId="2013AED8"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850" w:type="dxa"/>
            <w:tcBorders>
              <w:top w:val="nil"/>
              <w:left w:val="nil"/>
              <w:bottom w:val="single" w:sz="4" w:space="0" w:color="2F75B5"/>
              <w:right w:val="single" w:sz="4" w:space="0" w:color="2F75B5"/>
            </w:tcBorders>
            <w:shd w:val="clear" w:color="auto" w:fill="auto"/>
            <w:noWrap/>
            <w:vAlign w:val="bottom"/>
            <w:hideMark/>
          </w:tcPr>
          <w:p w14:paraId="2E275C1A" w14:textId="77777777" w:rsidR="006A7211" w:rsidRPr="00050667" w:rsidRDefault="006A7211" w:rsidP="006A7211">
            <w:pPr>
              <w:autoSpaceDE/>
              <w:autoSpaceDN/>
              <w:jc w:val="right"/>
              <w:rPr>
                <w:color w:val="0000FF"/>
                <w:sz w:val="18"/>
                <w:szCs w:val="18"/>
              </w:rPr>
            </w:pPr>
            <w:r w:rsidRPr="00050667">
              <w:rPr>
                <w:color w:val="0000FF"/>
                <w:sz w:val="18"/>
                <w:szCs w:val="18"/>
              </w:rPr>
              <w:t>0</w:t>
            </w:r>
          </w:p>
        </w:tc>
        <w:tc>
          <w:tcPr>
            <w:tcW w:w="851" w:type="dxa"/>
            <w:tcBorders>
              <w:top w:val="nil"/>
              <w:left w:val="nil"/>
              <w:bottom w:val="single" w:sz="4" w:space="0" w:color="2F75B5"/>
              <w:right w:val="single" w:sz="4" w:space="0" w:color="2F75B5"/>
            </w:tcBorders>
            <w:shd w:val="clear" w:color="auto" w:fill="auto"/>
            <w:noWrap/>
            <w:vAlign w:val="bottom"/>
            <w:hideMark/>
          </w:tcPr>
          <w:p w14:paraId="37051DCC" w14:textId="77777777" w:rsidR="006A7211" w:rsidRPr="00050667" w:rsidRDefault="006A7211" w:rsidP="006A7211">
            <w:pPr>
              <w:autoSpaceDE/>
              <w:autoSpaceDN/>
              <w:jc w:val="right"/>
              <w:rPr>
                <w:color w:val="0000FF"/>
                <w:sz w:val="18"/>
                <w:szCs w:val="18"/>
              </w:rPr>
            </w:pPr>
            <w:r w:rsidRPr="00050667">
              <w:rPr>
                <w:color w:val="0000FF"/>
                <w:sz w:val="18"/>
                <w:szCs w:val="18"/>
              </w:rPr>
              <w:t>0</w:t>
            </w:r>
          </w:p>
        </w:tc>
        <w:tc>
          <w:tcPr>
            <w:tcW w:w="708" w:type="dxa"/>
            <w:tcBorders>
              <w:top w:val="nil"/>
              <w:left w:val="nil"/>
              <w:bottom w:val="single" w:sz="4" w:space="0" w:color="2F75B5"/>
              <w:right w:val="single" w:sz="4" w:space="0" w:color="2F75B5"/>
            </w:tcBorders>
            <w:shd w:val="clear" w:color="auto" w:fill="auto"/>
            <w:noWrap/>
            <w:vAlign w:val="bottom"/>
            <w:hideMark/>
          </w:tcPr>
          <w:p w14:paraId="5A54F878" w14:textId="77777777" w:rsidR="006A7211" w:rsidRPr="00050667" w:rsidRDefault="006A7211" w:rsidP="006A7211">
            <w:pPr>
              <w:autoSpaceDE/>
              <w:autoSpaceDN/>
              <w:jc w:val="right"/>
              <w:rPr>
                <w:color w:val="0000FF"/>
                <w:sz w:val="18"/>
                <w:szCs w:val="18"/>
              </w:rPr>
            </w:pPr>
            <w:r w:rsidRPr="00050667">
              <w:rPr>
                <w:color w:val="0000FF"/>
                <w:sz w:val="18"/>
                <w:szCs w:val="18"/>
              </w:rPr>
              <w:t>0</w:t>
            </w:r>
          </w:p>
        </w:tc>
        <w:tc>
          <w:tcPr>
            <w:tcW w:w="993" w:type="dxa"/>
            <w:tcBorders>
              <w:top w:val="nil"/>
              <w:left w:val="nil"/>
              <w:bottom w:val="single" w:sz="4" w:space="0" w:color="2F75B5"/>
              <w:right w:val="single" w:sz="4" w:space="0" w:color="2F75B5"/>
            </w:tcBorders>
            <w:shd w:val="clear" w:color="auto" w:fill="auto"/>
            <w:noWrap/>
            <w:vAlign w:val="bottom"/>
            <w:hideMark/>
          </w:tcPr>
          <w:p w14:paraId="08CCF9E0" w14:textId="77777777" w:rsidR="006A7211" w:rsidRPr="006A7211" w:rsidRDefault="006A7211" w:rsidP="006A7211">
            <w:pPr>
              <w:autoSpaceDE/>
              <w:autoSpaceDN/>
              <w:jc w:val="right"/>
              <w:rPr>
                <w:color w:val="000000"/>
                <w:sz w:val="18"/>
                <w:szCs w:val="18"/>
              </w:rPr>
            </w:pPr>
            <w:r w:rsidRPr="006A7211">
              <w:rPr>
                <w:color w:val="000000"/>
                <w:sz w:val="18"/>
                <w:szCs w:val="18"/>
              </w:rPr>
              <w:t>1 755</w:t>
            </w:r>
          </w:p>
        </w:tc>
        <w:tc>
          <w:tcPr>
            <w:tcW w:w="992" w:type="dxa"/>
            <w:tcBorders>
              <w:top w:val="nil"/>
              <w:left w:val="nil"/>
              <w:bottom w:val="single" w:sz="4" w:space="0" w:color="2F75B5"/>
              <w:right w:val="single" w:sz="4" w:space="0" w:color="2F75B5"/>
            </w:tcBorders>
            <w:shd w:val="clear" w:color="auto" w:fill="auto"/>
            <w:noWrap/>
            <w:vAlign w:val="bottom"/>
            <w:hideMark/>
          </w:tcPr>
          <w:p w14:paraId="3A9AB787"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992" w:type="dxa"/>
            <w:tcBorders>
              <w:top w:val="nil"/>
              <w:left w:val="nil"/>
              <w:bottom w:val="single" w:sz="4" w:space="0" w:color="2F75B5"/>
              <w:right w:val="single" w:sz="4" w:space="0" w:color="2F75B5"/>
            </w:tcBorders>
            <w:shd w:val="clear" w:color="auto" w:fill="auto"/>
            <w:noWrap/>
            <w:vAlign w:val="bottom"/>
            <w:hideMark/>
          </w:tcPr>
          <w:p w14:paraId="5C7F95E0"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992" w:type="dxa"/>
            <w:tcBorders>
              <w:top w:val="nil"/>
              <w:left w:val="nil"/>
              <w:bottom w:val="single" w:sz="4" w:space="0" w:color="2F75B5"/>
              <w:right w:val="single" w:sz="4" w:space="0" w:color="2F75B5"/>
            </w:tcBorders>
            <w:shd w:val="clear" w:color="auto" w:fill="auto"/>
            <w:noWrap/>
            <w:vAlign w:val="bottom"/>
            <w:hideMark/>
          </w:tcPr>
          <w:p w14:paraId="25A5986E" w14:textId="77777777" w:rsidR="006A7211" w:rsidRPr="006A7211" w:rsidRDefault="006A7211" w:rsidP="006A7211">
            <w:pPr>
              <w:autoSpaceDE/>
              <w:autoSpaceDN/>
              <w:jc w:val="right"/>
              <w:rPr>
                <w:color w:val="000000"/>
                <w:sz w:val="18"/>
                <w:szCs w:val="18"/>
              </w:rPr>
            </w:pPr>
            <w:r w:rsidRPr="006A7211">
              <w:rPr>
                <w:color w:val="000000"/>
                <w:sz w:val="18"/>
                <w:szCs w:val="18"/>
              </w:rPr>
              <w:t>1 755</w:t>
            </w:r>
          </w:p>
        </w:tc>
        <w:tc>
          <w:tcPr>
            <w:tcW w:w="993" w:type="dxa"/>
            <w:tcBorders>
              <w:top w:val="nil"/>
              <w:left w:val="nil"/>
              <w:bottom w:val="single" w:sz="4" w:space="0" w:color="2F75B5"/>
              <w:right w:val="single" w:sz="4" w:space="0" w:color="2F75B5"/>
            </w:tcBorders>
            <w:shd w:val="clear" w:color="auto" w:fill="auto"/>
            <w:noWrap/>
            <w:vAlign w:val="bottom"/>
            <w:hideMark/>
          </w:tcPr>
          <w:p w14:paraId="5CD57692" w14:textId="77777777" w:rsidR="006A7211" w:rsidRPr="00050667" w:rsidRDefault="006A7211" w:rsidP="006A7211">
            <w:pPr>
              <w:autoSpaceDE/>
              <w:autoSpaceDN/>
              <w:jc w:val="right"/>
              <w:rPr>
                <w:color w:val="0000FF"/>
                <w:sz w:val="18"/>
                <w:szCs w:val="18"/>
              </w:rPr>
            </w:pPr>
            <w:r w:rsidRPr="00050667">
              <w:rPr>
                <w:color w:val="0000FF"/>
                <w:sz w:val="18"/>
                <w:szCs w:val="18"/>
              </w:rPr>
              <w:t>1 755</w:t>
            </w:r>
          </w:p>
        </w:tc>
      </w:tr>
      <w:tr w:rsidR="006A7211" w:rsidRPr="006A7211" w14:paraId="5B6F2AD3" w14:textId="77777777" w:rsidTr="006A7211">
        <w:trPr>
          <w:trHeight w:val="240"/>
        </w:trPr>
        <w:tc>
          <w:tcPr>
            <w:tcW w:w="960" w:type="dxa"/>
            <w:tcBorders>
              <w:top w:val="nil"/>
              <w:left w:val="single" w:sz="4" w:space="0" w:color="2F75B5"/>
              <w:bottom w:val="single" w:sz="4" w:space="0" w:color="2F75B5"/>
              <w:right w:val="single" w:sz="4" w:space="0" w:color="2F75B5"/>
            </w:tcBorders>
            <w:shd w:val="clear" w:color="000000" w:fill="DDEBF7"/>
            <w:noWrap/>
            <w:vAlign w:val="bottom"/>
            <w:hideMark/>
          </w:tcPr>
          <w:p w14:paraId="26E001BA" w14:textId="77777777" w:rsidR="006A7211" w:rsidRPr="006A7211" w:rsidRDefault="006A7211" w:rsidP="006A7211">
            <w:pPr>
              <w:autoSpaceDE/>
              <w:autoSpaceDN/>
              <w:rPr>
                <w:b/>
                <w:bCs/>
                <w:color w:val="000000"/>
                <w:sz w:val="18"/>
                <w:szCs w:val="18"/>
              </w:rPr>
            </w:pPr>
            <w:r w:rsidRPr="006A7211">
              <w:rPr>
                <w:b/>
                <w:bCs/>
                <w:color w:val="000000"/>
                <w:sz w:val="18"/>
                <w:szCs w:val="18"/>
              </w:rPr>
              <w:t>04</w:t>
            </w:r>
          </w:p>
        </w:tc>
        <w:tc>
          <w:tcPr>
            <w:tcW w:w="3009" w:type="dxa"/>
            <w:tcBorders>
              <w:top w:val="nil"/>
              <w:left w:val="nil"/>
              <w:bottom w:val="single" w:sz="4" w:space="0" w:color="2F75B5"/>
              <w:right w:val="single" w:sz="4" w:space="0" w:color="2F75B5"/>
            </w:tcBorders>
            <w:shd w:val="clear" w:color="000000" w:fill="DDEBF7"/>
            <w:noWrap/>
            <w:vAlign w:val="bottom"/>
            <w:hideMark/>
          </w:tcPr>
          <w:p w14:paraId="7AAF09BE" w14:textId="77777777" w:rsidR="006A7211" w:rsidRPr="006A7211" w:rsidRDefault="006A7211" w:rsidP="006A7211">
            <w:pPr>
              <w:autoSpaceDE/>
              <w:autoSpaceDN/>
              <w:rPr>
                <w:b/>
                <w:bCs/>
                <w:color w:val="000000"/>
                <w:sz w:val="18"/>
                <w:szCs w:val="18"/>
              </w:rPr>
            </w:pPr>
            <w:r w:rsidRPr="006A7211">
              <w:rPr>
                <w:b/>
                <w:bCs/>
                <w:color w:val="000000"/>
                <w:sz w:val="18"/>
                <w:szCs w:val="18"/>
              </w:rPr>
              <w:t>Majandus</w:t>
            </w:r>
          </w:p>
        </w:tc>
        <w:tc>
          <w:tcPr>
            <w:tcW w:w="993" w:type="dxa"/>
            <w:tcBorders>
              <w:top w:val="nil"/>
              <w:left w:val="nil"/>
              <w:bottom w:val="single" w:sz="4" w:space="0" w:color="2F75B5"/>
              <w:right w:val="single" w:sz="4" w:space="0" w:color="2F75B5"/>
            </w:tcBorders>
            <w:shd w:val="clear" w:color="000000" w:fill="DDEBF7"/>
            <w:noWrap/>
            <w:vAlign w:val="bottom"/>
            <w:hideMark/>
          </w:tcPr>
          <w:p w14:paraId="2815C1AD"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938 247</w:t>
            </w:r>
          </w:p>
        </w:tc>
        <w:tc>
          <w:tcPr>
            <w:tcW w:w="850" w:type="dxa"/>
            <w:tcBorders>
              <w:top w:val="nil"/>
              <w:left w:val="nil"/>
              <w:bottom w:val="single" w:sz="4" w:space="0" w:color="2F75B5"/>
              <w:right w:val="single" w:sz="4" w:space="0" w:color="2F75B5"/>
            </w:tcBorders>
            <w:shd w:val="clear" w:color="000000" w:fill="DDEBF7"/>
            <w:noWrap/>
            <w:vAlign w:val="bottom"/>
            <w:hideMark/>
          </w:tcPr>
          <w:p w14:paraId="65B3C2DE"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1 378</w:t>
            </w:r>
          </w:p>
        </w:tc>
        <w:tc>
          <w:tcPr>
            <w:tcW w:w="1120" w:type="dxa"/>
            <w:tcBorders>
              <w:top w:val="nil"/>
              <w:left w:val="nil"/>
              <w:bottom w:val="single" w:sz="4" w:space="0" w:color="2F75B5"/>
              <w:right w:val="single" w:sz="4" w:space="0" w:color="2F75B5"/>
            </w:tcBorders>
            <w:shd w:val="clear" w:color="000000" w:fill="DDEBF7"/>
            <w:noWrap/>
            <w:vAlign w:val="bottom"/>
            <w:hideMark/>
          </w:tcPr>
          <w:p w14:paraId="3C47A141"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936 869</w:t>
            </w:r>
          </w:p>
        </w:tc>
        <w:tc>
          <w:tcPr>
            <w:tcW w:w="865" w:type="dxa"/>
            <w:tcBorders>
              <w:top w:val="nil"/>
              <w:left w:val="nil"/>
              <w:bottom w:val="single" w:sz="4" w:space="0" w:color="2F75B5"/>
              <w:right w:val="single" w:sz="4" w:space="0" w:color="2F75B5"/>
            </w:tcBorders>
            <w:shd w:val="clear" w:color="000000" w:fill="DDEBF7"/>
            <w:noWrap/>
            <w:vAlign w:val="bottom"/>
            <w:hideMark/>
          </w:tcPr>
          <w:p w14:paraId="230215F4"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68 667</w:t>
            </w:r>
          </w:p>
        </w:tc>
        <w:tc>
          <w:tcPr>
            <w:tcW w:w="850" w:type="dxa"/>
            <w:tcBorders>
              <w:top w:val="nil"/>
              <w:left w:val="nil"/>
              <w:bottom w:val="single" w:sz="4" w:space="0" w:color="2F75B5"/>
              <w:right w:val="single" w:sz="4" w:space="0" w:color="2F75B5"/>
            </w:tcBorders>
            <w:shd w:val="clear" w:color="000000" w:fill="DDEBF7"/>
            <w:noWrap/>
            <w:vAlign w:val="bottom"/>
            <w:hideMark/>
          </w:tcPr>
          <w:p w14:paraId="2210F53A"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-5 447</w:t>
            </w:r>
          </w:p>
        </w:tc>
        <w:tc>
          <w:tcPr>
            <w:tcW w:w="851" w:type="dxa"/>
            <w:tcBorders>
              <w:top w:val="nil"/>
              <w:left w:val="nil"/>
              <w:bottom w:val="single" w:sz="4" w:space="0" w:color="2F75B5"/>
              <w:right w:val="single" w:sz="4" w:space="0" w:color="2F75B5"/>
            </w:tcBorders>
            <w:shd w:val="clear" w:color="000000" w:fill="DDEBF7"/>
            <w:noWrap/>
            <w:vAlign w:val="bottom"/>
            <w:hideMark/>
          </w:tcPr>
          <w:p w14:paraId="7F9C85C3"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0</w:t>
            </w:r>
          </w:p>
        </w:tc>
        <w:tc>
          <w:tcPr>
            <w:tcW w:w="708" w:type="dxa"/>
            <w:tcBorders>
              <w:top w:val="nil"/>
              <w:left w:val="nil"/>
              <w:bottom w:val="single" w:sz="4" w:space="0" w:color="2F75B5"/>
              <w:right w:val="single" w:sz="4" w:space="0" w:color="2F75B5"/>
            </w:tcBorders>
            <w:shd w:val="clear" w:color="000000" w:fill="DDEBF7"/>
            <w:noWrap/>
            <w:vAlign w:val="bottom"/>
            <w:hideMark/>
          </w:tcPr>
          <w:p w14:paraId="32C485EC"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180</w:t>
            </w:r>
          </w:p>
        </w:tc>
        <w:tc>
          <w:tcPr>
            <w:tcW w:w="993" w:type="dxa"/>
            <w:tcBorders>
              <w:top w:val="nil"/>
              <w:left w:val="nil"/>
              <w:bottom w:val="single" w:sz="4" w:space="0" w:color="2F75B5"/>
              <w:right w:val="single" w:sz="4" w:space="0" w:color="2F75B5"/>
            </w:tcBorders>
            <w:shd w:val="clear" w:color="000000" w:fill="DDEBF7"/>
            <w:noWrap/>
            <w:vAlign w:val="bottom"/>
            <w:hideMark/>
          </w:tcPr>
          <w:p w14:paraId="385280C8"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960 130</w:t>
            </w:r>
          </w:p>
        </w:tc>
        <w:tc>
          <w:tcPr>
            <w:tcW w:w="992" w:type="dxa"/>
            <w:tcBorders>
              <w:top w:val="nil"/>
              <w:left w:val="nil"/>
              <w:bottom w:val="single" w:sz="4" w:space="0" w:color="2F75B5"/>
              <w:right w:val="single" w:sz="4" w:space="0" w:color="2F75B5"/>
            </w:tcBorders>
            <w:shd w:val="clear" w:color="000000" w:fill="DDEBF7"/>
            <w:noWrap/>
            <w:vAlign w:val="bottom"/>
            <w:hideMark/>
          </w:tcPr>
          <w:p w14:paraId="50234E86"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41 337</w:t>
            </w:r>
          </w:p>
        </w:tc>
        <w:tc>
          <w:tcPr>
            <w:tcW w:w="992" w:type="dxa"/>
            <w:tcBorders>
              <w:top w:val="nil"/>
              <w:left w:val="nil"/>
              <w:bottom w:val="single" w:sz="4" w:space="0" w:color="2F75B5"/>
              <w:right w:val="single" w:sz="4" w:space="0" w:color="2F75B5"/>
            </w:tcBorders>
            <w:shd w:val="clear" w:color="000000" w:fill="DDEBF7"/>
            <w:noWrap/>
            <w:vAlign w:val="bottom"/>
            <w:hideMark/>
          </w:tcPr>
          <w:p w14:paraId="75884AA9"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1 558</w:t>
            </w:r>
          </w:p>
        </w:tc>
        <w:tc>
          <w:tcPr>
            <w:tcW w:w="992" w:type="dxa"/>
            <w:tcBorders>
              <w:top w:val="nil"/>
              <w:left w:val="nil"/>
              <w:bottom w:val="single" w:sz="4" w:space="0" w:color="2F75B5"/>
              <w:right w:val="single" w:sz="4" w:space="0" w:color="2F75B5"/>
            </w:tcBorders>
            <w:shd w:val="clear" w:color="000000" w:fill="DDEBF7"/>
            <w:noWrap/>
            <w:vAlign w:val="bottom"/>
            <w:hideMark/>
          </w:tcPr>
          <w:p w14:paraId="08A52963"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1 001 467</w:t>
            </w:r>
          </w:p>
        </w:tc>
        <w:tc>
          <w:tcPr>
            <w:tcW w:w="993" w:type="dxa"/>
            <w:tcBorders>
              <w:top w:val="nil"/>
              <w:left w:val="nil"/>
              <w:bottom w:val="single" w:sz="4" w:space="0" w:color="2F75B5"/>
              <w:right w:val="single" w:sz="4" w:space="0" w:color="2F75B5"/>
            </w:tcBorders>
            <w:shd w:val="clear" w:color="000000" w:fill="DDEBF7"/>
            <w:noWrap/>
            <w:vAlign w:val="bottom"/>
            <w:hideMark/>
          </w:tcPr>
          <w:p w14:paraId="43317556"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999 909</w:t>
            </w:r>
          </w:p>
        </w:tc>
      </w:tr>
      <w:tr w:rsidR="006A7211" w:rsidRPr="006A7211" w14:paraId="1629D558" w14:textId="77777777" w:rsidTr="006A7211">
        <w:trPr>
          <w:trHeight w:val="240"/>
        </w:trPr>
        <w:tc>
          <w:tcPr>
            <w:tcW w:w="960" w:type="dxa"/>
            <w:tcBorders>
              <w:top w:val="nil"/>
              <w:left w:val="single" w:sz="4" w:space="0" w:color="2F75B5"/>
              <w:bottom w:val="single" w:sz="4" w:space="0" w:color="2F75B5"/>
              <w:right w:val="single" w:sz="4" w:space="0" w:color="2F75B5"/>
            </w:tcBorders>
            <w:shd w:val="clear" w:color="auto" w:fill="auto"/>
            <w:noWrap/>
            <w:vAlign w:val="bottom"/>
            <w:hideMark/>
          </w:tcPr>
          <w:p w14:paraId="52CABE89" w14:textId="77777777" w:rsidR="006A7211" w:rsidRPr="006A7211" w:rsidRDefault="006A7211" w:rsidP="006A7211">
            <w:pPr>
              <w:autoSpaceDE/>
              <w:autoSpaceDN/>
              <w:rPr>
                <w:color w:val="000000"/>
                <w:sz w:val="18"/>
                <w:szCs w:val="18"/>
              </w:rPr>
            </w:pPr>
            <w:r w:rsidRPr="006A7211">
              <w:rPr>
                <w:color w:val="000000"/>
                <w:sz w:val="18"/>
                <w:szCs w:val="18"/>
              </w:rPr>
              <w:t>40, 41, 45</w:t>
            </w:r>
          </w:p>
        </w:tc>
        <w:tc>
          <w:tcPr>
            <w:tcW w:w="3009" w:type="dxa"/>
            <w:tcBorders>
              <w:top w:val="nil"/>
              <w:left w:val="nil"/>
              <w:bottom w:val="single" w:sz="4" w:space="0" w:color="2F75B5"/>
              <w:right w:val="single" w:sz="4" w:space="0" w:color="2F75B5"/>
            </w:tcBorders>
            <w:shd w:val="clear" w:color="auto" w:fill="auto"/>
            <w:noWrap/>
            <w:vAlign w:val="bottom"/>
            <w:hideMark/>
          </w:tcPr>
          <w:p w14:paraId="46FC7E76" w14:textId="77777777" w:rsidR="006A7211" w:rsidRPr="006A7211" w:rsidRDefault="006A7211" w:rsidP="006A7211">
            <w:pPr>
              <w:autoSpaceDE/>
              <w:autoSpaceDN/>
              <w:rPr>
                <w:color w:val="000000"/>
                <w:sz w:val="18"/>
                <w:szCs w:val="18"/>
              </w:rPr>
            </w:pPr>
            <w:r w:rsidRPr="006A7211">
              <w:rPr>
                <w:color w:val="000000"/>
                <w:sz w:val="18"/>
                <w:szCs w:val="18"/>
              </w:rPr>
              <w:t>Antavad toetused tegevuskuludeks</w:t>
            </w:r>
          </w:p>
        </w:tc>
        <w:tc>
          <w:tcPr>
            <w:tcW w:w="993" w:type="dxa"/>
            <w:tcBorders>
              <w:top w:val="nil"/>
              <w:left w:val="nil"/>
              <w:bottom w:val="single" w:sz="4" w:space="0" w:color="2F75B5"/>
              <w:right w:val="single" w:sz="4" w:space="0" w:color="2F75B5"/>
            </w:tcBorders>
            <w:shd w:val="clear" w:color="auto" w:fill="auto"/>
            <w:noWrap/>
            <w:vAlign w:val="bottom"/>
            <w:hideMark/>
          </w:tcPr>
          <w:p w14:paraId="5F8C55E6" w14:textId="77777777" w:rsidR="006A7211" w:rsidRPr="006A7211" w:rsidRDefault="006A7211" w:rsidP="006A7211">
            <w:pPr>
              <w:autoSpaceDE/>
              <w:autoSpaceDN/>
              <w:jc w:val="right"/>
              <w:rPr>
                <w:color w:val="000000"/>
                <w:sz w:val="18"/>
                <w:szCs w:val="18"/>
              </w:rPr>
            </w:pPr>
            <w:r w:rsidRPr="006A7211">
              <w:rPr>
                <w:color w:val="000000"/>
                <w:sz w:val="18"/>
                <w:szCs w:val="18"/>
              </w:rPr>
              <w:t>38 160</w:t>
            </w:r>
          </w:p>
        </w:tc>
        <w:tc>
          <w:tcPr>
            <w:tcW w:w="850" w:type="dxa"/>
            <w:tcBorders>
              <w:top w:val="nil"/>
              <w:left w:val="nil"/>
              <w:bottom w:val="single" w:sz="4" w:space="0" w:color="2F75B5"/>
              <w:right w:val="single" w:sz="4" w:space="0" w:color="2F75B5"/>
            </w:tcBorders>
            <w:shd w:val="clear" w:color="auto" w:fill="auto"/>
            <w:noWrap/>
            <w:vAlign w:val="bottom"/>
            <w:hideMark/>
          </w:tcPr>
          <w:p w14:paraId="25C83B03"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1120" w:type="dxa"/>
            <w:tcBorders>
              <w:top w:val="nil"/>
              <w:left w:val="nil"/>
              <w:bottom w:val="single" w:sz="4" w:space="0" w:color="2F75B5"/>
              <w:right w:val="single" w:sz="4" w:space="0" w:color="2F75B5"/>
            </w:tcBorders>
            <w:shd w:val="clear" w:color="auto" w:fill="auto"/>
            <w:noWrap/>
            <w:vAlign w:val="bottom"/>
            <w:hideMark/>
          </w:tcPr>
          <w:p w14:paraId="0D8CAF7F" w14:textId="77777777" w:rsidR="006A7211" w:rsidRPr="006A7211" w:rsidRDefault="006A7211" w:rsidP="006A7211">
            <w:pPr>
              <w:autoSpaceDE/>
              <w:autoSpaceDN/>
              <w:jc w:val="right"/>
              <w:rPr>
                <w:color w:val="000000"/>
                <w:sz w:val="18"/>
                <w:szCs w:val="18"/>
              </w:rPr>
            </w:pPr>
            <w:r w:rsidRPr="006A7211">
              <w:rPr>
                <w:color w:val="000000"/>
                <w:sz w:val="18"/>
                <w:szCs w:val="18"/>
              </w:rPr>
              <w:t>38 160</w:t>
            </w:r>
          </w:p>
        </w:tc>
        <w:tc>
          <w:tcPr>
            <w:tcW w:w="865" w:type="dxa"/>
            <w:tcBorders>
              <w:top w:val="nil"/>
              <w:left w:val="nil"/>
              <w:bottom w:val="single" w:sz="4" w:space="0" w:color="2F75B5"/>
              <w:right w:val="single" w:sz="4" w:space="0" w:color="2F75B5"/>
            </w:tcBorders>
            <w:shd w:val="clear" w:color="auto" w:fill="auto"/>
            <w:noWrap/>
            <w:vAlign w:val="bottom"/>
            <w:hideMark/>
          </w:tcPr>
          <w:p w14:paraId="69354099"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850" w:type="dxa"/>
            <w:tcBorders>
              <w:top w:val="nil"/>
              <w:left w:val="nil"/>
              <w:bottom w:val="single" w:sz="4" w:space="0" w:color="2F75B5"/>
              <w:right w:val="single" w:sz="4" w:space="0" w:color="2F75B5"/>
            </w:tcBorders>
            <w:shd w:val="clear" w:color="auto" w:fill="auto"/>
            <w:noWrap/>
            <w:vAlign w:val="bottom"/>
            <w:hideMark/>
          </w:tcPr>
          <w:p w14:paraId="3AFC26E4" w14:textId="77777777" w:rsidR="006A7211" w:rsidRPr="00050667" w:rsidRDefault="006A7211" w:rsidP="006A7211">
            <w:pPr>
              <w:autoSpaceDE/>
              <w:autoSpaceDN/>
              <w:jc w:val="right"/>
              <w:rPr>
                <w:color w:val="0000FF"/>
                <w:sz w:val="18"/>
                <w:szCs w:val="18"/>
              </w:rPr>
            </w:pPr>
            <w:r w:rsidRPr="00050667">
              <w:rPr>
                <w:color w:val="0000FF"/>
                <w:sz w:val="18"/>
                <w:szCs w:val="18"/>
              </w:rPr>
              <w:t>0</w:t>
            </w:r>
          </w:p>
        </w:tc>
        <w:tc>
          <w:tcPr>
            <w:tcW w:w="851" w:type="dxa"/>
            <w:tcBorders>
              <w:top w:val="nil"/>
              <w:left w:val="nil"/>
              <w:bottom w:val="single" w:sz="4" w:space="0" w:color="2F75B5"/>
              <w:right w:val="single" w:sz="4" w:space="0" w:color="2F75B5"/>
            </w:tcBorders>
            <w:shd w:val="clear" w:color="auto" w:fill="auto"/>
            <w:noWrap/>
            <w:vAlign w:val="bottom"/>
            <w:hideMark/>
          </w:tcPr>
          <w:p w14:paraId="766CD596" w14:textId="77777777" w:rsidR="006A7211" w:rsidRPr="00050667" w:rsidRDefault="006A7211" w:rsidP="006A7211">
            <w:pPr>
              <w:autoSpaceDE/>
              <w:autoSpaceDN/>
              <w:jc w:val="right"/>
              <w:rPr>
                <w:color w:val="0000FF"/>
                <w:sz w:val="18"/>
                <w:szCs w:val="18"/>
              </w:rPr>
            </w:pPr>
            <w:r w:rsidRPr="00050667">
              <w:rPr>
                <w:color w:val="0000FF"/>
                <w:sz w:val="18"/>
                <w:szCs w:val="18"/>
              </w:rPr>
              <w:t>0</w:t>
            </w:r>
          </w:p>
        </w:tc>
        <w:tc>
          <w:tcPr>
            <w:tcW w:w="708" w:type="dxa"/>
            <w:tcBorders>
              <w:top w:val="nil"/>
              <w:left w:val="nil"/>
              <w:bottom w:val="single" w:sz="4" w:space="0" w:color="2F75B5"/>
              <w:right w:val="single" w:sz="4" w:space="0" w:color="2F75B5"/>
            </w:tcBorders>
            <w:shd w:val="clear" w:color="auto" w:fill="auto"/>
            <w:noWrap/>
            <w:vAlign w:val="bottom"/>
            <w:hideMark/>
          </w:tcPr>
          <w:p w14:paraId="484AD6C0" w14:textId="77777777" w:rsidR="006A7211" w:rsidRPr="00050667" w:rsidRDefault="006A7211" w:rsidP="006A7211">
            <w:pPr>
              <w:autoSpaceDE/>
              <w:autoSpaceDN/>
              <w:jc w:val="right"/>
              <w:rPr>
                <w:color w:val="0000FF"/>
                <w:sz w:val="18"/>
                <w:szCs w:val="18"/>
              </w:rPr>
            </w:pPr>
            <w:r w:rsidRPr="00050667">
              <w:rPr>
                <w:color w:val="0000FF"/>
                <w:sz w:val="18"/>
                <w:szCs w:val="18"/>
              </w:rPr>
              <w:t>0</w:t>
            </w:r>
          </w:p>
        </w:tc>
        <w:tc>
          <w:tcPr>
            <w:tcW w:w="993" w:type="dxa"/>
            <w:tcBorders>
              <w:top w:val="nil"/>
              <w:left w:val="nil"/>
              <w:bottom w:val="single" w:sz="4" w:space="0" w:color="2F75B5"/>
              <w:right w:val="single" w:sz="4" w:space="0" w:color="2F75B5"/>
            </w:tcBorders>
            <w:shd w:val="clear" w:color="auto" w:fill="auto"/>
            <w:noWrap/>
            <w:vAlign w:val="bottom"/>
            <w:hideMark/>
          </w:tcPr>
          <w:p w14:paraId="7A1D55F1" w14:textId="77777777" w:rsidR="006A7211" w:rsidRPr="006A7211" w:rsidRDefault="006A7211" w:rsidP="006A7211">
            <w:pPr>
              <w:autoSpaceDE/>
              <w:autoSpaceDN/>
              <w:jc w:val="right"/>
              <w:rPr>
                <w:color w:val="000000"/>
                <w:sz w:val="18"/>
                <w:szCs w:val="18"/>
              </w:rPr>
            </w:pPr>
            <w:r w:rsidRPr="006A7211">
              <w:rPr>
                <w:color w:val="000000"/>
                <w:sz w:val="18"/>
                <w:szCs w:val="18"/>
              </w:rPr>
              <w:t>38 160</w:t>
            </w:r>
          </w:p>
        </w:tc>
        <w:tc>
          <w:tcPr>
            <w:tcW w:w="992" w:type="dxa"/>
            <w:tcBorders>
              <w:top w:val="nil"/>
              <w:left w:val="nil"/>
              <w:bottom w:val="single" w:sz="4" w:space="0" w:color="2F75B5"/>
              <w:right w:val="single" w:sz="4" w:space="0" w:color="2F75B5"/>
            </w:tcBorders>
            <w:shd w:val="clear" w:color="auto" w:fill="auto"/>
            <w:noWrap/>
            <w:vAlign w:val="bottom"/>
            <w:hideMark/>
          </w:tcPr>
          <w:p w14:paraId="527708B8"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992" w:type="dxa"/>
            <w:tcBorders>
              <w:top w:val="nil"/>
              <w:left w:val="nil"/>
              <w:bottom w:val="single" w:sz="4" w:space="0" w:color="2F75B5"/>
              <w:right w:val="single" w:sz="4" w:space="0" w:color="2F75B5"/>
            </w:tcBorders>
            <w:shd w:val="clear" w:color="auto" w:fill="auto"/>
            <w:noWrap/>
            <w:vAlign w:val="bottom"/>
            <w:hideMark/>
          </w:tcPr>
          <w:p w14:paraId="3B965296"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992" w:type="dxa"/>
            <w:tcBorders>
              <w:top w:val="nil"/>
              <w:left w:val="nil"/>
              <w:bottom w:val="single" w:sz="4" w:space="0" w:color="2F75B5"/>
              <w:right w:val="single" w:sz="4" w:space="0" w:color="2F75B5"/>
            </w:tcBorders>
            <w:shd w:val="clear" w:color="auto" w:fill="auto"/>
            <w:noWrap/>
            <w:vAlign w:val="bottom"/>
            <w:hideMark/>
          </w:tcPr>
          <w:p w14:paraId="10EB12DF" w14:textId="77777777" w:rsidR="006A7211" w:rsidRPr="006A7211" w:rsidRDefault="006A7211" w:rsidP="006A7211">
            <w:pPr>
              <w:autoSpaceDE/>
              <w:autoSpaceDN/>
              <w:jc w:val="right"/>
              <w:rPr>
                <w:color w:val="000000"/>
                <w:sz w:val="18"/>
                <w:szCs w:val="18"/>
              </w:rPr>
            </w:pPr>
            <w:r w:rsidRPr="006A7211">
              <w:rPr>
                <w:color w:val="000000"/>
                <w:sz w:val="18"/>
                <w:szCs w:val="18"/>
              </w:rPr>
              <w:t>38 160</w:t>
            </w:r>
          </w:p>
        </w:tc>
        <w:tc>
          <w:tcPr>
            <w:tcW w:w="993" w:type="dxa"/>
            <w:tcBorders>
              <w:top w:val="nil"/>
              <w:left w:val="nil"/>
              <w:bottom w:val="single" w:sz="4" w:space="0" w:color="2F75B5"/>
              <w:right w:val="single" w:sz="4" w:space="0" w:color="2F75B5"/>
            </w:tcBorders>
            <w:shd w:val="clear" w:color="auto" w:fill="auto"/>
            <w:noWrap/>
            <w:vAlign w:val="bottom"/>
            <w:hideMark/>
          </w:tcPr>
          <w:p w14:paraId="253FA857" w14:textId="77777777" w:rsidR="006A7211" w:rsidRPr="00050667" w:rsidRDefault="006A7211" w:rsidP="006A7211">
            <w:pPr>
              <w:autoSpaceDE/>
              <w:autoSpaceDN/>
              <w:jc w:val="right"/>
              <w:rPr>
                <w:color w:val="0000FF"/>
                <w:sz w:val="18"/>
                <w:szCs w:val="18"/>
              </w:rPr>
            </w:pPr>
            <w:r w:rsidRPr="00050667">
              <w:rPr>
                <w:color w:val="0000FF"/>
                <w:sz w:val="18"/>
                <w:szCs w:val="18"/>
              </w:rPr>
              <w:t>38 160</w:t>
            </w:r>
          </w:p>
        </w:tc>
      </w:tr>
      <w:tr w:rsidR="006A7211" w:rsidRPr="006A7211" w14:paraId="74B377CA" w14:textId="77777777" w:rsidTr="006A7211">
        <w:trPr>
          <w:trHeight w:val="240"/>
        </w:trPr>
        <w:tc>
          <w:tcPr>
            <w:tcW w:w="960" w:type="dxa"/>
            <w:tcBorders>
              <w:top w:val="nil"/>
              <w:left w:val="single" w:sz="4" w:space="0" w:color="2F75B5"/>
              <w:bottom w:val="single" w:sz="4" w:space="0" w:color="2F75B5"/>
              <w:right w:val="single" w:sz="4" w:space="0" w:color="2F75B5"/>
            </w:tcBorders>
            <w:shd w:val="clear" w:color="auto" w:fill="auto"/>
            <w:noWrap/>
            <w:vAlign w:val="bottom"/>
            <w:hideMark/>
          </w:tcPr>
          <w:p w14:paraId="5DEA4C3C" w14:textId="77777777" w:rsidR="006A7211" w:rsidRPr="006A7211" w:rsidRDefault="006A7211" w:rsidP="006A7211">
            <w:pPr>
              <w:autoSpaceDE/>
              <w:autoSpaceDN/>
              <w:rPr>
                <w:color w:val="000000"/>
                <w:sz w:val="18"/>
                <w:szCs w:val="18"/>
              </w:rPr>
            </w:pPr>
            <w:r w:rsidRPr="006A7211">
              <w:rPr>
                <w:color w:val="000000"/>
                <w:sz w:val="18"/>
                <w:szCs w:val="18"/>
              </w:rPr>
              <w:t>50,55,60</w:t>
            </w:r>
          </w:p>
        </w:tc>
        <w:tc>
          <w:tcPr>
            <w:tcW w:w="3009" w:type="dxa"/>
            <w:tcBorders>
              <w:top w:val="nil"/>
              <w:left w:val="nil"/>
              <w:bottom w:val="single" w:sz="4" w:space="0" w:color="2F75B5"/>
              <w:right w:val="single" w:sz="4" w:space="0" w:color="2F75B5"/>
            </w:tcBorders>
            <w:shd w:val="clear" w:color="auto" w:fill="auto"/>
            <w:noWrap/>
            <w:vAlign w:val="bottom"/>
            <w:hideMark/>
          </w:tcPr>
          <w:p w14:paraId="007B8DA4" w14:textId="77777777" w:rsidR="006A7211" w:rsidRPr="006A7211" w:rsidRDefault="006A7211" w:rsidP="006A7211">
            <w:pPr>
              <w:autoSpaceDE/>
              <w:autoSpaceDN/>
              <w:rPr>
                <w:color w:val="000000"/>
                <w:sz w:val="18"/>
                <w:szCs w:val="18"/>
              </w:rPr>
            </w:pPr>
            <w:r w:rsidRPr="006A7211">
              <w:rPr>
                <w:color w:val="000000"/>
                <w:sz w:val="18"/>
                <w:szCs w:val="18"/>
              </w:rPr>
              <w:t>Muud tegevuskulud</w:t>
            </w:r>
          </w:p>
        </w:tc>
        <w:tc>
          <w:tcPr>
            <w:tcW w:w="993" w:type="dxa"/>
            <w:tcBorders>
              <w:top w:val="nil"/>
              <w:left w:val="nil"/>
              <w:bottom w:val="single" w:sz="4" w:space="0" w:color="2F75B5"/>
              <w:right w:val="single" w:sz="4" w:space="0" w:color="2F75B5"/>
            </w:tcBorders>
            <w:shd w:val="clear" w:color="auto" w:fill="auto"/>
            <w:noWrap/>
            <w:vAlign w:val="bottom"/>
            <w:hideMark/>
          </w:tcPr>
          <w:p w14:paraId="1EF57903" w14:textId="77777777" w:rsidR="006A7211" w:rsidRPr="006A7211" w:rsidRDefault="006A7211" w:rsidP="006A7211">
            <w:pPr>
              <w:autoSpaceDE/>
              <w:autoSpaceDN/>
              <w:jc w:val="right"/>
              <w:rPr>
                <w:color w:val="000000"/>
                <w:sz w:val="18"/>
                <w:szCs w:val="18"/>
              </w:rPr>
            </w:pPr>
            <w:r w:rsidRPr="006A7211">
              <w:rPr>
                <w:color w:val="000000"/>
                <w:sz w:val="18"/>
                <w:szCs w:val="18"/>
              </w:rPr>
              <w:t>900 087</w:t>
            </w:r>
          </w:p>
        </w:tc>
        <w:tc>
          <w:tcPr>
            <w:tcW w:w="850" w:type="dxa"/>
            <w:tcBorders>
              <w:top w:val="nil"/>
              <w:left w:val="nil"/>
              <w:bottom w:val="single" w:sz="4" w:space="0" w:color="2F75B5"/>
              <w:right w:val="single" w:sz="4" w:space="0" w:color="2F75B5"/>
            </w:tcBorders>
            <w:shd w:val="clear" w:color="auto" w:fill="auto"/>
            <w:noWrap/>
            <w:vAlign w:val="bottom"/>
            <w:hideMark/>
          </w:tcPr>
          <w:p w14:paraId="4A3036EA" w14:textId="77777777" w:rsidR="006A7211" w:rsidRPr="006A7211" w:rsidRDefault="006A7211" w:rsidP="006A7211">
            <w:pPr>
              <w:autoSpaceDE/>
              <w:autoSpaceDN/>
              <w:jc w:val="right"/>
              <w:rPr>
                <w:color w:val="000000"/>
                <w:sz w:val="18"/>
                <w:szCs w:val="18"/>
              </w:rPr>
            </w:pPr>
            <w:r w:rsidRPr="006A7211">
              <w:rPr>
                <w:color w:val="000000"/>
                <w:sz w:val="18"/>
                <w:szCs w:val="18"/>
              </w:rPr>
              <w:t>1 378</w:t>
            </w:r>
          </w:p>
        </w:tc>
        <w:tc>
          <w:tcPr>
            <w:tcW w:w="1120" w:type="dxa"/>
            <w:tcBorders>
              <w:top w:val="nil"/>
              <w:left w:val="nil"/>
              <w:bottom w:val="single" w:sz="4" w:space="0" w:color="2F75B5"/>
              <w:right w:val="single" w:sz="4" w:space="0" w:color="2F75B5"/>
            </w:tcBorders>
            <w:shd w:val="clear" w:color="auto" w:fill="auto"/>
            <w:noWrap/>
            <w:vAlign w:val="bottom"/>
            <w:hideMark/>
          </w:tcPr>
          <w:p w14:paraId="36B797A5" w14:textId="77777777" w:rsidR="006A7211" w:rsidRPr="006A7211" w:rsidRDefault="006A7211" w:rsidP="006A7211">
            <w:pPr>
              <w:autoSpaceDE/>
              <w:autoSpaceDN/>
              <w:jc w:val="right"/>
              <w:rPr>
                <w:color w:val="000000"/>
                <w:sz w:val="18"/>
                <w:szCs w:val="18"/>
              </w:rPr>
            </w:pPr>
            <w:r w:rsidRPr="006A7211">
              <w:rPr>
                <w:color w:val="000000"/>
                <w:sz w:val="18"/>
                <w:szCs w:val="18"/>
              </w:rPr>
              <w:t>898 709</w:t>
            </w:r>
          </w:p>
        </w:tc>
        <w:tc>
          <w:tcPr>
            <w:tcW w:w="865" w:type="dxa"/>
            <w:tcBorders>
              <w:top w:val="nil"/>
              <w:left w:val="nil"/>
              <w:bottom w:val="single" w:sz="4" w:space="0" w:color="2F75B5"/>
              <w:right w:val="single" w:sz="4" w:space="0" w:color="2F75B5"/>
            </w:tcBorders>
            <w:shd w:val="clear" w:color="auto" w:fill="auto"/>
            <w:noWrap/>
            <w:vAlign w:val="bottom"/>
            <w:hideMark/>
          </w:tcPr>
          <w:p w14:paraId="3C417500" w14:textId="77777777" w:rsidR="006A7211" w:rsidRPr="006A7211" w:rsidRDefault="006A7211" w:rsidP="006A7211">
            <w:pPr>
              <w:autoSpaceDE/>
              <w:autoSpaceDN/>
              <w:jc w:val="right"/>
              <w:rPr>
                <w:color w:val="000000"/>
                <w:sz w:val="18"/>
                <w:szCs w:val="18"/>
              </w:rPr>
            </w:pPr>
            <w:r w:rsidRPr="006A7211">
              <w:rPr>
                <w:color w:val="000000"/>
                <w:sz w:val="18"/>
                <w:szCs w:val="18"/>
              </w:rPr>
              <w:t>68 667</w:t>
            </w:r>
          </w:p>
        </w:tc>
        <w:tc>
          <w:tcPr>
            <w:tcW w:w="850" w:type="dxa"/>
            <w:tcBorders>
              <w:top w:val="nil"/>
              <w:left w:val="nil"/>
              <w:bottom w:val="single" w:sz="4" w:space="0" w:color="2F75B5"/>
              <w:right w:val="single" w:sz="4" w:space="0" w:color="2F75B5"/>
            </w:tcBorders>
            <w:shd w:val="clear" w:color="auto" w:fill="auto"/>
            <w:noWrap/>
            <w:vAlign w:val="bottom"/>
            <w:hideMark/>
          </w:tcPr>
          <w:p w14:paraId="36325598" w14:textId="77777777" w:rsidR="006A7211" w:rsidRPr="00050667" w:rsidRDefault="006A7211" w:rsidP="006A7211">
            <w:pPr>
              <w:autoSpaceDE/>
              <w:autoSpaceDN/>
              <w:jc w:val="right"/>
              <w:rPr>
                <w:color w:val="0000FF"/>
                <w:sz w:val="18"/>
                <w:szCs w:val="18"/>
              </w:rPr>
            </w:pPr>
            <w:r w:rsidRPr="00050667">
              <w:rPr>
                <w:color w:val="0000FF"/>
                <w:sz w:val="18"/>
                <w:szCs w:val="18"/>
              </w:rPr>
              <w:t>-5 447</w:t>
            </w:r>
          </w:p>
        </w:tc>
        <w:tc>
          <w:tcPr>
            <w:tcW w:w="851" w:type="dxa"/>
            <w:tcBorders>
              <w:top w:val="nil"/>
              <w:left w:val="nil"/>
              <w:bottom w:val="single" w:sz="4" w:space="0" w:color="2F75B5"/>
              <w:right w:val="single" w:sz="4" w:space="0" w:color="2F75B5"/>
            </w:tcBorders>
            <w:shd w:val="clear" w:color="auto" w:fill="auto"/>
            <w:noWrap/>
            <w:vAlign w:val="bottom"/>
            <w:hideMark/>
          </w:tcPr>
          <w:p w14:paraId="440A84D5" w14:textId="77777777" w:rsidR="006A7211" w:rsidRPr="00050667" w:rsidRDefault="006A7211" w:rsidP="006A7211">
            <w:pPr>
              <w:autoSpaceDE/>
              <w:autoSpaceDN/>
              <w:jc w:val="right"/>
              <w:rPr>
                <w:color w:val="0000FF"/>
                <w:sz w:val="18"/>
                <w:szCs w:val="18"/>
              </w:rPr>
            </w:pPr>
            <w:r w:rsidRPr="00050667">
              <w:rPr>
                <w:color w:val="0000FF"/>
                <w:sz w:val="18"/>
                <w:szCs w:val="18"/>
              </w:rPr>
              <w:t>0</w:t>
            </w:r>
          </w:p>
        </w:tc>
        <w:tc>
          <w:tcPr>
            <w:tcW w:w="708" w:type="dxa"/>
            <w:tcBorders>
              <w:top w:val="nil"/>
              <w:left w:val="nil"/>
              <w:bottom w:val="single" w:sz="4" w:space="0" w:color="2F75B5"/>
              <w:right w:val="single" w:sz="4" w:space="0" w:color="2F75B5"/>
            </w:tcBorders>
            <w:shd w:val="clear" w:color="auto" w:fill="auto"/>
            <w:noWrap/>
            <w:vAlign w:val="bottom"/>
            <w:hideMark/>
          </w:tcPr>
          <w:p w14:paraId="6296A656" w14:textId="77777777" w:rsidR="006A7211" w:rsidRPr="00050667" w:rsidRDefault="006A7211" w:rsidP="006A7211">
            <w:pPr>
              <w:autoSpaceDE/>
              <w:autoSpaceDN/>
              <w:jc w:val="right"/>
              <w:rPr>
                <w:color w:val="0000FF"/>
                <w:sz w:val="18"/>
                <w:szCs w:val="18"/>
              </w:rPr>
            </w:pPr>
            <w:r w:rsidRPr="00050667">
              <w:rPr>
                <w:color w:val="0000FF"/>
                <w:sz w:val="18"/>
                <w:szCs w:val="18"/>
              </w:rPr>
              <w:t>180</w:t>
            </w:r>
          </w:p>
        </w:tc>
        <w:tc>
          <w:tcPr>
            <w:tcW w:w="993" w:type="dxa"/>
            <w:tcBorders>
              <w:top w:val="nil"/>
              <w:left w:val="nil"/>
              <w:bottom w:val="single" w:sz="4" w:space="0" w:color="2F75B5"/>
              <w:right w:val="single" w:sz="4" w:space="0" w:color="2F75B5"/>
            </w:tcBorders>
            <w:shd w:val="clear" w:color="auto" w:fill="auto"/>
            <w:noWrap/>
            <w:vAlign w:val="bottom"/>
            <w:hideMark/>
          </w:tcPr>
          <w:p w14:paraId="48780B9B" w14:textId="77777777" w:rsidR="006A7211" w:rsidRPr="006A7211" w:rsidRDefault="006A7211" w:rsidP="006A7211">
            <w:pPr>
              <w:autoSpaceDE/>
              <w:autoSpaceDN/>
              <w:jc w:val="right"/>
              <w:rPr>
                <w:color w:val="000000"/>
                <w:sz w:val="18"/>
                <w:szCs w:val="18"/>
              </w:rPr>
            </w:pPr>
            <w:r w:rsidRPr="006A7211">
              <w:rPr>
                <w:color w:val="000000"/>
                <w:sz w:val="18"/>
                <w:szCs w:val="18"/>
              </w:rPr>
              <w:t>921 970</w:t>
            </w:r>
          </w:p>
        </w:tc>
        <w:tc>
          <w:tcPr>
            <w:tcW w:w="992" w:type="dxa"/>
            <w:tcBorders>
              <w:top w:val="nil"/>
              <w:left w:val="nil"/>
              <w:bottom w:val="single" w:sz="4" w:space="0" w:color="2F75B5"/>
              <w:right w:val="single" w:sz="4" w:space="0" w:color="2F75B5"/>
            </w:tcBorders>
            <w:shd w:val="clear" w:color="auto" w:fill="auto"/>
            <w:noWrap/>
            <w:vAlign w:val="bottom"/>
            <w:hideMark/>
          </w:tcPr>
          <w:p w14:paraId="40621565" w14:textId="77777777" w:rsidR="006A7211" w:rsidRPr="006A7211" w:rsidRDefault="006A7211" w:rsidP="006A7211">
            <w:pPr>
              <w:autoSpaceDE/>
              <w:autoSpaceDN/>
              <w:jc w:val="right"/>
              <w:rPr>
                <w:color w:val="000000"/>
                <w:sz w:val="18"/>
                <w:szCs w:val="18"/>
              </w:rPr>
            </w:pPr>
            <w:r w:rsidRPr="006A7211">
              <w:rPr>
                <w:color w:val="000000"/>
                <w:sz w:val="18"/>
                <w:szCs w:val="18"/>
              </w:rPr>
              <w:t>41 337</w:t>
            </w:r>
          </w:p>
        </w:tc>
        <w:tc>
          <w:tcPr>
            <w:tcW w:w="992" w:type="dxa"/>
            <w:tcBorders>
              <w:top w:val="nil"/>
              <w:left w:val="nil"/>
              <w:bottom w:val="single" w:sz="4" w:space="0" w:color="2F75B5"/>
              <w:right w:val="single" w:sz="4" w:space="0" w:color="2F75B5"/>
            </w:tcBorders>
            <w:shd w:val="clear" w:color="auto" w:fill="auto"/>
            <w:noWrap/>
            <w:vAlign w:val="bottom"/>
            <w:hideMark/>
          </w:tcPr>
          <w:p w14:paraId="0DDBA69A" w14:textId="77777777" w:rsidR="006A7211" w:rsidRPr="006A7211" w:rsidRDefault="006A7211" w:rsidP="006A7211">
            <w:pPr>
              <w:autoSpaceDE/>
              <w:autoSpaceDN/>
              <w:jc w:val="right"/>
              <w:rPr>
                <w:color w:val="000000"/>
                <w:sz w:val="18"/>
                <w:szCs w:val="18"/>
              </w:rPr>
            </w:pPr>
            <w:r w:rsidRPr="006A7211">
              <w:rPr>
                <w:color w:val="000000"/>
                <w:sz w:val="18"/>
                <w:szCs w:val="18"/>
              </w:rPr>
              <w:t>1 558</w:t>
            </w:r>
          </w:p>
        </w:tc>
        <w:tc>
          <w:tcPr>
            <w:tcW w:w="992" w:type="dxa"/>
            <w:tcBorders>
              <w:top w:val="nil"/>
              <w:left w:val="nil"/>
              <w:bottom w:val="single" w:sz="4" w:space="0" w:color="2F75B5"/>
              <w:right w:val="single" w:sz="4" w:space="0" w:color="2F75B5"/>
            </w:tcBorders>
            <w:shd w:val="clear" w:color="auto" w:fill="auto"/>
            <w:noWrap/>
            <w:vAlign w:val="bottom"/>
            <w:hideMark/>
          </w:tcPr>
          <w:p w14:paraId="3E930C6E" w14:textId="77777777" w:rsidR="006A7211" w:rsidRPr="006A7211" w:rsidRDefault="006A7211" w:rsidP="006A7211">
            <w:pPr>
              <w:autoSpaceDE/>
              <w:autoSpaceDN/>
              <w:jc w:val="right"/>
              <w:rPr>
                <w:color w:val="000000"/>
                <w:sz w:val="18"/>
                <w:szCs w:val="18"/>
              </w:rPr>
            </w:pPr>
            <w:r w:rsidRPr="006A7211">
              <w:rPr>
                <w:color w:val="000000"/>
                <w:sz w:val="18"/>
                <w:szCs w:val="18"/>
              </w:rPr>
              <w:t>963 307</w:t>
            </w:r>
          </w:p>
        </w:tc>
        <w:tc>
          <w:tcPr>
            <w:tcW w:w="993" w:type="dxa"/>
            <w:tcBorders>
              <w:top w:val="nil"/>
              <w:left w:val="nil"/>
              <w:bottom w:val="single" w:sz="4" w:space="0" w:color="2F75B5"/>
              <w:right w:val="single" w:sz="4" w:space="0" w:color="2F75B5"/>
            </w:tcBorders>
            <w:shd w:val="clear" w:color="auto" w:fill="auto"/>
            <w:noWrap/>
            <w:vAlign w:val="bottom"/>
            <w:hideMark/>
          </w:tcPr>
          <w:p w14:paraId="2A50B16D" w14:textId="77777777" w:rsidR="006A7211" w:rsidRPr="00050667" w:rsidRDefault="006A7211" w:rsidP="006A7211">
            <w:pPr>
              <w:autoSpaceDE/>
              <w:autoSpaceDN/>
              <w:jc w:val="right"/>
              <w:rPr>
                <w:color w:val="0000FF"/>
                <w:sz w:val="18"/>
                <w:szCs w:val="18"/>
              </w:rPr>
            </w:pPr>
            <w:r w:rsidRPr="00050667">
              <w:rPr>
                <w:color w:val="0000FF"/>
                <w:sz w:val="18"/>
                <w:szCs w:val="18"/>
              </w:rPr>
              <w:t>961 749</w:t>
            </w:r>
          </w:p>
        </w:tc>
      </w:tr>
      <w:tr w:rsidR="006A7211" w:rsidRPr="006A7211" w14:paraId="04A5BC38" w14:textId="77777777" w:rsidTr="006A7211">
        <w:trPr>
          <w:trHeight w:val="240"/>
        </w:trPr>
        <w:tc>
          <w:tcPr>
            <w:tcW w:w="960" w:type="dxa"/>
            <w:tcBorders>
              <w:top w:val="nil"/>
              <w:left w:val="single" w:sz="4" w:space="0" w:color="2F75B5"/>
              <w:bottom w:val="single" w:sz="4" w:space="0" w:color="2F75B5"/>
              <w:right w:val="single" w:sz="4" w:space="0" w:color="2F75B5"/>
            </w:tcBorders>
            <w:shd w:val="clear" w:color="000000" w:fill="DDEBF7"/>
            <w:noWrap/>
            <w:vAlign w:val="bottom"/>
            <w:hideMark/>
          </w:tcPr>
          <w:p w14:paraId="24076E61" w14:textId="77777777" w:rsidR="006A7211" w:rsidRPr="006A7211" w:rsidRDefault="006A7211" w:rsidP="006A7211">
            <w:pPr>
              <w:autoSpaceDE/>
              <w:autoSpaceDN/>
              <w:rPr>
                <w:b/>
                <w:bCs/>
                <w:color w:val="000000"/>
                <w:sz w:val="18"/>
                <w:szCs w:val="18"/>
              </w:rPr>
            </w:pPr>
            <w:r w:rsidRPr="006A7211">
              <w:rPr>
                <w:b/>
                <w:bCs/>
                <w:color w:val="000000"/>
                <w:sz w:val="18"/>
                <w:szCs w:val="18"/>
              </w:rPr>
              <w:t>05</w:t>
            </w:r>
          </w:p>
        </w:tc>
        <w:tc>
          <w:tcPr>
            <w:tcW w:w="3009" w:type="dxa"/>
            <w:tcBorders>
              <w:top w:val="nil"/>
              <w:left w:val="nil"/>
              <w:bottom w:val="single" w:sz="4" w:space="0" w:color="2F75B5"/>
              <w:right w:val="single" w:sz="4" w:space="0" w:color="2F75B5"/>
            </w:tcBorders>
            <w:shd w:val="clear" w:color="000000" w:fill="DDEBF7"/>
            <w:noWrap/>
            <w:vAlign w:val="bottom"/>
            <w:hideMark/>
          </w:tcPr>
          <w:p w14:paraId="4C224B97" w14:textId="77777777" w:rsidR="006A7211" w:rsidRPr="006A7211" w:rsidRDefault="006A7211" w:rsidP="006A7211">
            <w:pPr>
              <w:autoSpaceDE/>
              <w:autoSpaceDN/>
              <w:rPr>
                <w:b/>
                <w:bCs/>
                <w:color w:val="000000"/>
                <w:sz w:val="18"/>
                <w:szCs w:val="18"/>
              </w:rPr>
            </w:pPr>
            <w:r w:rsidRPr="006A7211">
              <w:rPr>
                <w:b/>
                <w:bCs/>
                <w:color w:val="000000"/>
                <w:sz w:val="18"/>
                <w:szCs w:val="18"/>
              </w:rPr>
              <w:t>Keskkonnakaitse</w:t>
            </w:r>
          </w:p>
        </w:tc>
        <w:tc>
          <w:tcPr>
            <w:tcW w:w="993" w:type="dxa"/>
            <w:tcBorders>
              <w:top w:val="nil"/>
              <w:left w:val="nil"/>
              <w:bottom w:val="single" w:sz="4" w:space="0" w:color="2F75B5"/>
              <w:right w:val="single" w:sz="4" w:space="0" w:color="2F75B5"/>
            </w:tcBorders>
            <w:shd w:val="clear" w:color="000000" w:fill="DDEBF7"/>
            <w:noWrap/>
            <w:vAlign w:val="bottom"/>
            <w:hideMark/>
          </w:tcPr>
          <w:p w14:paraId="5ABABD37"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1 579 034</w:t>
            </w:r>
          </w:p>
        </w:tc>
        <w:tc>
          <w:tcPr>
            <w:tcW w:w="850" w:type="dxa"/>
            <w:tcBorders>
              <w:top w:val="nil"/>
              <w:left w:val="nil"/>
              <w:bottom w:val="single" w:sz="4" w:space="0" w:color="2F75B5"/>
              <w:right w:val="single" w:sz="4" w:space="0" w:color="2F75B5"/>
            </w:tcBorders>
            <w:shd w:val="clear" w:color="000000" w:fill="DDEBF7"/>
            <w:noWrap/>
            <w:vAlign w:val="bottom"/>
            <w:hideMark/>
          </w:tcPr>
          <w:p w14:paraId="48F9CD42"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0</w:t>
            </w:r>
          </w:p>
        </w:tc>
        <w:tc>
          <w:tcPr>
            <w:tcW w:w="1120" w:type="dxa"/>
            <w:tcBorders>
              <w:top w:val="nil"/>
              <w:left w:val="nil"/>
              <w:bottom w:val="single" w:sz="4" w:space="0" w:color="2F75B5"/>
              <w:right w:val="single" w:sz="4" w:space="0" w:color="2F75B5"/>
            </w:tcBorders>
            <w:shd w:val="clear" w:color="000000" w:fill="DDEBF7"/>
            <w:noWrap/>
            <w:vAlign w:val="bottom"/>
            <w:hideMark/>
          </w:tcPr>
          <w:p w14:paraId="3244347E"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1 579 034</w:t>
            </w:r>
          </w:p>
        </w:tc>
        <w:tc>
          <w:tcPr>
            <w:tcW w:w="865" w:type="dxa"/>
            <w:tcBorders>
              <w:top w:val="nil"/>
              <w:left w:val="nil"/>
              <w:bottom w:val="single" w:sz="4" w:space="0" w:color="2F75B5"/>
              <w:right w:val="single" w:sz="4" w:space="0" w:color="2F75B5"/>
            </w:tcBorders>
            <w:shd w:val="clear" w:color="000000" w:fill="DDEBF7"/>
            <w:noWrap/>
            <w:vAlign w:val="bottom"/>
            <w:hideMark/>
          </w:tcPr>
          <w:p w14:paraId="7D9EA59A"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0</w:t>
            </w:r>
          </w:p>
        </w:tc>
        <w:tc>
          <w:tcPr>
            <w:tcW w:w="850" w:type="dxa"/>
            <w:tcBorders>
              <w:top w:val="nil"/>
              <w:left w:val="nil"/>
              <w:bottom w:val="single" w:sz="4" w:space="0" w:color="2F75B5"/>
              <w:right w:val="single" w:sz="4" w:space="0" w:color="2F75B5"/>
            </w:tcBorders>
            <w:shd w:val="clear" w:color="000000" w:fill="DDEBF7"/>
            <w:noWrap/>
            <w:vAlign w:val="bottom"/>
            <w:hideMark/>
          </w:tcPr>
          <w:p w14:paraId="4A44115C"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-15 481</w:t>
            </w:r>
          </w:p>
        </w:tc>
        <w:tc>
          <w:tcPr>
            <w:tcW w:w="851" w:type="dxa"/>
            <w:tcBorders>
              <w:top w:val="nil"/>
              <w:left w:val="nil"/>
              <w:bottom w:val="single" w:sz="4" w:space="0" w:color="2F75B5"/>
              <w:right w:val="single" w:sz="4" w:space="0" w:color="2F75B5"/>
            </w:tcBorders>
            <w:shd w:val="clear" w:color="000000" w:fill="DDEBF7"/>
            <w:noWrap/>
            <w:vAlign w:val="bottom"/>
            <w:hideMark/>
          </w:tcPr>
          <w:p w14:paraId="305ADF8C"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1 564</w:t>
            </w:r>
          </w:p>
        </w:tc>
        <w:tc>
          <w:tcPr>
            <w:tcW w:w="708" w:type="dxa"/>
            <w:tcBorders>
              <w:top w:val="nil"/>
              <w:left w:val="nil"/>
              <w:bottom w:val="single" w:sz="4" w:space="0" w:color="2F75B5"/>
              <w:right w:val="single" w:sz="4" w:space="0" w:color="2F75B5"/>
            </w:tcBorders>
            <w:shd w:val="clear" w:color="000000" w:fill="DDEBF7"/>
            <w:noWrap/>
            <w:vAlign w:val="bottom"/>
            <w:hideMark/>
          </w:tcPr>
          <w:p w14:paraId="293ED1A2"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0</w:t>
            </w:r>
          </w:p>
        </w:tc>
        <w:tc>
          <w:tcPr>
            <w:tcW w:w="993" w:type="dxa"/>
            <w:tcBorders>
              <w:top w:val="nil"/>
              <w:left w:val="nil"/>
              <w:bottom w:val="single" w:sz="4" w:space="0" w:color="2F75B5"/>
              <w:right w:val="single" w:sz="4" w:space="0" w:color="2F75B5"/>
            </w:tcBorders>
            <w:shd w:val="clear" w:color="000000" w:fill="DDEBF7"/>
            <w:noWrap/>
            <w:vAlign w:val="bottom"/>
            <w:hideMark/>
          </w:tcPr>
          <w:p w14:paraId="69FCEA2C"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1 233 385</w:t>
            </w:r>
          </w:p>
        </w:tc>
        <w:tc>
          <w:tcPr>
            <w:tcW w:w="992" w:type="dxa"/>
            <w:tcBorders>
              <w:top w:val="nil"/>
              <w:left w:val="nil"/>
              <w:bottom w:val="single" w:sz="4" w:space="0" w:color="2F75B5"/>
              <w:right w:val="single" w:sz="4" w:space="0" w:color="2F75B5"/>
            </w:tcBorders>
            <w:shd w:val="clear" w:color="000000" w:fill="DDEBF7"/>
            <w:noWrap/>
            <w:vAlign w:val="bottom"/>
            <w:hideMark/>
          </w:tcPr>
          <w:p w14:paraId="26B08E46"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331 732</w:t>
            </w:r>
          </w:p>
        </w:tc>
        <w:tc>
          <w:tcPr>
            <w:tcW w:w="992" w:type="dxa"/>
            <w:tcBorders>
              <w:top w:val="nil"/>
              <w:left w:val="nil"/>
              <w:bottom w:val="single" w:sz="4" w:space="0" w:color="2F75B5"/>
              <w:right w:val="single" w:sz="4" w:space="0" w:color="2F75B5"/>
            </w:tcBorders>
            <w:shd w:val="clear" w:color="000000" w:fill="DDEBF7"/>
            <w:noWrap/>
            <w:vAlign w:val="bottom"/>
            <w:hideMark/>
          </w:tcPr>
          <w:p w14:paraId="5E4EE9AC"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0</w:t>
            </w:r>
          </w:p>
        </w:tc>
        <w:tc>
          <w:tcPr>
            <w:tcW w:w="992" w:type="dxa"/>
            <w:tcBorders>
              <w:top w:val="nil"/>
              <w:left w:val="nil"/>
              <w:bottom w:val="single" w:sz="4" w:space="0" w:color="2F75B5"/>
              <w:right w:val="single" w:sz="4" w:space="0" w:color="2F75B5"/>
            </w:tcBorders>
            <w:shd w:val="clear" w:color="000000" w:fill="DDEBF7"/>
            <w:noWrap/>
            <w:vAlign w:val="bottom"/>
            <w:hideMark/>
          </w:tcPr>
          <w:p w14:paraId="146747F3"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1 565 117</w:t>
            </w:r>
          </w:p>
        </w:tc>
        <w:tc>
          <w:tcPr>
            <w:tcW w:w="993" w:type="dxa"/>
            <w:tcBorders>
              <w:top w:val="nil"/>
              <w:left w:val="nil"/>
              <w:bottom w:val="single" w:sz="4" w:space="0" w:color="2F75B5"/>
              <w:right w:val="single" w:sz="4" w:space="0" w:color="2F75B5"/>
            </w:tcBorders>
            <w:shd w:val="clear" w:color="000000" w:fill="DDEBF7"/>
            <w:noWrap/>
            <w:vAlign w:val="bottom"/>
            <w:hideMark/>
          </w:tcPr>
          <w:p w14:paraId="593FEE4C"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1 565 117</w:t>
            </w:r>
          </w:p>
        </w:tc>
      </w:tr>
      <w:tr w:rsidR="006A7211" w:rsidRPr="006A7211" w14:paraId="40F17199" w14:textId="77777777" w:rsidTr="006A7211">
        <w:trPr>
          <w:trHeight w:val="240"/>
        </w:trPr>
        <w:tc>
          <w:tcPr>
            <w:tcW w:w="960" w:type="dxa"/>
            <w:tcBorders>
              <w:top w:val="nil"/>
              <w:left w:val="single" w:sz="4" w:space="0" w:color="2F75B5"/>
              <w:bottom w:val="single" w:sz="4" w:space="0" w:color="2F75B5"/>
              <w:right w:val="single" w:sz="4" w:space="0" w:color="2F75B5"/>
            </w:tcBorders>
            <w:shd w:val="clear" w:color="auto" w:fill="auto"/>
            <w:noWrap/>
            <w:vAlign w:val="bottom"/>
            <w:hideMark/>
          </w:tcPr>
          <w:p w14:paraId="22BC4710" w14:textId="77777777" w:rsidR="006A7211" w:rsidRPr="006A7211" w:rsidRDefault="006A7211" w:rsidP="006A7211">
            <w:pPr>
              <w:autoSpaceDE/>
              <w:autoSpaceDN/>
              <w:rPr>
                <w:color w:val="000000"/>
                <w:sz w:val="18"/>
                <w:szCs w:val="18"/>
              </w:rPr>
            </w:pPr>
            <w:r w:rsidRPr="006A7211">
              <w:rPr>
                <w:color w:val="000000"/>
                <w:sz w:val="18"/>
                <w:szCs w:val="18"/>
              </w:rPr>
              <w:t>50,55,60</w:t>
            </w:r>
          </w:p>
        </w:tc>
        <w:tc>
          <w:tcPr>
            <w:tcW w:w="3009" w:type="dxa"/>
            <w:tcBorders>
              <w:top w:val="nil"/>
              <w:left w:val="nil"/>
              <w:bottom w:val="single" w:sz="4" w:space="0" w:color="2F75B5"/>
              <w:right w:val="single" w:sz="4" w:space="0" w:color="2F75B5"/>
            </w:tcBorders>
            <w:shd w:val="clear" w:color="auto" w:fill="auto"/>
            <w:noWrap/>
            <w:vAlign w:val="bottom"/>
            <w:hideMark/>
          </w:tcPr>
          <w:p w14:paraId="2BFF03C2" w14:textId="77777777" w:rsidR="006A7211" w:rsidRPr="006A7211" w:rsidRDefault="006A7211" w:rsidP="006A7211">
            <w:pPr>
              <w:autoSpaceDE/>
              <w:autoSpaceDN/>
              <w:rPr>
                <w:color w:val="000000"/>
                <w:sz w:val="18"/>
                <w:szCs w:val="18"/>
              </w:rPr>
            </w:pPr>
            <w:r w:rsidRPr="006A7211">
              <w:rPr>
                <w:color w:val="000000"/>
                <w:sz w:val="18"/>
                <w:szCs w:val="18"/>
              </w:rPr>
              <w:t>Muud tegevuskulud</w:t>
            </w:r>
          </w:p>
        </w:tc>
        <w:tc>
          <w:tcPr>
            <w:tcW w:w="993" w:type="dxa"/>
            <w:tcBorders>
              <w:top w:val="nil"/>
              <w:left w:val="nil"/>
              <w:bottom w:val="single" w:sz="4" w:space="0" w:color="2F75B5"/>
              <w:right w:val="single" w:sz="4" w:space="0" w:color="2F75B5"/>
            </w:tcBorders>
            <w:shd w:val="clear" w:color="auto" w:fill="auto"/>
            <w:noWrap/>
            <w:vAlign w:val="bottom"/>
            <w:hideMark/>
          </w:tcPr>
          <w:p w14:paraId="7140063C" w14:textId="77777777" w:rsidR="006A7211" w:rsidRPr="006A7211" w:rsidRDefault="006A7211" w:rsidP="006A7211">
            <w:pPr>
              <w:autoSpaceDE/>
              <w:autoSpaceDN/>
              <w:jc w:val="right"/>
              <w:rPr>
                <w:color w:val="000000"/>
                <w:sz w:val="18"/>
                <w:szCs w:val="18"/>
              </w:rPr>
            </w:pPr>
            <w:r w:rsidRPr="006A7211">
              <w:rPr>
                <w:color w:val="000000"/>
                <w:sz w:val="18"/>
                <w:szCs w:val="18"/>
              </w:rPr>
              <w:t>1 579 034</w:t>
            </w:r>
          </w:p>
        </w:tc>
        <w:tc>
          <w:tcPr>
            <w:tcW w:w="850" w:type="dxa"/>
            <w:tcBorders>
              <w:top w:val="nil"/>
              <w:left w:val="nil"/>
              <w:bottom w:val="single" w:sz="4" w:space="0" w:color="2F75B5"/>
              <w:right w:val="single" w:sz="4" w:space="0" w:color="2F75B5"/>
            </w:tcBorders>
            <w:shd w:val="clear" w:color="auto" w:fill="auto"/>
            <w:noWrap/>
            <w:vAlign w:val="bottom"/>
            <w:hideMark/>
          </w:tcPr>
          <w:p w14:paraId="403C270E"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1120" w:type="dxa"/>
            <w:tcBorders>
              <w:top w:val="nil"/>
              <w:left w:val="nil"/>
              <w:bottom w:val="single" w:sz="4" w:space="0" w:color="2F75B5"/>
              <w:right w:val="single" w:sz="4" w:space="0" w:color="2F75B5"/>
            </w:tcBorders>
            <w:shd w:val="clear" w:color="auto" w:fill="auto"/>
            <w:noWrap/>
            <w:vAlign w:val="bottom"/>
            <w:hideMark/>
          </w:tcPr>
          <w:p w14:paraId="5EB31648" w14:textId="77777777" w:rsidR="006A7211" w:rsidRPr="006A7211" w:rsidRDefault="006A7211" w:rsidP="006A7211">
            <w:pPr>
              <w:autoSpaceDE/>
              <w:autoSpaceDN/>
              <w:jc w:val="right"/>
              <w:rPr>
                <w:color w:val="000000"/>
                <w:sz w:val="18"/>
                <w:szCs w:val="18"/>
              </w:rPr>
            </w:pPr>
            <w:r w:rsidRPr="006A7211">
              <w:rPr>
                <w:color w:val="000000"/>
                <w:sz w:val="18"/>
                <w:szCs w:val="18"/>
              </w:rPr>
              <w:t>1 579 034</w:t>
            </w:r>
          </w:p>
        </w:tc>
        <w:tc>
          <w:tcPr>
            <w:tcW w:w="865" w:type="dxa"/>
            <w:tcBorders>
              <w:top w:val="nil"/>
              <w:left w:val="nil"/>
              <w:bottom w:val="single" w:sz="4" w:space="0" w:color="2F75B5"/>
              <w:right w:val="single" w:sz="4" w:space="0" w:color="2F75B5"/>
            </w:tcBorders>
            <w:shd w:val="clear" w:color="auto" w:fill="auto"/>
            <w:noWrap/>
            <w:vAlign w:val="bottom"/>
            <w:hideMark/>
          </w:tcPr>
          <w:p w14:paraId="176AABF7"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850" w:type="dxa"/>
            <w:tcBorders>
              <w:top w:val="nil"/>
              <w:left w:val="nil"/>
              <w:bottom w:val="single" w:sz="4" w:space="0" w:color="2F75B5"/>
              <w:right w:val="single" w:sz="4" w:space="0" w:color="2F75B5"/>
            </w:tcBorders>
            <w:shd w:val="clear" w:color="auto" w:fill="auto"/>
            <w:noWrap/>
            <w:vAlign w:val="bottom"/>
            <w:hideMark/>
          </w:tcPr>
          <w:p w14:paraId="7253D41B" w14:textId="77777777" w:rsidR="006A7211" w:rsidRPr="00050667" w:rsidRDefault="006A7211" w:rsidP="006A7211">
            <w:pPr>
              <w:autoSpaceDE/>
              <w:autoSpaceDN/>
              <w:jc w:val="right"/>
              <w:rPr>
                <w:color w:val="0000FF"/>
                <w:sz w:val="18"/>
                <w:szCs w:val="18"/>
              </w:rPr>
            </w:pPr>
            <w:r w:rsidRPr="00050667">
              <w:rPr>
                <w:color w:val="0000FF"/>
                <w:sz w:val="18"/>
                <w:szCs w:val="18"/>
              </w:rPr>
              <w:t>-15 481</w:t>
            </w:r>
          </w:p>
        </w:tc>
        <w:tc>
          <w:tcPr>
            <w:tcW w:w="851" w:type="dxa"/>
            <w:tcBorders>
              <w:top w:val="nil"/>
              <w:left w:val="nil"/>
              <w:bottom w:val="single" w:sz="4" w:space="0" w:color="2F75B5"/>
              <w:right w:val="single" w:sz="4" w:space="0" w:color="2F75B5"/>
            </w:tcBorders>
            <w:shd w:val="clear" w:color="auto" w:fill="auto"/>
            <w:noWrap/>
            <w:vAlign w:val="bottom"/>
            <w:hideMark/>
          </w:tcPr>
          <w:p w14:paraId="14FD048D" w14:textId="77777777" w:rsidR="006A7211" w:rsidRPr="00050667" w:rsidRDefault="006A7211" w:rsidP="006A7211">
            <w:pPr>
              <w:autoSpaceDE/>
              <w:autoSpaceDN/>
              <w:jc w:val="right"/>
              <w:rPr>
                <w:color w:val="0000FF"/>
                <w:sz w:val="18"/>
                <w:szCs w:val="18"/>
              </w:rPr>
            </w:pPr>
            <w:r w:rsidRPr="00050667">
              <w:rPr>
                <w:color w:val="0000FF"/>
                <w:sz w:val="18"/>
                <w:szCs w:val="18"/>
              </w:rPr>
              <w:t>1 564</w:t>
            </w:r>
          </w:p>
        </w:tc>
        <w:tc>
          <w:tcPr>
            <w:tcW w:w="708" w:type="dxa"/>
            <w:tcBorders>
              <w:top w:val="nil"/>
              <w:left w:val="nil"/>
              <w:bottom w:val="single" w:sz="4" w:space="0" w:color="2F75B5"/>
              <w:right w:val="single" w:sz="4" w:space="0" w:color="2F75B5"/>
            </w:tcBorders>
            <w:shd w:val="clear" w:color="auto" w:fill="auto"/>
            <w:noWrap/>
            <w:vAlign w:val="bottom"/>
            <w:hideMark/>
          </w:tcPr>
          <w:p w14:paraId="49A448B3" w14:textId="77777777" w:rsidR="006A7211" w:rsidRPr="00050667" w:rsidRDefault="006A7211" w:rsidP="006A7211">
            <w:pPr>
              <w:autoSpaceDE/>
              <w:autoSpaceDN/>
              <w:jc w:val="right"/>
              <w:rPr>
                <w:color w:val="0000FF"/>
                <w:sz w:val="18"/>
                <w:szCs w:val="18"/>
              </w:rPr>
            </w:pPr>
            <w:r w:rsidRPr="00050667">
              <w:rPr>
                <w:color w:val="0000FF"/>
                <w:sz w:val="18"/>
                <w:szCs w:val="18"/>
              </w:rPr>
              <w:t>0</w:t>
            </w:r>
          </w:p>
        </w:tc>
        <w:tc>
          <w:tcPr>
            <w:tcW w:w="993" w:type="dxa"/>
            <w:tcBorders>
              <w:top w:val="nil"/>
              <w:left w:val="nil"/>
              <w:bottom w:val="single" w:sz="4" w:space="0" w:color="2F75B5"/>
              <w:right w:val="single" w:sz="4" w:space="0" w:color="2F75B5"/>
            </w:tcBorders>
            <w:shd w:val="clear" w:color="auto" w:fill="auto"/>
            <w:noWrap/>
            <w:vAlign w:val="bottom"/>
            <w:hideMark/>
          </w:tcPr>
          <w:p w14:paraId="3E85CCB3" w14:textId="77777777" w:rsidR="006A7211" w:rsidRPr="006A7211" w:rsidRDefault="006A7211" w:rsidP="006A7211">
            <w:pPr>
              <w:autoSpaceDE/>
              <w:autoSpaceDN/>
              <w:jc w:val="right"/>
              <w:rPr>
                <w:color w:val="000000"/>
                <w:sz w:val="18"/>
                <w:szCs w:val="18"/>
              </w:rPr>
            </w:pPr>
            <w:r w:rsidRPr="006A7211">
              <w:rPr>
                <w:color w:val="000000"/>
                <w:sz w:val="18"/>
                <w:szCs w:val="18"/>
              </w:rPr>
              <w:t>1 233 385</w:t>
            </w:r>
          </w:p>
        </w:tc>
        <w:tc>
          <w:tcPr>
            <w:tcW w:w="992" w:type="dxa"/>
            <w:tcBorders>
              <w:top w:val="nil"/>
              <w:left w:val="nil"/>
              <w:bottom w:val="single" w:sz="4" w:space="0" w:color="2F75B5"/>
              <w:right w:val="single" w:sz="4" w:space="0" w:color="2F75B5"/>
            </w:tcBorders>
            <w:shd w:val="clear" w:color="auto" w:fill="auto"/>
            <w:noWrap/>
            <w:vAlign w:val="bottom"/>
            <w:hideMark/>
          </w:tcPr>
          <w:p w14:paraId="2E0AC86B" w14:textId="77777777" w:rsidR="006A7211" w:rsidRPr="006A7211" w:rsidRDefault="006A7211" w:rsidP="006A7211">
            <w:pPr>
              <w:autoSpaceDE/>
              <w:autoSpaceDN/>
              <w:jc w:val="right"/>
              <w:rPr>
                <w:color w:val="000000"/>
                <w:sz w:val="18"/>
                <w:szCs w:val="18"/>
              </w:rPr>
            </w:pPr>
            <w:r w:rsidRPr="006A7211">
              <w:rPr>
                <w:color w:val="000000"/>
                <w:sz w:val="18"/>
                <w:szCs w:val="18"/>
              </w:rPr>
              <w:t>331 732</w:t>
            </w:r>
          </w:p>
        </w:tc>
        <w:tc>
          <w:tcPr>
            <w:tcW w:w="992" w:type="dxa"/>
            <w:tcBorders>
              <w:top w:val="nil"/>
              <w:left w:val="nil"/>
              <w:bottom w:val="single" w:sz="4" w:space="0" w:color="2F75B5"/>
              <w:right w:val="single" w:sz="4" w:space="0" w:color="2F75B5"/>
            </w:tcBorders>
            <w:shd w:val="clear" w:color="auto" w:fill="auto"/>
            <w:noWrap/>
            <w:vAlign w:val="bottom"/>
            <w:hideMark/>
          </w:tcPr>
          <w:p w14:paraId="6EB77F18"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992" w:type="dxa"/>
            <w:tcBorders>
              <w:top w:val="nil"/>
              <w:left w:val="nil"/>
              <w:bottom w:val="single" w:sz="4" w:space="0" w:color="2F75B5"/>
              <w:right w:val="single" w:sz="4" w:space="0" w:color="2F75B5"/>
            </w:tcBorders>
            <w:shd w:val="clear" w:color="auto" w:fill="auto"/>
            <w:noWrap/>
            <w:vAlign w:val="bottom"/>
            <w:hideMark/>
          </w:tcPr>
          <w:p w14:paraId="1093ADD6" w14:textId="77777777" w:rsidR="006A7211" w:rsidRPr="006A7211" w:rsidRDefault="006A7211" w:rsidP="006A7211">
            <w:pPr>
              <w:autoSpaceDE/>
              <w:autoSpaceDN/>
              <w:jc w:val="right"/>
              <w:rPr>
                <w:color w:val="000000"/>
                <w:sz w:val="18"/>
                <w:szCs w:val="18"/>
              </w:rPr>
            </w:pPr>
            <w:r w:rsidRPr="006A7211">
              <w:rPr>
                <w:color w:val="000000"/>
                <w:sz w:val="18"/>
                <w:szCs w:val="18"/>
              </w:rPr>
              <w:t>1 565 117</w:t>
            </w:r>
          </w:p>
        </w:tc>
        <w:tc>
          <w:tcPr>
            <w:tcW w:w="993" w:type="dxa"/>
            <w:tcBorders>
              <w:top w:val="nil"/>
              <w:left w:val="nil"/>
              <w:bottom w:val="single" w:sz="4" w:space="0" w:color="2F75B5"/>
              <w:right w:val="single" w:sz="4" w:space="0" w:color="2F75B5"/>
            </w:tcBorders>
            <w:shd w:val="clear" w:color="auto" w:fill="auto"/>
            <w:noWrap/>
            <w:vAlign w:val="bottom"/>
            <w:hideMark/>
          </w:tcPr>
          <w:p w14:paraId="0C80B6CC" w14:textId="77777777" w:rsidR="006A7211" w:rsidRPr="00050667" w:rsidRDefault="006A7211" w:rsidP="006A7211">
            <w:pPr>
              <w:autoSpaceDE/>
              <w:autoSpaceDN/>
              <w:jc w:val="right"/>
              <w:rPr>
                <w:color w:val="0000FF"/>
                <w:sz w:val="18"/>
                <w:szCs w:val="18"/>
              </w:rPr>
            </w:pPr>
            <w:r w:rsidRPr="00050667">
              <w:rPr>
                <w:color w:val="0000FF"/>
                <w:sz w:val="18"/>
                <w:szCs w:val="18"/>
              </w:rPr>
              <w:t>1 565 117</w:t>
            </w:r>
          </w:p>
        </w:tc>
      </w:tr>
      <w:tr w:rsidR="006A7211" w:rsidRPr="006A7211" w14:paraId="385B1893" w14:textId="77777777" w:rsidTr="006A7211">
        <w:trPr>
          <w:trHeight w:val="240"/>
        </w:trPr>
        <w:tc>
          <w:tcPr>
            <w:tcW w:w="960" w:type="dxa"/>
            <w:tcBorders>
              <w:top w:val="nil"/>
              <w:left w:val="single" w:sz="4" w:space="0" w:color="2F75B5"/>
              <w:bottom w:val="single" w:sz="4" w:space="0" w:color="2F75B5"/>
              <w:right w:val="single" w:sz="4" w:space="0" w:color="2F75B5"/>
            </w:tcBorders>
            <w:shd w:val="clear" w:color="000000" w:fill="DDEBF7"/>
            <w:noWrap/>
            <w:vAlign w:val="bottom"/>
            <w:hideMark/>
          </w:tcPr>
          <w:p w14:paraId="099FCAFC" w14:textId="77777777" w:rsidR="006A7211" w:rsidRPr="006A7211" w:rsidRDefault="006A7211" w:rsidP="006A7211">
            <w:pPr>
              <w:autoSpaceDE/>
              <w:autoSpaceDN/>
              <w:rPr>
                <w:b/>
                <w:bCs/>
                <w:color w:val="000000"/>
                <w:sz w:val="18"/>
                <w:szCs w:val="18"/>
              </w:rPr>
            </w:pPr>
            <w:r w:rsidRPr="006A7211">
              <w:rPr>
                <w:b/>
                <w:bCs/>
                <w:color w:val="000000"/>
                <w:sz w:val="18"/>
                <w:szCs w:val="18"/>
              </w:rPr>
              <w:t>06</w:t>
            </w:r>
          </w:p>
        </w:tc>
        <w:tc>
          <w:tcPr>
            <w:tcW w:w="3009" w:type="dxa"/>
            <w:tcBorders>
              <w:top w:val="nil"/>
              <w:left w:val="nil"/>
              <w:bottom w:val="single" w:sz="4" w:space="0" w:color="2F75B5"/>
              <w:right w:val="single" w:sz="4" w:space="0" w:color="2F75B5"/>
            </w:tcBorders>
            <w:shd w:val="clear" w:color="000000" w:fill="DDEBF7"/>
            <w:noWrap/>
            <w:vAlign w:val="bottom"/>
            <w:hideMark/>
          </w:tcPr>
          <w:p w14:paraId="523AD533" w14:textId="77777777" w:rsidR="006A7211" w:rsidRPr="006A7211" w:rsidRDefault="006A7211" w:rsidP="006A7211">
            <w:pPr>
              <w:autoSpaceDE/>
              <w:autoSpaceDN/>
              <w:rPr>
                <w:b/>
                <w:bCs/>
                <w:color w:val="000000"/>
                <w:sz w:val="18"/>
                <w:szCs w:val="18"/>
              </w:rPr>
            </w:pPr>
            <w:r w:rsidRPr="006A7211">
              <w:rPr>
                <w:b/>
                <w:bCs/>
                <w:color w:val="000000"/>
                <w:sz w:val="18"/>
                <w:szCs w:val="18"/>
              </w:rPr>
              <w:t>Elamu- ja kommunaalmajandus</w:t>
            </w:r>
          </w:p>
        </w:tc>
        <w:tc>
          <w:tcPr>
            <w:tcW w:w="993" w:type="dxa"/>
            <w:tcBorders>
              <w:top w:val="nil"/>
              <w:left w:val="nil"/>
              <w:bottom w:val="single" w:sz="4" w:space="0" w:color="2F75B5"/>
              <w:right w:val="single" w:sz="4" w:space="0" w:color="2F75B5"/>
            </w:tcBorders>
            <w:shd w:val="clear" w:color="000000" w:fill="DDEBF7"/>
            <w:noWrap/>
            <w:vAlign w:val="bottom"/>
            <w:hideMark/>
          </w:tcPr>
          <w:p w14:paraId="3611F373"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520 003</w:t>
            </w:r>
          </w:p>
        </w:tc>
        <w:tc>
          <w:tcPr>
            <w:tcW w:w="850" w:type="dxa"/>
            <w:tcBorders>
              <w:top w:val="nil"/>
              <w:left w:val="nil"/>
              <w:bottom w:val="single" w:sz="4" w:space="0" w:color="2F75B5"/>
              <w:right w:val="single" w:sz="4" w:space="0" w:color="2F75B5"/>
            </w:tcBorders>
            <w:shd w:val="clear" w:color="000000" w:fill="DDEBF7"/>
            <w:noWrap/>
            <w:vAlign w:val="bottom"/>
            <w:hideMark/>
          </w:tcPr>
          <w:p w14:paraId="69B54829"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0</w:t>
            </w:r>
          </w:p>
        </w:tc>
        <w:tc>
          <w:tcPr>
            <w:tcW w:w="1120" w:type="dxa"/>
            <w:tcBorders>
              <w:top w:val="nil"/>
              <w:left w:val="nil"/>
              <w:bottom w:val="single" w:sz="4" w:space="0" w:color="2F75B5"/>
              <w:right w:val="single" w:sz="4" w:space="0" w:color="2F75B5"/>
            </w:tcBorders>
            <w:shd w:val="clear" w:color="000000" w:fill="DDEBF7"/>
            <w:noWrap/>
            <w:vAlign w:val="bottom"/>
            <w:hideMark/>
          </w:tcPr>
          <w:p w14:paraId="6A9E2E60"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520 003</w:t>
            </w:r>
          </w:p>
        </w:tc>
        <w:tc>
          <w:tcPr>
            <w:tcW w:w="865" w:type="dxa"/>
            <w:tcBorders>
              <w:top w:val="nil"/>
              <w:left w:val="nil"/>
              <w:bottom w:val="single" w:sz="4" w:space="0" w:color="2F75B5"/>
              <w:right w:val="single" w:sz="4" w:space="0" w:color="2F75B5"/>
            </w:tcBorders>
            <w:shd w:val="clear" w:color="000000" w:fill="DDEBF7"/>
            <w:noWrap/>
            <w:vAlign w:val="bottom"/>
            <w:hideMark/>
          </w:tcPr>
          <w:p w14:paraId="5165FEC7"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0</w:t>
            </w:r>
          </w:p>
        </w:tc>
        <w:tc>
          <w:tcPr>
            <w:tcW w:w="850" w:type="dxa"/>
            <w:tcBorders>
              <w:top w:val="nil"/>
              <w:left w:val="nil"/>
              <w:bottom w:val="single" w:sz="4" w:space="0" w:color="2F75B5"/>
              <w:right w:val="single" w:sz="4" w:space="0" w:color="2F75B5"/>
            </w:tcBorders>
            <w:shd w:val="clear" w:color="000000" w:fill="DDEBF7"/>
            <w:noWrap/>
            <w:vAlign w:val="bottom"/>
            <w:hideMark/>
          </w:tcPr>
          <w:p w14:paraId="50EBF355"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-7 436</w:t>
            </w:r>
          </w:p>
        </w:tc>
        <w:tc>
          <w:tcPr>
            <w:tcW w:w="851" w:type="dxa"/>
            <w:tcBorders>
              <w:top w:val="nil"/>
              <w:left w:val="nil"/>
              <w:bottom w:val="single" w:sz="4" w:space="0" w:color="2F75B5"/>
              <w:right w:val="single" w:sz="4" w:space="0" w:color="2F75B5"/>
            </w:tcBorders>
            <w:shd w:val="clear" w:color="000000" w:fill="DDEBF7"/>
            <w:noWrap/>
            <w:vAlign w:val="bottom"/>
            <w:hideMark/>
          </w:tcPr>
          <w:p w14:paraId="06E2D1F5"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0</w:t>
            </w:r>
          </w:p>
        </w:tc>
        <w:tc>
          <w:tcPr>
            <w:tcW w:w="708" w:type="dxa"/>
            <w:tcBorders>
              <w:top w:val="nil"/>
              <w:left w:val="nil"/>
              <w:bottom w:val="single" w:sz="4" w:space="0" w:color="2F75B5"/>
              <w:right w:val="single" w:sz="4" w:space="0" w:color="2F75B5"/>
            </w:tcBorders>
            <w:shd w:val="clear" w:color="000000" w:fill="DDEBF7"/>
            <w:noWrap/>
            <w:vAlign w:val="bottom"/>
            <w:hideMark/>
          </w:tcPr>
          <w:p w14:paraId="469D61D2"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0</w:t>
            </w:r>
          </w:p>
        </w:tc>
        <w:tc>
          <w:tcPr>
            <w:tcW w:w="993" w:type="dxa"/>
            <w:tcBorders>
              <w:top w:val="nil"/>
              <w:left w:val="nil"/>
              <w:bottom w:val="single" w:sz="4" w:space="0" w:color="2F75B5"/>
              <w:right w:val="single" w:sz="4" w:space="0" w:color="2F75B5"/>
            </w:tcBorders>
            <w:shd w:val="clear" w:color="000000" w:fill="DDEBF7"/>
            <w:noWrap/>
            <w:vAlign w:val="bottom"/>
            <w:hideMark/>
          </w:tcPr>
          <w:p w14:paraId="1EBE8983"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512 567</w:t>
            </w:r>
          </w:p>
        </w:tc>
        <w:tc>
          <w:tcPr>
            <w:tcW w:w="992" w:type="dxa"/>
            <w:tcBorders>
              <w:top w:val="nil"/>
              <w:left w:val="nil"/>
              <w:bottom w:val="single" w:sz="4" w:space="0" w:color="2F75B5"/>
              <w:right w:val="single" w:sz="4" w:space="0" w:color="2F75B5"/>
            </w:tcBorders>
            <w:shd w:val="clear" w:color="000000" w:fill="DDEBF7"/>
            <w:noWrap/>
            <w:vAlign w:val="bottom"/>
            <w:hideMark/>
          </w:tcPr>
          <w:p w14:paraId="0EAE205D"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0</w:t>
            </w:r>
          </w:p>
        </w:tc>
        <w:tc>
          <w:tcPr>
            <w:tcW w:w="992" w:type="dxa"/>
            <w:tcBorders>
              <w:top w:val="nil"/>
              <w:left w:val="nil"/>
              <w:bottom w:val="single" w:sz="4" w:space="0" w:color="2F75B5"/>
              <w:right w:val="single" w:sz="4" w:space="0" w:color="2F75B5"/>
            </w:tcBorders>
            <w:shd w:val="clear" w:color="000000" w:fill="DDEBF7"/>
            <w:noWrap/>
            <w:vAlign w:val="bottom"/>
            <w:hideMark/>
          </w:tcPr>
          <w:p w14:paraId="491C44FC"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0</w:t>
            </w:r>
          </w:p>
        </w:tc>
        <w:tc>
          <w:tcPr>
            <w:tcW w:w="992" w:type="dxa"/>
            <w:tcBorders>
              <w:top w:val="nil"/>
              <w:left w:val="nil"/>
              <w:bottom w:val="single" w:sz="4" w:space="0" w:color="2F75B5"/>
              <w:right w:val="single" w:sz="4" w:space="0" w:color="2F75B5"/>
            </w:tcBorders>
            <w:shd w:val="clear" w:color="000000" w:fill="DDEBF7"/>
            <w:noWrap/>
            <w:vAlign w:val="bottom"/>
            <w:hideMark/>
          </w:tcPr>
          <w:p w14:paraId="5C8F5009"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512 567</w:t>
            </w:r>
          </w:p>
        </w:tc>
        <w:tc>
          <w:tcPr>
            <w:tcW w:w="993" w:type="dxa"/>
            <w:tcBorders>
              <w:top w:val="nil"/>
              <w:left w:val="nil"/>
              <w:bottom w:val="single" w:sz="4" w:space="0" w:color="2F75B5"/>
              <w:right w:val="single" w:sz="4" w:space="0" w:color="2F75B5"/>
            </w:tcBorders>
            <w:shd w:val="clear" w:color="000000" w:fill="DDEBF7"/>
            <w:noWrap/>
            <w:vAlign w:val="bottom"/>
            <w:hideMark/>
          </w:tcPr>
          <w:p w14:paraId="00FE56F8"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512 567</w:t>
            </w:r>
          </w:p>
        </w:tc>
      </w:tr>
      <w:tr w:rsidR="006A7211" w:rsidRPr="006A7211" w14:paraId="6DE6725D" w14:textId="77777777" w:rsidTr="006A7211">
        <w:trPr>
          <w:trHeight w:val="240"/>
        </w:trPr>
        <w:tc>
          <w:tcPr>
            <w:tcW w:w="960" w:type="dxa"/>
            <w:tcBorders>
              <w:top w:val="nil"/>
              <w:left w:val="single" w:sz="4" w:space="0" w:color="2F75B5"/>
              <w:bottom w:val="single" w:sz="4" w:space="0" w:color="2F75B5"/>
              <w:right w:val="single" w:sz="4" w:space="0" w:color="2F75B5"/>
            </w:tcBorders>
            <w:shd w:val="clear" w:color="auto" w:fill="auto"/>
            <w:noWrap/>
            <w:vAlign w:val="bottom"/>
            <w:hideMark/>
          </w:tcPr>
          <w:p w14:paraId="19CA86E3" w14:textId="77777777" w:rsidR="006A7211" w:rsidRPr="006A7211" w:rsidRDefault="006A7211" w:rsidP="006A7211">
            <w:pPr>
              <w:autoSpaceDE/>
              <w:autoSpaceDN/>
              <w:rPr>
                <w:color w:val="000000"/>
                <w:sz w:val="18"/>
                <w:szCs w:val="18"/>
              </w:rPr>
            </w:pPr>
            <w:r w:rsidRPr="006A7211">
              <w:rPr>
                <w:color w:val="000000"/>
                <w:sz w:val="18"/>
                <w:szCs w:val="18"/>
              </w:rPr>
              <w:t>40, 41, 45</w:t>
            </w:r>
          </w:p>
        </w:tc>
        <w:tc>
          <w:tcPr>
            <w:tcW w:w="3009" w:type="dxa"/>
            <w:tcBorders>
              <w:top w:val="nil"/>
              <w:left w:val="nil"/>
              <w:bottom w:val="single" w:sz="4" w:space="0" w:color="2F75B5"/>
              <w:right w:val="single" w:sz="4" w:space="0" w:color="2F75B5"/>
            </w:tcBorders>
            <w:shd w:val="clear" w:color="auto" w:fill="auto"/>
            <w:noWrap/>
            <w:vAlign w:val="bottom"/>
            <w:hideMark/>
          </w:tcPr>
          <w:p w14:paraId="09A57C59" w14:textId="77777777" w:rsidR="006A7211" w:rsidRPr="006A7211" w:rsidRDefault="006A7211" w:rsidP="006A7211">
            <w:pPr>
              <w:autoSpaceDE/>
              <w:autoSpaceDN/>
              <w:rPr>
                <w:color w:val="000000"/>
                <w:sz w:val="18"/>
                <w:szCs w:val="18"/>
              </w:rPr>
            </w:pPr>
            <w:r w:rsidRPr="006A7211">
              <w:rPr>
                <w:color w:val="000000"/>
                <w:sz w:val="18"/>
                <w:szCs w:val="18"/>
              </w:rPr>
              <w:t>Antavad toetused tegevuskuludeks</w:t>
            </w:r>
          </w:p>
        </w:tc>
        <w:tc>
          <w:tcPr>
            <w:tcW w:w="993" w:type="dxa"/>
            <w:tcBorders>
              <w:top w:val="nil"/>
              <w:left w:val="nil"/>
              <w:bottom w:val="single" w:sz="4" w:space="0" w:color="2F75B5"/>
              <w:right w:val="single" w:sz="4" w:space="0" w:color="2F75B5"/>
            </w:tcBorders>
            <w:shd w:val="clear" w:color="auto" w:fill="auto"/>
            <w:noWrap/>
            <w:vAlign w:val="bottom"/>
            <w:hideMark/>
          </w:tcPr>
          <w:p w14:paraId="2CA0198E" w14:textId="77777777" w:rsidR="006A7211" w:rsidRPr="006A7211" w:rsidRDefault="006A7211" w:rsidP="006A7211">
            <w:pPr>
              <w:autoSpaceDE/>
              <w:autoSpaceDN/>
              <w:jc w:val="right"/>
              <w:rPr>
                <w:color w:val="000000"/>
                <w:sz w:val="18"/>
                <w:szCs w:val="18"/>
              </w:rPr>
            </w:pPr>
            <w:r w:rsidRPr="006A7211">
              <w:rPr>
                <w:color w:val="000000"/>
                <w:sz w:val="18"/>
                <w:szCs w:val="18"/>
              </w:rPr>
              <w:t>25 570</w:t>
            </w:r>
          </w:p>
        </w:tc>
        <w:tc>
          <w:tcPr>
            <w:tcW w:w="850" w:type="dxa"/>
            <w:tcBorders>
              <w:top w:val="nil"/>
              <w:left w:val="nil"/>
              <w:bottom w:val="single" w:sz="4" w:space="0" w:color="2F75B5"/>
              <w:right w:val="single" w:sz="4" w:space="0" w:color="2F75B5"/>
            </w:tcBorders>
            <w:shd w:val="clear" w:color="auto" w:fill="auto"/>
            <w:noWrap/>
            <w:vAlign w:val="bottom"/>
            <w:hideMark/>
          </w:tcPr>
          <w:p w14:paraId="15013168"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1120" w:type="dxa"/>
            <w:tcBorders>
              <w:top w:val="nil"/>
              <w:left w:val="nil"/>
              <w:bottom w:val="single" w:sz="4" w:space="0" w:color="2F75B5"/>
              <w:right w:val="single" w:sz="4" w:space="0" w:color="2F75B5"/>
            </w:tcBorders>
            <w:shd w:val="clear" w:color="auto" w:fill="auto"/>
            <w:noWrap/>
            <w:vAlign w:val="bottom"/>
            <w:hideMark/>
          </w:tcPr>
          <w:p w14:paraId="69D12DEF" w14:textId="77777777" w:rsidR="006A7211" w:rsidRPr="006A7211" w:rsidRDefault="006A7211" w:rsidP="006A7211">
            <w:pPr>
              <w:autoSpaceDE/>
              <w:autoSpaceDN/>
              <w:jc w:val="right"/>
              <w:rPr>
                <w:color w:val="000000"/>
                <w:sz w:val="18"/>
                <w:szCs w:val="18"/>
              </w:rPr>
            </w:pPr>
            <w:r w:rsidRPr="006A7211">
              <w:rPr>
                <w:color w:val="000000"/>
                <w:sz w:val="18"/>
                <w:szCs w:val="18"/>
              </w:rPr>
              <w:t>25 570</w:t>
            </w:r>
          </w:p>
        </w:tc>
        <w:tc>
          <w:tcPr>
            <w:tcW w:w="865" w:type="dxa"/>
            <w:tcBorders>
              <w:top w:val="nil"/>
              <w:left w:val="nil"/>
              <w:bottom w:val="single" w:sz="4" w:space="0" w:color="2F75B5"/>
              <w:right w:val="single" w:sz="4" w:space="0" w:color="2F75B5"/>
            </w:tcBorders>
            <w:shd w:val="clear" w:color="auto" w:fill="auto"/>
            <w:noWrap/>
            <w:vAlign w:val="bottom"/>
            <w:hideMark/>
          </w:tcPr>
          <w:p w14:paraId="18DC0AC9"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850" w:type="dxa"/>
            <w:tcBorders>
              <w:top w:val="nil"/>
              <w:left w:val="nil"/>
              <w:bottom w:val="single" w:sz="4" w:space="0" w:color="2F75B5"/>
              <w:right w:val="single" w:sz="4" w:space="0" w:color="2F75B5"/>
            </w:tcBorders>
            <w:shd w:val="clear" w:color="auto" w:fill="auto"/>
            <w:noWrap/>
            <w:vAlign w:val="bottom"/>
            <w:hideMark/>
          </w:tcPr>
          <w:p w14:paraId="4C967625" w14:textId="77777777" w:rsidR="006A7211" w:rsidRPr="00050667" w:rsidRDefault="006A7211" w:rsidP="006A7211">
            <w:pPr>
              <w:autoSpaceDE/>
              <w:autoSpaceDN/>
              <w:jc w:val="right"/>
              <w:rPr>
                <w:color w:val="0000FF"/>
                <w:sz w:val="18"/>
                <w:szCs w:val="18"/>
              </w:rPr>
            </w:pPr>
            <w:r w:rsidRPr="00050667">
              <w:rPr>
                <w:color w:val="0000FF"/>
                <w:sz w:val="18"/>
                <w:szCs w:val="18"/>
              </w:rPr>
              <w:t>0</w:t>
            </w:r>
          </w:p>
        </w:tc>
        <w:tc>
          <w:tcPr>
            <w:tcW w:w="851" w:type="dxa"/>
            <w:tcBorders>
              <w:top w:val="nil"/>
              <w:left w:val="nil"/>
              <w:bottom w:val="single" w:sz="4" w:space="0" w:color="2F75B5"/>
              <w:right w:val="single" w:sz="4" w:space="0" w:color="2F75B5"/>
            </w:tcBorders>
            <w:shd w:val="clear" w:color="auto" w:fill="auto"/>
            <w:noWrap/>
            <w:vAlign w:val="bottom"/>
            <w:hideMark/>
          </w:tcPr>
          <w:p w14:paraId="433F3AF7" w14:textId="77777777" w:rsidR="006A7211" w:rsidRPr="00050667" w:rsidRDefault="006A7211" w:rsidP="006A7211">
            <w:pPr>
              <w:autoSpaceDE/>
              <w:autoSpaceDN/>
              <w:jc w:val="right"/>
              <w:rPr>
                <w:color w:val="0000FF"/>
                <w:sz w:val="18"/>
                <w:szCs w:val="18"/>
              </w:rPr>
            </w:pPr>
            <w:r w:rsidRPr="00050667">
              <w:rPr>
                <w:color w:val="0000FF"/>
                <w:sz w:val="18"/>
                <w:szCs w:val="18"/>
              </w:rPr>
              <w:t>0</w:t>
            </w:r>
          </w:p>
        </w:tc>
        <w:tc>
          <w:tcPr>
            <w:tcW w:w="708" w:type="dxa"/>
            <w:tcBorders>
              <w:top w:val="nil"/>
              <w:left w:val="nil"/>
              <w:bottom w:val="single" w:sz="4" w:space="0" w:color="2F75B5"/>
              <w:right w:val="single" w:sz="4" w:space="0" w:color="2F75B5"/>
            </w:tcBorders>
            <w:shd w:val="clear" w:color="auto" w:fill="auto"/>
            <w:noWrap/>
            <w:vAlign w:val="bottom"/>
            <w:hideMark/>
          </w:tcPr>
          <w:p w14:paraId="6BC5E12E" w14:textId="77777777" w:rsidR="006A7211" w:rsidRPr="00050667" w:rsidRDefault="006A7211" w:rsidP="006A7211">
            <w:pPr>
              <w:autoSpaceDE/>
              <w:autoSpaceDN/>
              <w:jc w:val="right"/>
              <w:rPr>
                <w:color w:val="0000FF"/>
                <w:sz w:val="18"/>
                <w:szCs w:val="18"/>
              </w:rPr>
            </w:pPr>
            <w:r w:rsidRPr="00050667">
              <w:rPr>
                <w:color w:val="0000FF"/>
                <w:sz w:val="18"/>
                <w:szCs w:val="18"/>
              </w:rPr>
              <w:t>0</w:t>
            </w:r>
          </w:p>
        </w:tc>
        <w:tc>
          <w:tcPr>
            <w:tcW w:w="993" w:type="dxa"/>
            <w:tcBorders>
              <w:top w:val="nil"/>
              <w:left w:val="nil"/>
              <w:bottom w:val="single" w:sz="4" w:space="0" w:color="2F75B5"/>
              <w:right w:val="single" w:sz="4" w:space="0" w:color="2F75B5"/>
            </w:tcBorders>
            <w:shd w:val="clear" w:color="auto" w:fill="auto"/>
            <w:noWrap/>
            <w:vAlign w:val="bottom"/>
            <w:hideMark/>
          </w:tcPr>
          <w:p w14:paraId="215C9E8B" w14:textId="77777777" w:rsidR="006A7211" w:rsidRPr="006A7211" w:rsidRDefault="006A7211" w:rsidP="006A7211">
            <w:pPr>
              <w:autoSpaceDE/>
              <w:autoSpaceDN/>
              <w:jc w:val="right"/>
              <w:rPr>
                <w:color w:val="000000"/>
                <w:sz w:val="18"/>
                <w:szCs w:val="18"/>
              </w:rPr>
            </w:pPr>
            <w:r w:rsidRPr="006A7211">
              <w:rPr>
                <w:color w:val="000000"/>
                <w:sz w:val="18"/>
                <w:szCs w:val="18"/>
              </w:rPr>
              <w:t>25 570</w:t>
            </w:r>
          </w:p>
        </w:tc>
        <w:tc>
          <w:tcPr>
            <w:tcW w:w="992" w:type="dxa"/>
            <w:tcBorders>
              <w:top w:val="nil"/>
              <w:left w:val="nil"/>
              <w:bottom w:val="single" w:sz="4" w:space="0" w:color="2F75B5"/>
              <w:right w:val="single" w:sz="4" w:space="0" w:color="2F75B5"/>
            </w:tcBorders>
            <w:shd w:val="clear" w:color="auto" w:fill="auto"/>
            <w:noWrap/>
            <w:vAlign w:val="bottom"/>
            <w:hideMark/>
          </w:tcPr>
          <w:p w14:paraId="793B05A5"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992" w:type="dxa"/>
            <w:tcBorders>
              <w:top w:val="nil"/>
              <w:left w:val="nil"/>
              <w:bottom w:val="single" w:sz="4" w:space="0" w:color="2F75B5"/>
              <w:right w:val="single" w:sz="4" w:space="0" w:color="2F75B5"/>
            </w:tcBorders>
            <w:shd w:val="clear" w:color="auto" w:fill="auto"/>
            <w:noWrap/>
            <w:vAlign w:val="bottom"/>
            <w:hideMark/>
          </w:tcPr>
          <w:p w14:paraId="68549243"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992" w:type="dxa"/>
            <w:tcBorders>
              <w:top w:val="nil"/>
              <w:left w:val="nil"/>
              <w:bottom w:val="single" w:sz="4" w:space="0" w:color="2F75B5"/>
              <w:right w:val="single" w:sz="4" w:space="0" w:color="2F75B5"/>
            </w:tcBorders>
            <w:shd w:val="clear" w:color="auto" w:fill="auto"/>
            <w:noWrap/>
            <w:vAlign w:val="bottom"/>
            <w:hideMark/>
          </w:tcPr>
          <w:p w14:paraId="0F7BEFFB" w14:textId="77777777" w:rsidR="006A7211" w:rsidRPr="006A7211" w:rsidRDefault="006A7211" w:rsidP="006A7211">
            <w:pPr>
              <w:autoSpaceDE/>
              <w:autoSpaceDN/>
              <w:jc w:val="right"/>
              <w:rPr>
                <w:color w:val="000000"/>
                <w:sz w:val="18"/>
                <w:szCs w:val="18"/>
              </w:rPr>
            </w:pPr>
            <w:r w:rsidRPr="006A7211">
              <w:rPr>
                <w:color w:val="000000"/>
                <w:sz w:val="18"/>
                <w:szCs w:val="18"/>
              </w:rPr>
              <w:t>25 570</w:t>
            </w:r>
          </w:p>
        </w:tc>
        <w:tc>
          <w:tcPr>
            <w:tcW w:w="993" w:type="dxa"/>
            <w:tcBorders>
              <w:top w:val="nil"/>
              <w:left w:val="nil"/>
              <w:bottom w:val="single" w:sz="4" w:space="0" w:color="2F75B5"/>
              <w:right w:val="single" w:sz="4" w:space="0" w:color="2F75B5"/>
            </w:tcBorders>
            <w:shd w:val="clear" w:color="auto" w:fill="auto"/>
            <w:noWrap/>
            <w:vAlign w:val="bottom"/>
            <w:hideMark/>
          </w:tcPr>
          <w:p w14:paraId="20B22948" w14:textId="77777777" w:rsidR="006A7211" w:rsidRPr="00050667" w:rsidRDefault="006A7211" w:rsidP="006A7211">
            <w:pPr>
              <w:autoSpaceDE/>
              <w:autoSpaceDN/>
              <w:jc w:val="right"/>
              <w:rPr>
                <w:color w:val="0000FF"/>
                <w:sz w:val="18"/>
                <w:szCs w:val="18"/>
              </w:rPr>
            </w:pPr>
            <w:r w:rsidRPr="00050667">
              <w:rPr>
                <w:color w:val="0000FF"/>
                <w:sz w:val="18"/>
                <w:szCs w:val="18"/>
              </w:rPr>
              <w:t>25 570</w:t>
            </w:r>
          </w:p>
        </w:tc>
      </w:tr>
      <w:tr w:rsidR="006A7211" w:rsidRPr="006A7211" w14:paraId="719B5A89" w14:textId="77777777" w:rsidTr="006A7211">
        <w:trPr>
          <w:trHeight w:val="240"/>
        </w:trPr>
        <w:tc>
          <w:tcPr>
            <w:tcW w:w="960" w:type="dxa"/>
            <w:tcBorders>
              <w:top w:val="nil"/>
              <w:left w:val="single" w:sz="4" w:space="0" w:color="2F75B5"/>
              <w:bottom w:val="single" w:sz="4" w:space="0" w:color="2F75B5"/>
              <w:right w:val="single" w:sz="4" w:space="0" w:color="2F75B5"/>
            </w:tcBorders>
            <w:shd w:val="clear" w:color="auto" w:fill="auto"/>
            <w:noWrap/>
            <w:vAlign w:val="bottom"/>
            <w:hideMark/>
          </w:tcPr>
          <w:p w14:paraId="3CBE575E" w14:textId="77777777" w:rsidR="006A7211" w:rsidRPr="006A7211" w:rsidRDefault="006A7211" w:rsidP="006A7211">
            <w:pPr>
              <w:autoSpaceDE/>
              <w:autoSpaceDN/>
              <w:rPr>
                <w:color w:val="000000"/>
                <w:sz w:val="18"/>
                <w:szCs w:val="18"/>
              </w:rPr>
            </w:pPr>
            <w:r w:rsidRPr="006A7211">
              <w:rPr>
                <w:color w:val="000000"/>
                <w:sz w:val="18"/>
                <w:szCs w:val="18"/>
              </w:rPr>
              <w:t>50,55,60</w:t>
            </w:r>
          </w:p>
        </w:tc>
        <w:tc>
          <w:tcPr>
            <w:tcW w:w="3009" w:type="dxa"/>
            <w:tcBorders>
              <w:top w:val="nil"/>
              <w:left w:val="nil"/>
              <w:bottom w:val="single" w:sz="4" w:space="0" w:color="2F75B5"/>
              <w:right w:val="single" w:sz="4" w:space="0" w:color="2F75B5"/>
            </w:tcBorders>
            <w:shd w:val="clear" w:color="auto" w:fill="auto"/>
            <w:noWrap/>
            <w:vAlign w:val="bottom"/>
            <w:hideMark/>
          </w:tcPr>
          <w:p w14:paraId="6D2A751B" w14:textId="77777777" w:rsidR="006A7211" w:rsidRPr="006A7211" w:rsidRDefault="006A7211" w:rsidP="006A7211">
            <w:pPr>
              <w:autoSpaceDE/>
              <w:autoSpaceDN/>
              <w:rPr>
                <w:color w:val="000000"/>
                <w:sz w:val="18"/>
                <w:szCs w:val="18"/>
              </w:rPr>
            </w:pPr>
            <w:r w:rsidRPr="006A7211">
              <w:rPr>
                <w:color w:val="000000"/>
                <w:sz w:val="18"/>
                <w:szCs w:val="18"/>
              </w:rPr>
              <w:t>Muud tegevuskulud</w:t>
            </w:r>
          </w:p>
        </w:tc>
        <w:tc>
          <w:tcPr>
            <w:tcW w:w="993" w:type="dxa"/>
            <w:tcBorders>
              <w:top w:val="nil"/>
              <w:left w:val="nil"/>
              <w:bottom w:val="single" w:sz="4" w:space="0" w:color="2F75B5"/>
              <w:right w:val="single" w:sz="4" w:space="0" w:color="2F75B5"/>
            </w:tcBorders>
            <w:shd w:val="clear" w:color="auto" w:fill="auto"/>
            <w:noWrap/>
            <w:vAlign w:val="bottom"/>
            <w:hideMark/>
          </w:tcPr>
          <w:p w14:paraId="10DB8359" w14:textId="77777777" w:rsidR="006A7211" w:rsidRPr="006A7211" w:rsidRDefault="006A7211" w:rsidP="006A7211">
            <w:pPr>
              <w:autoSpaceDE/>
              <w:autoSpaceDN/>
              <w:jc w:val="right"/>
              <w:rPr>
                <w:color w:val="000000"/>
                <w:sz w:val="18"/>
                <w:szCs w:val="18"/>
              </w:rPr>
            </w:pPr>
            <w:r w:rsidRPr="006A7211">
              <w:rPr>
                <w:color w:val="000000"/>
                <w:sz w:val="18"/>
                <w:szCs w:val="18"/>
              </w:rPr>
              <w:t>494 433</w:t>
            </w:r>
          </w:p>
        </w:tc>
        <w:tc>
          <w:tcPr>
            <w:tcW w:w="850" w:type="dxa"/>
            <w:tcBorders>
              <w:top w:val="nil"/>
              <w:left w:val="nil"/>
              <w:bottom w:val="single" w:sz="4" w:space="0" w:color="2F75B5"/>
              <w:right w:val="single" w:sz="4" w:space="0" w:color="2F75B5"/>
            </w:tcBorders>
            <w:shd w:val="clear" w:color="auto" w:fill="auto"/>
            <w:noWrap/>
            <w:vAlign w:val="bottom"/>
            <w:hideMark/>
          </w:tcPr>
          <w:p w14:paraId="504AAE98"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1120" w:type="dxa"/>
            <w:tcBorders>
              <w:top w:val="nil"/>
              <w:left w:val="nil"/>
              <w:bottom w:val="single" w:sz="4" w:space="0" w:color="2F75B5"/>
              <w:right w:val="single" w:sz="4" w:space="0" w:color="2F75B5"/>
            </w:tcBorders>
            <w:shd w:val="clear" w:color="auto" w:fill="auto"/>
            <w:noWrap/>
            <w:vAlign w:val="bottom"/>
            <w:hideMark/>
          </w:tcPr>
          <w:p w14:paraId="5C18DF13" w14:textId="77777777" w:rsidR="006A7211" w:rsidRPr="006A7211" w:rsidRDefault="006A7211" w:rsidP="006A7211">
            <w:pPr>
              <w:autoSpaceDE/>
              <w:autoSpaceDN/>
              <w:jc w:val="right"/>
              <w:rPr>
                <w:color w:val="000000"/>
                <w:sz w:val="18"/>
                <w:szCs w:val="18"/>
              </w:rPr>
            </w:pPr>
            <w:r w:rsidRPr="006A7211">
              <w:rPr>
                <w:color w:val="000000"/>
                <w:sz w:val="18"/>
                <w:szCs w:val="18"/>
              </w:rPr>
              <w:t>494 433</w:t>
            </w:r>
          </w:p>
        </w:tc>
        <w:tc>
          <w:tcPr>
            <w:tcW w:w="865" w:type="dxa"/>
            <w:tcBorders>
              <w:top w:val="nil"/>
              <w:left w:val="nil"/>
              <w:bottom w:val="single" w:sz="4" w:space="0" w:color="2F75B5"/>
              <w:right w:val="single" w:sz="4" w:space="0" w:color="2F75B5"/>
            </w:tcBorders>
            <w:shd w:val="clear" w:color="auto" w:fill="auto"/>
            <w:noWrap/>
            <w:vAlign w:val="bottom"/>
            <w:hideMark/>
          </w:tcPr>
          <w:p w14:paraId="4132BE49"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850" w:type="dxa"/>
            <w:tcBorders>
              <w:top w:val="nil"/>
              <w:left w:val="nil"/>
              <w:bottom w:val="single" w:sz="4" w:space="0" w:color="2F75B5"/>
              <w:right w:val="single" w:sz="4" w:space="0" w:color="2F75B5"/>
            </w:tcBorders>
            <w:shd w:val="clear" w:color="auto" w:fill="auto"/>
            <w:noWrap/>
            <w:vAlign w:val="bottom"/>
            <w:hideMark/>
          </w:tcPr>
          <w:p w14:paraId="52BABCF4" w14:textId="77777777" w:rsidR="006A7211" w:rsidRPr="00050667" w:rsidRDefault="006A7211" w:rsidP="006A7211">
            <w:pPr>
              <w:autoSpaceDE/>
              <w:autoSpaceDN/>
              <w:jc w:val="right"/>
              <w:rPr>
                <w:color w:val="0000FF"/>
                <w:sz w:val="18"/>
                <w:szCs w:val="18"/>
              </w:rPr>
            </w:pPr>
            <w:r w:rsidRPr="00050667">
              <w:rPr>
                <w:color w:val="0000FF"/>
                <w:sz w:val="18"/>
                <w:szCs w:val="18"/>
              </w:rPr>
              <w:t>-7 436</w:t>
            </w:r>
          </w:p>
        </w:tc>
        <w:tc>
          <w:tcPr>
            <w:tcW w:w="851" w:type="dxa"/>
            <w:tcBorders>
              <w:top w:val="nil"/>
              <w:left w:val="nil"/>
              <w:bottom w:val="single" w:sz="4" w:space="0" w:color="2F75B5"/>
              <w:right w:val="single" w:sz="4" w:space="0" w:color="2F75B5"/>
            </w:tcBorders>
            <w:shd w:val="clear" w:color="auto" w:fill="auto"/>
            <w:noWrap/>
            <w:vAlign w:val="bottom"/>
            <w:hideMark/>
          </w:tcPr>
          <w:p w14:paraId="60EFAC96" w14:textId="77777777" w:rsidR="006A7211" w:rsidRPr="00050667" w:rsidRDefault="006A7211" w:rsidP="006A7211">
            <w:pPr>
              <w:autoSpaceDE/>
              <w:autoSpaceDN/>
              <w:jc w:val="right"/>
              <w:rPr>
                <w:color w:val="0000FF"/>
                <w:sz w:val="18"/>
                <w:szCs w:val="18"/>
              </w:rPr>
            </w:pPr>
            <w:r w:rsidRPr="00050667">
              <w:rPr>
                <w:color w:val="0000FF"/>
                <w:sz w:val="18"/>
                <w:szCs w:val="18"/>
              </w:rPr>
              <w:t>0</w:t>
            </w:r>
          </w:p>
        </w:tc>
        <w:tc>
          <w:tcPr>
            <w:tcW w:w="708" w:type="dxa"/>
            <w:tcBorders>
              <w:top w:val="nil"/>
              <w:left w:val="nil"/>
              <w:bottom w:val="single" w:sz="4" w:space="0" w:color="2F75B5"/>
              <w:right w:val="single" w:sz="4" w:space="0" w:color="2F75B5"/>
            </w:tcBorders>
            <w:shd w:val="clear" w:color="auto" w:fill="auto"/>
            <w:noWrap/>
            <w:vAlign w:val="bottom"/>
            <w:hideMark/>
          </w:tcPr>
          <w:p w14:paraId="65BCEF6D" w14:textId="77777777" w:rsidR="006A7211" w:rsidRPr="00050667" w:rsidRDefault="006A7211" w:rsidP="006A7211">
            <w:pPr>
              <w:autoSpaceDE/>
              <w:autoSpaceDN/>
              <w:jc w:val="right"/>
              <w:rPr>
                <w:color w:val="0000FF"/>
                <w:sz w:val="18"/>
                <w:szCs w:val="18"/>
              </w:rPr>
            </w:pPr>
            <w:r w:rsidRPr="00050667">
              <w:rPr>
                <w:color w:val="0000FF"/>
                <w:sz w:val="18"/>
                <w:szCs w:val="18"/>
              </w:rPr>
              <w:t>0</w:t>
            </w:r>
          </w:p>
        </w:tc>
        <w:tc>
          <w:tcPr>
            <w:tcW w:w="993" w:type="dxa"/>
            <w:tcBorders>
              <w:top w:val="nil"/>
              <w:left w:val="nil"/>
              <w:bottom w:val="single" w:sz="4" w:space="0" w:color="2F75B5"/>
              <w:right w:val="single" w:sz="4" w:space="0" w:color="2F75B5"/>
            </w:tcBorders>
            <w:shd w:val="clear" w:color="auto" w:fill="auto"/>
            <w:noWrap/>
            <w:vAlign w:val="bottom"/>
            <w:hideMark/>
          </w:tcPr>
          <w:p w14:paraId="1C3A08E2" w14:textId="77777777" w:rsidR="006A7211" w:rsidRPr="006A7211" w:rsidRDefault="006A7211" w:rsidP="006A7211">
            <w:pPr>
              <w:autoSpaceDE/>
              <w:autoSpaceDN/>
              <w:jc w:val="right"/>
              <w:rPr>
                <w:color w:val="000000"/>
                <w:sz w:val="18"/>
                <w:szCs w:val="18"/>
              </w:rPr>
            </w:pPr>
            <w:r w:rsidRPr="006A7211">
              <w:rPr>
                <w:color w:val="000000"/>
                <w:sz w:val="18"/>
                <w:szCs w:val="18"/>
              </w:rPr>
              <w:t>486 997</w:t>
            </w:r>
          </w:p>
        </w:tc>
        <w:tc>
          <w:tcPr>
            <w:tcW w:w="992" w:type="dxa"/>
            <w:tcBorders>
              <w:top w:val="nil"/>
              <w:left w:val="nil"/>
              <w:bottom w:val="single" w:sz="4" w:space="0" w:color="2F75B5"/>
              <w:right w:val="single" w:sz="4" w:space="0" w:color="2F75B5"/>
            </w:tcBorders>
            <w:shd w:val="clear" w:color="auto" w:fill="auto"/>
            <w:noWrap/>
            <w:vAlign w:val="bottom"/>
            <w:hideMark/>
          </w:tcPr>
          <w:p w14:paraId="7973893C"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992" w:type="dxa"/>
            <w:tcBorders>
              <w:top w:val="nil"/>
              <w:left w:val="nil"/>
              <w:bottom w:val="single" w:sz="4" w:space="0" w:color="2F75B5"/>
              <w:right w:val="single" w:sz="4" w:space="0" w:color="2F75B5"/>
            </w:tcBorders>
            <w:shd w:val="clear" w:color="auto" w:fill="auto"/>
            <w:noWrap/>
            <w:vAlign w:val="bottom"/>
            <w:hideMark/>
          </w:tcPr>
          <w:p w14:paraId="6064B968"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992" w:type="dxa"/>
            <w:tcBorders>
              <w:top w:val="nil"/>
              <w:left w:val="nil"/>
              <w:bottom w:val="single" w:sz="4" w:space="0" w:color="2F75B5"/>
              <w:right w:val="single" w:sz="4" w:space="0" w:color="2F75B5"/>
            </w:tcBorders>
            <w:shd w:val="clear" w:color="auto" w:fill="auto"/>
            <w:noWrap/>
            <w:vAlign w:val="bottom"/>
            <w:hideMark/>
          </w:tcPr>
          <w:p w14:paraId="1329B94E" w14:textId="77777777" w:rsidR="006A7211" w:rsidRPr="006A7211" w:rsidRDefault="006A7211" w:rsidP="006A7211">
            <w:pPr>
              <w:autoSpaceDE/>
              <w:autoSpaceDN/>
              <w:jc w:val="right"/>
              <w:rPr>
                <w:color w:val="000000"/>
                <w:sz w:val="18"/>
                <w:szCs w:val="18"/>
              </w:rPr>
            </w:pPr>
            <w:r w:rsidRPr="006A7211">
              <w:rPr>
                <w:color w:val="000000"/>
                <w:sz w:val="18"/>
                <w:szCs w:val="18"/>
              </w:rPr>
              <w:t>486 997</w:t>
            </w:r>
          </w:p>
        </w:tc>
        <w:tc>
          <w:tcPr>
            <w:tcW w:w="993" w:type="dxa"/>
            <w:tcBorders>
              <w:top w:val="nil"/>
              <w:left w:val="nil"/>
              <w:bottom w:val="single" w:sz="4" w:space="0" w:color="2F75B5"/>
              <w:right w:val="single" w:sz="4" w:space="0" w:color="2F75B5"/>
            </w:tcBorders>
            <w:shd w:val="clear" w:color="auto" w:fill="auto"/>
            <w:noWrap/>
            <w:vAlign w:val="bottom"/>
            <w:hideMark/>
          </w:tcPr>
          <w:p w14:paraId="42B695BD" w14:textId="77777777" w:rsidR="006A7211" w:rsidRPr="00050667" w:rsidRDefault="006A7211" w:rsidP="006A7211">
            <w:pPr>
              <w:autoSpaceDE/>
              <w:autoSpaceDN/>
              <w:jc w:val="right"/>
              <w:rPr>
                <w:color w:val="0000FF"/>
                <w:sz w:val="18"/>
                <w:szCs w:val="18"/>
              </w:rPr>
            </w:pPr>
            <w:r w:rsidRPr="00050667">
              <w:rPr>
                <w:color w:val="0000FF"/>
                <w:sz w:val="18"/>
                <w:szCs w:val="18"/>
              </w:rPr>
              <w:t>486 997</w:t>
            </w:r>
          </w:p>
        </w:tc>
      </w:tr>
      <w:tr w:rsidR="006A7211" w:rsidRPr="006A7211" w14:paraId="4E7F1F87" w14:textId="77777777" w:rsidTr="006A7211">
        <w:trPr>
          <w:trHeight w:val="240"/>
        </w:trPr>
        <w:tc>
          <w:tcPr>
            <w:tcW w:w="960" w:type="dxa"/>
            <w:tcBorders>
              <w:top w:val="nil"/>
              <w:left w:val="single" w:sz="4" w:space="0" w:color="2F75B5"/>
              <w:bottom w:val="single" w:sz="4" w:space="0" w:color="2F75B5"/>
              <w:right w:val="single" w:sz="4" w:space="0" w:color="2F75B5"/>
            </w:tcBorders>
            <w:shd w:val="clear" w:color="000000" w:fill="DDEBF7"/>
            <w:noWrap/>
            <w:vAlign w:val="bottom"/>
            <w:hideMark/>
          </w:tcPr>
          <w:p w14:paraId="62A2F663" w14:textId="77777777" w:rsidR="006A7211" w:rsidRPr="006A7211" w:rsidRDefault="006A7211" w:rsidP="006A7211">
            <w:pPr>
              <w:autoSpaceDE/>
              <w:autoSpaceDN/>
              <w:rPr>
                <w:b/>
                <w:bCs/>
                <w:color w:val="000000"/>
                <w:sz w:val="18"/>
                <w:szCs w:val="18"/>
              </w:rPr>
            </w:pPr>
            <w:r w:rsidRPr="006A7211">
              <w:rPr>
                <w:b/>
                <w:bCs/>
                <w:color w:val="000000"/>
                <w:sz w:val="18"/>
                <w:szCs w:val="18"/>
              </w:rPr>
              <w:t>08</w:t>
            </w:r>
          </w:p>
        </w:tc>
        <w:tc>
          <w:tcPr>
            <w:tcW w:w="3009" w:type="dxa"/>
            <w:tcBorders>
              <w:top w:val="nil"/>
              <w:left w:val="nil"/>
              <w:bottom w:val="single" w:sz="4" w:space="0" w:color="2F75B5"/>
              <w:right w:val="single" w:sz="4" w:space="0" w:color="2F75B5"/>
            </w:tcBorders>
            <w:shd w:val="clear" w:color="000000" w:fill="DDEBF7"/>
            <w:noWrap/>
            <w:vAlign w:val="bottom"/>
            <w:hideMark/>
          </w:tcPr>
          <w:p w14:paraId="20D30E41" w14:textId="77777777" w:rsidR="006A7211" w:rsidRPr="006A7211" w:rsidRDefault="006A7211" w:rsidP="006A7211">
            <w:pPr>
              <w:autoSpaceDE/>
              <w:autoSpaceDN/>
              <w:rPr>
                <w:b/>
                <w:bCs/>
                <w:color w:val="000000"/>
                <w:sz w:val="18"/>
                <w:szCs w:val="18"/>
              </w:rPr>
            </w:pPr>
            <w:r w:rsidRPr="006A7211">
              <w:rPr>
                <w:b/>
                <w:bCs/>
                <w:color w:val="000000"/>
                <w:sz w:val="18"/>
                <w:szCs w:val="18"/>
              </w:rPr>
              <w:t>Vabaaeg, kultuur ja religioon</w:t>
            </w:r>
          </w:p>
        </w:tc>
        <w:tc>
          <w:tcPr>
            <w:tcW w:w="993" w:type="dxa"/>
            <w:tcBorders>
              <w:top w:val="nil"/>
              <w:left w:val="nil"/>
              <w:bottom w:val="single" w:sz="4" w:space="0" w:color="2F75B5"/>
              <w:right w:val="single" w:sz="4" w:space="0" w:color="2F75B5"/>
            </w:tcBorders>
            <w:shd w:val="clear" w:color="000000" w:fill="DDEBF7"/>
            <w:noWrap/>
            <w:vAlign w:val="bottom"/>
            <w:hideMark/>
          </w:tcPr>
          <w:p w14:paraId="5BD6A8BB"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3 658 850</w:t>
            </w:r>
          </w:p>
        </w:tc>
        <w:tc>
          <w:tcPr>
            <w:tcW w:w="850" w:type="dxa"/>
            <w:tcBorders>
              <w:top w:val="nil"/>
              <w:left w:val="nil"/>
              <w:bottom w:val="single" w:sz="4" w:space="0" w:color="2F75B5"/>
              <w:right w:val="single" w:sz="4" w:space="0" w:color="2F75B5"/>
            </w:tcBorders>
            <w:shd w:val="clear" w:color="000000" w:fill="DDEBF7"/>
            <w:noWrap/>
            <w:vAlign w:val="bottom"/>
            <w:hideMark/>
          </w:tcPr>
          <w:p w14:paraId="5513F4F6"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172 757</w:t>
            </w:r>
          </w:p>
        </w:tc>
        <w:tc>
          <w:tcPr>
            <w:tcW w:w="1120" w:type="dxa"/>
            <w:tcBorders>
              <w:top w:val="nil"/>
              <w:left w:val="nil"/>
              <w:bottom w:val="single" w:sz="4" w:space="0" w:color="2F75B5"/>
              <w:right w:val="single" w:sz="4" w:space="0" w:color="2F75B5"/>
            </w:tcBorders>
            <w:shd w:val="clear" w:color="000000" w:fill="DDEBF7"/>
            <w:noWrap/>
            <w:vAlign w:val="bottom"/>
            <w:hideMark/>
          </w:tcPr>
          <w:p w14:paraId="79A951D6"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3 486 093</w:t>
            </w:r>
          </w:p>
        </w:tc>
        <w:tc>
          <w:tcPr>
            <w:tcW w:w="865" w:type="dxa"/>
            <w:tcBorders>
              <w:top w:val="nil"/>
              <w:left w:val="nil"/>
              <w:bottom w:val="single" w:sz="4" w:space="0" w:color="2F75B5"/>
              <w:right w:val="single" w:sz="4" w:space="0" w:color="2F75B5"/>
            </w:tcBorders>
            <w:shd w:val="clear" w:color="000000" w:fill="DDEBF7"/>
            <w:noWrap/>
            <w:vAlign w:val="bottom"/>
            <w:hideMark/>
          </w:tcPr>
          <w:p w14:paraId="6FB58217"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16 960</w:t>
            </w:r>
          </w:p>
        </w:tc>
        <w:tc>
          <w:tcPr>
            <w:tcW w:w="850" w:type="dxa"/>
            <w:tcBorders>
              <w:top w:val="nil"/>
              <w:left w:val="nil"/>
              <w:bottom w:val="single" w:sz="4" w:space="0" w:color="2F75B5"/>
              <w:right w:val="single" w:sz="4" w:space="0" w:color="2F75B5"/>
            </w:tcBorders>
            <w:shd w:val="clear" w:color="000000" w:fill="DDEBF7"/>
            <w:noWrap/>
            <w:vAlign w:val="bottom"/>
            <w:hideMark/>
          </w:tcPr>
          <w:p w14:paraId="214C963B"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50 372</w:t>
            </w:r>
          </w:p>
        </w:tc>
        <w:tc>
          <w:tcPr>
            <w:tcW w:w="851" w:type="dxa"/>
            <w:tcBorders>
              <w:top w:val="nil"/>
              <w:left w:val="nil"/>
              <w:bottom w:val="single" w:sz="4" w:space="0" w:color="2F75B5"/>
              <w:right w:val="single" w:sz="4" w:space="0" w:color="2F75B5"/>
            </w:tcBorders>
            <w:shd w:val="clear" w:color="000000" w:fill="DDEBF7"/>
            <w:noWrap/>
            <w:vAlign w:val="bottom"/>
            <w:hideMark/>
          </w:tcPr>
          <w:p w14:paraId="122C223D"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32 181</w:t>
            </w:r>
          </w:p>
        </w:tc>
        <w:tc>
          <w:tcPr>
            <w:tcW w:w="708" w:type="dxa"/>
            <w:tcBorders>
              <w:top w:val="nil"/>
              <w:left w:val="nil"/>
              <w:bottom w:val="single" w:sz="4" w:space="0" w:color="2F75B5"/>
              <w:right w:val="single" w:sz="4" w:space="0" w:color="2F75B5"/>
            </w:tcBorders>
            <w:shd w:val="clear" w:color="000000" w:fill="DDEBF7"/>
            <w:noWrap/>
            <w:vAlign w:val="bottom"/>
            <w:hideMark/>
          </w:tcPr>
          <w:p w14:paraId="422A389B"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0</w:t>
            </w:r>
          </w:p>
        </w:tc>
        <w:tc>
          <w:tcPr>
            <w:tcW w:w="993" w:type="dxa"/>
            <w:tcBorders>
              <w:top w:val="nil"/>
              <w:left w:val="nil"/>
              <w:bottom w:val="single" w:sz="4" w:space="0" w:color="2F75B5"/>
              <w:right w:val="single" w:sz="4" w:space="0" w:color="2F75B5"/>
            </w:tcBorders>
            <w:shd w:val="clear" w:color="000000" w:fill="DDEBF7"/>
            <w:noWrap/>
            <w:vAlign w:val="bottom"/>
            <w:hideMark/>
          </w:tcPr>
          <w:p w14:paraId="68CA5FDB"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3 424 908</w:t>
            </w:r>
          </w:p>
        </w:tc>
        <w:tc>
          <w:tcPr>
            <w:tcW w:w="992" w:type="dxa"/>
            <w:tcBorders>
              <w:top w:val="nil"/>
              <w:left w:val="nil"/>
              <w:bottom w:val="single" w:sz="4" w:space="0" w:color="2F75B5"/>
              <w:right w:val="single" w:sz="4" w:space="0" w:color="2F75B5"/>
            </w:tcBorders>
            <w:shd w:val="clear" w:color="000000" w:fill="DDEBF7"/>
            <w:noWrap/>
            <w:vAlign w:val="bottom"/>
            <w:hideMark/>
          </w:tcPr>
          <w:p w14:paraId="36CC54B0"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333 455</w:t>
            </w:r>
          </w:p>
        </w:tc>
        <w:tc>
          <w:tcPr>
            <w:tcW w:w="992" w:type="dxa"/>
            <w:tcBorders>
              <w:top w:val="nil"/>
              <w:left w:val="nil"/>
              <w:bottom w:val="single" w:sz="4" w:space="0" w:color="2F75B5"/>
              <w:right w:val="single" w:sz="4" w:space="0" w:color="2F75B5"/>
            </w:tcBorders>
            <w:shd w:val="clear" w:color="000000" w:fill="DDEBF7"/>
            <w:noWrap/>
            <w:vAlign w:val="bottom"/>
            <w:hideMark/>
          </w:tcPr>
          <w:p w14:paraId="57D9AEA4"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172 757</w:t>
            </w:r>
          </w:p>
        </w:tc>
        <w:tc>
          <w:tcPr>
            <w:tcW w:w="992" w:type="dxa"/>
            <w:tcBorders>
              <w:top w:val="nil"/>
              <w:left w:val="nil"/>
              <w:bottom w:val="single" w:sz="4" w:space="0" w:color="2F75B5"/>
              <w:right w:val="single" w:sz="4" w:space="0" w:color="2F75B5"/>
            </w:tcBorders>
            <w:shd w:val="clear" w:color="000000" w:fill="DDEBF7"/>
            <w:noWrap/>
            <w:vAlign w:val="bottom"/>
            <w:hideMark/>
          </w:tcPr>
          <w:p w14:paraId="550DA716"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3 758 363</w:t>
            </w:r>
          </w:p>
        </w:tc>
        <w:tc>
          <w:tcPr>
            <w:tcW w:w="993" w:type="dxa"/>
            <w:tcBorders>
              <w:top w:val="nil"/>
              <w:left w:val="nil"/>
              <w:bottom w:val="single" w:sz="4" w:space="0" w:color="2F75B5"/>
              <w:right w:val="single" w:sz="4" w:space="0" w:color="2F75B5"/>
            </w:tcBorders>
            <w:shd w:val="clear" w:color="000000" w:fill="DDEBF7"/>
            <w:noWrap/>
            <w:vAlign w:val="bottom"/>
            <w:hideMark/>
          </w:tcPr>
          <w:p w14:paraId="07CFEB36"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3 585 606</w:t>
            </w:r>
          </w:p>
        </w:tc>
      </w:tr>
      <w:tr w:rsidR="006A7211" w:rsidRPr="006A7211" w14:paraId="56575530" w14:textId="77777777" w:rsidTr="006A7211">
        <w:trPr>
          <w:trHeight w:val="240"/>
        </w:trPr>
        <w:tc>
          <w:tcPr>
            <w:tcW w:w="960" w:type="dxa"/>
            <w:tcBorders>
              <w:top w:val="nil"/>
              <w:left w:val="single" w:sz="4" w:space="0" w:color="2F75B5"/>
              <w:bottom w:val="single" w:sz="4" w:space="0" w:color="2F75B5"/>
              <w:right w:val="single" w:sz="4" w:space="0" w:color="2F75B5"/>
            </w:tcBorders>
            <w:shd w:val="clear" w:color="auto" w:fill="auto"/>
            <w:noWrap/>
            <w:vAlign w:val="bottom"/>
            <w:hideMark/>
          </w:tcPr>
          <w:p w14:paraId="7DE95E9F" w14:textId="77777777" w:rsidR="006A7211" w:rsidRPr="006A7211" w:rsidRDefault="006A7211" w:rsidP="006A7211">
            <w:pPr>
              <w:autoSpaceDE/>
              <w:autoSpaceDN/>
              <w:rPr>
                <w:color w:val="000000"/>
                <w:sz w:val="18"/>
                <w:szCs w:val="18"/>
              </w:rPr>
            </w:pPr>
            <w:r w:rsidRPr="006A7211">
              <w:rPr>
                <w:color w:val="000000"/>
                <w:sz w:val="18"/>
                <w:szCs w:val="18"/>
              </w:rPr>
              <w:t>40, 41, 45</w:t>
            </w:r>
          </w:p>
        </w:tc>
        <w:tc>
          <w:tcPr>
            <w:tcW w:w="3009" w:type="dxa"/>
            <w:tcBorders>
              <w:top w:val="nil"/>
              <w:left w:val="nil"/>
              <w:bottom w:val="single" w:sz="4" w:space="0" w:color="2F75B5"/>
              <w:right w:val="single" w:sz="4" w:space="0" w:color="2F75B5"/>
            </w:tcBorders>
            <w:shd w:val="clear" w:color="auto" w:fill="auto"/>
            <w:noWrap/>
            <w:vAlign w:val="bottom"/>
            <w:hideMark/>
          </w:tcPr>
          <w:p w14:paraId="7CDFFF21" w14:textId="77777777" w:rsidR="006A7211" w:rsidRPr="006A7211" w:rsidRDefault="006A7211" w:rsidP="006A7211">
            <w:pPr>
              <w:autoSpaceDE/>
              <w:autoSpaceDN/>
              <w:rPr>
                <w:color w:val="000000"/>
                <w:sz w:val="18"/>
                <w:szCs w:val="18"/>
              </w:rPr>
            </w:pPr>
            <w:r w:rsidRPr="006A7211">
              <w:rPr>
                <w:color w:val="000000"/>
                <w:sz w:val="18"/>
                <w:szCs w:val="18"/>
              </w:rPr>
              <w:t>Antavad toetused tegevuskuludeks</w:t>
            </w:r>
          </w:p>
        </w:tc>
        <w:tc>
          <w:tcPr>
            <w:tcW w:w="993" w:type="dxa"/>
            <w:tcBorders>
              <w:top w:val="nil"/>
              <w:left w:val="nil"/>
              <w:bottom w:val="single" w:sz="4" w:space="0" w:color="2F75B5"/>
              <w:right w:val="single" w:sz="4" w:space="0" w:color="2F75B5"/>
            </w:tcBorders>
            <w:shd w:val="clear" w:color="auto" w:fill="auto"/>
            <w:noWrap/>
            <w:vAlign w:val="bottom"/>
            <w:hideMark/>
          </w:tcPr>
          <w:p w14:paraId="384BA17B" w14:textId="77777777" w:rsidR="006A7211" w:rsidRPr="006A7211" w:rsidRDefault="006A7211" w:rsidP="006A7211">
            <w:pPr>
              <w:autoSpaceDE/>
              <w:autoSpaceDN/>
              <w:jc w:val="right"/>
              <w:rPr>
                <w:color w:val="000000"/>
                <w:sz w:val="18"/>
                <w:szCs w:val="18"/>
              </w:rPr>
            </w:pPr>
            <w:r w:rsidRPr="006A7211">
              <w:rPr>
                <w:color w:val="000000"/>
                <w:sz w:val="18"/>
                <w:szCs w:val="18"/>
              </w:rPr>
              <w:t>450 484</w:t>
            </w:r>
          </w:p>
        </w:tc>
        <w:tc>
          <w:tcPr>
            <w:tcW w:w="850" w:type="dxa"/>
            <w:tcBorders>
              <w:top w:val="nil"/>
              <w:left w:val="nil"/>
              <w:bottom w:val="single" w:sz="4" w:space="0" w:color="2F75B5"/>
              <w:right w:val="single" w:sz="4" w:space="0" w:color="2F75B5"/>
            </w:tcBorders>
            <w:shd w:val="clear" w:color="auto" w:fill="auto"/>
            <w:noWrap/>
            <w:vAlign w:val="bottom"/>
            <w:hideMark/>
          </w:tcPr>
          <w:p w14:paraId="487EB557"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1120" w:type="dxa"/>
            <w:tcBorders>
              <w:top w:val="nil"/>
              <w:left w:val="nil"/>
              <w:bottom w:val="single" w:sz="4" w:space="0" w:color="2F75B5"/>
              <w:right w:val="single" w:sz="4" w:space="0" w:color="2F75B5"/>
            </w:tcBorders>
            <w:shd w:val="clear" w:color="auto" w:fill="auto"/>
            <w:noWrap/>
            <w:vAlign w:val="bottom"/>
            <w:hideMark/>
          </w:tcPr>
          <w:p w14:paraId="3FFF9349" w14:textId="77777777" w:rsidR="006A7211" w:rsidRPr="006A7211" w:rsidRDefault="006A7211" w:rsidP="006A7211">
            <w:pPr>
              <w:autoSpaceDE/>
              <w:autoSpaceDN/>
              <w:jc w:val="right"/>
              <w:rPr>
                <w:color w:val="000000"/>
                <w:sz w:val="18"/>
                <w:szCs w:val="18"/>
              </w:rPr>
            </w:pPr>
            <w:r w:rsidRPr="006A7211">
              <w:rPr>
                <w:color w:val="000000"/>
                <w:sz w:val="18"/>
                <w:szCs w:val="18"/>
              </w:rPr>
              <w:t>450 484</w:t>
            </w:r>
          </w:p>
        </w:tc>
        <w:tc>
          <w:tcPr>
            <w:tcW w:w="865" w:type="dxa"/>
            <w:tcBorders>
              <w:top w:val="nil"/>
              <w:left w:val="nil"/>
              <w:bottom w:val="single" w:sz="4" w:space="0" w:color="2F75B5"/>
              <w:right w:val="single" w:sz="4" w:space="0" w:color="2F75B5"/>
            </w:tcBorders>
            <w:shd w:val="clear" w:color="auto" w:fill="auto"/>
            <w:noWrap/>
            <w:vAlign w:val="bottom"/>
            <w:hideMark/>
          </w:tcPr>
          <w:p w14:paraId="4AC238B4"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850" w:type="dxa"/>
            <w:tcBorders>
              <w:top w:val="nil"/>
              <w:left w:val="nil"/>
              <w:bottom w:val="single" w:sz="4" w:space="0" w:color="2F75B5"/>
              <w:right w:val="single" w:sz="4" w:space="0" w:color="2F75B5"/>
            </w:tcBorders>
            <w:shd w:val="clear" w:color="auto" w:fill="auto"/>
            <w:noWrap/>
            <w:vAlign w:val="bottom"/>
            <w:hideMark/>
          </w:tcPr>
          <w:p w14:paraId="18061B6C" w14:textId="77777777" w:rsidR="006A7211" w:rsidRPr="00050667" w:rsidRDefault="006A7211" w:rsidP="006A7211">
            <w:pPr>
              <w:autoSpaceDE/>
              <w:autoSpaceDN/>
              <w:jc w:val="right"/>
              <w:rPr>
                <w:color w:val="0000FF"/>
                <w:sz w:val="18"/>
                <w:szCs w:val="18"/>
              </w:rPr>
            </w:pPr>
            <w:r w:rsidRPr="00050667">
              <w:rPr>
                <w:color w:val="0000FF"/>
                <w:sz w:val="18"/>
                <w:szCs w:val="18"/>
              </w:rPr>
              <w:t>12 140</w:t>
            </w:r>
          </w:p>
        </w:tc>
        <w:tc>
          <w:tcPr>
            <w:tcW w:w="851" w:type="dxa"/>
            <w:tcBorders>
              <w:top w:val="nil"/>
              <w:left w:val="nil"/>
              <w:bottom w:val="single" w:sz="4" w:space="0" w:color="2F75B5"/>
              <w:right w:val="single" w:sz="4" w:space="0" w:color="2F75B5"/>
            </w:tcBorders>
            <w:shd w:val="clear" w:color="auto" w:fill="auto"/>
            <w:noWrap/>
            <w:vAlign w:val="bottom"/>
            <w:hideMark/>
          </w:tcPr>
          <w:p w14:paraId="3D56C365" w14:textId="77777777" w:rsidR="006A7211" w:rsidRPr="00050667" w:rsidRDefault="006A7211" w:rsidP="006A7211">
            <w:pPr>
              <w:autoSpaceDE/>
              <w:autoSpaceDN/>
              <w:jc w:val="right"/>
              <w:rPr>
                <w:color w:val="0000FF"/>
                <w:sz w:val="18"/>
                <w:szCs w:val="18"/>
              </w:rPr>
            </w:pPr>
            <w:r w:rsidRPr="00050667">
              <w:rPr>
                <w:color w:val="0000FF"/>
                <w:sz w:val="18"/>
                <w:szCs w:val="18"/>
              </w:rPr>
              <w:t>0</w:t>
            </w:r>
          </w:p>
        </w:tc>
        <w:tc>
          <w:tcPr>
            <w:tcW w:w="708" w:type="dxa"/>
            <w:tcBorders>
              <w:top w:val="nil"/>
              <w:left w:val="nil"/>
              <w:bottom w:val="single" w:sz="4" w:space="0" w:color="2F75B5"/>
              <w:right w:val="single" w:sz="4" w:space="0" w:color="2F75B5"/>
            </w:tcBorders>
            <w:shd w:val="clear" w:color="auto" w:fill="auto"/>
            <w:noWrap/>
            <w:vAlign w:val="bottom"/>
            <w:hideMark/>
          </w:tcPr>
          <w:p w14:paraId="4492C645" w14:textId="77777777" w:rsidR="006A7211" w:rsidRPr="00050667" w:rsidRDefault="006A7211" w:rsidP="006A7211">
            <w:pPr>
              <w:autoSpaceDE/>
              <w:autoSpaceDN/>
              <w:jc w:val="right"/>
              <w:rPr>
                <w:color w:val="0000FF"/>
                <w:sz w:val="18"/>
                <w:szCs w:val="18"/>
              </w:rPr>
            </w:pPr>
            <w:r w:rsidRPr="00050667">
              <w:rPr>
                <w:color w:val="0000FF"/>
                <w:sz w:val="18"/>
                <w:szCs w:val="18"/>
              </w:rPr>
              <w:t>0</w:t>
            </w:r>
          </w:p>
        </w:tc>
        <w:tc>
          <w:tcPr>
            <w:tcW w:w="993" w:type="dxa"/>
            <w:tcBorders>
              <w:top w:val="nil"/>
              <w:left w:val="nil"/>
              <w:bottom w:val="single" w:sz="4" w:space="0" w:color="2F75B5"/>
              <w:right w:val="single" w:sz="4" w:space="0" w:color="2F75B5"/>
            </w:tcBorders>
            <w:shd w:val="clear" w:color="auto" w:fill="auto"/>
            <w:noWrap/>
            <w:vAlign w:val="bottom"/>
            <w:hideMark/>
          </w:tcPr>
          <w:p w14:paraId="4DCD10F8" w14:textId="77777777" w:rsidR="006A7211" w:rsidRPr="006A7211" w:rsidRDefault="006A7211" w:rsidP="006A7211">
            <w:pPr>
              <w:autoSpaceDE/>
              <w:autoSpaceDN/>
              <w:jc w:val="right"/>
              <w:rPr>
                <w:color w:val="000000"/>
                <w:sz w:val="18"/>
                <w:szCs w:val="18"/>
              </w:rPr>
            </w:pPr>
            <w:r w:rsidRPr="006A7211">
              <w:rPr>
                <w:color w:val="000000"/>
                <w:sz w:val="18"/>
                <w:szCs w:val="18"/>
              </w:rPr>
              <w:t>462 624</w:t>
            </w:r>
          </w:p>
        </w:tc>
        <w:tc>
          <w:tcPr>
            <w:tcW w:w="992" w:type="dxa"/>
            <w:tcBorders>
              <w:top w:val="nil"/>
              <w:left w:val="nil"/>
              <w:bottom w:val="single" w:sz="4" w:space="0" w:color="2F75B5"/>
              <w:right w:val="single" w:sz="4" w:space="0" w:color="2F75B5"/>
            </w:tcBorders>
            <w:shd w:val="clear" w:color="auto" w:fill="auto"/>
            <w:noWrap/>
            <w:vAlign w:val="bottom"/>
            <w:hideMark/>
          </w:tcPr>
          <w:p w14:paraId="4F10D402"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992" w:type="dxa"/>
            <w:tcBorders>
              <w:top w:val="nil"/>
              <w:left w:val="nil"/>
              <w:bottom w:val="single" w:sz="4" w:space="0" w:color="2F75B5"/>
              <w:right w:val="single" w:sz="4" w:space="0" w:color="2F75B5"/>
            </w:tcBorders>
            <w:shd w:val="clear" w:color="auto" w:fill="auto"/>
            <w:noWrap/>
            <w:vAlign w:val="bottom"/>
            <w:hideMark/>
          </w:tcPr>
          <w:p w14:paraId="53A2295E"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992" w:type="dxa"/>
            <w:tcBorders>
              <w:top w:val="nil"/>
              <w:left w:val="nil"/>
              <w:bottom w:val="single" w:sz="4" w:space="0" w:color="2F75B5"/>
              <w:right w:val="single" w:sz="4" w:space="0" w:color="2F75B5"/>
            </w:tcBorders>
            <w:shd w:val="clear" w:color="auto" w:fill="auto"/>
            <w:noWrap/>
            <w:vAlign w:val="bottom"/>
            <w:hideMark/>
          </w:tcPr>
          <w:p w14:paraId="0F19D06C" w14:textId="77777777" w:rsidR="006A7211" w:rsidRPr="006A7211" w:rsidRDefault="006A7211" w:rsidP="006A7211">
            <w:pPr>
              <w:autoSpaceDE/>
              <w:autoSpaceDN/>
              <w:jc w:val="right"/>
              <w:rPr>
                <w:color w:val="000000"/>
                <w:sz w:val="18"/>
                <w:szCs w:val="18"/>
              </w:rPr>
            </w:pPr>
            <w:r w:rsidRPr="006A7211">
              <w:rPr>
                <w:color w:val="000000"/>
                <w:sz w:val="18"/>
                <w:szCs w:val="18"/>
              </w:rPr>
              <w:t>462 624</w:t>
            </w:r>
          </w:p>
        </w:tc>
        <w:tc>
          <w:tcPr>
            <w:tcW w:w="993" w:type="dxa"/>
            <w:tcBorders>
              <w:top w:val="nil"/>
              <w:left w:val="nil"/>
              <w:bottom w:val="single" w:sz="4" w:space="0" w:color="2F75B5"/>
              <w:right w:val="single" w:sz="4" w:space="0" w:color="2F75B5"/>
            </w:tcBorders>
            <w:shd w:val="clear" w:color="auto" w:fill="auto"/>
            <w:noWrap/>
            <w:vAlign w:val="bottom"/>
            <w:hideMark/>
          </w:tcPr>
          <w:p w14:paraId="6C5D6778" w14:textId="77777777" w:rsidR="006A7211" w:rsidRPr="00050667" w:rsidRDefault="006A7211" w:rsidP="006A7211">
            <w:pPr>
              <w:autoSpaceDE/>
              <w:autoSpaceDN/>
              <w:jc w:val="right"/>
              <w:rPr>
                <w:color w:val="0000FF"/>
                <w:sz w:val="18"/>
                <w:szCs w:val="18"/>
              </w:rPr>
            </w:pPr>
            <w:r w:rsidRPr="00050667">
              <w:rPr>
                <w:color w:val="0000FF"/>
                <w:sz w:val="18"/>
                <w:szCs w:val="18"/>
              </w:rPr>
              <w:t>462 624</w:t>
            </w:r>
          </w:p>
        </w:tc>
      </w:tr>
      <w:tr w:rsidR="006A7211" w:rsidRPr="006A7211" w14:paraId="05987506" w14:textId="77777777" w:rsidTr="006A7211">
        <w:trPr>
          <w:trHeight w:val="240"/>
        </w:trPr>
        <w:tc>
          <w:tcPr>
            <w:tcW w:w="960" w:type="dxa"/>
            <w:tcBorders>
              <w:top w:val="nil"/>
              <w:left w:val="single" w:sz="4" w:space="0" w:color="2F75B5"/>
              <w:bottom w:val="single" w:sz="4" w:space="0" w:color="2F75B5"/>
              <w:right w:val="single" w:sz="4" w:space="0" w:color="2F75B5"/>
            </w:tcBorders>
            <w:shd w:val="clear" w:color="auto" w:fill="auto"/>
            <w:noWrap/>
            <w:vAlign w:val="bottom"/>
            <w:hideMark/>
          </w:tcPr>
          <w:p w14:paraId="6F6BF02C" w14:textId="77777777" w:rsidR="006A7211" w:rsidRPr="006A7211" w:rsidRDefault="006A7211" w:rsidP="006A7211">
            <w:pPr>
              <w:autoSpaceDE/>
              <w:autoSpaceDN/>
              <w:rPr>
                <w:color w:val="000000"/>
                <w:sz w:val="18"/>
                <w:szCs w:val="18"/>
              </w:rPr>
            </w:pPr>
            <w:r w:rsidRPr="006A7211">
              <w:rPr>
                <w:color w:val="000000"/>
                <w:sz w:val="18"/>
                <w:szCs w:val="18"/>
              </w:rPr>
              <w:t>50,55,60</w:t>
            </w:r>
          </w:p>
        </w:tc>
        <w:tc>
          <w:tcPr>
            <w:tcW w:w="3009" w:type="dxa"/>
            <w:tcBorders>
              <w:top w:val="nil"/>
              <w:left w:val="nil"/>
              <w:bottom w:val="single" w:sz="4" w:space="0" w:color="2F75B5"/>
              <w:right w:val="single" w:sz="4" w:space="0" w:color="2F75B5"/>
            </w:tcBorders>
            <w:shd w:val="clear" w:color="auto" w:fill="auto"/>
            <w:noWrap/>
            <w:vAlign w:val="bottom"/>
            <w:hideMark/>
          </w:tcPr>
          <w:p w14:paraId="1AE9AABE" w14:textId="77777777" w:rsidR="006A7211" w:rsidRPr="006A7211" w:rsidRDefault="006A7211" w:rsidP="006A7211">
            <w:pPr>
              <w:autoSpaceDE/>
              <w:autoSpaceDN/>
              <w:rPr>
                <w:color w:val="000000"/>
                <w:sz w:val="18"/>
                <w:szCs w:val="18"/>
              </w:rPr>
            </w:pPr>
            <w:r w:rsidRPr="006A7211">
              <w:rPr>
                <w:color w:val="000000"/>
                <w:sz w:val="18"/>
                <w:szCs w:val="18"/>
              </w:rPr>
              <w:t>Muud tegevuskulud</w:t>
            </w:r>
          </w:p>
        </w:tc>
        <w:tc>
          <w:tcPr>
            <w:tcW w:w="993" w:type="dxa"/>
            <w:tcBorders>
              <w:top w:val="nil"/>
              <w:left w:val="nil"/>
              <w:bottom w:val="single" w:sz="4" w:space="0" w:color="2F75B5"/>
              <w:right w:val="single" w:sz="4" w:space="0" w:color="2F75B5"/>
            </w:tcBorders>
            <w:shd w:val="clear" w:color="auto" w:fill="auto"/>
            <w:noWrap/>
            <w:vAlign w:val="bottom"/>
            <w:hideMark/>
          </w:tcPr>
          <w:p w14:paraId="1147FE16" w14:textId="77777777" w:rsidR="006A7211" w:rsidRPr="006A7211" w:rsidRDefault="006A7211" w:rsidP="006A7211">
            <w:pPr>
              <w:autoSpaceDE/>
              <w:autoSpaceDN/>
              <w:jc w:val="right"/>
              <w:rPr>
                <w:color w:val="000000"/>
                <w:sz w:val="18"/>
                <w:szCs w:val="18"/>
              </w:rPr>
            </w:pPr>
            <w:r w:rsidRPr="006A7211">
              <w:rPr>
                <w:color w:val="000000"/>
                <w:sz w:val="18"/>
                <w:szCs w:val="18"/>
              </w:rPr>
              <w:t>3 208 366</w:t>
            </w:r>
          </w:p>
        </w:tc>
        <w:tc>
          <w:tcPr>
            <w:tcW w:w="850" w:type="dxa"/>
            <w:tcBorders>
              <w:top w:val="nil"/>
              <w:left w:val="nil"/>
              <w:bottom w:val="single" w:sz="4" w:space="0" w:color="2F75B5"/>
              <w:right w:val="single" w:sz="4" w:space="0" w:color="2F75B5"/>
            </w:tcBorders>
            <w:shd w:val="clear" w:color="auto" w:fill="auto"/>
            <w:noWrap/>
            <w:vAlign w:val="bottom"/>
            <w:hideMark/>
          </w:tcPr>
          <w:p w14:paraId="11EB5B46" w14:textId="77777777" w:rsidR="006A7211" w:rsidRPr="006A7211" w:rsidRDefault="006A7211" w:rsidP="006A7211">
            <w:pPr>
              <w:autoSpaceDE/>
              <w:autoSpaceDN/>
              <w:jc w:val="right"/>
              <w:rPr>
                <w:color w:val="000000"/>
                <w:sz w:val="18"/>
                <w:szCs w:val="18"/>
              </w:rPr>
            </w:pPr>
            <w:r w:rsidRPr="006A7211">
              <w:rPr>
                <w:color w:val="000000"/>
                <w:sz w:val="18"/>
                <w:szCs w:val="18"/>
              </w:rPr>
              <w:t>172 757</w:t>
            </w:r>
          </w:p>
        </w:tc>
        <w:tc>
          <w:tcPr>
            <w:tcW w:w="1120" w:type="dxa"/>
            <w:tcBorders>
              <w:top w:val="nil"/>
              <w:left w:val="nil"/>
              <w:bottom w:val="single" w:sz="4" w:space="0" w:color="2F75B5"/>
              <w:right w:val="single" w:sz="4" w:space="0" w:color="2F75B5"/>
            </w:tcBorders>
            <w:shd w:val="clear" w:color="auto" w:fill="auto"/>
            <w:noWrap/>
            <w:vAlign w:val="bottom"/>
            <w:hideMark/>
          </w:tcPr>
          <w:p w14:paraId="0D1958A3" w14:textId="77777777" w:rsidR="006A7211" w:rsidRPr="006A7211" w:rsidRDefault="006A7211" w:rsidP="006A7211">
            <w:pPr>
              <w:autoSpaceDE/>
              <w:autoSpaceDN/>
              <w:jc w:val="right"/>
              <w:rPr>
                <w:color w:val="000000"/>
                <w:sz w:val="18"/>
                <w:szCs w:val="18"/>
              </w:rPr>
            </w:pPr>
            <w:r w:rsidRPr="006A7211">
              <w:rPr>
                <w:color w:val="000000"/>
                <w:sz w:val="18"/>
                <w:szCs w:val="18"/>
              </w:rPr>
              <w:t>3 035 609</w:t>
            </w:r>
          </w:p>
        </w:tc>
        <w:tc>
          <w:tcPr>
            <w:tcW w:w="865" w:type="dxa"/>
            <w:tcBorders>
              <w:top w:val="nil"/>
              <w:left w:val="nil"/>
              <w:bottom w:val="single" w:sz="4" w:space="0" w:color="2F75B5"/>
              <w:right w:val="single" w:sz="4" w:space="0" w:color="2F75B5"/>
            </w:tcBorders>
            <w:shd w:val="clear" w:color="auto" w:fill="auto"/>
            <w:noWrap/>
            <w:vAlign w:val="bottom"/>
            <w:hideMark/>
          </w:tcPr>
          <w:p w14:paraId="206A0E47" w14:textId="77777777" w:rsidR="006A7211" w:rsidRPr="006A7211" w:rsidRDefault="006A7211" w:rsidP="006A7211">
            <w:pPr>
              <w:autoSpaceDE/>
              <w:autoSpaceDN/>
              <w:jc w:val="right"/>
              <w:rPr>
                <w:color w:val="000000"/>
                <w:sz w:val="18"/>
                <w:szCs w:val="18"/>
              </w:rPr>
            </w:pPr>
            <w:r w:rsidRPr="006A7211">
              <w:rPr>
                <w:color w:val="000000"/>
                <w:sz w:val="18"/>
                <w:szCs w:val="18"/>
              </w:rPr>
              <w:t>16 960</w:t>
            </w:r>
          </w:p>
        </w:tc>
        <w:tc>
          <w:tcPr>
            <w:tcW w:w="850" w:type="dxa"/>
            <w:tcBorders>
              <w:top w:val="nil"/>
              <w:left w:val="nil"/>
              <w:bottom w:val="single" w:sz="4" w:space="0" w:color="2F75B5"/>
              <w:right w:val="single" w:sz="4" w:space="0" w:color="2F75B5"/>
            </w:tcBorders>
            <w:shd w:val="clear" w:color="auto" w:fill="auto"/>
            <w:noWrap/>
            <w:vAlign w:val="bottom"/>
            <w:hideMark/>
          </w:tcPr>
          <w:p w14:paraId="1FB281F4" w14:textId="77777777" w:rsidR="006A7211" w:rsidRPr="00050667" w:rsidRDefault="006A7211" w:rsidP="006A7211">
            <w:pPr>
              <w:autoSpaceDE/>
              <w:autoSpaceDN/>
              <w:jc w:val="right"/>
              <w:rPr>
                <w:color w:val="0000FF"/>
                <w:sz w:val="18"/>
                <w:szCs w:val="18"/>
              </w:rPr>
            </w:pPr>
            <w:r w:rsidRPr="00050667">
              <w:rPr>
                <w:color w:val="0000FF"/>
                <w:sz w:val="18"/>
                <w:szCs w:val="18"/>
              </w:rPr>
              <w:t>38 232</w:t>
            </w:r>
          </w:p>
        </w:tc>
        <w:tc>
          <w:tcPr>
            <w:tcW w:w="851" w:type="dxa"/>
            <w:tcBorders>
              <w:top w:val="nil"/>
              <w:left w:val="nil"/>
              <w:bottom w:val="single" w:sz="4" w:space="0" w:color="2F75B5"/>
              <w:right w:val="single" w:sz="4" w:space="0" w:color="2F75B5"/>
            </w:tcBorders>
            <w:shd w:val="clear" w:color="auto" w:fill="auto"/>
            <w:noWrap/>
            <w:vAlign w:val="bottom"/>
            <w:hideMark/>
          </w:tcPr>
          <w:p w14:paraId="1E301E0C" w14:textId="77777777" w:rsidR="006A7211" w:rsidRPr="00050667" w:rsidRDefault="006A7211" w:rsidP="006A7211">
            <w:pPr>
              <w:autoSpaceDE/>
              <w:autoSpaceDN/>
              <w:jc w:val="right"/>
              <w:rPr>
                <w:color w:val="0000FF"/>
                <w:sz w:val="18"/>
                <w:szCs w:val="18"/>
              </w:rPr>
            </w:pPr>
            <w:r w:rsidRPr="00050667">
              <w:rPr>
                <w:color w:val="0000FF"/>
                <w:sz w:val="18"/>
                <w:szCs w:val="18"/>
              </w:rPr>
              <w:t>32 181</w:t>
            </w:r>
          </w:p>
        </w:tc>
        <w:tc>
          <w:tcPr>
            <w:tcW w:w="708" w:type="dxa"/>
            <w:tcBorders>
              <w:top w:val="nil"/>
              <w:left w:val="nil"/>
              <w:bottom w:val="single" w:sz="4" w:space="0" w:color="2F75B5"/>
              <w:right w:val="single" w:sz="4" w:space="0" w:color="2F75B5"/>
            </w:tcBorders>
            <w:shd w:val="clear" w:color="auto" w:fill="auto"/>
            <w:noWrap/>
            <w:vAlign w:val="bottom"/>
            <w:hideMark/>
          </w:tcPr>
          <w:p w14:paraId="36FD72E0" w14:textId="77777777" w:rsidR="006A7211" w:rsidRPr="00050667" w:rsidRDefault="006A7211" w:rsidP="006A7211">
            <w:pPr>
              <w:autoSpaceDE/>
              <w:autoSpaceDN/>
              <w:jc w:val="right"/>
              <w:rPr>
                <w:color w:val="0000FF"/>
                <w:sz w:val="18"/>
                <w:szCs w:val="18"/>
              </w:rPr>
            </w:pPr>
            <w:r w:rsidRPr="00050667">
              <w:rPr>
                <w:color w:val="0000FF"/>
                <w:sz w:val="18"/>
                <w:szCs w:val="18"/>
              </w:rPr>
              <w:t>0</w:t>
            </w:r>
          </w:p>
        </w:tc>
        <w:tc>
          <w:tcPr>
            <w:tcW w:w="993" w:type="dxa"/>
            <w:tcBorders>
              <w:top w:val="nil"/>
              <w:left w:val="nil"/>
              <w:bottom w:val="single" w:sz="4" w:space="0" w:color="2F75B5"/>
              <w:right w:val="single" w:sz="4" w:space="0" w:color="2F75B5"/>
            </w:tcBorders>
            <w:shd w:val="clear" w:color="auto" w:fill="auto"/>
            <w:noWrap/>
            <w:vAlign w:val="bottom"/>
            <w:hideMark/>
          </w:tcPr>
          <w:p w14:paraId="342CBDEA" w14:textId="77777777" w:rsidR="006A7211" w:rsidRPr="006A7211" w:rsidRDefault="006A7211" w:rsidP="006A7211">
            <w:pPr>
              <w:autoSpaceDE/>
              <w:autoSpaceDN/>
              <w:jc w:val="right"/>
              <w:rPr>
                <w:color w:val="000000"/>
                <w:sz w:val="18"/>
                <w:szCs w:val="18"/>
              </w:rPr>
            </w:pPr>
            <w:r w:rsidRPr="006A7211">
              <w:rPr>
                <w:color w:val="000000"/>
                <w:sz w:val="18"/>
                <w:szCs w:val="18"/>
              </w:rPr>
              <w:t>2 962 284</w:t>
            </w:r>
          </w:p>
        </w:tc>
        <w:tc>
          <w:tcPr>
            <w:tcW w:w="992" w:type="dxa"/>
            <w:tcBorders>
              <w:top w:val="nil"/>
              <w:left w:val="nil"/>
              <w:bottom w:val="single" w:sz="4" w:space="0" w:color="2F75B5"/>
              <w:right w:val="single" w:sz="4" w:space="0" w:color="2F75B5"/>
            </w:tcBorders>
            <w:shd w:val="clear" w:color="auto" w:fill="auto"/>
            <w:noWrap/>
            <w:vAlign w:val="bottom"/>
            <w:hideMark/>
          </w:tcPr>
          <w:p w14:paraId="337E78E0" w14:textId="77777777" w:rsidR="006A7211" w:rsidRPr="006A7211" w:rsidRDefault="006A7211" w:rsidP="006A7211">
            <w:pPr>
              <w:autoSpaceDE/>
              <w:autoSpaceDN/>
              <w:jc w:val="right"/>
              <w:rPr>
                <w:color w:val="000000"/>
                <w:sz w:val="18"/>
                <w:szCs w:val="18"/>
              </w:rPr>
            </w:pPr>
            <w:r w:rsidRPr="006A7211">
              <w:rPr>
                <w:color w:val="000000"/>
                <w:sz w:val="18"/>
                <w:szCs w:val="18"/>
              </w:rPr>
              <w:t>333 455</w:t>
            </w:r>
          </w:p>
        </w:tc>
        <w:tc>
          <w:tcPr>
            <w:tcW w:w="992" w:type="dxa"/>
            <w:tcBorders>
              <w:top w:val="nil"/>
              <w:left w:val="nil"/>
              <w:bottom w:val="single" w:sz="4" w:space="0" w:color="2F75B5"/>
              <w:right w:val="single" w:sz="4" w:space="0" w:color="2F75B5"/>
            </w:tcBorders>
            <w:shd w:val="clear" w:color="auto" w:fill="auto"/>
            <w:noWrap/>
            <w:vAlign w:val="bottom"/>
            <w:hideMark/>
          </w:tcPr>
          <w:p w14:paraId="15EFEC10" w14:textId="77777777" w:rsidR="006A7211" w:rsidRPr="006A7211" w:rsidRDefault="006A7211" w:rsidP="006A7211">
            <w:pPr>
              <w:autoSpaceDE/>
              <w:autoSpaceDN/>
              <w:jc w:val="right"/>
              <w:rPr>
                <w:color w:val="000000"/>
                <w:sz w:val="18"/>
                <w:szCs w:val="18"/>
              </w:rPr>
            </w:pPr>
            <w:r w:rsidRPr="006A7211">
              <w:rPr>
                <w:color w:val="000000"/>
                <w:sz w:val="18"/>
                <w:szCs w:val="18"/>
              </w:rPr>
              <w:t>172 757</w:t>
            </w:r>
          </w:p>
        </w:tc>
        <w:tc>
          <w:tcPr>
            <w:tcW w:w="992" w:type="dxa"/>
            <w:tcBorders>
              <w:top w:val="nil"/>
              <w:left w:val="nil"/>
              <w:bottom w:val="single" w:sz="4" w:space="0" w:color="2F75B5"/>
              <w:right w:val="single" w:sz="4" w:space="0" w:color="2F75B5"/>
            </w:tcBorders>
            <w:shd w:val="clear" w:color="auto" w:fill="auto"/>
            <w:noWrap/>
            <w:vAlign w:val="bottom"/>
            <w:hideMark/>
          </w:tcPr>
          <w:p w14:paraId="303FEE9E" w14:textId="77777777" w:rsidR="006A7211" w:rsidRPr="006A7211" w:rsidRDefault="006A7211" w:rsidP="006A7211">
            <w:pPr>
              <w:autoSpaceDE/>
              <w:autoSpaceDN/>
              <w:jc w:val="right"/>
              <w:rPr>
                <w:color w:val="000000"/>
                <w:sz w:val="18"/>
                <w:szCs w:val="18"/>
              </w:rPr>
            </w:pPr>
            <w:r w:rsidRPr="006A7211">
              <w:rPr>
                <w:color w:val="000000"/>
                <w:sz w:val="18"/>
                <w:szCs w:val="18"/>
              </w:rPr>
              <w:t>3 295 739</w:t>
            </w:r>
          </w:p>
        </w:tc>
        <w:tc>
          <w:tcPr>
            <w:tcW w:w="993" w:type="dxa"/>
            <w:tcBorders>
              <w:top w:val="nil"/>
              <w:left w:val="nil"/>
              <w:bottom w:val="single" w:sz="4" w:space="0" w:color="2F75B5"/>
              <w:right w:val="single" w:sz="4" w:space="0" w:color="2F75B5"/>
            </w:tcBorders>
            <w:shd w:val="clear" w:color="auto" w:fill="auto"/>
            <w:noWrap/>
            <w:vAlign w:val="bottom"/>
            <w:hideMark/>
          </w:tcPr>
          <w:p w14:paraId="1FB1DDD8" w14:textId="77777777" w:rsidR="006A7211" w:rsidRPr="00050667" w:rsidRDefault="006A7211" w:rsidP="006A7211">
            <w:pPr>
              <w:autoSpaceDE/>
              <w:autoSpaceDN/>
              <w:jc w:val="right"/>
              <w:rPr>
                <w:color w:val="0000FF"/>
                <w:sz w:val="18"/>
                <w:szCs w:val="18"/>
              </w:rPr>
            </w:pPr>
            <w:r w:rsidRPr="00050667">
              <w:rPr>
                <w:color w:val="0000FF"/>
                <w:sz w:val="18"/>
                <w:szCs w:val="18"/>
              </w:rPr>
              <w:t>3 122 982</w:t>
            </w:r>
          </w:p>
        </w:tc>
      </w:tr>
      <w:tr w:rsidR="006A7211" w:rsidRPr="006A7211" w14:paraId="7BBA9010" w14:textId="77777777" w:rsidTr="006A7211">
        <w:trPr>
          <w:trHeight w:val="240"/>
        </w:trPr>
        <w:tc>
          <w:tcPr>
            <w:tcW w:w="960" w:type="dxa"/>
            <w:tcBorders>
              <w:top w:val="nil"/>
              <w:left w:val="single" w:sz="4" w:space="0" w:color="2F75B5"/>
              <w:bottom w:val="single" w:sz="4" w:space="0" w:color="2F75B5"/>
              <w:right w:val="single" w:sz="4" w:space="0" w:color="2F75B5"/>
            </w:tcBorders>
            <w:shd w:val="clear" w:color="000000" w:fill="DDEBF7"/>
            <w:noWrap/>
            <w:vAlign w:val="bottom"/>
            <w:hideMark/>
          </w:tcPr>
          <w:p w14:paraId="44CE1A95" w14:textId="77777777" w:rsidR="006A7211" w:rsidRPr="006A7211" w:rsidRDefault="006A7211" w:rsidP="006A7211">
            <w:pPr>
              <w:autoSpaceDE/>
              <w:autoSpaceDN/>
              <w:rPr>
                <w:b/>
                <w:bCs/>
                <w:color w:val="000000"/>
                <w:sz w:val="18"/>
                <w:szCs w:val="18"/>
              </w:rPr>
            </w:pPr>
            <w:r w:rsidRPr="006A7211">
              <w:rPr>
                <w:b/>
                <w:bCs/>
                <w:color w:val="000000"/>
                <w:sz w:val="18"/>
                <w:szCs w:val="18"/>
              </w:rPr>
              <w:t>09</w:t>
            </w:r>
          </w:p>
        </w:tc>
        <w:tc>
          <w:tcPr>
            <w:tcW w:w="3009" w:type="dxa"/>
            <w:tcBorders>
              <w:top w:val="nil"/>
              <w:left w:val="nil"/>
              <w:bottom w:val="single" w:sz="4" w:space="0" w:color="2F75B5"/>
              <w:right w:val="single" w:sz="4" w:space="0" w:color="2F75B5"/>
            </w:tcBorders>
            <w:shd w:val="clear" w:color="000000" w:fill="DDEBF7"/>
            <w:noWrap/>
            <w:vAlign w:val="bottom"/>
            <w:hideMark/>
          </w:tcPr>
          <w:p w14:paraId="31DE90D5" w14:textId="77777777" w:rsidR="006A7211" w:rsidRPr="006A7211" w:rsidRDefault="006A7211" w:rsidP="006A7211">
            <w:pPr>
              <w:autoSpaceDE/>
              <w:autoSpaceDN/>
              <w:rPr>
                <w:b/>
                <w:bCs/>
                <w:color w:val="000000"/>
                <w:sz w:val="18"/>
                <w:szCs w:val="18"/>
              </w:rPr>
            </w:pPr>
            <w:r w:rsidRPr="006A7211">
              <w:rPr>
                <w:b/>
                <w:bCs/>
                <w:color w:val="000000"/>
                <w:sz w:val="18"/>
                <w:szCs w:val="18"/>
              </w:rPr>
              <w:t>Haridus</w:t>
            </w:r>
          </w:p>
        </w:tc>
        <w:tc>
          <w:tcPr>
            <w:tcW w:w="993" w:type="dxa"/>
            <w:tcBorders>
              <w:top w:val="nil"/>
              <w:left w:val="nil"/>
              <w:bottom w:val="single" w:sz="4" w:space="0" w:color="2F75B5"/>
              <w:right w:val="single" w:sz="4" w:space="0" w:color="2F75B5"/>
            </w:tcBorders>
            <w:shd w:val="clear" w:color="000000" w:fill="DDEBF7"/>
            <w:noWrap/>
            <w:vAlign w:val="bottom"/>
            <w:hideMark/>
          </w:tcPr>
          <w:p w14:paraId="426718E4"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14 868 150</w:t>
            </w:r>
          </w:p>
        </w:tc>
        <w:tc>
          <w:tcPr>
            <w:tcW w:w="850" w:type="dxa"/>
            <w:tcBorders>
              <w:top w:val="nil"/>
              <w:left w:val="nil"/>
              <w:bottom w:val="single" w:sz="4" w:space="0" w:color="2F75B5"/>
              <w:right w:val="single" w:sz="4" w:space="0" w:color="2F75B5"/>
            </w:tcBorders>
            <w:shd w:val="clear" w:color="000000" w:fill="DDEBF7"/>
            <w:noWrap/>
            <w:vAlign w:val="bottom"/>
            <w:hideMark/>
          </w:tcPr>
          <w:p w14:paraId="0832B0AF"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110 473</w:t>
            </w:r>
          </w:p>
        </w:tc>
        <w:tc>
          <w:tcPr>
            <w:tcW w:w="1120" w:type="dxa"/>
            <w:tcBorders>
              <w:top w:val="nil"/>
              <w:left w:val="nil"/>
              <w:bottom w:val="single" w:sz="4" w:space="0" w:color="2F75B5"/>
              <w:right w:val="single" w:sz="4" w:space="0" w:color="2F75B5"/>
            </w:tcBorders>
            <w:shd w:val="clear" w:color="000000" w:fill="DDEBF7"/>
            <w:noWrap/>
            <w:vAlign w:val="bottom"/>
            <w:hideMark/>
          </w:tcPr>
          <w:p w14:paraId="1BB0D27D"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14 757 677</w:t>
            </w:r>
          </w:p>
        </w:tc>
        <w:tc>
          <w:tcPr>
            <w:tcW w:w="865" w:type="dxa"/>
            <w:tcBorders>
              <w:top w:val="nil"/>
              <w:left w:val="nil"/>
              <w:bottom w:val="single" w:sz="4" w:space="0" w:color="2F75B5"/>
              <w:right w:val="single" w:sz="4" w:space="0" w:color="2F75B5"/>
            </w:tcBorders>
            <w:shd w:val="clear" w:color="000000" w:fill="DDEBF7"/>
            <w:noWrap/>
            <w:vAlign w:val="bottom"/>
            <w:hideMark/>
          </w:tcPr>
          <w:p w14:paraId="6987BFA1"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20 000</w:t>
            </w:r>
          </w:p>
        </w:tc>
        <w:tc>
          <w:tcPr>
            <w:tcW w:w="850" w:type="dxa"/>
            <w:tcBorders>
              <w:top w:val="nil"/>
              <w:left w:val="nil"/>
              <w:bottom w:val="single" w:sz="4" w:space="0" w:color="2F75B5"/>
              <w:right w:val="single" w:sz="4" w:space="0" w:color="2F75B5"/>
            </w:tcBorders>
            <w:shd w:val="clear" w:color="000000" w:fill="DDEBF7"/>
            <w:noWrap/>
            <w:vAlign w:val="bottom"/>
            <w:hideMark/>
          </w:tcPr>
          <w:p w14:paraId="17CF6280"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14 881</w:t>
            </w:r>
          </w:p>
        </w:tc>
        <w:tc>
          <w:tcPr>
            <w:tcW w:w="851" w:type="dxa"/>
            <w:tcBorders>
              <w:top w:val="nil"/>
              <w:left w:val="nil"/>
              <w:bottom w:val="single" w:sz="4" w:space="0" w:color="2F75B5"/>
              <w:right w:val="single" w:sz="4" w:space="0" w:color="2F75B5"/>
            </w:tcBorders>
            <w:shd w:val="clear" w:color="000000" w:fill="DDEBF7"/>
            <w:noWrap/>
            <w:vAlign w:val="bottom"/>
            <w:hideMark/>
          </w:tcPr>
          <w:p w14:paraId="0A028845"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-3 574</w:t>
            </w:r>
          </w:p>
        </w:tc>
        <w:tc>
          <w:tcPr>
            <w:tcW w:w="708" w:type="dxa"/>
            <w:tcBorders>
              <w:top w:val="nil"/>
              <w:left w:val="nil"/>
              <w:bottom w:val="single" w:sz="4" w:space="0" w:color="2F75B5"/>
              <w:right w:val="single" w:sz="4" w:space="0" w:color="2F75B5"/>
            </w:tcBorders>
            <w:shd w:val="clear" w:color="000000" w:fill="DDEBF7"/>
            <w:noWrap/>
            <w:vAlign w:val="bottom"/>
            <w:hideMark/>
          </w:tcPr>
          <w:p w14:paraId="1E326249"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-719</w:t>
            </w:r>
          </w:p>
        </w:tc>
        <w:tc>
          <w:tcPr>
            <w:tcW w:w="993" w:type="dxa"/>
            <w:tcBorders>
              <w:top w:val="nil"/>
              <w:left w:val="nil"/>
              <w:bottom w:val="single" w:sz="4" w:space="0" w:color="2F75B5"/>
              <w:right w:val="single" w:sz="4" w:space="0" w:color="2F75B5"/>
            </w:tcBorders>
            <w:shd w:val="clear" w:color="000000" w:fill="DDEBF7"/>
            <w:noWrap/>
            <w:vAlign w:val="bottom"/>
            <w:hideMark/>
          </w:tcPr>
          <w:p w14:paraId="0DF14C3C"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9 138 255</w:t>
            </w:r>
          </w:p>
        </w:tc>
        <w:tc>
          <w:tcPr>
            <w:tcW w:w="992" w:type="dxa"/>
            <w:tcBorders>
              <w:top w:val="nil"/>
              <w:left w:val="nil"/>
              <w:bottom w:val="single" w:sz="4" w:space="0" w:color="2F75B5"/>
              <w:right w:val="single" w:sz="4" w:space="0" w:color="2F75B5"/>
            </w:tcBorders>
            <w:shd w:val="clear" w:color="000000" w:fill="DDEBF7"/>
            <w:noWrap/>
            <w:vAlign w:val="bottom"/>
            <w:hideMark/>
          </w:tcPr>
          <w:p w14:paraId="7D0658BC"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5 761 202</w:t>
            </w:r>
          </w:p>
        </w:tc>
        <w:tc>
          <w:tcPr>
            <w:tcW w:w="992" w:type="dxa"/>
            <w:tcBorders>
              <w:top w:val="nil"/>
              <w:left w:val="nil"/>
              <w:bottom w:val="single" w:sz="4" w:space="0" w:color="2F75B5"/>
              <w:right w:val="single" w:sz="4" w:space="0" w:color="2F75B5"/>
            </w:tcBorders>
            <w:shd w:val="clear" w:color="000000" w:fill="DDEBF7"/>
            <w:noWrap/>
            <w:vAlign w:val="bottom"/>
            <w:hideMark/>
          </w:tcPr>
          <w:p w14:paraId="77871450"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109 754</w:t>
            </w:r>
          </w:p>
        </w:tc>
        <w:tc>
          <w:tcPr>
            <w:tcW w:w="992" w:type="dxa"/>
            <w:tcBorders>
              <w:top w:val="nil"/>
              <w:left w:val="nil"/>
              <w:bottom w:val="single" w:sz="4" w:space="0" w:color="2F75B5"/>
              <w:right w:val="single" w:sz="4" w:space="0" w:color="2F75B5"/>
            </w:tcBorders>
            <w:shd w:val="clear" w:color="000000" w:fill="DDEBF7"/>
            <w:noWrap/>
            <w:vAlign w:val="bottom"/>
            <w:hideMark/>
          </w:tcPr>
          <w:p w14:paraId="1423302F"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14 899 457</w:t>
            </w:r>
          </w:p>
        </w:tc>
        <w:tc>
          <w:tcPr>
            <w:tcW w:w="993" w:type="dxa"/>
            <w:tcBorders>
              <w:top w:val="nil"/>
              <w:left w:val="nil"/>
              <w:bottom w:val="single" w:sz="4" w:space="0" w:color="2F75B5"/>
              <w:right w:val="single" w:sz="4" w:space="0" w:color="2F75B5"/>
            </w:tcBorders>
            <w:shd w:val="clear" w:color="000000" w:fill="DDEBF7"/>
            <w:noWrap/>
            <w:vAlign w:val="bottom"/>
            <w:hideMark/>
          </w:tcPr>
          <w:p w14:paraId="24FC3CF0"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14 789 703</w:t>
            </w:r>
          </w:p>
        </w:tc>
      </w:tr>
      <w:tr w:rsidR="006A7211" w:rsidRPr="006A7211" w14:paraId="2E4273D9" w14:textId="77777777" w:rsidTr="006A7211">
        <w:trPr>
          <w:trHeight w:val="240"/>
        </w:trPr>
        <w:tc>
          <w:tcPr>
            <w:tcW w:w="960" w:type="dxa"/>
            <w:tcBorders>
              <w:top w:val="nil"/>
              <w:left w:val="single" w:sz="4" w:space="0" w:color="2F75B5"/>
              <w:bottom w:val="single" w:sz="4" w:space="0" w:color="2F75B5"/>
              <w:right w:val="single" w:sz="4" w:space="0" w:color="2F75B5"/>
            </w:tcBorders>
            <w:shd w:val="clear" w:color="auto" w:fill="auto"/>
            <w:noWrap/>
            <w:vAlign w:val="bottom"/>
            <w:hideMark/>
          </w:tcPr>
          <w:p w14:paraId="3F359D97" w14:textId="77777777" w:rsidR="006A7211" w:rsidRPr="006A7211" w:rsidRDefault="006A7211" w:rsidP="006A7211">
            <w:pPr>
              <w:autoSpaceDE/>
              <w:autoSpaceDN/>
              <w:rPr>
                <w:color w:val="000000"/>
                <w:sz w:val="18"/>
                <w:szCs w:val="18"/>
              </w:rPr>
            </w:pPr>
            <w:r w:rsidRPr="006A7211">
              <w:rPr>
                <w:color w:val="000000"/>
                <w:sz w:val="18"/>
                <w:szCs w:val="18"/>
              </w:rPr>
              <w:t>40, 41, 45</w:t>
            </w:r>
          </w:p>
        </w:tc>
        <w:tc>
          <w:tcPr>
            <w:tcW w:w="3009" w:type="dxa"/>
            <w:tcBorders>
              <w:top w:val="nil"/>
              <w:left w:val="nil"/>
              <w:bottom w:val="single" w:sz="4" w:space="0" w:color="2F75B5"/>
              <w:right w:val="single" w:sz="4" w:space="0" w:color="2F75B5"/>
            </w:tcBorders>
            <w:shd w:val="clear" w:color="auto" w:fill="auto"/>
            <w:noWrap/>
            <w:vAlign w:val="bottom"/>
            <w:hideMark/>
          </w:tcPr>
          <w:p w14:paraId="06EB735D" w14:textId="77777777" w:rsidR="006A7211" w:rsidRPr="006A7211" w:rsidRDefault="006A7211" w:rsidP="006A7211">
            <w:pPr>
              <w:autoSpaceDE/>
              <w:autoSpaceDN/>
              <w:rPr>
                <w:color w:val="000000"/>
                <w:sz w:val="18"/>
                <w:szCs w:val="18"/>
              </w:rPr>
            </w:pPr>
            <w:r w:rsidRPr="006A7211">
              <w:rPr>
                <w:color w:val="000000"/>
                <w:sz w:val="18"/>
                <w:szCs w:val="18"/>
              </w:rPr>
              <w:t>Antavad toetused tegevuskuludeks</w:t>
            </w:r>
          </w:p>
        </w:tc>
        <w:tc>
          <w:tcPr>
            <w:tcW w:w="993" w:type="dxa"/>
            <w:tcBorders>
              <w:top w:val="nil"/>
              <w:left w:val="nil"/>
              <w:bottom w:val="single" w:sz="4" w:space="0" w:color="2F75B5"/>
              <w:right w:val="single" w:sz="4" w:space="0" w:color="2F75B5"/>
            </w:tcBorders>
            <w:shd w:val="clear" w:color="auto" w:fill="auto"/>
            <w:noWrap/>
            <w:vAlign w:val="bottom"/>
            <w:hideMark/>
          </w:tcPr>
          <w:p w14:paraId="11B57188" w14:textId="77777777" w:rsidR="006A7211" w:rsidRPr="006A7211" w:rsidRDefault="006A7211" w:rsidP="006A7211">
            <w:pPr>
              <w:autoSpaceDE/>
              <w:autoSpaceDN/>
              <w:jc w:val="right"/>
              <w:rPr>
                <w:color w:val="000000"/>
                <w:sz w:val="18"/>
                <w:szCs w:val="18"/>
              </w:rPr>
            </w:pPr>
            <w:r w:rsidRPr="006A7211">
              <w:rPr>
                <w:color w:val="000000"/>
                <w:sz w:val="18"/>
                <w:szCs w:val="18"/>
              </w:rPr>
              <w:t>87 302</w:t>
            </w:r>
          </w:p>
        </w:tc>
        <w:tc>
          <w:tcPr>
            <w:tcW w:w="850" w:type="dxa"/>
            <w:tcBorders>
              <w:top w:val="nil"/>
              <w:left w:val="nil"/>
              <w:bottom w:val="single" w:sz="4" w:space="0" w:color="2F75B5"/>
              <w:right w:val="single" w:sz="4" w:space="0" w:color="2F75B5"/>
            </w:tcBorders>
            <w:shd w:val="clear" w:color="auto" w:fill="auto"/>
            <w:noWrap/>
            <w:vAlign w:val="bottom"/>
            <w:hideMark/>
          </w:tcPr>
          <w:p w14:paraId="78D13177"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1120" w:type="dxa"/>
            <w:tcBorders>
              <w:top w:val="nil"/>
              <w:left w:val="nil"/>
              <w:bottom w:val="single" w:sz="4" w:space="0" w:color="2F75B5"/>
              <w:right w:val="single" w:sz="4" w:space="0" w:color="2F75B5"/>
            </w:tcBorders>
            <w:shd w:val="clear" w:color="auto" w:fill="auto"/>
            <w:noWrap/>
            <w:vAlign w:val="bottom"/>
            <w:hideMark/>
          </w:tcPr>
          <w:p w14:paraId="0C6391E1" w14:textId="77777777" w:rsidR="006A7211" w:rsidRPr="006A7211" w:rsidRDefault="006A7211" w:rsidP="006A7211">
            <w:pPr>
              <w:autoSpaceDE/>
              <w:autoSpaceDN/>
              <w:jc w:val="right"/>
              <w:rPr>
                <w:color w:val="000000"/>
                <w:sz w:val="18"/>
                <w:szCs w:val="18"/>
              </w:rPr>
            </w:pPr>
            <w:r w:rsidRPr="006A7211">
              <w:rPr>
                <w:color w:val="000000"/>
                <w:sz w:val="18"/>
                <w:szCs w:val="18"/>
              </w:rPr>
              <w:t>87 302</w:t>
            </w:r>
          </w:p>
        </w:tc>
        <w:tc>
          <w:tcPr>
            <w:tcW w:w="865" w:type="dxa"/>
            <w:tcBorders>
              <w:top w:val="nil"/>
              <w:left w:val="nil"/>
              <w:bottom w:val="single" w:sz="4" w:space="0" w:color="2F75B5"/>
              <w:right w:val="single" w:sz="4" w:space="0" w:color="2F75B5"/>
            </w:tcBorders>
            <w:shd w:val="clear" w:color="auto" w:fill="auto"/>
            <w:noWrap/>
            <w:vAlign w:val="bottom"/>
            <w:hideMark/>
          </w:tcPr>
          <w:p w14:paraId="62E00ABA"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850" w:type="dxa"/>
            <w:tcBorders>
              <w:top w:val="nil"/>
              <w:left w:val="nil"/>
              <w:bottom w:val="single" w:sz="4" w:space="0" w:color="2F75B5"/>
              <w:right w:val="single" w:sz="4" w:space="0" w:color="2F75B5"/>
            </w:tcBorders>
            <w:shd w:val="clear" w:color="auto" w:fill="auto"/>
            <w:noWrap/>
            <w:vAlign w:val="bottom"/>
            <w:hideMark/>
          </w:tcPr>
          <w:p w14:paraId="48085EEE" w14:textId="77777777" w:rsidR="006A7211" w:rsidRPr="00050667" w:rsidRDefault="006A7211" w:rsidP="006A7211">
            <w:pPr>
              <w:autoSpaceDE/>
              <w:autoSpaceDN/>
              <w:jc w:val="right"/>
              <w:rPr>
                <w:color w:val="0000FF"/>
                <w:sz w:val="18"/>
                <w:szCs w:val="18"/>
              </w:rPr>
            </w:pPr>
            <w:r w:rsidRPr="00050667">
              <w:rPr>
                <w:color w:val="0000FF"/>
                <w:sz w:val="18"/>
                <w:szCs w:val="18"/>
              </w:rPr>
              <w:t>-4 215</w:t>
            </w:r>
          </w:p>
        </w:tc>
        <w:tc>
          <w:tcPr>
            <w:tcW w:w="851" w:type="dxa"/>
            <w:tcBorders>
              <w:top w:val="nil"/>
              <w:left w:val="nil"/>
              <w:bottom w:val="single" w:sz="4" w:space="0" w:color="2F75B5"/>
              <w:right w:val="single" w:sz="4" w:space="0" w:color="2F75B5"/>
            </w:tcBorders>
            <w:shd w:val="clear" w:color="auto" w:fill="auto"/>
            <w:noWrap/>
            <w:vAlign w:val="bottom"/>
            <w:hideMark/>
          </w:tcPr>
          <w:p w14:paraId="042EB6BE" w14:textId="77777777" w:rsidR="006A7211" w:rsidRPr="00050667" w:rsidRDefault="006A7211" w:rsidP="006A7211">
            <w:pPr>
              <w:autoSpaceDE/>
              <w:autoSpaceDN/>
              <w:jc w:val="right"/>
              <w:rPr>
                <w:color w:val="0000FF"/>
                <w:sz w:val="18"/>
                <w:szCs w:val="18"/>
              </w:rPr>
            </w:pPr>
            <w:r w:rsidRPr="00050667">
              <w:rPr>
                <w:color w:val="0000FF"/>
                <w:sz w:val="18"/>
                <w:szCs w:val="18"/>
              </w:rPr>
              <w:t>0</w:t>
            </w:r>
          </w:p>
        </w:tc>
        <w:tc>
          <w:tcPr>
            <w:tcW w:w="708" w:type="dxa"/>
            <w:tcBorders>
              <w:top w:val="nil"/>
              <w:left w:val="nil"/>
              <w:bottom w:val="single" w:sz="4" w:space="0" w:color="2F75B5"/>
              <w:right w:val="single" w:sz="4" w:space="0" w:color="2F75B5"/>
            </w:tcBorders>
            <w:shd w:val="clear" w:color="auto" w:fill="auto"/>
            <w:noWrap/>
            <w:vAlign w:val="bottom"/>
            <w:hideMark/>
          </w:tcPr>
          <w:p w14:paraId="0F25482E" w14:textId="77777777" w:rsidR="006A7211" w:rsidRPr="00050667" w:rsidRDefault="006A7211" w:rsidP="006A7211">
            <w:pPr>
              <w:autoSpaceDE/>
              <w:autoSpaceDN/>
              <w:jc w:val="right"/>
              <w:rPr>
                <w:color w:val="0000FF"/>
                <w:sz w:val="18"/>
                <w:szCs w:val="18"/>
              </w:rPr>
            </w:pPr>
            <w:r w:rsidRPr="00050667">
              <w:rPr>
                <w:color w:val="0000FF"/>
                <w:sz w:val="18"/>
                <w:szCs w:val="18"/>
              </w:rPr>
              <w:t>0</w:t>
            </w:r>
          </w:p>
        </w:tc>
        <w:tc>
          <w:tcPr>
            <w:tcW w:w="993" w:type="dxa"/>
            <w:tcBorders>
              <w:top w:val="nil"/>
              <w:left w:val="nil"/>
              <w:bottom w:val="single" w:sz="4" w:space="0" w:color="2F75B5"/>
              <w:right w:val="single" w:sz="4" w:space="0" w:color="2F75B5"/>
            </w:tcBorders>
            <w:shd w:val="clear" w:color="auto" w:fill="auto"/>
            <w:noWrap/>
            <w:vAlign w:val="bottom"/>
            <w:hideMark/>
          </w:tcPr>
          <w:p w14:paraId="244EC62F" w14:textId="77777777" w:rsidR="006A7211" w:rsidRPr="006A7211" w:rsidRDefault="006A7211" w:rsidP="006A7211">
            <w:pPr>
              <w:autoSpaceDE/>
              <w:autoSpaceDN/>
              <w:jc w:val="right"/>
              <w:rPr>
                <w:color w:val="000000"/>
                <w:sz w:val="18"/>
                <w:szCs w:val="18"/>
              </w:rPr>
            </w:pPr>
            <w:r w:rsidRPr="006A7211">
              <w:rPr>
                <w:color w:val="000000"/>
                <w:sz w:val="18"/>
                <w:szCs w:val="18"/>
              </w:rPr>
              <w:t>79 380</w:t>
            </w:r>
          </w:p>
        </w:tc>
        <w:tc>
          <w:tcPr>
            <w:tcW w:w="992" w:type="dxa"/>
            <w:tcBorders>
              <w:top w:val="nil"/>
              <w:left w:val="nil"/>
              <w:bottom w:val="single" w:sz="4" w:space="0" w:color="2F75B5"/>
              <w:right w:val="single" w:sz="4" w:space="0" w:color="2F75B5"/>
            </w:tcBorders>
            <w:shd w:val="clear" w:color="auto" w:fill="auto"/>
            <w:noWrap/>
            <w:vAlign w:val="bottom"/>
            <w:hideMark/>
          </w:tcPr>
          <w:p w14:paraId="7D15B8C3" w14:textId="77777777" w:rsidR="006A7211" w:rsidRPr="006A7211" w:rsidRDefault="006A7211" w:rsidP="006A7211">
            <w:pPr>
              <w:autoSpaceDE/>
              <w:autoSpaceDN/>
              <w:jc w:val="right"/>
              <w:rPr>
                <w:color w:val="000000"/>
                <w:sz w:val="18"/>
                <w:szCs w:val="18"/>
              </w:rPr>
            </w:pPr>
            <w:r w:rsidRPr="006A7211">
              <w:rPr>
                <w:color w:val="000000"/>
                <w:sz w:val="18"/>
                <w:szCs w:val="18"/>
              </w:rPr>
              <w:t>3 707</w:t>
            </w:r>
          </w:p>
        </w:tc>
        <w:tc>
          <w:tcPr>
            <w:tcW w:w="992" w:type="dxa"/>
            <w:tcBorders>
              <w:top w:val="nil"/>
              <w:left w:val="nil"/>
              <w:bottom w:val="single" w:sz="4" w:space="0" w:color="2F75B5"/>
              <w:right w:val="single" w:sz="4" w:space="0" w:color="2F75B5"/>
            </w:tcBorders>
            <w:shd w:val="clear" w:color="auto" w:fill="auto"/>
            <w:noWrap/>
            <w:vAlign w:val="bottom"/>
            <w:hideMark/>
          </w:tcPr>
          <w:p w14:paraId="455DF9D0"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992" w:type="dxa"/>
            <w:tcBorders>
              <w:top w:val="nil"/>
              <w:left w:val="nil"/>
              <w:bottom w:val="single" w:sz="4" w:space="0" w:color="2F75B5"/>
              <w:right w:val="single" w:sz="4" w:space="0" w:color="2F75B5"/>
            </w:tcBorders>
            <w:shd w:val="clear" w:color="auto" w:fill="auto"/>
            <w:noWrap/>
            <w:vAlign w:val="bottom"/>
            <w:hideMark/>
          </w:tcPr>
          <w:p w14:paraId="41458CD6" w14:textId="77777777" w:rsidR="006A7211" w:rsidRPr="006A7211" w:rsidRDefault="006A7211" w:rsidP="006A7211">
            <w:pPr>
              <w:autoSpaceDE/>
              <w:autoSpaceDN/>
              <w:jc w:val="right"/>
              <w:rPr>
                <w:color w:val="000000"/>
                <w:sz w:val="18"/>
                <w:szCs w:val="18"/>
              </w:rPr>
            </w:pPr>
            <w:r w:rsidRPr="006A7211">
              <w:rPr>
                <w:color w:val="000000"/>
                <w:sz w:val="18"/>
                <w:szCs w:val="18"/>
              </w:rPr>
              <w:t>83 087</w:t>
            </w:r>
          </w:p>
        </w:tc>
        <w:tc>
          <w:tcPr>
            <w:tcW w:w="993" w:type="dxa"/>
            <w:tcBorders>
              <w:top w:val="nil"/>
              <w:left w:val="nil"/>
              <w:bottom w:val="single" w:sz="4" w:space="0" w:color="2F75B5"/>
              <w:right w:val="single" w:sz="4" w:space="0" w:color="2F75B5"/>
            </w:tcBorders>
            <w:shd w:val="clear" w:color="auto" w:fill="auto"/>
            <w:noWrap/>
            <w:vAlign w:val="bottom"/>
            <w:hideMark/>
          </w:tcPr>
          <w:p w14:paraId="2438B347" w14:textId="77777777" w:rsidR="006A7211" w:rsidRPr="00050667" w:rsidRDefault="006A7211" w:rsidP="006A7211">
            <w:pPr>
              <w:autoSpaceDE/>
              <w:autoSpaceDN/>
              <w:jc w:val="right"/>
              <w:rPr>
                <w:color w:val="0000FF"/>
                <w:sz w:val="18"/>
                <w:szCs w:val="18"/>
              </w:rPr>
            </w:pPr>
            <w:r w:rsidRPr="00050667">
              <w:rPr>
                <w:color w:val="0000FF"/>
                <w:sz w:val="18"/>
                <w:szCs w:val="18"/>
              </w:rPr>
              <w:t>83 087</w:t>
            </w:r>
          </w:p>
        </w:tc>
      </w:tr>
      <w:tr w:rsidR="006A7211" w:rsidRPr="006A7211" w14:paraId="394A95A7" w14:textId="77777777" w:rsidTr="006A7211">
        <w:trPr>
          <w:trHeight w:val="240"/>
        </w:trPr>
        <w:tc>
          <w:tcPr>
            <w:tcW w:w="960" w:type="dxa"/>
            <w:tcBorders>
              <w:top w:val="nil"/>
              <w:left w:val="single" w:sz="4" w:space="0" w:color="2F75B5"/>
              <w:bottom w:val="single" w:sz="4" w:space="0" w:color="2F75B5"/>
              <w:right w:val="single" w:sz="4" w:space="0" w:color="2F75B5"/>
            </w:tcBorders>
            <w:shd w:val="clear" w:color="auto" w:fill="auto"/>
            <w:noWrap/>
            <w:vAlign w:val="bottom"/>
            <w:hideMark/>
          </w:tcPr>
          <w:p w14:paraId="4663297E" w14:textId="77777777" w:rsidR="006A7211" w:rsidRPr="006A7211" w:rsidRDefault="006A7211" w:rsidP="006A7211">
            <w:pPr>
              <w:autoSpaceDE/>
              <w:autoSpaceDN/>
              <w:rPr>
                <w:color w:val="000000"/>
                <w:sz w:val="18"/>
                <w:szCs w:val="18"/>
              </w:rPr>
            </w:pPr>
            <w:r w:rsidRPr="006A7211">
              <w:rPr>
                <w:color w:val="000000"/>
                <w:sz w:val="18"/>
                <w:szCs w:val="18"/>
              </w:rPr>
              <w:t>50,55,60</w:t>
            </w:r>
          </w:p>
        </w:tc>
        <w:tc>
          <w:tcPr>
            <w:tcW w:w="3009" w:type="dxa"/>
            <w:tcBorders>
              <w:top w:val="nil"/>
              <w:left w:val="nil"/>
              <w:bottom w:val="single" w:sz="4" w:space="0" w:color="2F75B5"/>
              <w:right w:val="single" w:sz="4" w:space="0" w:color="2F75B5"/>
            </w:tcBorders>
            <w:shd w:val="clear" w:color="auto" w:fill="auto"/>
            <w:noWrap/>
            <w:vAlign w:val="bottom"/>
            <w:hideMark/>
          </w:tcPr>
          <w:p w14:paraId="653BA28F" w14:textId="77777777" w:rsidR="006A7211" w:rsidRPr="006A7211" w:rsidRDefault="006A7211" w:rsidP="006A7211">
            <w:pPr>
              <w:autoSpaceDE/>
              <w:autoSpaceDN/>
              <w:rPr>
                <w:color w:val="000000"/>
                <w:sz w:val="18"/>
                <w:szCs w:val="18"/>
              </w:rPr>
            </w:pPr>
            <w:r w:rsidRPr="006A7211">
              <w:rPr>
                <w:color w:val="000000"/>
                <w:sz w:val="18"/>
                <w:szCs w:val="18"/>
              </w:rPr>
              <w:t>Muud tegevuskulud</w:t>
            </w:r>
          </w:p>
        </w:tc>
        <w:tc>
          <w:tcPr>
            <w:tcW w:w="993" w:type="dxa"/>
            <w:tcBorders>
              <w:top w:val="nil"/>
              <w:left w:val="nil"/>
              <w:bottom w:val="single" w:sz="4" w:space="0" w:color="2F75B5"/>
              <w:right w:val="single" w:sz="4" w:space="0" w:color="2F75B5"/>
            </w:tcBorders>
            <w:shd w:val="clear" w:color="auto" w:fill="auto"/>
            <w:noWrap/>
            <w:vAlign w:val="bottom"/>
            <w:hideMark/>
          </w:tcPr>
          <w:p w14:paraId="3BD83558" w14:textId="77777777" w:rsidR="006A7211" w:rsidRPr="006A7211" w:rsidRDefault="006A7211" w:rsidP="006A7211">
            <w:pPr>
              <w:autoSpaceDE/>
              <w:autoSpaceDN/>
              <w:jc w:val="right"/>
              <w:rPr>
                <w:color w:val="000000"/>
                <w:sz w:val="18"/>
                <w:szCs w:val="18"/>
              </w:rPr>
            </w:pPr>
            <w:r w:rsidRPr="006A7211">
              <w:rPr>
                <w:color w:val="000000"/>
                <w:sz w:val="18"/>
                <w:szCs w:val="18"/>
              </w:rPr>
              <w:t>14 780 848</w:t>
            </w:r>
          </w:p>
        </w:tc>
        <w:tc>
          <w:tcPr>
            <w:tcW w:w="850" w:type="dxa"/>
            <w:tcBorders>
              <w:top w:val="nil"/>
              <w:left w:val="nil"/>
              <w:bottom w:val="single" w:sz="4" w:space="0" w:color="2F75B5"/>
              <w:right w:val="single" w:sz="4" w:space="0" w:color="2F75B5"/>
            </w:tcBorders>
            <w:shd w:val="clear" w:color="auto" w:fill="auto"/>
            <w:noWrap/>
            <w:vAlign w:val="bottom"/>
            <w:hideMark/>
          </w:tcPr>
          <w:p w14:paraId="7083524C" w14:textId="77777777" w:rsidR="006A7211" w:rsidRPr="006A7211" w:rsidRDefault="006A7211" w:rsidP="006A7211">
            <w:pPr>
              <w:autoSpaceDE/>
              <w:autoSpaceDN/>
              <w:jc w:val="right"/>
              <w:rPr>
                <w:color w:val="000000"/>
                <w:sz w:val="18"/>
                <w:szCs w:val="18"/>
              </w:rPr>
            </w:pPr>
            <w:r w:rsidRPr="006A7211">
              <w:rPr>
                <w:color w:val="000000"/>
                <w:sz w:val="18"/>
                <w:szCs w:val="18"/>
              </w:rPr>
              <w:t>110 473</w:t>
            </w:r>
          </w:p>
        </w:tc>
        <w:tc>
          <w:tcPr>
            <w:tcW w:w="1120" w:type="dxa"/>
            <w:tcBorders>
              <w:top w:val="nil"/>
              <w:left w:val="nil"/>
              <w:bottom w:val="single" w:sz="4" w:space="0" w:color="2F75B5"/>
              <w:right w:val="single" w:sz="4" w:space="0" w:color="2F75B5"/>
            </w:tcBorders>
            <w:shd w:val="clear" w:color="auto" w:fill="auto"/>
            <w:noWrap/>
            <w:vAlign w:val="bottom"/>
            <w:hideMark/>
          </w:tcPr>
          <w:p w14:paraId="78F92BEF" w14:textId="77777777" w:rsidR="006A7211" w:rsidRPr="006A7211" w:rsidRDefault="006A7211" w:rsidP="006A7211">
            <w:pPr>
              <w:autoSpaceDE/>
              <w:autoSpaceDN/>
              <w:jc w:val="right"/>
              <w:rPr>
                <w:color w:val="000000"/>
                <w:sz w:val="18"/>
                <w:szCs w:val="18"/>
              </w:rPr>
            </w:pPr>
            <w:r w:rsidRPr="006A7211">
              <w:rPr>
                <w:color w:val="000000"/>
                <w:sz w:val="18"/>
                <w:szCs w:val="18"/>
              </w:rPr>
              <w:t>14 670 375</w:t>
            </w:r>
          </w:p>
        </w:tc>
        <w:tc>
          <w:tcPr>
            <w:tcW w:w="865" w:type="dxa"/>
            <w:tcBorders>
              <w:top w:val="nil"/>
              <w:left w:val="nil"/>
              <w:bottom w:val="single" w:sz="4" w:space="0" w:color="2F75B5"/>
              <w:right w:val="single" w:sz="4" w:space="0" w:color="2F75B5"/>
            </w:tcBorders>
            <w:shd w:val="clear" w:color="auto" w:fill="auto"/>
            <w:noWrap/>
            <w:vAlign w:val="bottom"/>
            <w:hideMark/>
          </w:tcPr>
          <w:p w14:paraId="0A17799F" w14:textId="77777777" w:rsidR="006A7211" w:rsidRPr="006A7211" w:rsidRDefault="006A7211" w:rsidP="006A7211">
            <w:pPr>
              <w:autoSpaceDE/>
              <w:autoSpaceDN/>
              <w:jc w:val="right"/>
              <w:rPr>
                <w:color w:val="000000"/>
                <w:sz w:val="18"/>
                <w:szCs w:val="18"/>
              </w:rPr>
            </w:pPr>
            <w:r w:rsidRPr="006A7211">
              <w:rPr>
                <w:color w:val="000000"/>
                <w:sz w:val="18"/>
                <w:szCs w:val="18"/>
              </w:rPr>
              <w:t>20 000</w:t>
            </w:r>
          </w:p>
        </w:tc>
        <w:tc>
          <w:tcPr>
            <w:tcW w:w="850" w:type="dxa"/>
            <w:tcBorders>
              <w:top w:val="nil"/>
              <w:left w:val="nil"/>
              <w:bottom w:val="single" w:sz="4" w:space="0" w:color="2F75B5"/>
              <w:right w:val="single" w:sz="4" w:space="0" w:color="2F75B5"/>
            </w:tcBorders>
            <w:shd w:val="clear" w:color="auto" w:fill="auto"/>
            <w:noWrap/>
            <w:vAlign w:val="bottom"/>
            <w:hideMark/>
          </w:tcPr>
          <w:p w14:paraId="41A17DBC" w14:textId="77777777" w:rsidR="006A7211" w:rsidRPr="00050667" w:rsidRDefault="006A7211" w:rsidP="006A7211">
            <w:pPr>
              <w:autoSpaceDE/>
              <w:autoSpaceDN/>
              <w:jc w:val="right"/>
              <w:rPr>
                <w:color w:val="0000FF"/>
                <w:sz w:val="18"/>
                <w:szCs w:val="18"/>
              </w:rPr>
            </w:pPr>
            <w:r w:rsidRPr="00050667">
              <w:rPr>
                <w:color w:val="0000FF"/>
                <w:sz w:val="18"/>
                <w:szCs w:val="18"/>
              </w:rPr>
              <w:t>19 096</w:t>
            </w:r>
          </w:p>
        </w:tc>
        <w:tc>
          <w:tcPr>
            <w:tcW w:w="851" w:type="dxa"/>
            <w:tcBorders>
              <w:top w:val="nil"/>
              <w:left w:val="nil"/>
              <w:bottom w:val="single" w:sz="4" w:space="0" w:color="2F75B5"/>
              <w:right w:val="single" w:sz="4" w:space="0" w:color="2F75B5"/>
            </w:tcBorders>
            <w:shd w:val="clear" w:color="auto" w:fill="auto"/>
            <w:noWrap/>
            <w:vAlign w:val="bottom"/>
            <w:hideMark/>
          </w:tcPr>
          <w:p w14:paraId="6B617F3E" w14:textId="77777777" w:rsidR="006A7211" w:rsidRPr="00050667" w:rsidRDefault="006A7211" w:rsidP="006A7211">
            <w:pPr>
              <w:autoSpaceDE/>
              <w:autoSpaceDN/>
              <w:jc w:val="right"/>
              <w:rPr>
                <w:color w:val="0000FF"/>
                <w:sz w:val="18"/>
                <w:szCs w:val="18"/>
              </w:rPr>
            </w:pPr>
            <w:r w:rsidRPr="00050667">
              <w:rPr>
                <w:color w:val="0000FF"/>
                <w:sz w:val="18"/>
                <w:szCs w:val="18"/>
              </w:rPr>
              <w:t>-3 574</w:t>
            </w:r>
          </w:p>
        </w:tc>
        <w:tc>
          <w:tcPr>
            <w:tcW w:w="708" w:type="dxa"/>
            <w:tcBorders>
              <w:top w:val="nil"/>
              <w:left w:val="nil"/>
              <w:bottom w:val="single" w:sz="4" w:space="0" w:color="2F75B5"/>
              <w:right w:val="single" w:sz="4" w:space="0" w:color="2F75B5"/>
            </w:tcBorders>
            <w:shd w:val="clear" w:color="auto" w:fill="auto"/>
            <w:noWrap/>
            <w:vAlign w:val="bottom"/>
            <w:hideMark/>
          </w:tcPr>
          <w:p w14:paraId="165B6796" w14:textId="77777777" w:rsidR="006A7211" w:rsidRPr="00050667" w:rsidRDefault="006A7211" w:rsidP="006A7211">
            <w:pPr>
              <w:autoSpaceDE/>
              <w:autoSpaceDN/>
              <w:jc w:val="right"/>
              <w:rPr>
                <w:color w:val="0000FF"/>
                <w:sz w:val="18"/>
                <w:szCs w:val="18"/>
              </w:rPr>
            </w:pPr>
            <w:r w:rsidRPr="00050667">
              <w:rPr>
                <w:color w:val="0000FF"/>
                <w:sz w:val="18"/>
                <w:szCs w:val="18"/>
              </w:rPr>
              <w:t>-719</w:t>
            </w:r>
          </w:p>
        </w:tc>
        <w:tc>
          <w:tcPr>
            <w:tcW w:w="993" w:type="dxa"/>
            <w:tcBorders>
              <w:top w:val="nil"/>
              <w:left w:val="nil"/>
              <w:bottom w:val="single" w:sz="4" w:space="0" w:color="2F75B5"/>
              <w:right w:val="single" w:sz="4" w:space="0" w:color="2F75B5"/>
            </w:tcBorders>
            <w:shd w:val="clear" w:color="auto" w:fill="auto"/>
            <w:noWrap/>
            <w:vAlign w:val="bottom"/>
            <w:hideMark/>
          </w:tcPr>
          <w:p w14:paraId="4BA194EC" w14:textId="77777777" w:rsidR="006A7211" w:rsidRPr="006A7211" w:rsidRDefault="006A7211" w:rsidP="006A7211">
            <w:pPr>
              <w:autoSpaceDE/>
              <w:autoSpaceDN/>
              <w:jc w:val="right"/>
              <w:rPr>
                <w:color w:val="000000"/>
                <w:sz w:val="18"/>
                <w:szCs w:val="18"/>
              </w:rPr>
            </w:pPr>
            <w:r w:rsidRPr="006A7211">
              <w:rPr>
                <w:color w:val="000000"/>
                <w:sz w:val="18"/>
                <w:szCs w:val="18"/>
              </w:rPr>
              <w:t>9 058 875</w:t>
            </w:r>
          </w:p>
        </w:tc>
        <w:tc>
          <w:tcPr>
            <w:tcW w:w="992" w:type="dxa"/>
            <w:tcBorders>
              <w:top w:val="nil"/>
              <w:left w:val="nil"/>
              <w:bottom w:val="single" w:sz="4" w:space="0" w:color="2F75B5"/>
              <w:right w:val="single" w:sz="4" w:space="0" w:color="2F75B5"/>
            </w:tcBorders>
            <w:shd w:val="clear" w:color="auto" w:fill="auto"/>
            <w:noWrap/>
            <w:vAlign w:val="bottom"/>
            <w:hideMark/>
          </w:tcPr>
          <w:p w14:paraId="10DAFAC1" w14:textId="77777777" w:rsidR="006A7211" w:rsidRPr="006A7211" w:rsidRDefault="006A7211" w:rsidP="006A7211">
            <w:pPr>
              <w:autoSpaceDE/>
              <w:autoSpaceDN/>
              <w:jc w:val="right"/>
              <w:rPr>
                <w:color w:val="000000"/>
                <w:sz w:val="18"/>
                <w:szCs w:val="18"/>
              </w:rPr>
            </w:pPr>
            <w:r w:rsidRPr="006A7211">
              <w:rPr>
                <w:color w:val="000000"/>
                <w:sz w:val="18"/>
                <w:szCs w:val="18"/>
              </w:rPr>
              <w:t>5 757 495</w:t>
            </w:r>
          </w:p>
        </w:tc>
        <w:tc>
          <w:tcPr>
            <w:tcW w:w="992" w:type="dxa"/>
            <w:tcBorders>
              <w:top w:val="nil"/>
              <w:left w:val="nil"/>
              <w:bottom w:val="single" w:sz="4" w:space="0" w:color="2F75B5"/>
              <w:right w:val="single" w:sz="4" w:space="0" w:color="2F75B5"/>
            </w:tcBorders>
            <w:shd w:val="clear" w:color="auto" w:fill="auto"/>
            <w:noWrap/>
            <w:vAlign w:val="bottom"/>
            <w:hideMark/>
          </w:tcPr>
          <w:p w14:paraId="3BD2697F" w14:textId="77777777" w:rsidR="006A7211" w:rsidRPr="006A7211" w:rsidRDefault="006A7211" w:rsidP="006A7211">
            <w:pPr>
              <w:autoSpaceDE/>
              <w:autoSpaceDN/>
              <w:jc w:val="right"/>
              <w:rPr>
                <w:color w:val="000000"/>
                <w:sz w:val="18"/>
                <w:szCs w:val="18"/>
              </w:rPr>
            </w:pPr>
            <w:r w:rsidRPr="006A7211">
              <w:rPr>
                <w:color w:val="000000"/>
                <w:sz w:val="18"/>
                <w:szCs w:val="18"/>
              </w:rPr>
              <w:t>109 754</w:t>
            </w:r>
          </w:p>
        </w:tc>
        <w:tc>
          <w:tcPr>
            <w:tcW w:w="992" w:type="dxa"/>
            <w:tcBorders>
              <w:top w:val="nil"/>
              <w:left w:val="nil"/>
              <w:bottom w:val="single" w:sz="4" w:space="0" w:color="2F75B5"/>
              <w:right w:val="single" w:sz="4" w:space="0" w:color="2F75B5"/>
            </w:tcBorders>
            <w:shd w:val="clear" w:color="auto" w:fill="auto"/>
            <w:noWrap/>
            <w:vAlign w:val="bottom"/>
            <w:hideMark/>
          </w:tcPr>
          <w:p w14:paraId="12260D7F" w14:textId="77777777" w:rsidR="006A7211" w:rsidRPr="006A7211" w:rsidRDefault="006A7211" w:rsidP="006A7211">
            <w:pPr>
              <w:autoSpaceDE/>
              <w:autoSpaceDN/>
              <w:jc w:val="right"/>
              <w:rPr>
                <w:color w:val="000000"/>
                <w:sz w:val="18"/>
                <w:szCs w:val="18"/>
              </w:rPr>
            </w:pPr>
            <w:r w:rsidRPr="006A7211">
              <w:rPr>
                <w:color w:val="000000"/>
                <w:sz w:val="18"/>
                <w:szCs w:val="18"/>
              </w:rPr>
              <w:t>14 816 370</w:t>
            </w:r>
          </w:p>
        </w:tc>
        <w:tc>
          <w:tcPr>
            <w:tcW w:w="993" w:type="dxa"/>
            <w:tcBorders>
              <w:top w:val="nil"/>
              <w:left w:val="nil"/>
              <w:bottom w:val="single" w:sz="4" w:space="0" w:color="2F75B5"/>
              <w:right w:val="single" w:sz="4" w:space="0" w:color="2F75B5"/>
            </w:tcBorders>
            <w:shd w:val="clear" w:color="auto" w:fill="auto"/>
            <w:noWrap/>
            <w:vAlign w:val="bottom"/>
            <w:hideMark/>
          </w:tcPr>
          <w:p w14:paraId="58E08B3D" w14:textId="77777777" w:rsidR="006A7211" w:rsidRPr="00050667" w:rsidRDefault="006A7211" w:rsidP="006A7211">
            <w:pPr>
              <w:autoSpaceDE/>
              <w:autoSpaceDN/>
              <w:jc w:val="right"/>
              <w:rPr>
                <w:color w:val="0000FF"/>
                <w:sz w:val="18"/>
                <w:szCs w:val="18"/>
              </w:rPr>
            </w:pPr>
            <w:r w:rsidRPr="00050667">
              <w:rPr>
                <w:color w:val="0000FF"/>
                <w:sz w:val="18"/>
                <w:szCs w:val="18"/>
              </w:rPr>
              <w:t>14 706 616</w:t>
            </w:r>
          </w:p>
        </w:tc>
      </w:tr>
      <w:tr w:rsidR="006A7211" w:rsidRPr="006A7211" w14:paraId="781A8FED" w14:textId="77777777" w:rsidTr="006A7211">
        <w:trPr>
          <w:trHeight w:val="240"/>
        </w:trPr>
        <w:tc>
          <w:tcPr>
            <w:tcW w:w="960" w:type="dxa"/>
            <w:tcBorders>
              <w:top w:val="nil"/>
              <w:left w:val="single" w:sz="4" w:space="0" w:color="2F75B5"/>
              <w:bottom w:val="single" w:sz="4" w:space="0" w:color="2F75B5"/>
              <w:right w:val="single" w:sz="4" w:space="0" w:color="2F75B5"/>
            </w:tcBorders>
            <w:shd w:val="clear" w:color="000000" w:fill="DDEBF7"/>
            <w:noWrap/>
            <w:vAlign w:val="bottom"/>
            <w:hideMark/>
          </w:tcPr>
          <w:p w14:paraId="7D5BF01F" w14:textId="77777777" w:rsidR="006A7211" w:rsidRPr="006A7211" w:rsidRDefault="006A7211" w:rsidP="006A7211">
            <w:pPr>
              <w:autoSpaceDE/>
              <w:autoSpaceDN/>
              <w:rPr>
                <w:b/>
                <w:bCs/>
                <w:color w:val="000000"/>
                <w:sz w:val="18"/>
                <w:szCs w:val="18"/>
              </w:rPr>
            </w:pPr>
            <w:r w:rsidRPr="006A7211">
              <w:rPr>
                <w:b/>
                <w:bCs/>
                <w:color w:val="000000"/>
                <w:sz w:val="18"/>
                <w:szCs w:val="18"/>
              </w:rPr>
              <w:t>10</w:t>
            </w:r>
          </w:p>
        </w:tc>
        <w:tc>
          <w:tcPr>
            <w:tcW w:w="3009" w:type="dxa"/>
            <w:tcBorders>
              <w:top w:val="nil"/>
              <w:left w:val="nil"/>
              <w:bottom w:val="single" w:sz="4" w:space="0" w:color="2F75B5"/>
              <w:right w:val="single" w:sz="4" w:space="0" w:color="2F75B5"/>
            </w:tcBorders>
            <w:shd w:val="clear" w:color="000000" w:fill="DDEBF7"/>
            <w:noWrap/>
            <w:vAlign w:val="bottom"/>
            <w:hideMark/>
          </w:tcPr>
          <w:p w14:paraId="4B17C7E7" w14:textId="77777777" w:rsidR="006A7211" w:rsidRPr="006A7211" w:rsidRDefault="006A7211" w:rsidP="006A7211">
            <w:pPr>
              <w:autoSpaceDE/>
              <w:autoSpaceDN/>
              <w:rPr>
                <w:b/>
                <w:bCs/>
                <w:color w:val="000000"/>
                <w:sz w:val="18"/>
                <w:szCs w:val="18"/>
              </w:rPr>
            </w:pPr>
            <w:r w:rsidRPr="006A7211">
              <w:rPr>
                <w:b/>
                <w:bCs/>
                <w:color w:val="000000"/>
                <w:sz w:val="18"/>
                <w:szCs w:val="18"/>
              </w:rPr>
              <w:t>Sotsiaalne kaitse</w:t>
            </w:r>
          </w:p>
        </w:tc>
        <w:tc>
          <w:tcPr>
            <w:tcW w:w="993" w:type="dxa"/>
            <w:tcBorders>
              <w:top w:val="nil"/>
              <w:left w:val="nil"/>
              <w:bottom w:val="single" w:sz="4" w:space="0" w:color="2F75B5"/>
              <w:right w:val="single" w:sz="4" w:space="0" w:color="2F75B5"/>
            </w:tcBorders>
            <w:shd w:val="clear" w:color="000000" w:fill="DDEBF7"/>
            <w:noWrap/>
            <w:vAlign w:val="bottom"/>
            <w:hideMark/>
          </w:tcPr>
          <w:p w14:paraId="6A5CBF75"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2 272 671</w:t>
            </w:r>
          </w:p>
        </w:tc>
        <w:tc>
          <w:tcPr>
            <w:tcW w:w="850" w:type="dxa"/>
            <w:tcBorders>
              <w:top w:val="nil"/>
              <w:left w:val="nil"/>
              <w:bottom w:val="single" w:sz="4" w:space="0" w:color="2F75B5"/>
              <w:right w:val="single" w:sz="4" w:space="0" w:color="2F75B5"/>
            </w:tcBorders>
            <w:shd w:val="clear" w:color="000000" w:fill="DDEBF7"/>
            <w:noWrap/>
            <w:vAlign w:val="bottom"/>
            <w:hideMark/>
          </w:tcPr>
          <w:p w14:paraId="0329E3D8"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150 109</w:t>
            </w:r>
          </w:p>
        </w:tc>
        <w:tc>
          <w:tcPr>
            <w:tcW w:w="1120" w:type="dxa"/>
            <w:tcBorders>
              <w:top w:val="nil"/>
              <w:left w:val="nil"/>
              <w:bottom w:val="single" w:sz="4" w:space="0" w:color="2F75B5"/>
              <w:right w:val="single" w:sz="4" w:space="0" w:color="2F75B5"/>
            </w:tcBorders>
            <w:shd w:val="clear" w:color="000000" w:fill="DDEBF7"/>
            <w:noWrap/>
            <w:vAlign w:val="bottom"/>
            <w:hideMark/>
          </w:tcPr>
          <w:p w14:paraId="79167E00"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2 122 562</w:t>
            </w:r>
          </w:p>
        </w:tc>
        <w:tc>
          <w:tcPr>
            <w:tcW w:w="865" w:type="dxa"/>
            <w:tcBorders>
              <w:top w:val="nil"/>
              <w:left w:val="nil"/>
              <w:bottom w:val="single" w:sz="4" w:space="0" w:color="2F75B5"/>
              <w:right w:val="single" w:sz="4" w:space="0" w:color="2F75B5"/>
            </w:tcBorders>
            <w:shd w:val="clear" w:color="000000" w:fill="DDEBF7"/>
            <w:noWrap/>
            <w:vAlign w:val="bottom"/>
            <w:hideMark/>
          </w:tcPr>
          <w:p w14:paraId="6EECD078"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0</w:t>
            </w:r>
          </w:p>
        </w:tc>
        <w:tc>
          <w:tcPr>
            <w:tcW w:w="850" w:type="dxa"/>
            <w:tcBorders>
              <w:top w:val="nil"/>
              <w:left w:val="nil"/>
              <w:bottom w:val="single" w:sz="4" w:space="0" w:color="2F75B5"/>
              <w:right w:val="single" w:sz="4" w:space="0" w:color="2F75B5"/>
            </w:tcBorders>
            <w:shd w:val="clear" w:color="000000" w:fill="DDEBF7"/>
            <w:noWrap/>
            <w:vAlign w:val="bottom"/>
            <w:hideMark/>
          </w:tcPr>
          <w:p w14:paraId="0E066FED"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0</w:t>
            </w:r>
          </w:p>
        </w:tc>
        <w:tc>
          <w:tcPr>
            <w:tcW w:w="851" w:type="dxa"/>
            <w:tcBorders>
              <w:top w:val="nil"/>
              <w:left w:val="nil"/>
              <w:bottom w:val="single" w:sz="4" w:space="0" w:color="2F75B5"/>
              <w:right w:val="single" w:sz="4" w:space="0" w:color="2F75B5"/>
            </w:tcBorders>
            <w:shd w:val="clear" w:color="000000" w:fill="DDEBF7"/>
            <w:noWrap/>
            <w:vAlign w:val="bottom"/>
            <w:hideMark/>
          </w:tcPr>
          <w:p w14:paraId="280092F8"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-20 310</w:t>
            </w:r>
          </w:p>
        </w:tc>
        <w:tc>
          <w:tcPr>
            <w:tcW w:w="708" w:type="dxa"/>
            <w:tcBorders>
              <w:top w:val="nil"/>
              <w:left w:val="nil"/>
              <w:bottom w:val="single" w:sz="4" w:space="0" w:color="2F75B5"/>
              <w:right w:val="single" w:sz="4" w:space="0" w:color="2F75B5"/>
            </w:tcBorders>
            <w:shd w:val="clear" w:color="000000" w:fill="DDEBF7"/>
            <w:noWrap/>
            <w:vAlign w:val="bottom"/>
            <w:hideMark/>
          </w:tcPr>
          <w:p w14:paraId="3912EC97"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0</w:t>
            </w:r>
          </w:p>
        </w:tc>
        <w:tc>
          <w:tcPr>
            <w:tcW w:w="993" w:type="dxa"/>
            <w:tcBorders>
              <w:top w:val="nil"/>
              <w:left w:val="nil"/>
              <w:bottom w:val="single" w:sz="4" w:space="0" w:color="2F75B5"/>
              <w:right w:val="single" w:sz="4" w:space="0" w:color="2F75B5"/>
            </w:tcBorders>
            <w:shd w:val="clear" w:color="000000" w:fill="DDEBF7"/>
            <w:noWrap/>
            <w:vAlign w:val="bottom"/>
            <w:hideMark/>
          </w:tcPr>
          <w:p w14:paraId="260B350C"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1 739 856</w:t>
            </w:r>
          </w:p>
        </w:tc>
        <w:tc>
          <w:tcPr>
            <w:tcW w:w="992" w:type="dxa"/>
            <w:tcBorders>
              <w:top w:val="nil"/>
              <w:left w:val="nil"/>
              <w:bottom w:val="single" w:sz="4" w:space="0" w:color="2F75B5"/>
              <w:right w:val="single" w:sz="4" w:space="0" w:color="2F75B5"/>
            </w:tcBorders>
            <w:shd w:val="clear" w:color="000000" w:fill="DDEBF7"/>
            <w:noWrap/>
            <w:vAlign w:val="bottom"/>
            <w:hideMark/>
          </w:tcPr>
          <w:p w14:paraId="16FEDF2F"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512 505</w:t>
            </w:r>
          </w:p>
        </w:tc>
        <w:tc>
          <w:tcPr>
            <w:tcW w:w="992" w:type="dxa"/>
            <w:tcBorders>
              <w:top w:val="nil"/>
              <w:left w:val="nil"/>
              <w:bottom w:val="single" w:sz="4" w:space="0" w:color="2F75B5"/>
              <w:right w:val="single" w:sz="4" w:space="0" w:color="2F75B5"/>
            </w:tcBorders>
            <w:shd w:val="clear" w:color="000000" w:fill="DDEBF7"/>
            <w:noWrap/>
            <w:vAlign w:val="bottom"/>
            <w:hideMark/>
          </w:tcPr>
          <w:p w14:paraId="4AC4CF09"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150 109</w:t>
            </w:r>
          </w:p>
        </w:tc>
        <w:tc>
          <w:tcPr>
            <w:tcW w:w="992" w:type="dxa"/>
            <w:tcBorders>
              <w:top w:val="nil"/>
              <w:left w:val="nil"/>
              <w:bottom w:val="single" w:sz="4" w:space="0" w:color="2F75B5"/>
              <w:right w:val="single" w:sz="4" w:space="0" w:color="2F75B5"/>
            </w:tcBorders>
            <w:shd w:val="clear" w:color="000000" w:fill="DDEBF7"/>
            <w:noWrap/>
            <w:vAlign w:val="bottom"/>
            <w:hideMark/>
          </w:tcPr>
          <w:p w14:paraId="7B47789D"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2 252 361</w:t>
            </w:r>
          </w:p>
        </w:tc>
        <w:tc>
          <w:tcPr>
            <w:tcW w:w="993" w:type="dxa"/>
            <w:tcBorders>
              <w:top w:val="nil"/>
              <w:left w:val="nil"/>
              <w:bottom w:val="single" w:sz="4" w:space="0" w:color="2F75B5"/>
              <w:right w:val="single" w:sz="4" w:space="0" w:color="2F75B5"/>
            </w:tcBorders>
            <w:shd w:val="clear" w:color="000000" w:fill="DDEBF7"/>
            <w:noWrap/>
            <w:vAlign w:val="bottom"/>
            <w:hideMark/>
          </w:tcPr>
          <w:p w14:paraId="7FEB11E6"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2 102 252</w:t>
            </w:r>
          </w:p>
        </w:tc>
      </w:tr>
      <w:tr w:rsidR="006A7211" w:rsidRPr="006A7211" w14:paraId="1D666D1C" w14:textId="77777777" w:rsidTr="006A7211">
        <w:trPr>
          <w:trHeight w:val="240"/>
        </w:trPr>
        <w:tc>
          <w:tcPr>
            <w:tcW w:w="960" w:type="dxa"/>
            <w:tcBorders>
              <w:top w:val="nil"/>
              <w:left w:val="single" w:sz="4" w:space="0" w:color="2F75B5"/>
              <w:bottom w:val="single" w:sz="4" w:space="0" w:color="2F75B5"/>
              <w:right w:val="single" w:sz="4" w:space="0" w:color="2F75B5"/>
            </w:tcBorders>
            <w:shd w:val="clear" w:color="auto" w:fill="auto"/>
            <w:noWrap/>
            <w:vAlign w:val="bottom"/>
            <w:hideMark/>
          </w:tcPr>
          <w:p w14:paraId="2E105C2D" w14:textId="77777777" w:rsidR="006A7211" w:rsidRPr="006A7211" w:rsidRDefault="006A7211" w:rsidP="006A7211">
            <w:pPr>
              <w:autoSpaceDE/>
              <w:autoSpaceDN/>
              <w:rPr>
                <w:color w:val="000000"/>
                <w:sz w:val="18"/>
                <w:szCs w:val="18"/>
              </w:rPr>
            </w:pPr>
            <w:r w:rsidRPr="006A7211">
              <w:rPr>
                <w:color w:val="000000"/>
                <w:sz w:val="18"/>
                <w:szCs w:val="18"/>
              </w:rPr>
              <w:t>40, 41, 45</w:t>
            </w:r>
          </w:p>
        </w:tc>
        <w:tc>
          <w:tcPr>
            <w:tcW w:w="3009" w:type="dxa"/>
            <w:tcBorders>
              <w:top w:val="nil"/>
              <w:left w:val="nil"/>
              <w:bottom w:val="single" w:sz="4" w:space="0" w:color="2F75B5"/>
              <w:right w:val="single" w:sz="4" w:space="0" w:color="2F75B5"/>
            </w:tcBorders>
            <w:shd w:val="clear" w:color="auto" w:fill="auto"/>
            <w:noWrap/>
            <w:vAlign w:val="bottom"/>
            <w:hideMark/>
          </w:tcPr>
          <w:p w14:paraId="44AD0589" w14:textId="77777777" w:rsidR="006A7211" w:rsidRPr="006A7211" w:rsidRDefault="006A7211" w:rsidP="006A7211">
            <w:pPr>
              <w:autoSpaceDE/>
              <w:autoSpaceDN/>
              <w:rPr>
                <w:color w:val="000000"/>
                <w:sz w:val="18"/>
                <w:szCs w:val="18"/>
              </w:rPr>
            </w:pPr>
            <w:r w:rsidRPr="006A7211">
              <w:rPr>
                <w:color w:val="000000"/>
                <w:sz w:val="18"/>
                <w:szCs w:val="18"/>
              </w:rPr>
              <w:t>Antavad toetused tegevuskuludeks</w:t>
            </w:r>
          </w:p>
        </w:tc>
        <w:tc>
          <w:tcPr>
            <w:tcW w:w="993" w:type="dxa"/>
            <w:tcBorders>
              <w:top w:val="nil"/>
              <w:left w:val="nil"/>
              <w:bottom w:val="single" w:sz="4" w:space="0" w:color="2F75B5"/>
              <w:right w:val="single" w:sz="4" w:space="0" w:color="2F75B5"/>
            </w:tcBorders>
            <w:shd w:val="clear" w:color="auto" w:fill="auto"/>
            <w:noWrap/>
            <w:vAlign w:val="bottom"/>
            <w:hideMark/>
          </w:tcPr>
          <w:p w14:paraId="3CBA34C8" w14:textId="77777777" w:rsidR="006A7211" w:rsidRPr="006A7211" w:rsidRDefault="006A7211" w:rsidP="006A7211">
            <w:pPr>
              <w:autoSpaceDE/>
              <w:autoSpaceDN/>
              <w:jc w:val="right"/>
              <w:rPr>
                <w:color w:val="000000"/>
                <w:sz w:val="18"/>
                <w:szCs w:val="18"/>
              </w:rPr>
            </w:pPr>
            <w:r w:rsidRPr="006A7211">
              <w:rPr>
                <w:color w:val="000000"/>
                <w:sz w:val="18"/>
                <w:szCs w:val="18"/>
              </w:rPr>
              <w:t>1 076 260</w:t>
            </w:r>
          </w:p>
        </w:tc>
        <w:tc>
          <w:tcPr>
            <w:tcW w:w="850" w:type="dxa"/>
            <w:tcBorders>
              <w:top w:val="nil"/>
              <w:left w:val="nil"/>
              <w:bottom w:val="single" w:sz="4" w:space="0" w:color="2F75B5"/>
              <w:right w:val="single" w:sz="4" w:space="0" w:color="2F75B5"/>
            </w:tcBorders>
            <w:shd w:val="clear" w:color="auto" w:fill="auto"/>
            <w:noWrap/>
            <w:vAlign w:val="bottom"/>
            <w:hideMark/>
          </w:tcPr>
          <w:p w14:paraId="4E87B898"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1120" w:type="dxa"/>
            <w:tcBorders>
              <w:top w:val="nil"/>
              <w:left w:val="nil"/>
              <w:bottom w:val="single" w:sz="4" w:space="0" w:color="2F75B5"/>
              <w:right w:val="single" w:sz="4" w:space="0" w:color="2F75B5"/>
            </w:tcBorders>
            <w:shd w:val="clear" w:color="auto" w:fill="auto"/>
            <w:noWrap/>
            <w:vAlign w:val="bottom"/>
            <w:hideMark/>
          </w:tcPr>
          <w:p w14:paraId="47C17430" w14:textId="77777777" w:rsidR="006A7211" w:rsidRPr="006A7211" w:rsidRDefault="006A7211" w:rsidP="006A7211">
            <w:pPr>
              <w:autoSpaceDE/>
              <w:autoSpaceDN/>
              <w:jc w:val="right"/>
              <w:rPr>
                <w:color w:val="000000"/>
                <w:sz w:val="18"/>
                <w:szCs w:val="18"/>
              </w:rPr>
            </w:pPr>
            <w:r w:rsidRPr="006A7211">
              <w:rPr>
                <w:color w:val="000000"/>
                <w:sz w:val="18"/>
                <w:szCs w:val="18"/>
              </w:rPr>
              <w:t>1 076 260</w:t>
            </w:r>
          </w:p>
        </w:tc>
        <w:tc>
          <w:tcPr>
            <w:tcW w:w="865" w:type="dxa"/>
            <w:tcBorders>
              <w:top w:val="nil"/>
              <w:left w:val="nil"/>
              <w:bottom w:val="single" w:sz="4" w:space="0" w:color="2F75B5"/>
              <w:right w:val="single" w:sz="4" w:space="0" w:color="2F75B5"/>
            </w:tcBorders>
            <w:shd w:val="clear" w:color="auto" w:fill="auto"/>
            <w:noWrap/>
            <w:vAlign w:val="bottom"/>
            <w:hideMark/>
          </w:tcPr>
          <w:p w14:paraId="63932E87"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850" w:type="dxa"/>
            <w:tcBorders>
              <w:top w:val="nil"/>
              <w:left w:val="nil"/>
              <w:bottom w:val="single" w:sz="4" w:space="0" w:color="2F75B5"/>
              <w:right w:val="single" w:sz="4" w:space="0" w:color="2F75B5"/>
            </w:tcBorders>
            <w:shd w:val="clear" w:color="auto" w:fill="auto"/>
            <w:noWrap/>
            <w:vAlign w:val="bottom"/>
            <w:hideMark/>
          </w:tcPr>
          <w:p w14:paraId="206CC9C3" w14:textId="77777777" w:rsidR="006A7211" w:rsidRPr="00050667" w:rsidRDefault="006A7211" w:rsidP="006A7211">
            <w:pPr>
              <w:autoSpaceDE/>
              <w:autoSpaceDN/>
              <w:jc w:val="right"/>
              <w:rPr>
                <w:color w:val="0000FF"/>
                <w:sz w:val="18"/>
                <w:szCs w:val="18"/>
              </w:rPr>
            </w:pPr>
            <w:r w:rsidRPr="00050667">
              <w:rPr>
                <w:color w:val="0000FF"/>
                <w:sz w:val="18"/>
                <w:szCs w:val="18"/>
              </w:rPr>
              <w:t>0</w:t>
            </w:r>
          </w:p>
        </w:tc>
        <w:tc>
          <w:tcPr>
            <w:tcW w:w="851" w:type="dxa"/>
            <w:tcBorders>
              <w:top w:val="nil"/>
              <w:left w:val="nil"/>
              <w:bottom w:val="single" w:sz="4" w:space="0" w:color="2F75B5"/>
              <w:right w:val="single" w:sz="4" w:space="0" w:color="2F75B5"/>
            </w:tcBorders>
            <w:shd w:val="clear" w:color="auto" w:fill="auto"/>
            <w:noWrap/>
            <w:vAlign w:val="bottom"/>
            <w:hideMark/>
          </w:tcPr>
          <w:p w14:paraId="0884F3B8" w14:textId="77777777" w:rsidR="006A7211" w:rsidRPr="00050667" w:rsidRDefault="006A7211" w:rsidP="006A7211">
            <w:pPr>
              <w:autoSpaceDE/>
              <w:autoSpaceDN/>
              <w:jc w:val="right"/>
              <w:rPr>
                <w:color w:val="0000FF"/>
                <w:sz w:val="18"/>
                <w:szCs w:val="18"/>
              </w:rPr>
            </w:pPr>
            <w:r w:rsidRPr="00050667">
              <w:rPr>
                <w:color w:val="0000FF"/>
                <w:sz w:val="18"/>
                <w:szCs w:val="18"/>
              </w:rPr>
              <w:t>4 231</w:t>
            </w:r>
          </w:p>
        </w:tc>
        <w:tc>
          <w:tcPr>
            <w:tcW w:w="708" w:type="dxa"/>
            <w:tcBorders>
              <w:top w:val="nil"/>
              <w:left w:val="nil"/>
              <w:bottom w:val="single" w:sz="4" w:space="0" w:color="2F75B5"/>
              <w:right w:val="single" w:sz="4" w:space="0" w:color="2F75B5"/>
            </w:tcBorders>
            <w:shd w:val="clear" w:color="auto" w:fill="auto"/>
            <w:noWrap/>
            <w:vAlign w:val="bottom"/>
            <w:hideMark/>
          </w:tcPr>
          <w:p w14:paraId="6F867DF5" w14:textId="77777777" w:rsidR="006A7211" w:rsidRPr="00050667" w:rsidRDefault="006A7211" w:rsidP="006A7211">
            <w:pPr>
              <w:autoSpaceDE/>
              <w:autoSpaceDN/>
              <w:jc w:val="right"/>
              <w:rPr>
                <w:color w:val="0000FF"/>
                <w:sz w:val="18"/>
                <w:szCs w:val="18"/>
              </w:rPr>
            </w:pPr>
            <w:r w:rsidRPr="00050667">
              <w:rPr>
                <w:color w:val="0000FF"/>
                <w:sz w:val="18"/>
                <w:szCs w:val="18"/>
              </w:rPr>
              <w:t>0</w:t>
            </w:r>
          </w:p>
        </w:tc>
        <w:tc>
          <w:tcPr>
            <w:tcW w:w="993" w:type="dxa"/>
            <w:tcBorders>
              <w:top w:val="nil"/>
              <w:left w:val="nil"/>
              <w:bottom w:val="single" w:sz="4" w:space="0" w:color="2F75B5"/>
              <w:right w:val="single" w:sz="4" w:space="0" w:color="2F75B5"/>
            </w:tcBorders>
            <w:shd w:val="clear" w:color="auto" w:fill="auto"/>
            <w:noWrap/>
            <w:vAlign w:val="bottom"/>
            <w:hideMark/>
          </w:tcPr>
          <w:p w14:paraId="159B0EFA" w14:textId="77777777" w:rsidR="006A7211" w:rsidRPr="006A7211" w:rsidRDefault="006A7211" w:rsidP="006A7211">
            <w:pPr>
              <w:autoSpaceDE/>
              <w:autoSpaceDN/>
              <w:jc w:val="right"/>
              <w:rPr>
                <w:color w:val="000000"/>
                <w:sz w:val="18"/>
                <w:szCs w:val="18"/>
              </w:rPr>
            </w:pPr>
            <w:r w:rsidRPr="006A7211">
              <w:rPr>
                <w:color w:val="000000"/>
                <w:sz w:val="18"/>
                <w:szCs w:val="18"/>
              </w:rPr>
              <w:t>873 206</w:t>
            </w:r>
          </w:p>
        </w:tc>
        <w:tc>
          <w:tcPr>
            <w:tcW w:w="992" w:type="dxa"/>
            <w:tcBorders>
              <w:top w:val="nil"/>
              <w:left w:val="nil"/>
              <w:bottom w:val="single" w:sz="4" w:space="0" w:color="2F75B5"/>
              <w:right w:val="single" w:sz="4" w:space="0" w:color="2F75B5"/>
            </w:tcBorders>
            <w:shd w:val="clear" w:color="auto" w:fill="auto"/>
            <w:noWrap/>
            <w:vAlign w:val="bottom"/>
            <w:hideMark/>
          </w:tcPr>
          <w:p w14:paraId="789A40BE" w14:textId="77777777" w:rsidR="006A7211" w:rsidRPr="006A7211" w:rsidRDefault="006A7211" w:rsidP="006A7211">
            <w:pPr>
              <w:autoSpaceDE/>
              <w:autoSpaceDN/>
              <w:jc w:val="right"/>
              <w:rPr>
                <w:color w:val="000000"/>
                <w:sz w:val="18"/>
                <w:szCs w:val="18"/>
              </w:rPr>
            </w:pPr>
            <w:r w:rsidRPr="006A7211">
              <w:rPr>
                <w:color w:val="000000"/>
                <w:sz w:val="18"/>
                <w:szCs w:val="18"/>
              </w:rPr>
              <w:t>207 285</w:t>
            </w:r>
          </w:p>
        </w:tc>
        <w:tc>
          <w:tcPr>
            <w:tcW w:w="992" w:type="dxa"/>
            <w:tcBorders>
              <w:top w:val="nil"/>
              <w:left w:val="nil"/>
              <w:bottom w:val="single" w:sz="4" w:space="0" w:color="2F75B5"/>
              <w:right w:val="single" w:sz="4" w:space="0" w:color="2F75B5"/>
            </w:tcBorders>
            <w:shd w:val="clear" w:color="auto" w:fill="auto"/>
            <w:noWrap/>
            <w:vAlign w:val="bottom"/>
            <w:hideMark/>
          </w:tcPr>
          <w:p w14:paraId="50B2B481"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992" w:type="dxa"/>
            <w:tcBorders>
              <w:top w:val="nil"/>
              <w:left w:val="nil"/>
              <w:bottom w:val="single" w:sz="4" w:space="0" w:color="2F75B5"/>
              <w:right w:val="single" w:sz="4" w:space="0" w:color="2F75B5"/>
            </w:tcBorders>
            <w:shd w:val="clear" w:color="auto" w:fill="auto"/>
            <w:noWrap/>
            <w:vAlign w:val="bottom"/>
            <w:hideMark/>
          </w:tcPr>
          <w:p w14:paraId="72C39FE3" w14:textId="77777777" w:rsidR="006A7211" w:rsidRPr="006A7211" w:rsidRDefault="006A7211" w:rsidP="006A7211">
            <w:pPr>
              <w:autoSpaceDE/>
              <w:autoSpaceDN/>
              <w:jc w:val="right"/>
              <w:rPr>
                <w:color w:val="000000"/>
                <w:sz w:val="18"/>
                <w:szCs w:val="18"/>
              </w:rPr>
            </w:pPr>
            <w:r w:rsidRPr="006A7211">
              <w:rPr>
                <w:color w:val="000000"/>
                <w:sz w:val="18"/>
                <w:szCs w:val="18"/>
              </w:rPr>
              <w:t>1 080 491</w:t>
            </w:r>
          </w:p>
        </w:tc>
        <w:tc>
          <w:tcPr>
            <w:tcW w:w="993" w:type="dxa"/>
            <w:tcBorders>
              <w:top w:val="nil"/>
              <w:left w:val="nil"/>
              <w:bottom w:val="single" w:sz="4" w:space="0" w:color="2F75B5"/>
              <w:right w:val="single" w:sz="4" w:space="0" w:color="2F75B5"/>
            </w:tcBorders>
            <w:shd w:val="clear" w:color="auto" w:fill="auto"/>
            <w:noWrap/>
            <w:vAlign w:val="bottom"/>
            <w:hideMark/>
          </w:tcPr>
          <w:p w14:paraId="55D9BE4D" w14:textId="77777777" w:rsidR="006A7211" w:rsidRPr="00050667" w:rsidRDefault="006A7211" w:rsidP="006A7211">
            <w:pPr>
              <w:autoSpaceDE/>
              <w:autoSpaceDN/>
              <w:jc w:val="right"/>
              <w:rPr>
                <w:color w:val="0000FF"/>
                <w:sz w:val="18"/>
                <w:szCs w:val="18"/>
              </w:rPr>
            </w:pPr>
            <w:r w:rsidRPr="00050667">
              <w:rPr>
                <w:color w:val="0000FF"/>
                <w:sz w:val="18"/>
                <w:szCs w:val="18"/>
              </w:rPr>
              <w:t>1 080 491</w:t>
            </w:r>
          </w:p>
        </w:tc>
      </w:tr>
      <w:tr w:rsidR="006A7211" w:rsidRPr="006A7211" w14:paraId="025E4960" w14:textId="77777777" w:rsidTr="006A7211">
        <w:trPr>
          <w:trHeight w:val="240"/>
        </w:trPr>
        <w:tc>
          <w:tcPr>
            <w:tcW w:w="960" w:type="dxa"/>
            <w:tcBorders>
              <w:top w:val="nil"/>
              <w:left w:val="single" w:sz="4" w:space="0" w:color="2F75B5"/>
              <w:bottom w:val="single" w:sz="4" w:space="0" w:color="2F75B5"/>
              <w:right w:val="single" w:sz="4" w:space="0" w:color="2F75B5"/>
            </w:tcBorders>
            <w:shd w:val="clear" w:color="auto" w:fill="auto"/>
            <w:noWrap/>
            <w:vAlign w:val="bottom"/>
            <w:hideMark/>
          </w:tcPr>
          <w:p w14:paraId="7D749C8A" w14:textId="77777777" w:rsidR="006A7211" w:rsidRPr="006A7211" w:rsidRDefault="006A7211" w:rsidP="006A7211">
            <w:pPr>
              <w:autoSpaceDE/>
              <w:autoSpaceDN/>
              <w:rPr>
                <w:color w:val="000000"/>
                <w:sz w:val="18"/>
                <w:szCs w:val="18"/>
              </w:rPr>
            </w:pPr>
            <w:r w:rsidRPr="006A7211">
              <w:rPr>
                <w:color w:val="000000"/>
                <w:sz w:val="18"/>
                <w:szCs w:val="18"/>
              </w:rPr>
              <w:t>50,55,60</w:t>
            </w:r>
          </w:p>
        </w:tc>
        <w:tc>
          <w:tcPr>
            <w:tcW w:w="3009" w:type="dxa"/>
            <w:tcBorders>
              <w:top w:val="nil"/>
              <w:left w:val="nil"/>
              <w:bottom w:val="single" w:sz="4" w:space="0" w:color="2F75B5"/>
              <w:right w:val="single" w:sz="4" w:space="0" w:color="2F75B5"/>
            </w:tcBorders>
            <w:shd w:val="clear" w:color="auto" w:fill="auto"/>
            <w:noWrap/>
            <w:vAlign w:val="bottom"/>
            <w:hideMark/>
          </w:tcPr>
          <w:p w14:paraId="7DA6645F" w14:textId="77777777" w:rsidR="006A7211" w:rsidRPr="006A7211" w:rsidRDefault="006A7211" w:rsidP="006A7211">
            <w:pPr>
              <w:autoSpaceDE/>
              <w:autoSpaceDN/>
              <w:rPr>
                <w:color w:val="000000"/>
                <w:sz w:val="18"/>
                <w:szCs w:val="18"/>
              </w:rPr>
            </w:pPr>
            <w:r w:rsidRPr="006A7211">
              <w:rPr>
                <w:color w:val="000000"/>
                <w:sz w:val="18"/>
                <w:szCs w:val="18"/>
              </w:rPr>
              <w:t>Muud tegevuskulud</w:t>
            </w:r>
          </w:p>
        </w:tc>
        <w:tc>
          <w:tcPr>
            <w:tcW w:w="993" w:type="dxa"/>
            <w:tcBorders>
              <w:top w:val="nil"/>
              <w:left w:val="nil"/>
              <w:bottom w:val="single" w:sz="4" w:space="0" w:color="2F75B5"/>
              <w:right w:val="single" w:sz="4" w:space="0" w:color="2F75B5"/>
            </w:tcBorders>
            <w:shd w:val="clear" w:color="auto" w:fill="auto"/>
            <w:noWrap/>
            <w:vAlign w:val="bottom"/>
            <w:hideMark/>
          </w:tcPr>
          <w:p w14:paraId="736595A8" w14:textId="77777777" w:rsidR="006A7211" w:rsidRPr="006A7211" w:rsidRDefault="006A7211" w:rsidP="006A7211">
            <w:pPr>
              <w:autoSpaceDE/>
              <w:autoSpaceDN/>
              <w:jc w:val="right"/>
              <w:rPr>
                <w:color w:val="000000"/>
                <w:sz w:val="18"/>
                <w:szCs w:val="18"/>
              </w:rPr>
            </w:pPr>
            <w:r w:rsidRPr="006A7211">
              <w:rPr>
                <w:color w:val="000000"/>
                <w:sz w:val="18"/>
                <w:szCs w:val="18"/>
              </w:rPr>
              <w:t>1 196 411</w:t>
            </w:r>
          </w:p>
        </w:tc>
        <w:tc>
          <w:tcPr>
            <w:tcW w:w="850" w:type="dxa"/>
            <w:tcBorders>
              <w:top w:val="nil"/>
              <w:left w:val="nil"/>
              <w:bottom w:val="single" w:sz="4" w:space="0" w:color="2F75B5"/>
              <w:right w:val="single" w:sz="4" w:space="0" w:color="2F75B5"/>
            </w:tcBorders>
            <w:shd w:val="clear" w:color="auto" w:fill="auto"/>
            <w:noWrap/>
            <w:vAlign w:val="bottom"/>
            <w:hideMark/>
          </w:tcPr>
          <w:p w14:paraId="1B2B45B2" w14:textId="77777777" w:rsidR="006A7211" w:rsidRPr="006A7211" w:rsidRDefault="006A7211" w:rsidP="006A7211">
            <w:pPr>
              <w:autoSpaceDE/>
              <w:autoSpaceDN/>
              <w:jc w:val="right"/>
              <w:rPr>
                <w:color w:val="000000"/>
                <w:sz w:val="18"/>
                <w:szCs w:val="18"/>
              </w:rPr>
            </w:pPr>
            <w:r w:rsidRPr="006A7211">
              <w:rPr>
                <w:color w:val="000000"/>
                <w:sz w:val="18"/>
                <w:szCs w:val="18"/>
              </w:rPr>
              <w:t>150 109</w:t>
            </w:r>
          </w:p>
        </w:tc>
        <w:tc>
          <w:tcPr>
            <w:tcW w:w="1120" w:type="dxa"/>
            <w:tcBorders>
              <w:top w:val="nil"/>
              <w:left w:val="nil"/>
              <w:bottom w:val="single" w:sz="4" w:space="0" w:color="2F75B5"/>
              <w:right w:val="single" w:sz="4" w:space="0" w:color="2F75B5"/>
            </w:tcBorders>
            <w:shd w:val="clear" w:color="auto" w:fill="auto"/>
            <w:noWrap/>
            <w:vAlign w:val="bottom"/>
            <w:hideMark/>
          </w:tcPr>
          <w:p w14:paraId="661D7449" w14:textId="77777777" w:rsidR="006A7211" w:rsidRPr="006A7211" w:rsidRDefault="006A7211" w:rsidP="006A7211">
            <w:pPr>
              <w:autoSpaceDE/>
              <w:autoSpaceDN/>
              <w:jc w:val="right"/>
              <w:rPr>
                <w:color w:val="000000"/>
                <w:sz w:val="18"/>
                <w:szCs w:val="18"/>
              </w:rPr>
            </w:pPr>
            <w:r w:rsidRPr="006A7211">
              <w:rPr>
                <w:color w:val="000000"/>
                <w:sz w:val="18"/>
                <w:szCs w:val="18"/>
              </w:rPr>
              <w:t>1 046 302</w:t>
            </w:r>
          </w:p>
        </w:tc>
        <w:tc>
          <w:tcPr>
            <w:tcW w:w="865" w:type="dxa"/>
            <w:tcBorders>
              <w:top w:val="nil"/>
              <w:left w:val="nil"/>
              <w:bottom w:val="single" w:sz="4" w:space="0" w:color="2F75B5"/>
              <w:right w:val="single" w:sz="4" w:space="0" w:color="2F75B5"/>
            </w:tcBorders>
            <w:shd w:val="clear" w:color="auto" w:fill="auto"/>
            <w:noWrap/>
            <w:vAlign w:val="bottom"/>
            <w:hideMark/>
          </w:tcPr>
          <w:p w14:paraId="1302FE52"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850" w:type="dxa"/>
            <w:tcBorders>
              <w:top w:val="nil"/>
              <w:left w:val="nil"/>
              <w:bottom w:val="single" w:sz="4" w:space="0" w:color="2F75B5"/>
              <w:right w:val="single" w:sz="4" w:space="0" w:color="2F75B5"/>
            </w:tcBorders>
            <w:shd w:val="clear" w:color="auto" w:fill="auto"/>
            <w:noWrap/>
            <w:vAlign w:val="bottom"/>
            <w:hideMark/>
          </w:tcPr>
          <w:p w14:paraId="74E3558B" w14:textId="77777777" w:rsidR="006A7211" w:rsidRPr="00050667" w:rsidRDefault="006A7211" w:rsidP="006A7211">
            <w:pPr>
              <w:autoSpaceDE/>
              <w:autoSpaceDN/>
              <w:jc w:val="right"/>
              <w:rPr>
                <w:color w:val="0000FF"/>
                <w:sz w:val="18"/>
                <w:szCs w:val="18"/>
              </w:rPr>
            </w:pPr>
            <w:r w:rsidRPr="00050667">
              <w:rPr>
                <w:color w:val="0000FF"/>
                <w:sz w:val="18"/>
                <w:szCs w:val="18"/>
              </w:rPr>
              <w:t>0</w:t>
            </w:r>
          </w:p>
        </w:tc>
        <w:tc>
          <w:tcPr>
            <w:tcW w:w="851" w:type="dxa"/>
            <w:tcBorders>
              <w:top w:val="nil"/>
              <w:left w:val="nil"/>
              <w:bottom w:val="single" w:sz="4" w:space="0" w:color="2F75B5"/>
              <w:right w:val="single" w:sz="4" w:space="0" w:color="2F75B5"/>
            </w:tcBorders>
            <w:shd w:val="clear" w:color="auto" w:fill="auto"/>
            <w:noWrap/>
            <w:vAlign w:val="bottom"/>
            <w:hideMark/>
          </w:tcPr>
          <w:p w14:paraId="5055B9D2" w14:textId="77777777" w:rsidR="006A7211" w:rsidRPr="00050667" w:rsidRDefault="006A7211" w:rsidP="006A7211">
            <w:pPr>
              <w:autoSpaceDE/>
              <w:autoSpaceDN/>
              <w:jc w:val="right"/>
              <w:rPr>
                <w:color w:val="0000FF"/>
                <w:sz w:val="18"/>
                <w:szCs w:val="18"/>
              </w:rPr>
            </w:pPr>
            <w:r w:rsidRPr="00050667">
              <w:rPr>
                <w:color w:val="0000FF"/>
                <w:sz w:val="18"/>
                <w:szCs w:val="18"/>
              </w:rPr>
              <w:t>-24 541</w:t>
            </w:r>
          </w:p>
        </w:tc>
        <w:tc>
          <w:tcPr>
            <w:tcW w:w="708" w:type="dxa"/>
            <w:tcBorders>
              <w:top w:val="nil"/>
              <w:left w:val="nil"/>
              <w:bottom w:val="single" w:sz="4" w:space="0" w:color="2F75B5"/>
              <w:right w:val="single" w:sz="4" w:space="0" w:color="2F75B5"/>
            </w:tcBorders>
            <w:shd w:val="clear" w:color="auto" w:fill="auto"/>
            <w:noWrap/>
            <w:vAlign w:val="bottom"/>
            <w:hideMark/>
          </w:tcPr>
          <w:p w14:paraId="03C67EBD" w14:textId="77777777" w:rsidR="006A7211" w:rsidRPr="00050667" w:rsidRDefault="006A7211" w:rsidP="006A7211">
            <w:pPr>
              <w:autoSpaceDE/>
              <w:autoSpaceDN/>
              <w:jc w:val="right"/>
              <w:rPr>
                <w:color w:val="0000FF"/>
                <w:sz w:val="18"/>
                <w:szCs w:val="18"/>
              </w:rPr>
            </w:pPr>
            <w:r w:rsidRPr="00050667">
              <w:rPr>
                <w:color w:val="0000FF"/>
                <w:sz w:val="18"/>
                <w:szCs w:val="18"/>
              </w:rPr>
              <w:t>0</w:t>
            </w:r>
          </w:p>
        </w:tc>
        <w:tc>
          <w:tcPr>
            <w:tcW w:w="993" w:type="dxa"/>
            <w:tcBorders>
              <w:top w:val="nil"/>
              <w:left w:val="nil"/>
              <w:bottom w:val="single" w:sz="4" w:space="0" w:color="2F75B5"/>
              <w:right w:val="single" w:sz="4" w:space="0" w:color="2F75B5"/>
            </w:tcBorders>
            <w:shd w:val="clear" w:color="auto" w:fill="auto"/>
            <w:noWrap/>
            <w:vAlign w:val="bottom"/>
            <w:hideMark/>
          </w:tcPr>
          <w:p w14:paraId="70F8DD24" w14:textId="77777777" w:rsidR="006A7211" w:rsidRPr="006A7211" w:rsidRDefault="006A7211" w:rsidP="006A7211">
            <w:pPr>
              <w:autoSpaceDE/>
              <w:autoSpaceDN/>
              <w:jc w:val="right"/>
              <w:rPr>
                <w:color w:val="000000"/>
                <w:sz w:val="18"/>
                <w:szCs w:val="18"/>
              </w:rPr>
            </w:pPr>
            <w:r w:rsidRPr="006A7211">
              <w:rPr>
                <w:color w:val="000000"/>
                <w:sz w:val="18"/>
                <w:szCs w:val="18"/>
              </w:rPr>
              <w:t>866 650</w:t>
            </w:r>
          </w:p>
        </w:tc>
        <w:tc>
          <w:tcPr>
            <w:tcW w:w="992" w:type="dxa"/>
            <w:tcBorders>
              <w:top w:val="nil"/>
              <w:left w:val="nil"/>
              <w:bottom w:val="single" w:sz="4" w:space="0" w:color="2F75B5"/>
              <w:right w:val="single" w:sz="4" w:space="0" w:color="2F75B5"/>
            </w:tcBorders>
            <w:shd w:val="clear" w:color="auto" w:fill="auto"/>
            <w:noWrap/>
            <w:vAlign w:val="bottom"/>
            <w:hideMark/>
          </w:tcPr>
          <w:p w14:paraId="1648AF08" w14:textId="77777777" w:rsidR="006A7211" w:rsidRPr="006A7211" w:rsidRDefault="006A7211" w:rsidP="006A7211">
            <w:pPr>
              <w:autoSpaceDE/>
              <w:autoSpaceDN/>
              <w:jc w:val="right"/>
              <w:rPr>
                <w:color w:val="000000"/>
                <w:sz w:val="18"/>
                <w:szCs w:val="18"/>
              </w:rPr>
            </w:pPr>
            <w:r w:rsidRPr="006A7211">
              <w:rPr>
                <w:color w:val="000000"/>
                <w:sz w:val="18"/>
                <w:szCs w:val="18"/>
              </w:rPr>
              <w:t>305 220</w:t>
            </w:r>
          </w:p>
        </w:tc>
        <w:tc>
          <w:tcPr>
            <w:tcW w:w="992" w:type="dxa"/>
            <w:tcBorders>
              <w:top w:val="nil"/>
              <w:left w:val="nil"/>
              <w:bottom w:val="single" w:sz="4" w:space="0" w:color="2F75B5"/>
              <w:right w:val="single" w:sz="4" w:space="0" w:color="2F75B5"/>
            </w:tcBorders>
            <w:shd w:val="clear" w:color="auto" w:fill="auto"/>
            <w:noWrap/>
            <w:vAlign w:val="bottom"/>
            <w:hideMark/>
          </w:tcPr>
          <w:p w14:paraId="7D6F909B" w14:textId="77777777" w:rsidR="006A7211" w:rsidRPr="006A7211" w:rsidRDefault="006A7211" w:rsidP="006A7211">
            <w:pPr>
              <w:autoSpaceDE/>
              <w:autoSpaceDN/>
              <w:jc w:val="right"/>
              <w:rPr>
                <w:color w:val="000000"/>
                <w:sz w:val="18"/>
                <w:szCs w:val="18"/>
              </w:rPr>
            </w:pPr>
            <w:r w:rsidRPr="006A7211">
              <w:rPr>
                <w:color w:val="000000"/>
                <w:sz w:val="18"/>
                <w:szCs w:val="18"/>
              </w:rPr>
              <w:t>150 109</w:t>
            </w:r>
          </w:p>
        </w:tc>
        <w:tc>
          <w:tcPr>
            <w:tcW w:w="992" w:type="dxa"/>
            <w:tcBorders>
              <w:top w:val="nil"/>
              <w:left w:val="nil"/>
              <w:bottom w:val="single" w:sz="4" w:space="0" w:color="2F75B5"/>
              <w:right w:val="single" w:sz="4" w:space="0" w:color="2F75B5"/>
            </w:tcBorders>
            <w:shd w:val="clear" w:color="auto" w:fill="auto"/>
            <w:noWrap/>
            <w:vAlign w:val="bottom"/>
            <w:hideMark/>
          </w:tcPr>
          <w:p w14:paraId="3C0B8E2F" w14:textId="77777777" w:rsidR="006A7211" w:rsidRPr="006A7211" w:rsidRDefault="006A7211" w:rsidP="006A7211">
            <w:pPr>
              <w:autoSpaceDE/>
              <w:autoSpaceDN/>
              <w:jc w:val="right"/>
              <w:rPr>
                <w:color w:val="000000"/>
                <w:sz w:val="18"/>
                <w:szCs w:val="18"/>
              </w:rPr>
            </w:pPr>
            <w:r w:rsidRPr="006A7211">
              <w:rPr>
                <w:color w:val="000000"/>
                <w:sz w:val="18"/>
                <w:szCs w:val="18"/>
              </w:rPr>
              <w:t>1 171 870</w:t>
            </w:r>
          </w:p>
        </w:tc>
        <w:tc>
          <w:tcPr>
            <w:tcW w:w="993" w:type="dxa"/>
            <w:tcBorders>
              <w:top w:val="nil"/>
              <w:left w:val="nil"/>
              <w:bottom w:val="single" w:sz="4" w:space="0" w:color="2F75B5"/>
              <w:right w:val="single" w:sz="4" w:space="0" w:color="2F75B5"/>
            </w:tcBorders>
            <w:shd w:val="clear" w:color="auto" w:fill="auto"/>
            <w:noWrap/>
            <w:vAlign w:val="bottom"/>
            <w:hideMark/>
          </w:tcPr>
          <w:p w14:paraId="225A6EED" w14:textId="77777777" w:rsidR="006A7211" w:rsidRPr="00050667" w:rsidRDefault="006A7211" w:rsidP="006A7211">
            <w:pPr>
              <w:autoSpaceDE/>
              <w:autoSpaceDN/>
              <w:jc w:val="right"/>
              <w:rPr>
                <w:color w:val="0000FF"/>
                <w:sz w:val="18"/>
                <w:szCs w:val="18"/>
              </w:rPr>
            </w:pPr>
            <w:r w:rsidRPr="00050667">
              <w:rPr>
                <w:color w:val="0000FF"/>
                <w:sz w:val="18"/>
                <w:szCs w:val="18"/>
              </w:rPr>
              <w:t>1 021 761</w:t>
            </w:r>
          </w:p>
        </w:tc>
      </w:tr>
      <w:tr w:rsidR="006A7211" w:rsidRPr="006A7211" w14:paraId="7C5A8370" w14:textId="77777777" w:rsidTr="006A7211">
        <w:trPr>
          <w:trHeight w:val="240"/>
        </w:trPr>
        <w:tc>
          <w:tcPr>
            <w:tcW w:w="960" w:type="dxa"/>
            <w:tcBorders>
              <w:top w:val="nil"/>
              <w:left w:val="single" w:sz="4" w:space="0" w:color="2F75B5"/>
              <w:bottom w:val="single" w:sz="4" w:space="0" w:color="2F75B5"/>
              <w:right w:val="single" w:sz="4" w:space="0" w:color="2F75B5"/>
            </w:tcBorders>
            <w:shd w:val="clear" w:color="000000" w:fill="DDEBF7"/>
            <w:noWrap/>
            <w:vAlign w:val="bottom"/>
            <w:hideMark/>
          </w:tcPr>
          <w:p w14:paraId="7631A217" w14:textId="77777777" w:rsidR="006A7211" w:rsidRPr="006A7211" w:rsidRDefault="006A7211" w:rsidP="006A7211">
            <w:pPr>
              <w:autoSpaceDE/>
              <w:autoSpaceDN/>
              <w:rPr>
                <w:b/>
                <w:bCs/>
                <w:color w:val="000000"/>
                <w:sz w:val="18"/>
                <w:szCs w:val="18"/>
              </w:rPr>
            </w:pPr>
            <w:r w:rsidRPr="006A7211">
              <w:rPr>
                <w:b/>
                <w:bCs/>
                <w:color w:val="000000"/>
                <w:sz w:val="18"/>
                <w:szCs w:val="18"/>
              </w:rPr>
              <w:t> </w:t>
            </w:r>
          </w:p>
        </w:tc>
        <w:tc>
          <w:tcPr>
            <w:tcW w:w="3009" w:type="dxa"/>
            <w:tcBorders>
              <w:top w:val="nil"/>
              <w:left w:val="nil"/>
              <w:bottom w:val="single" w:sz="4" w:space="0" w:color="2F75B5"/>
              <w:right w:val="single" w:sz="4" w:space="0" w:color="2F75B5"/>
            </w:tcBorders>
            <w:shd w:val="clear" w:color="000000" w:fill="DDEBF7"/>
            <w:noWrap/>
            <w:vAlign w:val="bottom"/>
            <w:hideMark/>
          </w:tcPr>
          <w:p w14:paraId="692451BA" w14:textId="77777777" w:rsidR="006A7211" w:rsidRPr="006A7211" w:rsidRDefault="006A7211" w:rsidP="006A7211">
            <w:pPr>
              <w:autoSpaceDE/>
              <w:autoSpaceDN/>
              <w:rPr>
                <w:b/>
                <w:bCs/>
                <w:color w:val="000000"/>
                <w:sz w:val="18"/>
                <w:szCs w:val="18"/>
              </w:rPr>
            </w:pPr>
            <w:r w:rsidRPr="006A7211">
              <w:rPr>
                <w:b/>
                <w:bCs/>
                <w:color w:val="000000"/>
                <w:sz w:val="18"/>
                <w:szCs w:val="18"/>
              </w:rPr>
              <w:t>PÕHITEGEVUSE TULEM</w:t>
            </w:r>
          </w:p>
        </w:tc>
        <w:tc>
          <w:tcPr>
            <w:tcW w:w="993" w:type="dxa"/>
            <w:tcBorders>
              <w:top w:val="nil"/>
              <w:left w:val="nil"/>
              <w:bottom w:val="single" w:sz="4" w:space="0" w:color="2F75B5"/>
              <w:right w:val="single" w:sz="4" w:space="0" w:color="2F75B5"/>
            </w:tcBorders>
            <w:shd w:val="clear" w:color="000000" w:fill="DDEBF7"/>
            <w:noWrap/>
            <w:vAlign w:val="bottom"/>
            <w:hideMark/>
          </w:tcPr>
          <w:p w14:paraId="316049C7"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940 559</w:t>
            </w:r>
          </w:p>
        </w:tc>
        <w:tc>
          <w:tcPr>
            <w:tcW w:w="850" w:type="dxa"/>
            <w:tcBorders>
              <w:top w:val="nil"/>
              <w:left w:val="nil"/>
              <w:bottom w:val="single" w:sz="4" w:space="0" w:color="2F75B5"/>
              <w:right w:val="single" w:sz="4" w:space="0" w:color="2F75B5"/>
            </w:tcBorders>
            <w:shd w:val="clear" w:color="000000" w:fill="DDEBF7"/>
            <w:noWrap/>
            <w:vAlign w:val="bottom"/>
            <w:hideMark/>
          </w:tcPr>
          <w:p w14:paraId="55FB1EC6"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0</w:t>
            </w:r>
          </w:p>
        </w:tc>
        <w:tc>
          <w:tcPr>
            <w:tcW w:w="1120" w:type="dxa"/>
            <w:tcBorders>
              <w:top w:val="nil"/>
              <w:left w:val="nil"/>
              <w:bottom w:val="single" w:sz="4" w:space="0" w:color="2F75B5"/>
              <w:right w:val="single" w:sz="4" w:space="0" w:color="2F75B5"/>
            </w:tcBorders>
            <w:shd w:val="clear" w:color="000000" w:fill="DDEBF7"/>
            <w:noWrap/>
            <w:vAlign w:val="bottom"/>
            <w:hideMark/>
          </w:tcPr>
          <w:p w14:paraId="1DD876B6"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940 559</w:t>
            </w:r>
          </w:p>
        </w:tc>
        <w:tc>
          <w:tcPr>
            <w:tcW w:w="865" w:type="dxa"/>
            <w:tcBorders>
              <w:top w:val="nil"/>
              <w:left w:val="nil"/>
              <w:bottom w:val="single" w:sz="4" w:space="0" w:color="2F75B5"/>
              <w:right w:val="single" w:sz="4" w:space="0" w:color="2F75B5"/>
            </w:tcBorders>
            <w:shd w:val="clear" w:color="000000" w:fill="DDEBF7"/>
            <w:noWrap/>
            <w:vAlign w:val="bottom"/>
            <w:hideMark/>
          </w:tcPr>
          <w:p w14:paraId="144EE35C"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0</w:t>
            </w:r>
          </w:p>
        </w:tc>
        <w:tc>
          <w:tcPr>
            <w:tcW w:w="850" w:type="dxa"/>
            <w:tcBorders>
              <w:top w:val="nil"/>
              <w:left w:val="nil"/>
              <w:bottom w:val="single" w:sz="4" w:space="0" w:color="2F75B5"/>
              <w:right w:val="single" w:sz="4" w:space="0" w:color="2F75B5"/>
            </w:tcBorders>
            <w:shd w:val="clear" w:color="000000" w:fill="DDEBF7"/>
            <w:noWrap/>
            <w:vAlign w:val="bottom"/>
            <w:hideMark/>
          </w:tcPr>
          <w:p w14:paraId="3174FF96"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-521 393</w:t>
            </w:r>
          </w:p>
        </w:tc>
        <w:tc>
          <w:tcPr>
            <w:tcW w:w="851" w:type="dxa"/>
            <w:tcBorders>
              <w:top w:val="nil"/>
              <w:left w:val="nil"/>
              <w:bottom w:val="single" w:sz="4" w:space="0" w:color="2F75B5"/>
              <w:right w:val="single" w:sz="4" w:space="0" w:color="2F75B5"/>
            </w:tcBorders>
            <w:shd w:val="clear" w:color="000000" w:fill="DDEBF7"/>
            <w:noWrap/>
            <w:vAlign w:val="bottom"/>
            <w:hideMark/>
          </w:tcPr>
          <w:p w14:paraId="707DFC0D"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0</w:t>
            </w:r>
          </w:p>
        </w:tc>
        <w:tc>
          <w:tcPr>
            <w:tcW w:w="708" w:type="dxa"/>
            <w:tcBorders>
              <w:top w:val="nil"/>
              <w:left w:val="nil"/>
              <w:bottom w:val="single" w:sz="4" w:space="0" w:color="2F75B5"/>
              <w:right w:val="single" w:sz="4" w:space="0" w:color="2F75B5"/>
            </w:tcBorders>
            <w:shd w:val="clear" w:color="000000" w:fill="DDEBF7"/>
            <w:noWrap/>
            <w:vAlign w:val="bottom"/>
            <w:hideMark/>
          </w:tcPr>
          <w:p w14:paraId="2C3B6168"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0</w:t>
            </w:r>
          </w:p>
        </w:tc>
        <w:tc>
          <w:tcPr>
            <w:tcW w:w="993" w:type="dxa"/>
            <w:tcBorders>
              <w:top w:val="nil"/>
              <w:left w:val="nil"/>
              <w:bottom w:val="single" w:sz="4" w:space="0" w:color="2F75B5"/>
              <w:right w:val="single" w:sz="4" w:space="0" w:color="2F75B5"/>
            </w:tcBorders>
            <w:shd w:val="clear" w:color="000000" w:fill="DDEBF7"/>
            <w:noWrap/>
            <w:vAlign w:val="bottom"/>
            <w:hideMark/>
          </w:tcPr>
          <w:p w14:paraId="7D148ECC"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419 166</w:t>
            </w:r>
          </w:p>
        </w:tc>
        <w:tc>
          <w:tcPr>
            <w:tcW w:w="992" w:type="dxa"/>
            <w:tcBorders>
              <w:top w:val="nil"/>
              <w:left w:val="nil"/>
              <w:bottom w:val="single" w:sz="4" w:space="0" w:color="2F75B5"/>
              <w:right w:val="single" w:sz="4" w:space="0" w:color="2F75B5"/>
            </w:tcBorders>
            <w:shd w:val="clear" w:color="000000" w:fill="DDEBF7"/>
            <w:noWrap/>
            <w:vAlign w:val="bottom"/>
            <w:hideMark/>
          </w:tcPr>
          <w:p w14:paraId="18B714E8"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0</w:t>
            </w:r>
          </w:p>
        </w:tc>
        <w:tc>
          <w:tcPr>
            <w:tcW w:w="992" w:type="dxa"/>
            <w:tcBorders>
              <w:top w:val="nil"/>
              <w:left w:val="nil"/>
              <w:bottom w:val="single" w:sz="4" w:space="0" w:color="2F75B5"/>
              <w:right w:val="single" w:sz="4" w:space="0" w:color="2F75B5"/>
            </w:tcBorders>
            <w:shd w:val="clear" w:color="000000" w:fill="DDEBF7"/>
            <w:noWrap/>
            <w:vAlign w:val="bottom"/>
            <w:hideMark/>
          </w:tcPr>
          <w:p w14:paraId="42A9D83B"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0</w:t>
            </w:r>
          </w:p>
        </w:tc>
        <w:tc>
          <w:tcPr>
            <w:tcW w:w="992" w:type="dxa"/>
            <w:tcBorders>
              <w:top w:val="nil"/>
              <w:left w:val="nil"/>
              <w:bottom w:val="single" w:sz="4" w:space="0" w:color="2F75B5"/>
              <w:right w:val="single" w:sz="4" w:space="0" w:color="2F75B5"/>
            </w:tcBorders>
            <w:shd w:val="clear" w:color="000000" w:fill="DDEBF7"/>
            <w:noWrap/>
            <w:vAlign w:val="bottom"/>
            <w:hideMark/>
          </w:tcPr>
          <w:p w14:paraId="08D92202"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419 166</w:t>
            </w:r>
          </w:p>
        </w:tc>
        <w:tc>
          <w:tcPr>
            <w:tcW w:w="993" w:type="dxa"/>
            <w:tcBorders>
              <w:top w:val="nil"/>
              <w:left w:val="nil"/>
              <w:bottom w:val="single" w:sz="4" w:space="0" w:color="2F75B5"/>
              <w:right w:val="single" w:sz="4" w:space="0" w:color="2F75B5"/>
            </w:tcBorders>
            <w:shd w:val="clear" w:color="000000" w:fill="DDEBF7"/>
            <w:noWrap/>
            <w:vAlign w:val="bottom"/>
            <w:hideMark/>
          </w:tcPr>
          <w:p w14:paraId="0CFA60A6"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419 166</w:t>
            </w:r>
          </w:p>
        </w:tc>
      </w:tr>
      <w:tr w:rsidR="006A7211" w:rsidRPr="006A7211" w14:paraId="29DB2DB2" w14:textId="77777777" w:rsidTr="006A7211">
        <w:trPr>
          <w:trHeight w:val="240"/>
        </w:trPr>
        <w:tc>
          <w:tcPr>
            <w:tcW w:w="960" w:type="dxa"/>
            <w:tcBorders>
              <w:top w:val="nil"/>
              <w:left w:val="single" w:sz="4" w:space="0" w:color="2F75B5"/>
              <w:bottom w:val="single" w:sz="4" w:space="0" w:color="2F75B5"/>
              <w:right w:val="single" w:sz="4" w:space="0" w:color="2F75B5"/>
            </w:tcBorders>
            <w:shd w:val="clear" w:color="auto" w:fill="auto"/>
            <w:noWrap/>
            <w:vAlign w:val="bottom"/>
            <w:hideMark/>
          </w:tcPr>
          <w:p w14:paraId="3771564D" w14:textId="77777777" w:rsidR="006A7211" w:rsidRPr="006A7211" w:rsidRDefault="006A7211" w:rsidP="006A7211">
            <w:pPr>
              <w:autoSpaceDE/>
              <w:autoSpaceDN/>
              <w:rPr>
                <w:color w:val="000000"/>
                <w:sz w:val="18"/>
                <w:szCs w:val="18"/>
              </w:rPr>
            </w:pPr>
            <w:r w:rsidRPr="006A7211">
              <w:rPr>
                <w:color w:val="000000"/>
                <w:sz w:val="18"/>
                <w:szCs w:val="18"/>
              </w:rPr>
              <w:t> </w:t>
            </w:r>
          </w:p>
        </w:tc>
        <w:tc>
          <w:tcPr>
            <w:tcW w:w="3009" w:type="dxa"/>
            <w:tcBorders>
              <w:top w:val="nil"/>
              <w:left w:val="nil"/>
              <w:bottom w:val="single" w:sz="4" w:space="0" w:color="2F75B5"/>
              <w:right w:val="single" w:sz="4" w:space="0" w:color="2F75B5"/>
            </w:tcBorders>
            <w:shd w:val="clear" w:color="auto" w:fill="auto"/>
            <w:noWrap/>
            <w:vAlign w:val="bottom"/>
            <w:hideMark/>
          </w:tcPr>
          <w:p w14:paraId="12089022" w14:textId="77777777" w:rsidR="006A7211" w:rsidRPr="006A7211" w:rsidRDefault="006A7211" w:rsidP="006A7211">
            <w:pPr>
              <w:autoSpaceDE/>
              <w:autoSpaceDN/>
              <w:rPr>
                <w:color w:val="000000"/>
                <w:sz w:val="18"/>
                <w:szCs w:val="18"/>
              </w:rPr>
            </w:pPr>
            <w:r w:rsidRPr="006A7211">
              <w:rPr>
                <w:color w:val="000000"/>
                <w:sz w:val="18"/>
                <w:szCs w:val="18"/>
              </w:rPr>
              <w:t> </w:t>
            </w:r>
          </w:p>
        </w:tc>
        <w:tc>
          <w:tcPr>
            <w:tcW w:w="993" w:type="dxa"/>
            <w:tcBorders>
              <w:top w:val="nil"/>
              <w:left w:val="nil"/>
              <w:bottom w:val="single" w:sz="4" w:space="0" w:color="2F75B5"/>
              <w:right w:val="single" w:sz="4" w:space="0" w:color="2F75B5"/>
            </w:tcBorders>
            <w:shd w:val="clear" w:color="auto" w:fill="auto"/>
            <w:noWrap/>
            <w:vAlign w:val="bottom"/>
            <w:hideMark/>
          </w:tcPr>
          <w:p w14:paraId="6D8E18C1" w14:textId="77777777" w:rsidR="006A7211" w:rsidRPr="006A7211" w:rsidRDefault="006A7211" w:rsidP="006A7211">
            <w:pPr>
              <w:autoSpaceDE/>
              <w:autoSpaceDN/>
              <w:rPr>
                <w:color w:val="000000"/>
                <w:sz w:val="18"/>
                <w:szCs w:val="18"/>
              </w:rPr>
            </w:pPr>
            <w:r w:rsidRPr="006A7211">
              <w:rPr>
                <w:color w:val="000000"/>
                <w:sz w:val="18"/>
                <w:szCs w:val="18"/>
              </w:rPr>
              <w:t> </w:t>
            </w:r>
          </w:p>
        </w:tc>
        <w:tc>
          <w:tcPr>
            <w:tcW w:w="850" w:type="dxa"/>
            <w:tcBorders>
              <w:top w:val="nil"/>
              <w:left w:val="nil"/>
              <w:bottom w:val="single" w:sz="4" w:space="0" w:color="2F75B5"/>
              <w:right w:val="single" w:sz="4" w:space="0" w:color="2F75B5"/>
            </w:tcBorders>
            <w:shd w:val="clear" w:color="auto" w:fill="auto"/>
            <w:noWrap/>
            <w:vAlign w:val="bottom"/>
            <w:hideMark/>
          </w:tcPr>
          <w:p w14:paraId="7F588AFC" w14:textId="77777777" w:rsidR="006A7211" w:rsidRPr="006A7211" w:rsidRDefault="006A7211" w:rsidP="006A7211">
            <w:pPr>
              <w:autoSpaceDE/>
              <w:autoSpaceDN/>
              <w:rPr>
                <w:color w:val="000000"/>
                <w:sz w:val="18"/>
                <w:szCs w:val="18"/>
              </w:rPr>
            </w:pPr>
            <w:r w:rsidRPr="006A7211">
              <w:rPr>
                <w:color w:val="000000"/>
                <w:sz w:val="18"/>
                <w:szCs w:val="18"/>
              </w:rPr>
              <w:t> </w:t>
            </w:r>
          </w:p>
        </w:tc>
        <w:tc>
          <w:tcPr>
            <w:tcW w:w="1120" w:type="dxa"/>
            <w:tcBorders>
              <w:top w:val="nil"/>
              <w:left w:val="nil"/>
              <w:bottom w:val="single" w:sz="4" w:space="0" w:color="2F75B5"/>
              <w:right w:val="single" w:sz="4" w:space="0" w:color="2F75B5"/>
            </w:tcBorders>
            <w:shd w:val="clear" w:color="auto" w:fill="auto"/>
            <w:noWrap/>
            <w:vAlign w:val="bottom"/>
            <w:hideMark/>
          </w:tcPr>
          <w:p w14:paraId="02D8F4E4" w14:textId="77777777" w:rsidR="006A7211" w:rsidRPr="006A7211" w:rsidRDefault="006A7211" w:rsidP="006A7211">
            <w:pPr>
              <w:autoSpaceDE/>
              <w:autoSpaceDN/>
              <w:rPr>
                <w:color w:val="000000"/>
                <w:sz w:val="18"/>
                <w:szCs w:val="18"/>
              </w:rPr>
            </w:pPr>
            <w:r w:rsidRPr="006A7211">
              <w:rPr>
                <w:color w:val="000000"/>
                <w:sz w:val="18"/>
                <w:szCs w:val="18"/>
              </w:rPr>
              <w:t> </w:t>
            </w:r>
          </w:p>
        </w:tc>
        <w:tc>
          <w:tcPr>
            <w:tcW w:w="865" w:type="dxa"/>
            <w:tcBorders>
              <w:top w:val="nil"/>
              <w:left w:val="nil"/>
              <w:bottom w:val="single" w:sz="4" w:space="0" w:color="2F75B5"/>
              <w:right w:val="single" w:sz="4" w:space="0" w:color="2F75B5"/>
            </w:tcBorders>
            <w:shd w:val="clear" w:color="auto" w:fill="auto"/>
            <w:noWrap/>
            <w:vAlign w:val="bottom"/>
            <w:hideMark/>
          </w:tcPr>
          <w:p w14:paraId="58376E5F" w14:textId="77777777" w:rsidR="006A7211" w:rsidRPr="006A7211" w:rsidRDefault="006A7211" w:rsidP="006A7211">
            <w:pPr>
              <w:autoSpaceDE/>
              <w:autoSpaceDN/>
              <w:rPr>
                <w:color w:val="000000"/>
                <w:sz w:val="18"/>
                <w:szCs w:val="18"/>
              </w:rPr>
            </w:pPr>
            <w:r w:rsidRPr="006A7211">
              <w:rPr>
                <w:color w:val="000000"/>
                <w:sz w:val="18"/>
                <w:szCs w:val="18"/>
              </w:rPr>
              <w:t> </w:t>
            </w:r>
          </w:p>
        </w:tc>
        <w:tc>
          <w:tcPr>
            <w:tcW w:w="850" w:type="dxa"/>
            <w:tcBorders>
              <w:top w:val="nil"/>
              <w:left w:val="nil"/>
              <w:bottom w:val="single" w:sz="4" w:space="0" w:color="2F75B5"/>
              <w:right w:val="single" w:sz="4" w:space="0" w:color="2F75B5"/>
            </w:tcBorders>
            <w:shd w:val="clear" w:color="auto" w:fill="auto"/>
            <w:noWrap/>
            <w:vAlign w:val="bottom"/>
            <w:hideMark/>
          </w:tcPr>
          <w:p w14:paraId="61921E69" w14:textId="77777777" w:rsidR="006A7211" w:rsidRPr="00050667" w:rsidRDefault="006A7211" w:rsidP="006A7211">
            <w:pPr>
              <w:autoSpaceDE/>
              <w:autoSpaceDN/>
              <w:rPr>
                <w:color w:val="0000FF"/>
                <w:sz w:val="18"/>
                <w:szCs w:val="18"/>
              </w:rPr>
            </w:pPr>
            <w:r w:rsidRPr="00050667">
              <w:rPr>
                <w:color w:val="0000FF"/>
                <w:sz w:val="18"/>
                <w:szCs w:val="18"/>
              </w:rPr>
              <w:t> </w:t>
            </w:r>
          </w:p>
        </w:tc>
        <w:tc>
          <w:tcPr>
            <w:tcW w:w="851" w:type="dxa"/>
            <w:tcBorders>
              <w:top w:val="nil"/>
              <w:left w:val="nil"/>
              <w:bottom w:val="single" w:sz="4" w:space="0" w:color="2F75B5"/>
              <w:right w:val="single" w:sz="4" w:space="0" w:color="2F75B5"/>
            </w:tcBorders>
            <w:shd w:val="clear" w:color="auto" w:fill="auto"/>
            <w:noWrap/>
            <w:vAlign w:val="bottom"/>
            <w:hideMark/>
          </w:tcPr>
          <w:p w14:paraId="3DA58234" w14:textId="77777777" w:rsidR="006A7211" w:rsidRPr="00050667" w:rsidRDefault="006A7211" w:rsidP="006A7211">
            <w:pPr>
              <w:autoSpaceDE/>
              <w:autoSpaceDN/>
              <w:rPr>
                <w:color w:val="0000FF"/>
                <w:sz w:val="18"/>
                <w:szCs w:val="18"/>
              </w:rPr>
            </w:pPr>
            <w:r w:rsidRPr="00050667">
              <w:rPr>
                <w:color w:val="0000FF"/>
                <w:sz w:val="18"/>
                <w:szCs w:val="18"/>
              </w:rPr>
              <w:t> </w:t>
            </w:r>
          </w:p>
        </w:tc>
        <w:tc>
          <w:tcPr>
            <w:tcW w:w="708" w:type="dxa"/>
            <w:tcBorders>
              <w:top w:val="nil"/>
              <w:left w:val="nil"/>
              <w:bottom w:val="single" w:sz="4" w:space="0" w:color="2F75B5"/>
              <w:right w:val="single" w:sz="4" w:space="0" w:color="2F75B5"/>
            </w:tcBorders>
            <w:shd w:val="clear" w:color="auto" w:fill="auto"/>
            <w:noWrap/>
            <w:vAlign w:val="bottom"/>
            <w:hideMark/>
          </w:tcPr>
          <w:p w14:paraId="1180D97D" w14:textId="77777777" w:rsidR="006A7211" w:rsidRPr="00050667" w:rsidRDefault="006A7211" w:rsidP="006A7211">
            <w:pPr>
              <w:autoSpaceDE/>
              <w:autoSpaceDN/>
              <w:rPr>
                <w:color w:val="0000FF"/>
                <w:sz w:val="18"/>
                <w:szCs w:val="18"/>
              </w:rPr>
            </w:pPr>
            <w:r w:rsidRPr="00050667">
              <w:rPr>
                <w:color w:val="0000FF"/>
                <w:sz w:val="18"/>
                <w:szCs w:val="18"/>
              </w:rPr>
              <w:t> </w:t>
            </w:r>
          </w:p>
        </w:tc>
        <w:tc>
          <w:tcPr>
            <w:tcW w:w="993" w:type="dxa"/>
            <w:tcBorders>
              <w:top w:val="nil"/>
              <w:left w:val="nil"/>
              <w:bottom w:val="single" w:sz="4" w:space="0" w:color="2F75B5"/>
              <w:right w:val="single" w:sz="4" w:space="0" w:color="2F75B5"/>
            </w:tcBorders>
            <w:shd w:val="clear" w:color="auto" w:fill="auto"/>
            <w:noWrap/>
            <w:vAlign w:val="bottom"/>
            <w:hideMark/>
          </w:tcPr>
          <w:p w14:paraId="172446A9" w14:textId="77777777" w:rsidR="006A7211" w:rsidRPr="006A7211" w:rsidRDefault="006A7211" w:rsidP="006A7211">
            <w:pPr>
              <w:autoSpaceDE/>
              <w:autoSpaceDN/>
              <w:rPr>
                <w:color w:val="000000"/>
                <w:sz w:val="18"/>
                <w:szCs w:val="18"/>
              </w:rPr>
            </w:pPr>
            <w:r w:rsidRPr="006A7211">
              <w:rPr>
                <w:color w:val="000000"/>
                <w:sz w:val="18"/>
                <w:szCs w:val="18"/>
              </w:rPr>
              <w:t> </w:t>
            </w:r>
          </w:p>
        </w:tc>
        <w:tc>
          <w:tcPr>
            <w:tcW w:w="992" w:type="dxa"/>
            <w:tcBorders>
              <w:top w:val="nil"/>
              <w:left w:val="nil"/>
              <w:bottom w:val="single" w:sz="4" w:space="0" w:color="2F75B5"/>
              <w:right w:val="single" w:sz="4" w:space="0" w:color="2F75B5"/>
            </w:tcBorders>
            <w:shd w:val="clear" w:color="auto" w:fill="auto"/>
            <w:noWrap/>
            <w:vAlign w:val="bottom"/>
            <w:hideMark/>
          </w:tcPr>
          <w:p w14:paraId="65B7885A" w14:textId="77777777" w:rsidR="006A7211" w:rsidRPr="006A7211" w:rsidRDefault="006A7211" w:rsidP="006A7211">
            <w:pPr>
              <w:autoSpaceDE/>
              <w:autoSpaceDN/>
              <w:rPr>
                <w:color w:val="000000"/>
                <w:sz w:val="18"/>
                <w:szCs w:val="18"/>
              </w:rPr>
            </w:pPr>
            <w:r w:rsidRPr="006A7211">
              <w:rPr>
                <w:color w:val="000000"/>
                <w:sz w:val="18"/>
                <w:szCs w:val="18"/>
              </w:rPr>
              <w:t> </w:t>
            </w:r>
          </w:p>
        </w:tc>
        <w:tc>
          <w:tcPr>
            <w:tcW w:w="992" w:type="dxa"/>
            <w:tcBorders>
              <w:top w:val="nil"/>
              <w:left w:val="nil"/>
              <w:bottom w:val="single" w:sz="4" w:space="0" w:color="2F75B5"/>
              <w:right w:val="single" w:sz="4" w:space="0" w:color="2F75B5"/>
            </w:tcBorders>
            <w:shd w:val="clear" w:color="auto" w:fill="auto"/>
            <w:noWrap/>
            <w:vAlign w:val="bottom"/>
            <w:hideMark/>
          </w:tcPr>
          <w:p w14:paraId="4CF6BF0F" w14:textId="77777777" w:rsidR="006A7211" w:rsidRPr="006A7211" w:rsidRDefault="006A7211" w:rsidP="006A7211">
            <w:pPr>
              <w:autoSpaceDE/>
              <w:autoSpaceDN/>
              <w:rPr>
                <w:color w:val="000000"/>
                <w:sz w:val="18"/>
                <w:szCs w:val="18"/>
              </w:rPr>
            </w:pPr>
            <w:r w:rsidRPr="006A7211">
              <w:rPr>
                <w:color w:val="000000"/>
                <w:sz w:val="18"/>
                <w:szCs w:val="18"/>
              </w:rPr>
              <w:t> </w:t>
            </w:r>
          </w:p>
        </w:tc>
        <w:tc>
          <w:tcPr>
            <w:tcW w:w="992" w:type="dxa"/>
            <w:tcBorders>
              <w:top w:val="nil"/>
              <w:left w:val="nil"/>
              <w:bottom w:val="single" w:sz="4" w:space="0" w:color="2F75B5"/>
              <w:right w:val="single" w:sz="4" w:space="0" w:color="2F75B5"/>
            </w:tcBorders>
            <w:shd w:val="clear" w:color="auto" w:fill="auto"/>
            <w:noWrap/>
            <w:vAlign w:val="bottom"/>
            <w:hideMark/>
          </w:tcPr>
          <w:p w14:paraId="310C7E8A" w14:textId="77777777" w:rsidR="006A7211" w:rsidRPr="006A7211" w:rsidRDefault="006A7211" w:rsidP="006A7211">
            <w:pPr>
              <w:autoSpaceDE/>
              <w:autoSpaceDN/>
              <w:rPr>
                <w:color w:val="000000"/>
                <w:sz w:val="18"/>
                <w:szCs w:val="18"/>
              </w:rPr>
            </w:pPr>
            <w:r w:rsidRPr="006A7211">
              <w:rPr>
                <w:color w:val="000000"/>
                <w:sz w:val="18"/>
                <w:szCs w:val="18"/>
              </w:rPr>
              <w:t> </w:t>
            </w:r>
          </w:p>
        </w:tc>
        <w:tc>
          <w:tcPr>
            <w:tcW w:w="993" w:type="dxa"/>
            <w:tcBorders>
              <w:top w:val="nil"/>
              <w:left w:val="nil"/>
              <w:bottom w:val="single" w:sz="4" w:space="0" w:color="2F75B5"/>
              <w:right w:val="single" w:sz="4" w:space="0" w:color="2F75B5"/>
            </w:tcBorders>
            <w:shd w:val="clear" w:color="auto" w:fill="auto"/>
            <w:noWrap/>
            <w:vAlign w:val="bottom"/>
            <w:hideMark/>
          </w:tcPr>
          <w:p w14:paraId="475F30AD" w14:textId="77777777" w:rsidR="006A7211" w:rsidRPr="00050667" w:rsidRDefault="006A7211" w:rsidP="006A7211">
            <w:pPr>
              <w:autoSpaceDE/>
              <w:autoSpaceDN/>
              <w:rPr>
                <w:color w:val="0000FF"/>
                <w:sz w:val="18"/>
                <w:szCs w:val="18"/>
              </w:rPr>
            </w:pPr>
            <w:r w:rsidRPr="00050667">
              <w:rPr>
                <w:color w:val="0000FF"/>
                <w:sz w:val="18"/>
                <w:szCs w:val="18"/>
              </w:rPr>
              <w:t> </w:t>
            </w:r>
          </w:p>
        </w:tc>
      </w:tr>
      <w:tr w:rsidR="00F907D7" w:rsidRPr="006A7211" w14:paraId="257C754A" w14:textId="77777777" w:rsidTr="00F907D7">
        <w:trPr>
          <w:trHeight w:val="240"/>
        </w:trPr>
        <w:tc>
          <w:tcPr>
            <w:tcW w:w="3969" w:type="dxa"/>
            <w:gridSpan w:val="2"/>
            <w:tcBorders>
              <w:top w:val="nil"/>
              <w:left w:val="single" w:sz="4" w:space="0" w:color="2F75B5"/>
              <w:bottom w:val="single" w:sz="4" w:space="0" w:color="2F75B5"/>
              <w:right w:val="single" w:sz="4" w:space="0" w:color="2F75B5"/>
            </w:tcBorders>
            <w:shd w:val="clear" w:color="000000" w:fill="DDEBF7"/>
            <w:noWrap/>
            <w:vAlign w:val="bottom"/>
            <w:hideMark/>
          </w:tcPr>
          <w:p w14:paraId="16A0CA2F" w14:textId="7091566C" w:rsidR="00F907D7" w:rsidRPr="006A7211" w:rsidRDefault="00F907D7" w:rsidP="006A7211">
            <w:pPr>
              <w:autoSpaceDE/>
              <w:autoSpaceDN/>
              <w:rPr>
                <w:b/>
                <w:bCs/>
                <w:color w:val="000000"/>
                <w:sz w:val="18"/>
                <w:szCs w:val="18"/>
              </w:rPr>
            </w:pPr>
            <w:r w:rsidRPr="006A7211">
              <w:rPr>
                <w:b/>
                <w:bCs/>
                <w:color w:val="000000"/>
                <w:sz w:val="18"/>
                <w:szCs w:val="18"/>
              </w:rPr>
              <w:t> INVESTEERIMISTEGEVUS KOKKU</w:t>
            </w:r>
          </w:p>
        </w:tc>
        <w:tc>
          <w:tcPr>
            <w:tcW w:w="993" w:type="dxa"/>
            <w:tcBorders>
              <w:top w:val="nil"/>
              <w:left w:val="nil"/>
              <w:bottom w:val="single" w:sz="4" w:space="0" w:color="2F75B5"/>
              <w:right w:val="single" w:sz="4" w:space="0" w:color="2F75B5"/>
            </w:tcBorders>
            <w:shd w:val="clear" w:color="000000" w:fill="DDEBF7"/>
            <w:noWrap/>
            <w:vAlign w:val="bottom"/>
            <w:hideMark/>
          </w:tcPr>
          <w:p w14:paraId="317934B5" w14:textId="77777777" w:rsidR="00F907D7" w:rsidRPr="006A7211" w:rsidRDefault="00F907D7" w:rsidP="006A7211">
            <w:pPr>
              <w:autoSpaceDE/>
              <w:autoSpaceDN/>
              <w:jc w:val="right"/>
              <w:rPr>
                <w:b/>
                <w:bCs/>
                <w:color w:val="000000"/>
                <w:sz w:val="18"/>
                <w:szCs w:val="18"/>
              </w:rPr>
            </w:pPr>
            <w:r w:rsidRPr="006A7211">
              <w:rPr>
                <w:b/>
                <w:bCs/>
                <w:color w:val="000000"/>
                <w:sz w:val="18"/>
                <w:szCs w:val="18"/>
              </w:rPr>
              <w:t>-5 287 344</w:t>
            </w:r>
          </w:p>
        </w:tc>
        <w:tc>
          <w:tcPr>
            <w:tcW w:w="850" w:type="dxa"/>
            <w:tcBorders>
              <w:top w:val="nil"/>
              <w:left w:val="nil"/>
              <w:bottom w:val="single" w:sz="4" w:space="0" w:color="2F75B5"/>
              <w:right w:val="single" w:sz="4" w:space="0" w:color="2F75B5"/>
            </w:tcBorders>
            <w:shd w:val="clear" w:color="000000" w:fill="DDEBF7"/>
            <w:noWrap/>
            <w:vAlign w:val="bottom"/>
            <w:hideMark/>
          </w:tcPr>
          <w:p w14:paraId="11E7D01C" w14:textId="77777777" w:rsidR="00F907D7" w:rsidRPr="006A7211" w:rsidRDefault="00F907D7" w:rsidP="006A7211">
            <w:pPr>
              <w:autoSpaceDE/>
              <w:autoSpaceDN/>
              <w:jc w:val="right"/>
              <w:rPr>
                <w:b/>
                <w:bCs/>
                <w:color w:val="000000"/>
                <w:sz w:val="18"/>
                <w:szCs w:val="18"/>
              </w:rPr>
            </w:pPr>
            <w:r w:rsidRPr="006A7211">
              <w:rPr>
                <w:b/>
                <w:bCs/>
                <w:color w:val="000000"/>
                <w:sz w:val="18"/>
                <w:szCs w:val="18"/>
              </w:rPr>
              <w:t>0</w:t>
            </w:r>
          </w:p>
        </w:tc>
        <w:tc>
          <w:tcPr>
            <w:tcW w:w="1120" w:type="dxa"/>
            <w:tcBorders>
              <w:top w:val="nil"/>
              <w:left w:val="nil"/>
              <w:bottom w:val="single" w:sz="4" w:space="0" w:color="2F75B5"/>
              <w:right w:val="single" w:sz="4" w:space="0" w:color="2F75B5"/>
            </w:tcBorders>
            <w:shd w:val="clear" w:color="000000" w:fill="DDEBF7"/>
            <w:noWrap/>
            <w:vAlign w:val="bottom"/>
            <w:hideMark/>
          </w:tcPr>
          <w:p w14:paraId="0527792C" w14:textId="77777777" w:rsidR="00F907D7" w:rsidRPr="006A7211" w:rsidRDefault="00F907D7" w:rsidP="006A7211">
            <w:pPr>
              <w:autoSpaceDE/>
              <w:autoSpaceDN/>
              <w:jc w:val="right"/>
              <w:rPr>
                <w:b/>
                <w:bCs/>
                <w:color w:val="000000"/>
                <w:sz w:val="18"/>
                <w:szCs w:val="18"/>
              </w:rPr>
            </w:pPr>
            <w:r w:rsidRPr="006A7211">
              <w:rPr>
                <w:b/>
                <w:bCs/>
                <w:color w:val="000000"/>
                <w:sz w:val="18"/>
                <w:szCs w:val="18"/>
              </w:rPr>
              <w:t>-5 287 344</w:t>
            </w:r>
          </w:p>
        </w:tc>
        <w:tc>
          <w:tcPr>
            <w:tcW w:w="865" w:type="dxa"/>
            <w:tcBorders>
              <w:top w:val="nil"/>
              <w:left w:val="nil"/>
              <w:bottom w:val="single" w:sz="4" w:space="0" w:color="2F75B5"/>
              <w:right w:val="single" w:sz="4" w:space="0" w:color="2F75B5"/>
            </w:tcBorders>
            <w:shd w:val="clear" w:color="000000" w:fill="DDEBF7"/>
            <w:noWrap/>
            <w:vAlign w:val="bottom"/>
            <w:hideMark/>
          </w:tcPr>
          <w:p w14:paraId="56604CE6" w14:textId="77777777" w:rsidR="00F907D7" w:rsidRPr="006A7211" w:rsidRDefault="00F907D7" w:rsidP="006A7211">
            <w:pPr>
              <w:autoSpaceDE/>
              <w:autoSpaceDN/>
              <w:jc w:val="right"/>
              <w:rPr>
                <w:b/>
                <w:bCs/>
                <w:color w:val="000000"/>
                <w:sz w:val="18"/>
                <w:szCs w:val="18"/>
              </w:rPr>
            </w:pPr>
            <w:r w:rsidRPr="006A7211">
              <w:rPr>
                <w:b/>
                <w:bCs/>
                <w:color w:val="000000"/>
                <w:sz w:val="18"/>
                <w:szCs w:val="18"/>
              </w:rPr>
              <w:t>0</w:t>
            </w:r>
          </w:p>
        </w:tc>
        <w:tc>
          <w:tcPr>
            <w:tcW w:w="850" w:type="dxa"/>
            <w:tcBorders>
              <w:top w:val="nil"/>
              <w:left w:val="nil"/>
              <w:bottom w:val="single" w:sz="4" w:space="0" w:color="2F75B5"/>
              <w:right w:val="single" w:sz="4" w:space="0" w:color="2F75B5"/>
            </w:tcBorders>
            <w:shd w:val="clear" w:color="000000" w:fill="DDEBF7"/>
            <w:noWrap/>
            <w:vAlign w:val="bottom"/>
            <w:hideMark/>
          </w:tcPr>
          <w:p w14:paraId="4772EB12" w14:textId="77777777" w:rsidR="00F907D7" w:rsidRPr="00050667" w:rsidRDefault="00F907D7" w:rsidP="006A7211">
            <w:pPr>
              <w:autoSpaceDE/>
              <w:autoSpaceDN/>
              <w:jc w:val="right"/>
              <w:rPr>
                <w:b/>
                <w:bCs/>
                <w:color w:val="0000FF"/>
                <w:sz w:val="18"/>
                <w:szCs w:val="18"/>
              </w:rPr>
            </w:pPr>
            <w:r w:rsidRPr="00050667">
              <w:rPr>
                <w:b/>
                <w:bCs/>
                <w:color w:val="0000FF"/>
                <w:sz w:val="18"/>
                <w:szCs w:val="18"/>
              </w:rPr>
              <w:t>494 786</w:t>
            </w:r>
          </w:p>
        </w:tc>
        <w:tc>
          <w:tcPr>
            <w:tcW w:w="851" w:type="dxa"/>
            <w:tcBorders>
              <w:top w:val="nil"/>
              <w:left w:val="nil"/>
              <w:bottom w:val="single" w:sz="4" w:space="0" w:color="2F75B5"/>
              <w:right w:val="single" w:sz="4" w:space="0" w:color="2F75B5"/>
            </w:tcBorders>
            <w:shd w:val="clear" w:color="000000" w:fill="DDEBF7"/>
            <w:noWrap/>
            <w:vAlign w:val="bottom"/>
            <w:hideMark/>
          </w:tcPr>
          <w:p w14:paraId="1EB0F160" w14:textId="77777777" w:rsidR="00F907D7" w:rsidRPr="00050667" w:rsidRDefault="00F907D7" w:rsidP="006A7211">
            <w:pPr>
              <w:autoSpaceDE/>
              <w:autoSpaceDN/>
              <w:jc w:val="right"/>
              <w:rPr>
                <w:b/>
                <w:bCs/>
                <w:color w:val="0000FF"/>
                <w:sz w:val="18"/>
                <w:szCs w:val="18"/>
              </w:rPr>
            </w:pPr>
            <w:r w:rsidRPr="00050667">
              <w:rPr>
                <w:b/>
                <w:bCs/>
                <w:color w:val="0000FF"/>
                <w:sz w:val="18"/>
                <w:szCs w:val="18"/>
              </w:rPr>
              <w:t>0</w:t>
            </w:r>
          </w:p>
        </w:tc>
        <w:tc>
          <w:tcPr>
            <w:tcW w:w="708" w:type="dxa"/>
            <w:tcBorders>
              <w:top w:val="nil"/>
              <w:left w:val="nil"/>
              <w:bottom w:val="single" w:sz="4" w:space="0" w:color="2F75B5"/>
              <w:right w:val="single" w:sz="4" w:space="0" w:color="2F75B5"/>
            </w:tcBorders>
            <w:shd w:val="clear" w:color="000000" w:fill="DDEBF7"/>
            <w:noWrap/>
            <w:vAlign w:val="bottom"/>
            <w:hideMark/>
          </w:tcPr>
          <w:p w14:paraId="0528AF91" w14:textId="77777777" w:rsidR="00F907D7" w:rsidRPr="00050667" w:rsidRDefault="00F907D7" w:rsidP="006A7211">
            <w:pPr>
              <w:autoSpaceDE/>
              <w:autoSpaceDN/>
              <w:jc w:val="right"/>
              <w:rPr>
                <w:b/>
                <w:bCs/>
                <w:color w:val="0000FF"/>
                <w:sz w:val="18"/>
                <w:szCs w:val="18"/>
              </w:rPr>
            </w:pPr>
            <w:r w:rsidRPr="00050667">
              <w:rPr>
                <w:b/>
                <w:bCs/>
                <w:color w:val="0000FF"/>
                <w:sz w:val="18"/>
                <w:szCs w:val="18"/>
              </w:rPr>
              <w:t>0</w:t>
            </w:r>
          </w:p>
        </w:tc>
        <w:tc>
          <w:tcPr>
            <w:tcW w:w="993" w:type="dxa"/>
            <w:tcBorders>
              <w:top w:val="nil"/>
              <w:left w:val="nil"/>
              <w:bottom w:val="single" w:sz="4" w:space="0" w:color="2F75B5"/>
              <w:right w:val="single" w:sz="4" w:space="0" w:color="2F75B5"/>
            </w:tcBorders>
            <w:shd w:val="clear" w:color="000000" w:fill="DDEBF7"/>
            <w:noWrap/>
            <w:vAlign w:val="bottom"/>
            <w:hideMark/>
          </w:tcPr>
          <w:p w14:paraId="04E4104A" w14:textId="77777777" w:rsidR="00F907D7" w:rsidRPr="006A7211" w:rsidRDefault="00F907D7" w:rsidP="006A7211">
            <w:pPr>
              <w:autoSpaceDE/>
              <w:autoSpaceDN/>
              <w:jc w:val="right"/>
              <w:rPr>
                <w:b/>
                <w:bCs/>
                <w:color w:val="000000"/>
                <w:sz w:val="18"/>
                <w:szCs w:val="18"/>
              </w:rPr>
            </w:pPr>
            <w:r w:rsidRPr="006A7211">
              <w:rPr>
                <w:b/>
                <w:bCs/>
                <w:color w:val="000000"/>
                <w:sz w:val="18"/>
                <w:szCs w:val="18"/>
              </w:rPr>
              <w:t>-4 792 558</w:t>
            </w:r>
          </w:p>
        </w:tc>
        <w:tc>
          <w:tcPr>
            <w:tcW w:w="992" w:type="dxa"/>
            <w:tcBorders>
              <w:top w:val="nil"/>
              <w:left w:val="nil"/>
              <w:bottom w:val="single" w:sz="4" w:space="0" w:color="2F75B5"/>
              <w:right w:val="single" w:sz="4" w:space="0" w:color="2F75B5"/>
            </w:tcBorders>
            <w:shd w:val="clear" w:color="000000" w:fill="DDEBF7"/>
            <w:noWrap/>
            <w:vAlign w:val="bottom"/>
            <w:hideMark/>
          </w:tcPr>
          <w:p w14:paraId="3C51ACB7" w14:textId="77777777" w:rsidR="00F907D7" w:rsidRPr="006A7211" w:rsidRDefault="00F907D7" w:rsidP="006A7211">
            <w:pPr>
              <w:autoSpaceDE/>
              <w:autoSpaceDN/>
              <w:jc w:val="right"/>
              <w:rPr>
                <w:b/>
                <w:bCs/>
                <w:color w:val="000000"/>
                <w:sz w:val="18"/>
                <w:szCs w:val="18"/>
              </w:rPr>
            </w:pPr>
            <w:r w:rsidRPr="006A7211">
              <w:rPr>
                <w:b/>
                <w:bCs/>
                <w:color w:val="000000"/>
                <w:sz w:val="18"/>
                <w:szCs w:val="18"/>
              </w:rPr>
              <w:t>0</w:t>
            </w:r>
          </w:p>
        </w:tc>
        <w:tc>
          <w:tcPr>
            <w:tcW w:w="992" w:type="dxa"/>
            <w:tcBorders>
              <w:top w:val="nil"/>
              <w:left w:val="nil"/>
              <w:bottom w:val="single" w:sz="4" w:space="0" w:color="2F75B5"/>
              <w:right w:val="single" w:sz="4" w:space="0" w:color="2F75B5"/>
            </w:tcBorders>
            <w:shd w:val="clear" w:color="000000" w:fill="DDEBF7"/>
            <w:noWrap/>
            <w:vAlign w:val="bottom"/>
            <w:hideMark/>
          </w:tcPr>
          <w:p w14:paraId="245BCD69" w14:textId="77777777" w:rsidR="00F907D7" w:rsidRPr="006A7211" w:rsidRDefault="00F907D7" w:rsidP="006A7211">
            <w:pPr>
              <w:autoSpaceDE/>
              <w:autoSpaceDN/>
              <w:jc w:val="right"/>
              <w:rPr>
                <w:b/>
                <w:bCs/>
                <w:color w:val="000000"/>
                <w:sz w:val="18"/>
                <w:szCs w:val="18"/>
              </w:rPr>
            </w:pPr>
            <w:r w:rsidRPr="006A7211">
              <w:rPr>
                <w:b/>
                <w:bCs/>
                <w:color w:val="000000"/>
                <w:sz w:val="18"/>
                <w:szCs w:val="18"/>
              </w:rPr>
              <w:t>0</w:t>
            </w:r>
          </w:p>
        </w:tc>
        <w:tc>
          <w:tcPr>
            <w:tcW w:w="992" w:type="dxa"/>
            <w:tcBorders>
              <w:top w:val="nil"/>
              <w:left w:val="nil"/>
              <w:bottom w:val="single" w:sz="4" w:space="0" w:color="2F75B5"/>
              <w:right w:val="single" w:sz="4" w:space="0" w:color="2F75B5"/>
            </w:tcBorders>
            <w:shd w:val="clear" w:color="000000" w:fill="DDEBF7"/>
            <w:noWrap/>
            <w:vAlign w:val="bottom"/>
            <w:hideMark/>
          </w:tcPr>
          <w:p w14:paraId="70E40251" w14:textId="77777777" w:rsidR="00F907D7" w:rsidRPr="006A7211" w:rsidRDefault="00F907D7" w:rsidP="006A7211">
            <w:pPr>
              <w:autoSpaceDE/>
              <w:autoSpaceDN/>
              <w:jc w:val="right"/>
              <w:rPr>
                <w:b/>
                <w:bCs/>
                <w:color w:val="000000"/>
                <w:sz w:val="18"/>
                <w:szCs w:val="18"/>
              </w:rPr>
            </w:pPr>
            <w:r w:rsidRPr="006A7211">
              <w:rPr>
                <w:b/>
                <w:bCs/>
                <w:color w:val="000000"/>
                <w:sz w:val="18"/>
                <w:szCs w:val="18"/>
              </w:rPr>
              <w:t>-4 792 558</w:t>
            </w:r>
          </w:p>
        </w:tc>
        <w:tc>
          <w:tcPr>
            <w:tcW w:w="993" w:type="dxa"/>
            <w:tcBorders>
              <w:top w:val="nil"/>
              <w:left w:val="nil"/>
              <w:bottom w:val="single" w:sz="4" w:space="0" w:color="2F75B5"/>
              <w:right w:val="single" w:sz="4" w:space="0" w:color="2F75B5"/>
            </w:tcBorders>
            <w:shd w:val="clear" w:color="000000" w:fill="DDEBF7"/>
            <w:noWrap/>
            <w:vAlign w:val="bottom"/>
            <w:hideMark/>
          </w:tcPr>
          <w:p w14:paraId="7639E112" w14:textId="77777777" w:rsidR="00F907D7" w:rsidRPr="00050667" w:rsidRDefault="00F907D7" w:rsidP="006A7211">
            <w:pPr>
              <w:autoSpaceDE/>
              <w:autoSpaceDN/>
              <w:jc w:val="right"/>
              <w:rPr>
                <w:b/>
                <w:bCs/>
                <w:color w:val="0000FF"/>
                <w:sz w:val="18"/>
                <w:szCs w:val="18"/>
              </w:rPr>
            </w:pPr>
            <w:r w:rsidRPr="00050667">
              <w:rPr>
                <w:b/>
                <w:bCs/>
                <w:color w:val="0000FF"/>
                <w:sz w:val="18"/>
                <w:szCs w:val="18"/>
              </w:rPr>
              <w:t>-4 792 558</w:t>
            </w:r>
          </w:p>
        </w:tc>
      </w:tr>
      <w:tr w:rsidR="006A7211" w:rsidRPr="006A7211" w14:paraId="6B14D397" w14:textId="77777777" w:rsidTr="006A7211">
        <w:trPr>
          <w:trHeight w:val="240"/>
        </w:trPr>
        <w:tc>
          <w:tcPr>
            <w:tcW w:w="960" w:type="dxa"/>
            <w:tcBorders>
              <w:top w:val="nil"/>
              <w:left w:val="single" w:sz="4" w:space="0" w:color="2F75B5"/>
              <w:bottom w:val="single" w:sz="4" w:space="0" w:color="2F75B5"/>
              <w:right w:val="single" w:sz="4" w:space="0" w:color="2F75B5"/>
            </w:tcBorders>
            <w:shd w:val="clear" w:color="auto" w:fill="auto"/>
            <w:noWrap/>
            <w:vAlign w:val="bottom"/>
            <w:hideMark/>
          </w:tcPr>
          <w:p w14:paraId="32AC5434" w14:textId="77777777" w:rsidR="006A7211" w:rsidRPr="006A7211" w:rsidRDefault="006A7211" w:rsidP="00050667">
            <w:pPr>
              <w:autoSpaceDE/>
              <w:autoSpaceDN/>
              <w:jc w:val="right"/>
              <w:rPr>
                <w:color w:val="000000"/>
                <w:sz w:val="18"/>
                <w:szCs w:val="18"/>
              </w:rPr>
            </w:pPr>
            <w:r w:rsidRPr="006A7211">
              <w:rPr>
                <w:color w:val="000000"/>
                <w:sz w:val="18"/>
                <w:szCs w:val="18"/>
              </w:rPr>
              <w:t>381</w:t>
            </w:r>
          </w:p>
        </w:tc>
        <w:tc>
          <w:tcPr>
            <w:tcW w:w="3009" w:type="dxa"/>
            <w:tcBorders>
              <w:top w:val="nil"/>
              <w:left w:val="nil"/>
              <w:bottom w:val="single" w:sz="4" w:space="0" w:color="2F75B5"/>
              <w:right w:val="single" w:sz="4" w:space="0" w:color="2F75B5"/>
            </w:tcBorders>
            <w:shd w:val="clear" w:color="auto" w:fill="auto"/>
            <w:noWrap/>
            <w:vAlign w:val="bottom"/>
            <w:hideMark/>
          </w:tcPr>
          <w:p w14:paraId="18270AD6" w14:textId="215BE48D" w:rsidR="006A7211" w:rsidRPr="006A7211" w:rsidRDefault="006A7211" w:rsidP="006A7211">
            <w:pPr>
              <w:autoSpaceDE/>
              <w:autoSpaceDN/>
              <w:rPr>
                <w:color w:val="000000"/>
                <w:sz w:val="18"/>
                <w:szCs w:val="18"/>
              </w:rPr>
            </w:pPr>
            <w:r>
              <w:rPr>
                <w:color w:val="000000"/>
                <w:sz w:val="18"/>
                <w:szCs w:val="18"/>
              </w:rPr>
              <w:t>Põhivara müük</w:t>
            </w:r>
          </w:p>
        </w:tc>
        <w:tc>
          <w:tcPr>
            <w:tcW w:w="993" w:type="dxa"/>
            <w:tcBorders>
              <w:top w:val="nil"/>
              <w:left w:val="nil"/>
              <w:bottom w:val="single" w:sz="4" w:space="0" w:color="2F75B5"/>
              <w:right w:val="single" w:sz="4" w:space="0" w:color="2F75B5"/>
            </w:tcBorders>
            <w:shd w:val="clear" w:color="auto" w:fill="auto"/>
            <w:noWrap/>
            <w:vAlign w:val="bottom"/>
            <w:hideMark/>
          </w:tcPr>
          <w:p w14:paraId="2CD77335" w14:textId="77777777" w:rsidR="006A7211" w:rsidRPr="006A7211" w:rsidRDefault="006A7211" w:rsidP="006A7211">
            <w:pPr>
              <w:autoSpaceDE/>
              <w:autoSpaceDN/>
              <w:jc w:val="right"/>
              <w:rPr>
                <w:color w:val="000000"/>
                <w:sz w:val="18"/>
                <w:szCs w:val="18"/>
              </w:rPr>
            </w:pPr>
            <w:r w:rsidRPr="006A7211">
              <w:rPr>
                <w:color w:val="000000"/>
                <w:sz w:val="18"/>
                <w:szCs w:val="18"/>
              </w:rPr>
              <w:t>45 000</w:t>
            </w:r>
          </w:p>
        </w:tc>
        <w:tc>
          <w:tcPr>
            <w:tcW w:w="850" w:type="dxa"/>
            <w:tcBorders>
              <w:top w:val="nil"/>
              <w:left w:val="nil"/>
              <w:bottom w:val="single" w:sz="4" w:space="0" w:color="2F75B5"/>
              <w:right w:val="single" w:sz="4" w:space="0" w:color="2F75B5"/>
            </w:tcBorders>
            <w:shd w:val="clear" w:color="auto" w:fill="auto"/>
            <w:noWrap/>
            <w:vAlign w:val="bottom"/>
            <w:hideMark/>
          </w:tcPr>
          <w:p w14:paraId="606B8C52"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1120" w:type="dxa"/>
            <w:tcBorders>
              <w:top w:val="nil"/>
              <w:left w:val="nil"/>
              <w:bottom w:val="single" w:sz="4" w:space="0" w:color="2F75B5"/>
              <w:right w:val="single" w:sz="4" w:space="0" w:color="2F75B5"/>
            </w:tcBorders>
            <w:shd w:val="clear" w:color="auto" w:fill="auto"/>
            <w:noWrap/>
            <w:vAlign w:val="bottom"/>
            <w:hideMark/>
          </w:tcPr>
          <w:p w14:paraId="18F31E5A" w14:textId="77777777" w:rsidR="006A7211" w:rsidRPr="006A7211" w:rsidRDefault="006A7211" w:rsidP="006A7211">
            <w:pPr>
              <w:autoSpaceDE/>
              <w:autoSpaceDN/>
              <w:jc w:val="right"/>
              <w:rPr>
                <w:color w:val="000000"/>
                <w:sz w:val="18"/>
                <w:szCs w:val="18"/>
              </w:rPr>
            </w:pPr>
            <w:r w:rsidRPr="006A7211">
              <w:rPr>
                <w:color w:val="000000"/>
                <w:sz w:val="18"/>
                <w:szCs w:val="18"/>
              </w:rPr>
              <w:t>45 000</w:t>
            </w:r>
          </w:p>
        </w:tc>
        <w:tc>
          <w:tcPr>
            <w:tcW w:w="865" w:type="dxa"/>
            <w:tcBorders>
              <w:top w:val="nil"/>
              <w:left w:val="nil"/>
              <w:bottom w:val="single" w:sz="4" w:space="0" w:color="2F75B5"/>
              <w:right w:val="single" w:sz="4" w:space="0" w:color="2F75B5"/>
            </w:tcBorders>
            <w:shd w:val="clear" w:color="auto" w:fill="auto"/>
            <w:noWrap/>
            <w:vAlign w:val="bottom"/>
            <w:hideMark/>
          </w:tcPr>
          <w:p w14:paraId="41E02023"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850" w:type="dxa"/>
            <w:tcBorders>
              <w:top w:val="nil"/>
              <w:left w:val="nil"/>
              <w:bottom w:val="single" w:sz="4" w:space="0" w:color="2F75B5"/>
              <w:right w:val="single" w:sz="4" w:space="0" w:color="2F75B5"/>
            </w:tcBorders>
            <w:shd w:val="clear" w:color="auto" w:fill="auto"/>
            <w:noWrap/>
            <w:vAlign w:val="bottom"/>
            <w:hideMark/>
          </w:tcPr>
          <w:p w14:paraId="4E3DB675" w14:textId="77777777" w:rsidR="006A7211" w:rsidRPr="00050667" w:rsidRDefault="006A7211" w:rsidP="006A7211">
            <w:pPr>
              <w:autoSpaceDE/>
              <w:autoSpaceDN/>
              <w:jc w:val="right"/>
              <w:rPr>
                <w:color w:val="0000FF"/>
                <w:sz w:val="18"/>
                <w:szCs w:val="18"/>
              </w:rPr>
            </w:pPr>
            <w:r w:rsidRPr="00050667">
              <w:rPr>
                <w:color w:val="0000FF"/>
                <w:sz w:val="18"/>
                <w:szCs w:val="18"/>
              </w:rPr>
              <w:t>5 686</w:t>
            </w:r>
          </w:p>
        </w:tc>
        <w:tc>
          <w:tcPr>
            <w:tcW w:w="851" w:type="dxa"/>
            <w:tcBorders>
              <w:top w:val="nil"/>
              <w:left w:val="nil"/>
              <w:bottom w:val="single" w:sz="4" w:space="0" w:color="2F75B5"/>
              <w:right w:val="single" w:sz="4" w:space="0" w:color="2F75B5"/>
            </w:tcBorders>
            <w:shd w:val="clear" w:color="auto" w:fill="auto"/>
            <w:noWrap/>
            <w:vAlign w:val="bottom"/>
            <w:hideMark/>
          </w:tcPr>
          <w:p w14:paraId="308D74E1" w14:textId="77777777" w:rsidR="006A7211" w:rsidRPr="00050667" w:rsidRDefault="006A7211" w:rsidP="006A7211">
            <w:pPr>
              <w:autoSpaceDE/>
              <w:autoSpaceDN/>
              <w:jc w:val="right"/>
              <w:rPr>
                <w:color w:val="0000FF"/>
                <w:sz w:val="18"/>
                <w:szCs w:val="18"/>
              </w:rPr>
            </w:pPr>
            <w:r w:rsidRPr="00050667">
              <w:rPr>
                <w:color w:val="0000FF"/>
                <w:sz w:val="18"/>
                <w:szCs w:val="18"/>
              </w:rPr>
              <w:t>0</w:t>
            </w:r>
          </w:p>
        </w:tc>
        <w:tc>
          <w:tcPr>
            <w:tcW w:w="708" w:type="dxa"/>
            <w:tcBorders>
              <w:top w:val="nil"/>
              <w:left w:val="nil"/>
              <w:bottom w:val="single" w:sz="4" w:space="0" w:color="2F75B5"/>
              <w:right w:val="single" w:sz="4" w:space="0" w:color="2F75B5"/>
            </w:tcBorders>
            <w:shd w:val="clear" w:color="auto" w:fill="auto"/>
            <w:noWrap/>
            <w:vAlign w:val="bottom"/>
            <w:hideMark/>
          </w:tcPr>
          <w:p w14:paraId="3DC9B56E" w14:textId="77777777" w:rsidR="006A7211" w:rsidRPr="00050667" w:rsidRDefault="006A7211" w:rsidP="006A7211">
            <w:pPr>
              <w:autoSpaceDE/>
              <w:autoSpaceDN/>
              <w:jc w:val="right"/>
              <w:rPr>
                <w:color w:val="0000FF"/>
                <w:sz w:val="18"/>
                <w:szCs w:val="18"/>
              </w:rPr>
            </w:pPr>
            <w:r w:rsidRPr="00050667">
              <w:rPr>
                <w:color w:val="0000FF"/>
                <w:sz w:val="18"/>
                <w:szCs w:val="18"/>
              </w:rPr>
              <w:t>0</w:t>
            </w:r>
          </w:p>
        </w:tc>
        <w:tc>
          <w:tcPr>
            <w:tcW w:w="993" w:type="dxa"/>
            <w:tcBorders>
              <w:top w:val="nil"/>
              <w:left w:val="nil"/>
              <w:bottom w:val="single" w:sz="4" w:space="0" w:color="2F75B5"/>
              <w:right w:val="single" w:sz="4" w:space="0" w:color="2F75B5"/>
            </w:tcBorders>
            <w:shd w:val="clear" w:color="auto" w:fill="auto"/>
            <w:noWrap/>
            <w:vAlign w:val="bottom"/>
            <w:hideMark/>
          </w:tcPr>
          <w:p w14:paraId="7E4200B1" w14:textId="77777777" w:rsidR="006A7211" w:rsidRPr="006A7211" w:rsidRDefault="006A7211" w:rsidP="006A7211">
            <w:pPr>
              <w:autoSpaceDE/>
              <w:autoSpaceDN/>
              <w:jc w:val="right"/>
              <w:rPr>
                <w:color w:val="000000"/>
                <w:sz w:val="18"/>
                <w:szCs w:val="18"/>
              </w:rPr>
            </w:pPr>
            <w:r w:rsidRPr="006A7211">
              <w:rPr>
                <w:color w:val="000000"/>
                <w:sz w:val="18"/>
                <w:szCs w:val="18"/>
              </w:rPr>
              <w:t>50 686</w:t>
            </w:r>
          </w:p>
        </w:tc>
        <w:tc>
          <w:tcPr>
            <w:tcW w:w="992" w:type="dxa"/>
            <w:tcBorders>
              <w:top w:val="nil"/>
              <w:left w:val="nil"/>
              <w:bottom w:val="single" w:sz="4" w:space="0" w:color="2F75B5"/>
              <w:right w:val="single" w:sz="4" w:space="0" w:color="2F75B5"/>
            </w:tcBorders>
            <w:shd w:val="clear" w:color="auto" w:fill="auto"/>
            <w:noWrap/>
            <w:vAlign w:val="bottom"/>
            <w:hideMark/>
          </w:tcPr>
          <w:p w14:paraId="45218E4C"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992" w:type="dxa"/>
            <w:tcBorders>
              <w:top w:val="nil"/>
              <w:left w:val="nil"/>
              <w:bottom w:val="single" w:sz="4" w:space="0" w:color="2F75B5"/>
              <w:right w:val="single" w:sz="4" w:space="0" w:color="2F75B5"/>
            </w:tcBorders>
            <w:shd w:val="clear" w:color="auto" w:fill="auto"/>
            <w:noWrap/>
            <w:vAlign w:val="bottom"/>
            <w:hideMark/>
          </w:tcPr>
          <w:p w14:paraId="335CC729"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992" w:type="dxa"/>
            <w:tcBorders>
              <w:top w:val="nil"/>
              <w:left w:val="nil"/>
              <w:bottom w:val="single" w:sz="4" w:space="0" w:color="2F75B5"/>
              <w:right w:val="single" w:sz="4" w:space="0" w:color="2F75B5"/>
            </w:tcBorders>
            <w:shd w:val="clear" w:color="auto" w:fill="auto"/>
            <w:noWrap/>
            <w:vAlign w:val="bottom"/>
            <w:hideMark/>
          </w:tcPr>
          <w:p w14:paraId="095149AA" w14:textId="77777777" w:rsidR="006A7211" w:rsidRPr="006A7211" w:rsidRDefault="006A7211" w:rsidP="006A7211">
            <w:pPr>
              <w:autoSpaceDE/>
              <w:autoSpaceDN/>
              <w:jc w:val="right"/>
              <w:rPr>
                <w:color w:val="000000"/>
                <w:sz w:val="18"/>
                <w:szCs w:val="18"/>
              </w:rPr>
            </w:pPr>
            <w:r w:rsidRPr="006A7211">
              <w:rPr>
                <w:color w:val="000000"/>
                <w:sz w:val="18"/>
                <w:szCs w:val="18"/>
              </w:rPr>
              <w:t>50 686</w:t>
            </w:r>
          </w:p>
        </w:tc>
        <w:tc>
          <w:tcPr>
            <w:tcW w:w="993" w:type="dxa"/>
            <w:tcBorders>
              <w:top w:val="nil"/>
              <w:left w:val="nil"/>
              <w:bottom w:val="single" w:sz="4" w:space="0" w:color="2F75B5"/>
              <w:right w:val="single" w:sz="4" w:space="0" w:color="2F75B5"/>
            </w:tcBorders>
            <w:shd w:val="clear" w:color="auto" w:fill="auto"/>
            <w:noWrap/>
            <w:vAlign w:val="bottom"/>
            <w:hideMark/>
          </w:tcPr>
          <w:p w14:paraId="0E83A31A" w14:textId="77777777" w:rsidR="006A7211" w:rsidRPr="00050667" w:rsidRDefault="006A7211" w:rsidP="006A7211">
            <w:pPr>
              <w:autoSpaceDE/>
              <w:autoSpaceDN/>
              <w:jc w:val="right"/>
              <w:rPr>
                <w:color w:val="0000FF"/>
                <w:sz w:val="18"/>
                <w:szCs w:val="18"/>
              </w:rPr>
            </w:pPr>
            <w:r w:rsidRPr="00050667">
              <w:rPr>
                <w:color w:val="0000FF"/>
                <w:sz w:val="18"/>
                <w:szCs w:val="18"/>
              </w:rPr>
              <w:t>50 686</w:t>
            </w:r>
          </w:p>
        </w:tc>
      </w:tr>
      <w:tr w:rsidR="006A7211" w:rsidRPr="006A7211" w14:paraId="17A525CA" w14:textId="77777777" w:rsidTr="006A7211">
        <w:trPr>
          <w:trHeight w:val="240"/>
        </w:trPr>
        <w:tc>
          <w:tcPr>
            <w:tcW w:w="960" w:type="dxa"/>
            <w:tcBorders>
              <w:top w:val="nil"/>
              <w:left w:val="single" w:sz="4" w:space="0" w:color="2F75B5"/>
              <w:bottom w:val="single" w:sz="4" w:space="0" w:color="2F75B5"/>
              <w:right w:val="single" w:sz="4" w:space="0" w:color="2F75B5"/>
            </w:tcBorders>
            <w:shd w:val="clear" w:color="auto" w:fill="auto"/>
            <w:noWrap/>
            <w:vAlign w:val="bottom"/>
            <w:hideMark/>
          </w:tcPr>
          <w:p w14:paraId="19063C12" w14:textId="77777777" w:rsidR="006A7211" w:rsidRPr="006A7211" w:rsidRDefault="006A7211" w:rsidP="00050667">
            <w:pPr>
              <w:autoSpaceDE/>
              <w:autoSpaceDN/>
              <w:jc w:val="right"/>
              <w:rPr>
                <w:color w:val="000000"/>
                <w:sz w:val="18"/>
                <w:szCs w:val="18"/>
              </w:rPr>
            </w:pPr>
            <w:r w:rsidRPr="006A7211">
              <w:rPr>
                <w:color w:val="000000"/>
                <w:sz w:val="18"/>
                <w:szCs w:val="18"/>
              </w:rPr>
              <w:t>15</w:t>
            </w:r>
          </w:p>
        </w:tc>
        <w:tc>
          <w:tcPr>
            <w:tcW w:w="3009" w:type="dxa"/>
            <w:tcBorders>
              <w:top w:val="nil"/>
              <w:left w:val="nil"/>
              <w:bottom w:val="single" w:sz="4" w:space="0" w:color="2F75B5"/>
              <w:right w:val="single" w:sz="4" w:space="0" w:color="2F75B5"/>
            </w:tcBorders>
            <w:shd w:val="clear" w:color="auto" w:fill="auto"/>
            <w:noWrap/>
            <w:vAlign w:val="bottom"/>
            <w:hideMark/>
          </w:tcPr>
          <w:p w14:paraId="1F3B4DE4" w14:textId="24BEFA86" w:rsidR="006A7211" w:rsidRPr="006A7211" w:rsidRDefault="006A7211" w:rsidP="006A7211">
            <w:pPr>
              <w:autoSpaceDE/>
              <w:autoSpaceDN/>
              <w:rPr>
                <w:color w:val="000000"/>
                <w:sz w:val="18"/>
                <w:szCs w:val="18"/>
              </w:rPr>
            </w:pPr>
            <w:r>
              <w:rPr>
                <w:color w:val="000000"/>
                <w:sz w:val="18"/>
                <w:szCs w:val="18"/>
              </w:rPr>
              <w:t>Põhivara soetus</w:t>
            </w:r>
          </w:p>
        </w:tc>
        <w:tc>
          <w:tcPr>
            <w:tcW w:w="993" w:type="dxa"/>
            <w:tcBorders>
              <w:top w:val="nil"/>
              <w:left w:val="nil"/>
              <w:bottom w:val="single" w:sz="4" w:space="0" w:color="2F75B5"/>
              <w:right w:val="single" w:sz="4" w:space="0" w:color="2F75B5"/>
            </w:tcBorders>
            <w:shd w:val="clear" w:color="auto" w:fill="auto"/>
            <w:noWrap/>
            <w:vAlign w:val="bottom"/>
            <w:hideMark/>
          </w:tcPr>
          <w:p w14:paraId="4127E504" w14:textId="77777777" w:rsidR="006A7211" w:rsidRPr="006A7211" w:rsidRDefault="006A7211" w:rsidP="006A7211">
            <w:pPr>
              <w:autoSpaceDE/>
              <w:autoSpaceDN/>
              <w:jc w:val="right"/>
              <w:rPr>
                <w:color w:val="000000"/>
                <w:sz w:val="18"/>
                <w:szCs w:val="18"/>
              </w:rPr>
            </w:pPr>
            <w:r w:rsidRPr="006A7211">
              <w:rPr>
                <w:color w:val="000000"/>
                <w:sz w:val="18"/>
                <w:szCs w:val="18"/>
              </w:rPr>
              <w:t>-7 406 589</w:t>
            </w:r>
          </w:p>
        </w:tc>
        <w:tc>
          <w:tcPr>
            <w:tcW w:w="850" w:type="dxa"/>
            <w:tcBorders>
              <w:top w:val="nil"/>
              <w:left w:val="nil"/>
              <w:bottom w:val="single" w:sz="4" w:space="0" w:color="2F75B5"/>
              <w:right w:val="single" w:sz="4" w:space="0" w:color="2F75B5"/>
            </w:tcBorders>
            <w:shd w:val="clear" w:color="auto" w:fill="auto"/>
            <w:noWrap/>
            <w:vAlign w:val="bottom"/>
            <w:hideMark/>
          </w:tcPr>
          <w:p w14:paraId="3289A558"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1120" w:type="dxa"/>
            <w:tcBorders>
              <w:top w:val="nil"/>
              <w:left w:val="nil"/>
              <w:bottom w:val="single" w:sz="4" w:space="0" w:color="2F75B5"/>
              <w:right w:val="single" w:sz="4" w:space="0" w:color="2F75B5"/>
            </w:tcBorders>
            <w:shd w:val="clear" w:color="auto" w:fill="auto"/>
            <w:noWrap/>
            <w:vAlign w:val="bottom"/>
            <w:hideMark/>
          </w:tcPr>
          <w:p w14:paraId="6598E11B" w14:textId="77777777" w:rsidR="006A7211" w:rsidRPr="006A7211" w:rsidRDefault="006A7211" w:rsidP="006A7211">
            <w:pPr>
              <w:autoSpaceDE/>
              <w:autoSpaceDN/>
              <w:jc w:val="right"/>
              <w:rPr>
                <w:color w:val="000000"/>
                <w:sz w:val="18"/>
                <w:szCs w:val="18"/>
              </w:rPr>
            </w:pPr>
            <w:r w:rsidRPr="006A7211">
              <w:rPr>
                <w:color w:val="000000"/>
                <w:sz w:val="18"/>
                <w:szCs w:val="18"/>
              </w:rPr>
              <w:t>-7 406 589</w:t>
            </w:r>
          </w:p>
        </w:tc>
        <w:tc>
          <w:tcPr>
            <w:tcW w:w="865" w:type="dxa"/>
            <w:tcBorders>
              <w:top w:val="nil"/>
              <w:left w:val="nil"/>
              <w:bottom w:val="single" w:sz="4" w:space="0" w:color="2F75B5"/>
              <w:right w:val="single" w:sz="4" w:space="0" w:color="2F75B5"/>
            </w:tcBorders>
            <w:shd w:val="clear" w:color="auto" w:fill="auto"/>
            <w:noWrap/>
            <w:vAlign w:val="bottom"/>
            <w:hideMark/>
          </w:tcPr>
          <w:p w14:paraId="3500B53B"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850" w:type="dxa"/>
            <w:tcBorders>
              <w:top w:val="nil"/>
              <w:left w:val="nil"/>
              <w:bottom w:val="single" w:sz="4" w:space="0" w:color="2F75B5"/>
              <w:right w:val="single" w:sz="4" w:space="0" w:color="2F75B5"/>
            </w:tcBorders>
            <w:shd w:val="clear" w:color="auto" w:fill="auto"/>
            <w:noWrap/>
            <w:vAlign w:val="bottom"/>
            <w:hideMark/>
          </w:tcPr>
          <w:p w14:paraId="77356BE7" w14:textId="77777777" w:rsidR="006A7211" w:rsidRPr="00050667" w:rsidRDefault="006A7211" w:rsidP="006A7211">
            <w:pPr>
              <w:autoSpaceDE/>
              <w:autoSpaceDN/>
              <w:jc w:val="right"/>
              <w:rPr>
                <w:color w:val="0000FF"/>
                <w:sz w:val="18"/>
                <w:szCs w:val="18"/>
              </w:rPr>
            </w:pPr>
            <w:r w:rsidRPr="00050667">
              <w:rPr>
                <w:color w:val="0000FF"/>
                <w:sz w:val="18"/>
                <w:szCs w:val="18"/>
              </w:rPr>
              <w:t>488 861</w:t>
            </w:r>
          </w:p>
        </w:tc>
        <w:tc>
          <w:tcPr>
            <w:tcW w:w="851" w:type="dxa"/>
            <w:tcBorders>
              <w:top w:val="nil"/>
              <w:left w:val="nil"/>
              <w:bottom w:val="single" w:sz="4" w:space="0" w:color="2F75B5"/>
              <w:right w:val="single" w:sz="4" w:space="0" w:color="2F75B5"/>
            </w:tcBorders>
            <w:shd w:val="clear" w:color="auto" w:fill="auto"/>
            <w:noWrap/>
            <w:vAlign w:val="bottom"/>
            <w:hideMark/>
          </w:tcPr>
          <w:p w14:paraId="57796418" w14:textId="77777777" w:rsidR="006A7211" w:rsidRPr="00050667" w:rsidRDefault="006A7211" w:rsidP="006A7211">
            <w:pPr>
              <w:autoSpaceDE/>
              <w:autoSpaceDN/>
              <w:jc w:val="right"/>
              <w:rPr>
                <w:color w:val="0000FF"/>
                <w:sz w:val="18"/>
                <w:szCs w:val="18"/>
              </w:rPr>
            </w:pPr>
            <w:r w:rsidRPr="00050667">
              <w:rPr>
                <w:color w:val="0000FF"/>
                <w:sz w:val="18"/>
                <w:szCs w:val="18"/>
              </w:rPr>
              <w:t>18 000</w:t>
            </w:r>
          </w:p>
        </w:tc>
        <w:tc>
          <w:tcPr>
            <w:tcW w:w="708" w:type="dxa"/>
            <w:tcBorders>
              <w:top w:val="nil"/>
              <w:left w:val="nil"/>
              <w:bottom w:val="single" w:sz="4" w:space="0" w:color="2F75B5"/>
              <w:right w:val="single" w:sz="4" w:space="0" w:color="2F75B5"/>
            </w:tcBorders>
            <w:shd w:val="clear" w:color="auto" w:fill="auto"/>
            <w:noWrap/>
            <w:vAlign w:val="bottom"/>
            <w:hideMark/>
          </w:tcPr>
          <w:p w14:paraId="6701CB34" w14:textId="77777777" w:rsidR="006A7211" w:rsidRPr="00050667" w:rsidRDefault="006A7211" w:rsidP="006A7211">
            <w:pPr>
              <w:autoSpaceDE/>
              <w:autoSpaceDN/>
              <w:jc w:val="right"/>
              <w:rPr>
                <w:color w:val="0000FF"/>
                <w:sz w:val="18"/>
                <w:szCs w:val="18"/>
              </w:rPr>
            </w:pPr>
            <w:r w:rsidRPr="00050667">
              <w:rPr>
                <w:color w:val="0000FF"/>
                <w:sz w:val="18"/>
                <w:szCs w:val="18"/>
              </w:rPr>
              <w:t>0</w:t>
            </w:r>
          </w:p>
        </w:tc>
        <w:tc>
          <w:tcPr>
            <w:tcW w:w="993" w:type="dxa"/>
            <w:tcBorders>
              <w:top w:val="nil"/>
              <w:left w:val="nil"/>
              <w:bottom w:val="single" w:sz="4" w:space="0" w:color="2F75B5"/>
              <w:right w:val="single" w:sz="4" w:space="0" w:color="2F75B5"/>
            </w:tcBorders>
            <w:shd w:val="clear" w:color="auto" w:fill="auto"/>
            <w:noWrap/>
            <w:vAlign w:val="bottom"/>
            <w:hideMark/>
          </w:tcPr>
          <w:p w14:paraId="4ADD659A" w14:textId="77777777" w:rsidR="006A7211" w:rsidRPr="006A7211" w:rsidRDefault="006A7211" w:rsidP="006A7211">
            <w:pPr>
              <w:autoSpaceDE/>
              <w:autoSpaceDN/>
              <w:jc w:val="right"/>
              <w:rPr>
                <w:color w:val="000000"/>
                <w:sz w:val="18"/>
                <w:szCs w:val="18"/>
              </w:rPr>
            </w:pPr>
            <w:r w:rsidRPr="006A7211">
              <w:rPr>
                <w:color w:val="000000"/>
                <w:sz w:val="18"/>
                <w:szCs w:val="18"/>
              </w:rPr>
              <w:t>-4 282 544</w:t>
            </w:r>
          </w:p>
        </w:tc>
        <w:tc>
          <w:tcPr>
            <w:tcW w:w="992" w:type="dxa"/>
            <w:tcBorders>
              <w:top w:val="nil"/>
              <w:left w:val="nil"/>
              <w:bottom w:val="single" w:sz="4" w:space="0" w:color="2F75B5"/>
              <w:right w:val="single" w:sz="4" w:space="0" w:color="2F75B5"/>
            </w:tcBorders>
            <w:shd w:val="clear" w:color="auto" w:fill="auto"/>
            <w:noWrap/>
            <w:vAlign w:val="bottom"/>
            <w:hideMark/>
          </w:tcPr>
          <w:p w14:paraId="2A8FAB60" w14:textId="77777777" w:rsidR="006A7211" w:rsidRPr="006A7211" w:rsidRDefault="006A7211" w:rsidP="006A7211">
            <w:pPr>
              <w:autoSpaceDE/>
              <w:autoSpaceDN/>
              <w:jc w:val="right"/>
              <w:rPr>
                <w:color w:val="000000"/>
                <w:sz w:val="18"/>
                <w:szCs w:val="18"/>
              </w:rPr>
            </w:pPr>
            <w:r w:rsidRPr="006A7211">
              <w:rPr>
                <w:color w:val="000000"/>
                <w:sz w:val="18"/>
                <w:szCs w:val="18"/>
              </w:rPr>
              <w:t>-2 617 184</w:t>
            </w:r>
          </w:p>
        </w:tc>
        <w:tc>
          <w:tcPr>
            <w:tcW w:w="992" w:type="dxa"/>
            <w:tcBorders>
              <w:top w:val="nil"/>
              <w:left w:val="nil"/>
              <w:bottom w:val="single" w:sz="4" w:space="0" w:color="2F75B5"/>
              <w:right w:val="single" w:sz="4" w:space="0" w:color="2F75B5"/>
            </w:tcBorders>
            <w:shd w:val="clear" w:color="auto" w:fill="auto"/>
            <w:noWrap/>
            <w:vAlign w:val="bottom"/>
            <w:hideMark/>
          </w:tcPr>
          <w:p w14:paraId="64AE40F6"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992" w:type="dxa"/>
            <w:tcBorders>
              <w:top w:val="nil"/>
              <w:left w:val="nil"/>
              <w:bottom w:val="single" w:sz="4" w:space="0" w:color="2F75B5"/>
              <w:right w:val="single" w:sz="4" w:space="0" w:color="2F75B5"/>
            </w:tcBorders>
            <w:shd w:val="clear" w:color="auto" w:fill="auto"/>
            <w:noWrap/>
            <w:vAlign w:val="bottom"/>
            <w:hideMark/>
          </w:tcPr>
          <w:p w14:paraId="0BFF1B53" w14:textId="77777777" w:rsidR="006A7211" w:rsidRPr="006A7211" w:rsidRDefault="006A7211" w:rsidP="006A7211">
            <w:pPr>
              <w:autoSpaceDE/>
              <w:autoSpaceDN/>
              <w:jc w:val="right"/>
              <w:rPr>
                <w:color w:val="000000"/>
                <w:sz w:val="18"/>
                <w:szCs w:val="18"/>
              </w:rPr>
            </w:pPr>
            <w:r w:rsidRPr="006A7211">
              <w:rPr>
                <w:color w:val="000000"/>
                <w:sz w:val="18"/>
                <w:szCs w:val="18"/>
              </w:rPr>
              <w:t>-6 899 728</w:t>
            </w:r>
          </w:p>
        </w:tc>
        <w:tc>
          <w:tcPr>
            <w:tcW w:w="993" w:type="dxa"/>
            <w:tcBorders>
              <w:top w:val="nil"/>
              <w:left w:val="nil"/>
              <w:bottom w:val="single" w:sz="4" w:space="0" w:color="2F75B5"/>
              <w:right w:val="single" w:sz="4" w:space="0" w:color="2F75B5"/>
            </w:tcBorders>
            <w:shd w:val="clear" w:color="auto" w:fill="auto"/>
            <w:noWrap/>
            <w:vAlign w:val="bottom"/>
            <w:hideMark/>
          </w:tcPr>
          <w:p w14:paraId="54C7FF97" w14:textId="77777777" w:rsidR="006A7211" w:rsidRPr="00050667" w:rsidRDefault="006A7211" w:rsidP="006A7211">
            <w:pPr>
              <w:autoSpaceDE/>
              <w:autoSpaceDN/>
              <w:jc w:val="right"/>
              <w:rPr>
                <w:color w:val="0000FF"/>
                <w:sz w:val="18"/>
                <w:szCs w:val="18"/>
              </w:rPr>
            </w:pPr>
            <w:r w:rsidRPr="00050667">
              <w:rPr>
                <w:color w:val="0000FF"/>
                <w:sz w:val="18"/>
                <w:szCs w:val="18"/>
              </w:rPr>
              <w:t>-6 899 728</w:t>
            </w:r>
          </w:p>
        </w:tc>
      </w:tr>
      <w:tr w:rsidR="006A7211" w:rsidRPr="006A7211" w14:paraId="78017234" w14:textId="77777777" w:rsidTr="006A7211">
        <w:trPr>
          <w:trHeight w:val="240"/>
        </w:trPr>
        <w:tc>
          <w:tcPr>
            <w:tcW w:w="960" w:type="dxa"/>
            <w:tcBorders>
              <w:top w:val="nil"/>
              <w:left w:val="single" w:sz="4" w:space="0" w:color="2F75B5"/>
              <w:bottom w:val="single" w:sz="4" w:space="0" w:color="2F75B5"/>
              <w:right w:val="single" w:sz="4" w:space="0" w:color="2F75B5"/>
            </w:tcBorders>
            <w:shd w:val="clear" w:color="auto" w:fill="auto"/>
            <w:noWrap/>
            <w:vAlign w:val="bottom"/>
            <w:hideMark/>
          </w:tcPr>
          <w:p w14:paraId="35A7795F" w14:textId="77777777" w:rsidR="006A7211" w:rsidRPr="006A7211" w:rsidRDefault="006A7211" w:rsidP="00050667">
            <w:pPr>
              <w:autoSpaceDE/>
              <w:autoSpaceDN/>
              <w:jc w:val="right"/>
              <w:rPr>
                <w:color w:val="000000"/>
                <w:sz w:val="18"/>
                <w:szCs w:val="18"/>
              </w:rPr>
            </w:pPr>
            <w:r w:rsidRPr="006A7211">
              <w:rPr>
                <w:color w:val="000000"/>
                <w:sz w:val="18"/>
                <w:szCs w:val="18"/>
              </w:rPr>
              <w:t>3502</w:t>
            </w:r>
          </w:p>
        </w:tc>
        <w:tc>
          <w:tcPr>
            <w:tcW w:w="3009" w:type="dxa"/>
            <w:tcBorders>
              <w:top w:val="nil"/>
              <w:left w:val="nil"/>
              <w:bottom w:val="single" w:sz="4" w:space="0" w:color="2F75B5"/>
              <w:right w:val="single" w:sz="4" w:space="0" w:color="2F75B5"/>
            </w:tcBorders>
            <w:shd w:val="clear" w:color="auto" w:fill="auto"/>
            <w:noWrap/>
            <w:vAlign w:val="bottom"/>
            <w:hideMark/>
          </w:tcPr>
          <w:p w14:paraId="74E7F3D2" w14:textId="77777777" w:rsidR="006A7211" w:rsidRPr="006A7211" w:rsidRDefault="006A7211" w:rsidP="006A7211">
            <w:pPr>
              <w:autoSpaceDE/>
              <w:autoSpaceDN/>
              <w:rPr>
                <w:color w:val="000000"/>
                <w:sz w:val="18"/>
                <w:szCs w:val="18"/>
              </w:rPr>
            </w:pPr>
            <w:r w:rsidRPr="006A7211">
              <w:rPr>
                <w:color w:val="000000"/>
                <w:sz w:val="18"/>
                <w:szCs w:val="18"/>
              </w:rPr>
              <w:t>Põhivara soetuseks saadav sihtfinants.</w:t>
            </w:r>
          </w:p>
        </w:tc>
        <w:tc>
          <w:tcPr>
            <w:tcW w:w="993" w:type="dxa"/>
            <w:tcBorders>
              <w:top w:val="nil"/>
              <w:left w:val="nil"/>
              <w:bottom w:val="single" w:sz="4" w:space="0" w:color="2F75B5"/>
              <w:right w:val="single" w:sz="4" w:space="0" w:color="2F75B5"/>
            </w:tcBorders>
            <w:shd w:val="clear" w:color="auto" w:fill="auto"/>
            <w:noWrap/>
            <w:vAlign w:val="bottom"/>
            <w:hideMark/>
          </w:tcPr>
          <w:p w14:paraId="0181B5FB" w14:textId="77777777" w:rsidR="006A7211" w:rsidRPr="006A7211" w:rsidRDefault="006A7211" w:rsidP="006A7211">
            <w:pPr>
              <w:autoSpaceDE/>
              <w:autoSpaceDN/>
              <w:jc w:val="right"/>
              <w:rPr>
                <w:color w:val="000000"/>
                <w:sz w:val="18"/>
                <w:szCs w:val="18"/>
              </w:rPr>
            </w:pPr>
            <w:r w:rsidRPr="006A7211">
              <w:rPr>
                <w:color w:val="000000"/>
                <w:sz w:val="18"/>
                <w:szCs w:val="18"/>
              </w:rPr>
              <w:t>2 900 184</w:t>
            </w:r>
          </w:p>
        </w:tc>
        <w:tc>
          <w:tcPr>
            <w:tcW w:w="850" w:type="dxa"/>
            <w:tcBorders>
              <w:top w:val="nil"/>
              <w:left w:val="nil"/>
              <w:bottom w:val="single" w:sz="4" w:space="0" w:color="2F75B5"/>
              <w:right w:val="single" w:sz="4" w:space="0" w:color="2F75B5"/>
            </w:tcBorders>
            <w:shd w:val="clear" w:color="auto" w:fill="auto"/>
            <w:noWrap/>
            <w:vAlign w:val="bottom"/>
            <w:hideMark/>
          </w:tcPr>
          <w:p w14:paraId="682F06DE"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1120" w:type="dxa"/>
            <w:tcBorders>
              <w:top w:val="nil"/>
              <w:left w:val="nil"/>
              <w:bottom w:val="single" w:sz="4" w:space="0" w:color="2F75B5"/>
              <w:right w:val="single" w:sz="4" w:space="0" w:color="2F75B5"/>
            </w:tcBorders>
            <w:shd w:val="clear" w:color="auto" w:fill="auto"/>
            <w:noWrap/>
            <w:vAlign w:val="bottom"/>
            <w:hideMark/>
          </w:tcPr>
          <w:p w14:paraId="6F2764B0" w14:textId="77777777" w:rsidR="006A7211" w:rsidRPr="006A7211" w:rsidRDefault="006A7211" w:rsidP="006A7211">
            <w:pPr>
              <w:autoSpaceDE/>
              <w:autoSpaceDN/>
              <w:jc w:val="right"/>
              <w:rPr>
                <w:color w:val="000000"/>
                <w:sz w:val="18"/>
                <w:szCs w:val="18"/>
              </w:rPr>
            </w:pPr>
            <w:r w:rsidRPr="006A7211">
              <w:rPr>
                <w:color w:val="000000"/>
                <w:sz w:val="18"/>
                <w:szCs w:val="18"/>
              </w:rPr>
              <w:t>2 900 184</w:t>
            </w:r>
          </w:p>
        </w:tc>
        <w:tc>
          <w:tcPr>
            <w:tcW w:w="865" w:type="dxa"/>
            <w:tcBorders>
              <w:top w:val="nil"/>
              <w:left w:val="nil"/>
              <w:bottom w:val="single" w:sz="4" w:space="0" w:color="2F75B5"/>
              <w:right w:val="single" w:sz="4" w:space="0" w:color="2F75B5"/>
            </w:tcBorders>
            <w:shd w:val="clear" w:color="auto" w:fill="auto"/>
            <w:noWrap/>
            <w:vAlign w:val="bottom"/>
            <w:hideMark/>
          </w:tcPr>
          <w:p w14:paraId="554EAAC6"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850" w:type="dxa"/>
            <w:tcBorders>
              <w:top w:val="nil"/>
              <w:left w:val="nil"/>
              <w:bottom w:val="single" w:sz="4" w:space="0" w:color="2F75B5"/>
              <w:right w:val="single" w:sz="4" w:space="0" w:color="2F75B5"/>
            </w:tcBorders>
            <w:shd w:val="clear" w:color="auto" w:fill="auto"/>
            <w:noWrap/>
            <w:vAlign w:val="bottom"/>
            <w:hideMark/>
          </w:tcPr>
          <w:p w14:paraId="45FA4B11" w14:textId="77777777" w:rsidR="006A7211" w:rsidRPr="00050667" w:rsidRDefault="006A7211" w:rsidP="006A7211">
            <w:pPr>
              <w:autoSpaceDE/>
              <w:autoSpaceDN/>
              <w:jc w:val="right"/>
              <w:rPr>
                <w:color w:val="0000FF"/>
                <w:sz w:val="18"/>
                <w:szCs w:val="18"/>
              </w:rPr>
            </w:pPr>
            <w:r w:rsidRPr="00050667">
              <w:rPr>
                <w:color w:val="0000FF"/>
                <w:sz w:val="18"/>
                <w:szCs w:val="18"/>
              </w:rPr>
              <w:t>0</w:t>
            </w:r>
          </w:p>
        </w:tc>
        <w:tc>
          <w:tcPr>
            <w:tcW w:w="851" w:type="dxa"/>
            <w:tcBorders>
              <w:top w:val="nil"/>
              <w:left w:val="nil"/>
              <w:bottom w:val="single" w:sz="4" w:space="0" w:color="2F75B5"/>
              <w:right w:val="single" w:sz="4" w:space="0" w:color="2F75B5"/>
            </w:tcBorders>
            <w:shd w:val="clear" w:color="auto" w:fill="auto"/>
            <w:noWrap/>
            <w:vAlign w:val="bottom"/>
            <w:hideMark/>
          </w:tcPr>
          <w:p w14:paraId="2E1E9C8D" w14:textId="77777777" w:rsidR="006A7211" w:rsidRPr="00050667" w:rsidRDefault="006A7211" w:rsidP="006A7211">
            <w:pPr>
              <w:autoSpaceDE/>
              <w:autoSpaceDN/>
              <w:jc w:val="right"/>
              <w:rPr>
                <w:color w:val="0000FF"/>
                <w:sz w:val="18"/>
                <w:szCs w:val="18"/>
              </w:rPr>
            </w:pPr>
            <w:r w:rsidRPr="00050667">
              <w:rPr>
                <w:color w:val="0000FF"/>
                <w:sz w:val="18"/>
                <w:szCs w:val="18"/>
              </w:rPr>
              <w:t>47 000</w:t>
            </w:r>
          </w:p>
        </w:tc>
        <w:tc>
          <w:tcPr>
            <w:tcW w:w="708" w:type="dxa"/>
            <w:tcBorders>
              <w:top w:val="nil"/>
              <w:left w:val="nil"/>
              <w:bottom w:val="single" w:sz="4" w:space="0" w:color="2F75B5"/>
              <w:right w:val="single" w:sz="4" w:space="0" w:color="2F75B5"/>
            </w:tcBorders>
            <w:shd w:val="clear" w:color="auto" w:fill="auto"/>
            <w:noWrap/>
            <w:vAlign w:val="bottom"/>
            <w:hideMark/>
          </w:tcPr>
          <w:p w14:paraId="67688ABD" w14:textId="77777777" w:rsidR="006A7211" w:rsidRPr="00050667" w:rsidRDefault="006A7211" w:rsidP="006A7211">
            <w:pPr>
              <w:autoSpaceDE/>
              <w:autoSpaceDN/>
              <w:jc w:val="right"/>
              <w:rPr>
                <w:color w:val="0000FF"/>
                <w:sz w:val="18"/>
                <w:szCs w:val="18"/>
              </w:rPr>
            </w:pPr>
            <w:r w:rsidRPr="00050667">
              <w:rPr>
                <w:color w:val="0000FF"/>
                <w:sz w:val="18"/>
                <w:szCs w:val="18"/>
              </w:rPr>
              <w:t>0</w:t>
            </w:r>
          </w:p>
        </w:tc>
        <w:tc>
          <w:tcPr>
            <w:tcW w:w="993" w:type="dxa"/>
            <w:tcBorders>
              <w:top w:val="nil"/>
              <w:left w:val="nil"/>
              <w:bottom w:val="single" w:sz="4" w:space="0" w:color="2F75B5"/>
              <w:right w:val="single" w:sz="4" w:space="0" w:color="2F75B5"/>
            </w:tcBorders>
            <w:shd w:val="clear" w:color="auto" w:fill="auto"/>
            <w:noWrap/>
            <w:vAlign w:val="bottom"/>
            <w:hideMark/>
          </w:tcPr>
          <w:p w14:paraId="309F535F"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992" w:type="dxa"/>
            <w:tcBorders>
              <w:top w:val="nil"/>
              <w:left w:val="nil"/>
              <w:bottom w:val="single" w:sz="4" w:space="0" w:color="2F75B5"/>
              <w:right w:val="single" w:sz="4" w:space="0" w:color="2F75B5"/>
            </w:tcBorders>
            <w:shd w:val="clear" w:color="auto" w:fill="auto"/>
            <w:noWrap/>
            <w:vAlign w:val="bottom"/>
            <w:hideMark/>
          </w:tcPr>
          <w:p w14:paraId="6B4E2DC3" w14:textId="77777777" w:rsidR="006A7211" w:rsidRPr="006A7211" w:rsidRDefault="006A7211" w:rsidP="006A7211">
            <w:pPr>
              <w:autoSpaceDE/>
              <w:autoSpaceDN/>
              <w:jc w:val="right"/>
              <w:rPr>
                <w:color w:val="000000"/>
                <w:sz w:val="18"/>
                <w:szCs w:val="18"/>
              </w:rPr>
            </w:pPr>
            <w:r w:rsidRPr="006A7211">
              <w:rPr>
                <w:color w:val="000000"/>
                <w:sz w:val="18"/>
                <w:szCs w:val="18"/>
              </w:rPr>
              <w:t>2 947 184</w:t>
            </w:r>
          </w:p>
        </w:tc>
        <w:tc>
          <w:tcPr>
            <w:tcW w:w="992" w:type="dxa"/>
            <w:tcBorders>
              <w:top w:val="nil"/>
              <w:left w:val="nil"/>
              <w:bottom w:val="single" w:sz="4" w:space="0" w:color="2F75B5"/>
              <w:right w:val="single" w:sz="4" w:space="0" w:color="2F75B5"/>
            </w:tcBorders>
            <w:shd w:val="clear" w:color="auto" w:fill="auto"/>
            <w:noWrap/>
            <w:vAlign w:val="bottom"/>
            <w:hideMark/>
          </w:tcPr>
          <w:p w14:paraId="313E9245"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992" w:type="dxa"/>
            <w:tcBorders>
              <w:top w:val="nil"/>
              <w:left w:val="nil"/>
              <w:bottom w:val="single" w:sz="4" w:space="0" w:color="2F75B5"/>
              <w:right w:val="single" w:sz="4" w:space="0" w:color="2F75B5"/>
            </w:tcBorders>
            <w:shd w:val="clear" w:color="auto" w:fill="auto"/>
            <w:noWrap/>
            <w:vAlign w:val="bottom"/>
            <w:hideMark/>
          </w:tcPr>
          <w:p w14:paraId="487E216E" w14:textId="77777777" w:rsidR="006A7211" w:rsidRPr="006A7211" w:rsidRDefault="006A7211" w:rsidP="006A7211">
            <w:pPr>
              <w:autoSpaceDE/>
              <w:autoSpaceDN/>
              <w:jc w:val="right"/>
              <w:rPr>
                <w:color w:val="000000"/>
                <w:sz w:val="18"/>
                <w:szCs w:val="18"/>
              </w:rPr>
            </w:pPr>
            <w:r w:rsidRPr="006A7211">
              <w:rPr>
                <w:color w:val="000000"/>
                <w:sz w:val="18"/>
                <w:szCs w:val="18"/>
              </w:rPr>
              <w:t>2 947 184</w:t>
            </w:r>
          </w:p>
        </w:tc>
        <w:tc>
          <w:tcPr>
            <w:tcW w:w="993" w:type="dxa"/>
            <w:tcBorders>
              <w:top w:val="nil"/>
              <w:left w:val="nil"/>
              <w:bottom w:val="single" w:sz="4" w:space="0" w:color="2F75B5"/>
              <w:right w:val="single" w:sz="4" w:space="0" w:color="2F75B5"/>
            </w:tcBorders>
            <w:shd w:val="clear" w:color="auto" w:fill="auto"/>
            <w:noWrap/>
            <w:vAlign w:val="bottom"/>
            <w:hideMark/>
          </w:tcPr>
          <w:p w14:paraId="29D553ED" w14:textId="77777777" w:rsidR="006A7211" w:rsidRPr="00050667" w:rsidRDefault="006A7211" w:rsidP="006A7211">
            <w:pPr>
              <w:autoSpaceDE/>
              <w:autoSpaceDN/>
              <w:jc w:val="right"/>
              <w:rPr>
                <w:color w:val="0000FF"/>
                <w:sz w:val="18"/>
                <w:szCs w:val="18"/>
              </w:rPr>
            </w:pPr>
            <w:r w:rsidRPr="00050667">
              <w:rPr>
                <w:color w:val="0000FF"/>
                <w:sz w:val="18"/>
                <w:szCs w:val="18"/>
              </w:rPr>
              <w:t>2 947 184</w:t>
            </w:r>
          </w:p>
        </w:tc>
      </w:tr>
      <w:tr w:rsidR="006A7211" w:rsidRPr="006A7211" w14:paraId="536D3A12" w14:textId="77777777" w:rsidTr="006A7211">
        <w:trPr>
          <w:trHeight w:val="240"/>
        </w:trPr>
        <w:tc>
          <w:tcPr>
            <w:tcW w:w="960" w:type="dxa"/>
            <w:tcBorders>
              <w:top w:val="nil"/>
              <w:left w:val="single" w:sz="4" w:space="0" w:color="2F75B5"/>
              <w:bottom w:val="single" w:sz="4" w:space="0" w:color="2F75B5"/>
              <w:right w:val="single" w:sz="4" w:space="0" w:color="2F75B5"/>
            </w:tcBorders>
            <w:shd w:val="clear" w:color="auto" w:fill="auto"/>
            <w:noWrap/>
            <w:vAlign w:val="bottom"/>
            <w:hideMark/>
          </w:tcPr>
          <w:p w14:paraId="6A871D30" w14:textId="77777777" w:rsidR="006A7211" w:rsidRPr="006A7211" w:rsidRDefault="006A7211" w:rsidP="00050667">
            <w:pPr>
              <w:autoSpaceDE/>
              <w:autoSpaceDN/>
              <w:jc w:val="right"/>
              <w:rPr>
                <w:color w:val="000000"/>
                <w:sz w:val="18"/>
                <w:szCs w:val="18"/>
              </w:rPr>
            </w:pPr>
            <w:r w:rsidRPr="006A7211">
              <w:rPr>
                <w:color w:val="000000"/>
                <w:sz w:val="18"/>
                <w:szCs w:val="18"/>
              </w:rPr>
              <w:t>4502</w:t>
            </w:r>
          </w:p>
        </w:tc>
        <w:tc>
          <w:tcPr>
            <w:tcW w:w="3009" w:type="dxa"/>
            <w:tcBorders>
              <w:top w:val="nil"/>
              <w:left w:val="nil"/>
              <w:bottom w:val="single" w:sz="4" w:space="0" w:color="2F75B5"/>
              <w:right w:val="single" w:sz="4" w:space="0" w:color="2F75B5"/>
            </w:tcBorders>
            <w:shd w:val="clear" w:color="auto" w:fill="auto"/>
            <w:noWrap/>
            <w:vAlign w:val="bottom"/>
            <w:hideMark/>
          </w:tcPr>
          <w:p w14:paraId="5C77B4A5" w14:textId="77777777" w:rsidR="006A7211" w:rsidRPr="006A7211" w:rsidRDefault="006A7211" w:rsidP="006A7211">
            <w:pPr>
              <w:autoSpaceDE/>
              <w:autoSpaceDN/>
              <w:rPr>
                <w:color w:val="000000"/>
                <w:sz w:val="18"/>
                <w:szCs w:val="18"/>
              </w:rPr>
            </w:pPr>
            <w:r w:rsidRPr="006A7211">
              <w:rPr>
                <w:color w:val="000000"/>
                <w:sz w:val="18"/>
                <w:szCs w:val="18"/>
              </w:rPr>
              <w:t>Põhivara soetuseks antav sihtfinants.</w:t>
            </w:r>
          </w:p>
        </w:tc>
        <w:tc>
          <w:tcPr>
            <w:tcW w:w="993" w:type="dxa"/>
            <w:tcBorders>
              <w:top w:val="nil"/>
              <w:left w:val="nil"/>
              <w:bottom w:val="single" w:sz="4" w:space="0" w:color="2F75B5"/>
              <w:right w:val="single" w:sz="4" w:space="0" w:color="2F75B5"/>
            </w:tcBorders>
            <w:shd w:val="clear" w:color="auto" w:fill="auto"/>
            <w:noWrap/>
            <w:vAlign w:val="bottom"/>
            <w:hideMark/>
          </w:tcPr>
          <w:p w14:paraId="775A0198" w14:textId="77777777" w:rsidR="006A7211" w:rsidRPr="006A7211" w:rsidRDefault="006A7211" w:rsidP="006A7211">
            <w:pPr>
              <w:autoSpaceDE/>
              <w:autoSpaceDN/>
              <w:jc w:val="right"/>
              <w:rPr>
                <w:color w:val="000000"/>
                <w:sz w:val="18"/>
                <w:szCs w:val="18"/>
              </w:rPr>
            </w:pPr>
            <w:r w:rsidRPr="006A7211">
              <w:rPr>
                <w:color w:val="000000"/>
                <w:sz w:val="18"/>
                <w:szCs w:val="18"/>
              </w:rPr>
              <w:t>-703 600</w:t>
            </w:r>
          </w:p>
        </w:tc>
        <w:tc>
          <w:tcPr>
            <w:tcW w:w="850" w:type="dxa"/>
            <w:tcBorders>
              <w:top w:val="nil"/>
              <w:left w:val="nil"/>
              <w:bottom w:val="single" w:sz="4" w:space="0" w:color="2F75B5"/>
              <w:right w:val="single" w:sz="4" w:space="0" w:color="2F75B5"/>
            </w:tcBorders>
            <w:shd w:val="clear" w:color="auto" w:fill="auto"/>
            <w:noWrap/>
            <w:vAlign w:val="bottom"/>
            <w:hideMark/>
          </w:tcPr>
          <w:p w14:paraId="52FC1463"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1120" w:type="dxa"/>
            <w:tcBorders>
              <w:top w:val="nil"/>
              <w:left w:val="nil"/>
              <w:bottom w:val="single" w:sz="4" w:space="0" w:color="2F75B5"/>
              <w:right w:val="single" w:sz="4" w:space="0" w:color="2F75B5"/>
            </w:tcBorders>
            <w:shd w:val="clear" w:color="auto" w:fill="auto"/>
            <w:noWrap/>
            <w:vAlign w:val="bottom"/>
            <w:hideMark/>
          </w:tcPr>
          <w:p w14:paraId="2BA6F0A9" w14:textId="77777777" w:rsidR="006A7211" w:rsidRPr="006A7211" w:rsidRDefault="006A7211" w:rsidP="006A7211">
            <w:pPr>
              <w:autoSpaceDE/>
              <w:autoSpaceDN/>
              <w:jc w:val="right"/>
              <w:rPr>
                <w:color w:val="000000"/>
                <w:sz w:val="18"/>
                <w:szCs w:val="18"/>
              </w:rPr>
            </w:pPr>
            <w:r w:rsidRPr="006A7211">
              <w:rPr>
                <w:color w:val="000000"/>
                <w:sz w:val="18"/>
                <w:szCs w:val="18"/>
              </w:rPr>
              <w:t>-703 600</w:t>
            </w:r>
          </w:p>
        </w:tc>
        <w:tc>
          <w:tcPr>
            <w:tcW w:w="865" w:type="dxa"/>
            <w:tcBorders>
              <w:top w:val="nil"/>
              <w:left w:val="nil"/>
              <w:bottom w:val="single" w:sz="4" w:space="0" w:color="2F75B5"/>
              <w:right w:val="single" w:sz="4" w:space="0" w:color="2F75B5"/>
            </w:tcBorders>
            <w:shd w:val="clear" w:color="auto" w:fill="auto"/>
            <w:noWrap/>
            <w:vAlign w:val="bottom"/>
            <w:hideMark/>
          </w:tcPr>
          <w:p w14:paraId="3E6B3CF1"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850" w:type="dxa"/>
            <w:tcBorders>
              <w:top w:val="nil"/>
              <w:left w:val="nil"/>
              <w:bottom w:val="single" w:sz="4" w:space="0" w:color="2F75B5"/>
              <w:right w:val="single" w:sz="4" w:space="0" w:color="2F75B5"/>
            </w:tcBorders>
            <w:shd w:val="clear" w:color="auto" w:fill="auto"/>
            <w:noWrap/>
            <w:vAlign w:val="bottom"/>
            <w:hideMark/>
          </w:tcPr>
          <w:p w14:paraId="330DB036" w14:textId="77777777" w:rsidR="006A7211" w:rsidRPr="00050667" w:rsidRDefault="006A7211" w:rsidP="006A7211">
            <w:pPr>
              <w:autoSpaceDE/>
              <w:autoSpaceDN/>
              <w:jc w:val="right"/>
              <w:rPr>
                <w:color w:val="0000FF"/>
                <w:sz w:val="18"/>
                <w:szCs w:val="18"/>
              </w:rPr>
            </w:pPr>
            <w:r w:rsidRPr="00050667">
              <w:rPr>
                <w:color w:val="0000FF"/>
                <w:sz w:val="18"/>
                <w:szCs w:val="18"/>
              </w:rPr>
              <w:t>0</w:t>
            </w:r>
          </w:p>
        </w:tc>
        <w:tc>
          <w:tcPr>
            <w:tcW w:w="851" w:type="dxa"/>
            <w:tcBorders>
              <w:top w:val="nil"/>
              <w:left w:val="nil"/>
              <w:bottom w:val="single" w:sz="4" w:space="0" w:color="2F75B5"/>
              <w:right w:val="single" w:sz="4" w:space="0" w:color="2F75B5"/>
            </w:tcBorders>
            <w:shd w:val="clear" w:color="auto" w:fill="auto"/>
            <w:noWrap/>
            <w:vAlign w:val="bottom"/>
            <w:hideMark/>
          </w:tcPr>
          <w:p w14:paraId="2F2DC61C" w14:textId="77777777" w:rsidR="006A7211" w:rsidRPr="00050667" w:rsidRDefault="006A7211" w:rsidP="006A7211">
            <w:pPr>
              <w:autoSpaceDE/>
              <w:autoSpaceDN/>
              <w:jc w:val="right"/>
              <w:rPr>
                <w:color w:val="0000FF"/>
                <w:sz w:val="18"/>
                <w:szCs w:val="18"/>
              </w:rPr>
            </w:pPr>
            <w:r w:rsidRPr="00050667">
              <w:rPr>
                <w:color w:val="0000FF"/>
                <w:sz w:val="18"/>
                <w:szCs w:val="18"/>
              </w:rPr>
              <w:t>-65 000</w:t>
            </w:r>
          </w:p>
        </w:tc>
        <w:tc>
          <w:tcPr>
            <w:tcW w:w="708" w:type="dxa"/>
            <w:tcBorders>
              <w:top w:val="nil"/>
              <w:left w:val="nil"/>
              <w:bottom w:val="single" w:sz="4" w:space="0" w:color="2F75B5"/>
              <w:right w:val="single" w:sz="4" w:space="0" w:color="2F75B5"/>
            </w:tcBorders>
            <w:shd w:val="clear" w:color="auto" w:fill="auto"/>
            <w:noWrap/>
            <w:vAlign w:val="bottom"/>
            <w:hideMark/>
          </w:tcPr>
          <w:p w14:paraId="0A15E662" w14:textId="77777777" w:rsidR="006A7211" w:rsidRPr="00050667" w:rsidRDefault="006A7211" w:rsidP="006A7211">
            <w:pPr>
              <w:autoSpaceDE/>
              <w:autoSpaceDN/>
              <w:jc w:val="right"/>
              <w:rPr>
                <w:color w:val="0000FF"/>
                <w:sz w:val="18"/>
                <w:szCs w:val="18"/>
              </w:rPr>
            </w:pPr>
            <w:r w:rsidRPr="00050667">
              <w:rPr>
                <w:color w:val="0000FF"/>
                <w:sz w:val="18"/>
                <w:szCs w:val="18"/>
              </w:rPr>
              <w:t>0</w:t>
            </w:r>
          </w:p>
        </w:tc>
        <w:tc>
          <w:tcPr>
            <w:tcW w:w="993" w:type="dxa"/>
            <w:tcBorders>
              <w:top w:val="nil"/>
              <w:left w:val="nil"/>
              <w:bottom w:val="single" w:sz="4" w:space="0" w:color="2F75B5"/>
              <w:right w:val="single" w:sz="4" w:space="0" w:color="2F75B5"/>
            </w:tcBorders>
            <w:shd w:val="clear" w:color="auto" w:fill="auto"/>
            <w:noWrap/>
            <w:vAlign w:val="bottom"/>
            <w:hideMark/>
          </w:tcPr>
          <w:p w14:paraId="0533F8A6" w14:textId="77777777" w:rsidR="006A7211" w:rsidRPr="006A7211" w:rsidRDefault="006A7211" w:rsidP="006A7211">
            <w:pPr>
              <w:autoSpaceDE/>
              <w:autoSpaceDN/>
              <w:jc w:val="right"/>
              <w:rPr>
                <w:color w:val="000000"/>
                <w:sz w:val="18"/>
                <w:szCs w:val="18"/>
              </w:rPr>
            </w:pPr>
            <w:r w:rsidRPr="006A7211">
              <w:rPr>
                <w:color w:val="000000"/>
                <w:sz w:val="18"/>
                <w:szCs w:val="18"/>
              </w:rPr>
              <w:t>-438 600</w:t>
            </w:r>
          </w:p>
        </w:tc>
        <w:tc>
          <w:tcPr>
            <w:tcW w:w="992" w:type="dxa"/>
            <w:tcBorders>
              <w:top w:val="nil"/>
              <w:left w:val="nil"/>
              <w:bottom w:val="single" w:sz="4" w:space="0" w:color="2F75B5"/>
              <w:right w:val="single" w:sz="4" w:space="0" w:color="2F75B5"/>
            </w:tcBorders>
            <w:shd w:val="clear" w:color="auto" w:fill="auto"/>
            <w:noWrap/>
            <w:vAlign w:val="bottom"/>
            <w:hideMark/>
          </w:tcPr>
          <w:p w14:paraId="35D6B0E0" w14:textId="77777777" w:rsidR="006A7211" w:rsidRPr="006A7211" w:rsidRDefault="006A7211" w:rsidP="006A7211">
            <w:pPr>
              <w:autoSpaceDE/>
              <w:autoSpaceDN/>
              <w:jc w:val="right"/>
              <w:rPr>
                <w:color w:val="000000"/>
                <w:sz w:val="18"/>
                <w:szCs w:val="18"/>
              </w:rPr>
            </w:pPr>
            <w:r w:rsidRPr="006A7211">
              <w:rPr>
                <w:color w:val="000000"/>
                <w:sz w:val="18"/>
                <w:szCs w:val="18"/>
              </w:rPr>
              <w:t>-330 000</w:t>
            </w:r>
          </w:p>
        </w:tc>
        <w:tc>
          <w:tcPr>
            <w:tcW w:w="992" w:type="dxa"/>
            <w:tcBorders>
              <w:top w:val="nil"/>
              <w:left w:val="nil"/>
              <w:bottom w:val="single" w:sz="4" w:space="0" w:color="2F75B5"/>
              <w:right w:val="single" w:sz="4" w:space="0" w:color="2F75B5"/>
            </w:tcBorders>
            <w:shd w:val="clear" w:color="auto" w:fill="auto"/>
            <w:noWrap/>
            <w:vAlign w:val="bottom"/>
            <w:hideMark/>
          </w:tcPr>
          <w:p w14:paraId="084C608A"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992" w:type="dxa"/>
            <w:tcBorders>
              <w:top w:val="nil"/>
              <w:left w:val="nil"/>
              <w:bottom w:val="single" w:sz="4" w:space="0" w:color="2F75B5"/>
              <w:right w:val="single" w:sz="4" w:space="0" w:color="2F75B5"/>
            </w:tcBorders>
            <w:shd w:val="clear" w:color="auto" w:fill="auto"/>
            <w:noWrap/>
            <w:vAlign w:val="bottom"/>
            <w:hideMark/>
          </w:tcPr>
          <w:p w14:paraId="75203578" w14:textId="77777777" w:rsidR="006A7211" w:rsidRPr="006A7211" w:rsidRDefault="006A7211" w:rsidP="006A7211">
            <w:pPr>
              <w:autoSpaceDE/>
              <w:autoSpaceDN/>
              <w:jc w:val="right"/>
              <w:rPr>
                <w:color w:val="000000"/>
                <w:sz w:val="18"/>
                <w:szCs w:val="18"/>
              </w:rPr>
            </w:pPr>
            <w:r w:rsidRPr="006A7211">
              <w:rPr>
                <w:color w:val="000000"/>
                <w:sz w:val="18"/>
                <w:szCs w:val="18"/>
              </w:rPr>
              <w:t>-768 600</w:t>
            </w:r>
          </w:p>
        </w:tc>
        <w:tc>
          <w:tcPr>
            <w:tcW w:w="993" w:type="dxa"/>
            <w:tcBorders>
              <w:top w:val="nil"/>
              <w:left w:val="nil"/>
              <w:bottom w:val="single" w:sz="4" w:space="0" w:color="2F75B5"/>
              <w:right w:val="single" w:sz="4" w:space="0" w:color="2F75B5"/>
            </w:tcBorders>
            <w:shd w:val="clear" w:color="auto" w:fill="auto"/>
            <w:noWrap/>
            <w:vAlign w:val="bottom"/>
            <w:hideMark/>
          </w:tcPr>
          <w:p w14:paraId="6FB0244B" w14:textId="77777777" w:rsidR="006A7211" w:rsidRPr="00050667" w:rsidRDefault="006A7211" w:rsidP="006A7211">
            <w:pPr>
              <w:autoSpaceDE/>
              <w:autoSpaceDN/>
              <w:jc w:val="right"/>
              <w:rPr>
                <w:color w:val="0000FF"/>
                <w:sz w:val="18"/>
                <w:szCs w:val="18"/>
              </w:rPr>
            </w:pPr>
            <w:r w:rsidRPr="00050667">
              <w:rPr>
                <w:color w:val="0000FF"/>
                <w:sz w:val="18"/>
                <w:szCs w:val="18"/>
              </w:rPr>
              <w:t>-768 600</w:t>
            </w:r>
          </w:p>
        </w:tc>
      </w:tr>
      <w:tr w:rsidR="006A7211" w:rsidRPr="006A7211" w14:paraId="5124B2BF" w14:textId="77777777" w:rsidTr="006A7211">
        <w:trPr>
          <w:trHeight w:val="240"/>
        </w:trPr>
        <w:tc>
          <w:tcPr>
            <w:tcW w:w="960" w:type="dxa"/>
            <w:tcBorders>
              <w:top w:val="nil"/>
              <w:left w:val="single" w:sz="4" w:space="0" w:color="2F75B5"/>
              <w:bottom w:val="single" w:sz="4" w:space="0" w:color="2F75B5"/>
              <w:right w:val="single" w:sz="4" w:space="0" w:color="2F75B5"/>
            </w:tcBorders>
            <w:shd w:val="clear" w:color="auto" w:fill="auto"/>
            <w:noWrap/>
            <w:vAlign w:val="bottom"/>
            <w:hideMark/>
          </w:tcPr>
          <w:p w14:paraId="2059A2E0" w14:textId="77777777" w:rsidR="006A7211" w:rsidRPr="006A7211" w:rsidRDefault="006A7211" w:rsidP="00050667">
            <w:pPr>
              <w:autoSpaceDE/>
              <w:autoSpaceDN/>
              <w:jc w:val="right"/>
              <w:rPr>
                <w:color w:val="000000"/>
                <w:sz w:val="18"/>
                <w:szCs w:val="18"/>
              </w:rPr>
            </w:pPr>
            <w:r w:rsidRPr="006A7211">
              <w:rPr>
                <w:color w:val="000000"/>
                <w:sz w:val="18"/>
                <w:szCs w:val="18"/>
              </w:rPr>
              <w:t>655</w:t>
            </w:r>
          </w:p>
        </w:tc>
        <w:tc>
          <w:tcPr>
            <w:tcW w:w="3009" w:type="dxa"/>
            <w:tcBorders>
              <w:top w:val="nil"/>
              <w:left w:val="nil"/>
              <w:bottom w:val="single" w:sz="4" w:space="0" w:color="2F75B5"/>
              <w:right w:val="single" w:sz="4" w:space="0" w:color="2F75B5"/>
            </w:tcBorders>
            <w:shd w:val="clear" w:color="auto" w:fill="auto"/>
            <w:noWrap/>
            <w:vAlign w:val="bottom"/>
            <w:hideMark/>
          </w:tcPr>
          <w:p w14:paraId="29CA3927" w14:textId="33F5EDC5" w:rsidR="006A7211" w:rsidRPr="006A7211" w:rsidRDefault="006A7211" w:rsidP="006A7211">
            <w:pPr>
              <w:autoSpaceDE/>
              <w:autoSpaceDN/>
              <w:rPr>
                <w:color w:val="000000"/>
                <w:sz w:val="18"/>
                <w:szCs w:val="18"/>
              </w:rPr>
            </w:pPr>
            <w:r>
              <w:rPr>
                <w:color w:val="000000"/>
                <w:sz w:val="18"/>
                <w:szCs w:val="18"/>
              </w:rPr>
              <w:t>Finantstulud</w:t>
            </w:r>
          </w:p>
        </w:tc>
        <w:tc>
          <w:tcPr>
            <w:tcW w:w="993" w:type="dxa"/>
            <w:tcBorders>
              <w:top w:val="nil"/>
              <w:left w:val="nil"/>
              <w:bottom w:val="single" w:sz="4" w:space="0" w:color="2F75B5"/>
              <w:right w:val="single" w:sz="4" w:space="0" w:color="2F75B5"/>
            </w:tcBorders>
            <w:shd w:val="clear" w:color="auto" w:fill="auto"/>
            <w:noWrap/>
            <w:vAlign w:val="bottom"/>
            <w:hideMark/>
          </w:tcPr>
          <w:p w14:paraId="4DFF5579" w14:textId="77777777" w:rsidR="006A7211" w:rsidRPr="006A7211" w:rsidRDefault="006A7211" w:rsidP="006A7211">
            <w:pPr>
              <w:autoSpaceDE/>
              <w:autoSpaceDN/>
              <w:jc w:val="right"/>
              <w:rPr>
                <w:color w:val="000000"/>
                <w:sz w:val="18"/>
                <w:szCs w:val="18"/>
              </w:rPr>
            </w:pPr>
            <w:r w:rsidRPr="006A7211">
              <w:rPr>
                <w:color w:val="000000"/>
                <w:sz w:val="18"/>
                <w:szCs w:val="18"/>
              </w:rPr>
              <w:t>150</w:t>
            </w:r>
          </w:p>
        </w:tc>
        <w:tc>
          <w:tcPr>
            <w:tcW w:w="850" w:type="dxa"/>
            <w:tcBorders>
              <w:top w:val="nil"/>
              <w:left w:val="nil"/>
              <w:bottom w:val="single" w:sz="4" w:space="0" w:color="2F75B5"/>
              <w:right w:val="single" w:sz="4" w:space="0" w:color="2F75B5"/>
            </w:tcBorders>
            <w:shd w:val="clear" w:color="auto" w:fill="auto"/>
            <w:noWrap/>
            <w:vAlign w:val="bottom"/>
            <w:hideMark/>
          </w:tcPr>
          <w:p w14:paraId="577EE7A9"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1120" w:type="dxa"/>
            <w:tcBorders>
              <w:top w:val="nil"/>
              <w:left w:val="nil"/>
              <w:bottom w:val="single" w:sz="4" w:space="0" w:color="2F75B5"/>
              <w:right w:val="single" w:sz="4" w:space="0" w:color="2F75B5"/>
            </w:tcBorders>
            <w:shd w:val="clear" w:color="auto" w:fill="auto"/>
            <w:noWrap/>
            <w:vAlign w:val="bottom"/>
            <w:hideMark/>
          </w:tcPr>
          <w:p w14:paraId="3A8A1D08" w14:textId="77777777" w:rsidR="006A7211" w:rsidRPr="006A7211" w:rsidRDefault="006A7211" w:rsidP="006A7211">
            <w:pPr>
              <w:autoSpaceDE/>
              <w:autoSpaceDN/>
              <w:jc w:val="right"/>
              <w:rPr>
                <w:color w:val="000000"/>
                <w:sz w:val="18"/>
                <w:szCs w:val="18"/>
              </w:rPr>
            </w:pPr>
            <w:r w:rsidRPr="006A7211">
              <w:rPr>
                <w:color w:val="000000"/>
                <w:sz w:val="18"/>
                <w:szCs w:val="18"/>
              </w:rPr>
              <w:t>150</w:t>
            </w:r>
          </w:p>
        </w:tc>
        <w:tc>
          <w:tcPr>
            <w:tcW w:w="865" w:type="dxa"/>
            <w:tcBorders>
              <w:top w:val="nil"/>
              <w:left w:val="nil"/>
              <w:bottom w:val="single" w:sz="4" w:space="0" w:color="2F75B5"/>
              <w:right w:val="single" w:sz="4" w:space="0" w:color="2F75B5"/>
            </w:tcBorders>
            <w:shd w:val="clear" w:color="auto" w:fill="auto"/>
            <w:noWrap/>
            <w:vAlign w:val="bottom"/>
            <w:hideMark/>
          </w:tcPr>
          <w:p w14:paraId="5F887F31"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850" w:type="dxa"/>
            <w:tcBorders>
              <w:top w:val="nil"/>
              <w:left w:val="nil"/>
              <w:bottom w:val="single" w:sz="4" w:space="0" w:color="2F75B5"/>
              <w:right w:val="single" w:sz="4" w:space="0" w:color="2F75B5"/>
            </w:tcBorders>
            <w:shd w:val="clear" w:color="auto" w:fill="auto"/>
            <w:noWrap/>
            <w:vAlign w:val="bottom"/>
            <w:hideMark/>
          </w:tcPr>
          <w:p w14:paraId="128458FD" w14:textId="77777777" w:rsidR="006A7211" w:rsidRPr="00050667" w:rsidRDefault="006A7211" w:rsidP="006A7211">
            <w:pPr>
              <w:autoSpaceDE/>
              <w:autoSpaceDN/>
              <w:jc w:val="right"/>
              <w:rPr>
                <w:color w:val="0000FF"/>
                <w:sz w:val="18"/>
                <w:szCs w:val="18"/>
              </w:rPr>
            </w:pPr>
            <w:r w:rsidRPr="00050667">
              <w:rPr>
                <w:color w:val="0000FF"/>
                <w:sz w:val="18"/>
                <w:szCs w:val="18"/>
              </w:rPr>
              <w:t>0</w:t>
            </w:r>
          </w:p>
        </w:tc>
        <w:tc>
          <w:tcPr>
            <w:tcW w:w="851" w:type="dxa"/>
            <w:tcBorders>
              <w:top w:val="nil"/>
              <w:left w:val="nil"/>
              <w:bottom w:val="single" w:sz="4" w:space="0" w:color="2F75B5"/>
              <w:right w:val="single" w:sz="4" w:space="0" w:color="2F75B5"/>
            </w:tcBorders>
            <w:shd w:val="clear" w:color="auto" w:fill="auto"/>
            <w:noWrap/>
            <w:vAlign w:val="bottom"/>
            <w:hideMark/>
          </w:tcPr>
          <w:p w14:paraId="7A56A1BF" w14:textId="77777777" w:rsidR="006A7211" w:rsidRPr="00050667" w:rsidRDefault="006A7211" w:rsidP="006A7211">
            <w:pPr>
              <w:autoSpaceDE/>
              <w:autoSpaceDN/>
              <w:jc w:val="right"/>
              <w:rPr>
                <w:color w:val="0000FF"/>
                <w:sz w:val="18"/>
                <w:szCs w:val="18"/>
              </w:rPr>
            </w:pPr>
            <w:r w:rsidRPr="00050667">
              <w:rPr>
                <w:color w:val="0000FF"/>
                <w:sz w:val="18"/>
                <w:szCs w:val="18"/>
              </w:rPr>
              <w:t>0</w:t>
            </w:r>
          </w:p>
        </w:tc>
        <w:tc>
          <w:tcPr>
            <w:tcW w:w="708" w:type="dxa"/>
            <w:tcBorders>
              <w:top w:val="nil"/>
              <w:left w:val="nil"/>
              <w:bottom w:val="single" w:sz="4" w:space="0" w:color="2F75B5"/>
              <w:right w:val="single" w:sz="4" w:space="0" w:color="2F75B5"/>
            </w:tcBorders>
            <w:shd w:val="clear" w:color="auto" w:fill="auto"/>
            <w:noWrap/>
            <w:vAlign w:val="bottom"/>
            <w:hideMark/>
          </w:tcPr>
          <w:p w14:paraId="6888134C" w14:textId="77777777" w:rsidR="006A7211" w:rsidRPr="00050667" w:rsidRDefault="006A7211" w:rsidP="006A7211">
            <w:pPr>
              <w:autoSpaceDE/>
              <w:autoSpaceDN/>
              <w:jc w:val="right"/>
              <w:rPr>
                <w:color w:val="0000FF"/>
                <w:sz w:val="18"/>
                <w:szCs w:val="18"/>
              </w:rPr>
            </w:pPr>
            <w:r w:rsidRPr="00050667">
              <w:rPr>
                <w:color w:val="0000FF"/>
                <w:sz w:val="18"/>
                <w:szCs w:val="18"/>
              </w:rPr>
              <w:t>0</w:t>
            </w:r>
          </w:p>
        </w:tc>
        <w:tc>
          <w:tcPr>
            <w:tcW w:w="993" w:type="dxa"/>
            <w:tcBorders>
              <w:top w:val="nil"/>
              <w:left w:val="nil"/>
              <w:bottom w:val="single" w:sz="4" w:space="0" w:color="2F75B5"/>
              <w:right w:val="single" w:sz="4" w:space="0" w:color="2F75B5"/>
            </w:tcBorders>
            <w:shd w:val="clear" w:color="auto" w:fill="auto"/>
            <w:noWrap/>
            <w:vAlign w:val="bottom"/>
            <w:hideMark/>
          </w:tcPr>
          <w:p w14:paraId="47592EA3" w14:textId="77777777" w:rsidR="006A7211" w:rsidRPr="006A7211" w:rsidRDefault="006A7211" w:rsidP="006A7211">
            <w:pPr>
              <w:autoSpaceDE/>
              <w:autoSpaceDN/>
              <w:jc w:val="right"/>
              <w:rPr>
                <w:color w:val="000000"/>
                <w:sz w:val="18"/>
                <w:szCs w:val="18"/>
              </w:rPr>
            </w:pPr>
            <w:r w:rsidRPr="006A7211">
              <w:rPr>
                <w:color w:val="000000"/>
                <w:sz w:val="18"/>
                <w:szCs w:val="18"/>
              </w:rPr>
              <w:t>150</w:t>
            </w:r>
          </w:p>
        </w:tc>
        <w:tc>
          <w:tcPr>
            <w:tcW w:w="992" w:type="dxa"/>
            <w:tcBorders>
              <w:top w:val="nil"/>
              <w:left w:val="nil"/>
              <w:bottom w:val="single" w:sz="4" w:space="0" w:color="2F75B5"/>
              <w:right w:val="single" w:sz="4" w:space="0" w:color="2F75B5"/>
            </w:tcBorders>
            <w:shd w:val="clear" w:color="auto" w:fill="auto"/>
            <w:noWrap/>
            <w:vAlign w:val="bottom"/>
            <w:hideMark/>
          </w:tcPr>
          <w:p w14:paraId="435F0FDC"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992" w:type="dxa"/>
            <w:tcBorders>
              <w:top w:val="nil"/>
              <w:left w:val="nil"/>
              <w:bottom w:val="single" w:sz="4" w:space="0" w:color="2F75B5"/>
              <w:right w:val="single" w:sz="4" w:space="0" w:color="2F75B5"/>
            </w:tcBorders>
            <w:shd w:val="clear" w:color="auto" w:fill="auto"/>
            <w:noWrap/>
            <w:vAlign w:val="bottom"/>
            <w:hideMark/>
          </w:tcPr>
          <w:p w14:paraId="30F0534C"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992" w:type="dxa"/>
            <w:tcBorders>
              <w:top w:val="nil"/>
              <w:left w:val="nil"/>
              <w:bottom w:val="single" w:sz="4" w:space="0" w:color="2F75B5"/>
              <w:right w:val="single" w:sz="4" w:space="0" w:color="2F75B5"/>
            </w:tcBorders>
            <w:shd w:val="clear" w:color="auto" w:fill="auto"/>
            <w:noWrap/>
            <w:vAlign w:val="bottom"/>
            <w:hideMark/>
          </w:tcPr>
          <w:p w14:paraId="0EB8656D" w14:textId="77777777" w:rsidR="006A7211" w:rsidRPr="006A7211" w:rsidRDefault="006A7211" w:rsidP="006A7211">
            <w:pPr>
              <w:autoSpaceDE/>
              <w:autoSpaceDN/>
              <w:jc w:val="right"/>
              <w:rPr>
                <w:color w:val="000000"/>
                <w:sz w:val="18"/>
                <w:szCs w:val="18"/>
              </w:rPr>
            </w:pPr>
            <w:r w:rsidRPr="006A7211">
              <w:rPr>
                <w:color w:val="000000"/>
                <w:sz w:val="18"/>
                <w:szCs w:val="18"/>
              </w:rPr>
              <w:t>150</w:t>
            </w:r>
          </w:p>
        </w:tc>
        <w:tc>
          <w:tcPr>
            <w:tcW w:w="993" w:type="dxa"/>
            <w:tcBorders>
              <w:top w:val="nil"/>
              <w:left w:val="nil"/>
              <w:bottom w:val="single" w:sz="4" w:space="0" w:color="2F75B5"/>
              <w:right w:val="single" w:sz="4" w:space="0" w:color="2F75B5"/>
            </w:tcBorders>
            <w:shd w:val="clear" w:color="auto" w:fill="auto"/>
            <w:noWrap/>
            <w:vAlign w:val="bottom"/>
            <w:hideMark/>
          </w:tcPr>
          <w:p w14:paraId="5317BFC4" w14:textId="77777777" w:rsidR="006A7211" w:rsidRPr="00050667" w:rsidRDefault="006A7211" w:rsidP="006A7211">
            <w:pPr>
              <w:autoSpaceDE/>
              <w:autoSpaceDN/>
              <w:jc w:val="right"/>
              <w:rPr>
                <w:color w:val="0000FF"/>
                <w:sz w:val="18"/>
                <w:szCs w:val="18"/>
              </w:rPr>
            </w:pPr>
            <w:r w:rsidRPr="00050667">
              <w:rPr>
                <w:color w:val="0000FF"/>
                <w:sz w:val="18"/>
                <w:szCs w:val="18"/>
              </w:rPr>
              <w:t>150</w:t>
            </w:r>
          </w:p>
        </w:tc>
      </w:tr>
      <w:tr w:rsidR="006A7211" w:rsidRPr="006A7211" w14:paraId="618DDCD5" w14:textId="77777777" w:rsidTr="006A7211">
        <w:trPr>
          <w:trHeight w:val="240"/>
        </w:trPr>
        <w:tc>
          <w:tcPr>
            <w:tcW w:w="960" w:type="dxa"/>
            <w:tcBorders>
              <w:top w:val="nil"/>
              <w:left w:val="single" w:sz="4" w:space="0" w:color="2F75B5"/>
              <w:bottom w:val="single" w:sz="4" w:space="0" w:color="2F75B5"/>
              <w:right w:val="single" w:sz="4" w:space="0" w:color="2F75B5"/>
            </w:tcBorders>
            <w:shd w:val="clear" w:color="auto" w:fill="auto"/>
            <w:noWrap/>
            <w:vAlign w:val="bottom"/>
            <w:hideMark/>
          </w:tcPr>
          <w:p w14:paraId="07EA1C7C" w14:textId="77777777" w:rsidR="006A7211" w:rsidRPr="006A7211" w:rsidRDefault="006A7211" w:rsidP="00050667">
            <w:pPr>
              <w:autoSpaceDE/>
              <w:autoSpaceDN/>
              <w:jc w:val="right"/>
              <w:rPr>
                <w:color w:val="000000"/>
                <w:sz w:val="18"/>
                <w:szCs w:val="18"/>
              </w:rPr>
            </w:pPr>
            <w:r w:rsidRPr="006A7211">
              <w:rPr>
                <w:color w:val="000000"/>
                <w:sz w:val="18"/>
                <w:szCs w:val="18"/>
              </w:rPr>
              <w:t>650</w:t>
            </w:r>
          </w:p>
        </w:tc>
        <w:tc>
          <w:tcPr>
            <w:tcW w:w="3009" w:type="dxa"/>
            <w:tcBorders>
              <w:top w:val="nil"/>
              <w:left w:val="nil"/>
              <w:bottom w:val="single" w:sz="4" w:space="0" w:color="2F75B5"/>
              <w:right w:val="single" w:sz="4" w:space="0" w:color="2F75B5"/>
            </w:tcBorders>
            <w:shd w:val="clear" w:color="auto" w:fill="auto"/>
            <w:noWrap/>
            <w:vAlign w:val="bottom"/>
            <w:hideMark/>
          </w:tcPr>
          <w:p w14:paraId="3B538562" w14:textId="72C1FE6A" w:rsidR="006A7211" w:rsidRPr="006A7211" w:rsidRDefault="006A7211" w:rsidP="006A7211">
            <w:pPr>
              <w:autoSpaceDE/>
              <w:autoSpaceDN/>
              <w:rPr>
                <w:color w:val="000000"/>
                <w:sz w:val="18"/>
                <w:szCs w:val="18"/>
              </w:rPr>
            </w:pPr>
            <w:r>
              <w:rPr>
                <w:color w:val="000000"/>
                <w:sz w:val="18"/>
                <w:szCs w:val="18"/>
              </w:rPr>
              <w:t>Finantskulud</w:t>
            </w:r>
          </w:p>
        </w:tc>
        <w:tc>
          <w:tcPr>
            <w:tcW w:w="993" w:type="dxa"/>
            <w:tcBorders>
              <w:top w:val="nil"/>
              <w:left w:val="nil"/>
              <w:bottom w:val="single" w:sz="4" w:space="0" w:color="2F75B5"/>
              <w:right w:val="single" w:sz="4" w:space="0" w:color="2F75B5"/>
            </w:tcBorders>
            <w:shd w:val="clear" w:color="auto" w:fill="auto"/>
            <w:noWrap/>
            <w:vAlign w:val="bottom"/>
            <w:hideMark/>
          </w:tcPr>
          <w:p w14:paraId="0E30CD42" w14:textId="77777777" w:rsidR="006A7211" w:rsidRPr="006A7211" w:rsidRDefault="006A7211" w:rsidP="006A7211">
            <w:pPr>
              <w:autoSpaceDE/>
              <w:autoSpaceDN/>
              <w:jc w:val="right"/>
              <w:rPr>
                <w:color w:val="000000"/>
                <w:sz w:val="18"/>
                <w:szCs w:val="18"/>
              </w:rPr>
            </w:pPr>
            <w:r w:rsidRPr="006A7211">
              <w:rPr>
                <w:color w:val="000000"/>
                <w:sz w:val="18"/>
                <w:szCs w:val="18"/>
              </w:rPr>
              <w:t>-122 489</w:t>
            </w:r>
          </w:p>
        </w:tc>
        <w:tc>
          <w:tcPr>
            <w:tcW w:w="850" w:type="dxa"/>
            <w:tcBorders>
              <w:top w:val="nil"/>
              <w:left w:val="nil"/>
              <w:bottom w:val="single" w:sz="4" w:space="0" w:color="2F75B5"/>
              <w:right w:val="single" w:sz="4" w:space="0" w:color="2F75B5"/>
            </w:tcBorders>
            <w:shd w:val="clear" w:color="auto" w:fill="auto"/>
            <w:noWrap/>
            <w:vAlign w:val="bottom"/>
            <w:hideMark/>
          </w:tcPr>
          <w:p w14:paraId="013F097D"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1120" w:type="dxa"/>
            <w:tcBorders>
              <w:top w:val="nil"/>
              <w:left w:val="nil"/>
              <w:bottom w:val="single" w:sz="4" w:space="0" w:color="2F75B5"/>
              <w:right w:val="single" w:sz="4" w:space="0" w:color="2F75B5"/>
            </w:tcBorders>
            <w:shd w:val="clear" w:color="auto" w:fill="auto"/>
            <w:noWrap/>
            <w:vAlign w:val="bottom"/>
            <w:hideMark/>
          </w:tcPr>
          <w:p w14:paraId="6A5BAFD6" w14:textId="77777777" w:rsidR="006A7211" w:rsidRPr="006A7211" w:rsidRDefault="006A7211" w:rsidP="006A7211">
            <w:pPr>
              <w:autoSpaceDE/>
              <w:autoSpaceDN/>
              <w:jc w:val="right"/>
              <w:rPr>
                <w:color w:val="000000"/>
                <w:sz w:val="18"/>
                <w:szCs w:val="18"/>
              </w:rPr>
            </w:pPr>
            <w:r w:rsidRPr="006A7211">
              <w:rPr>
                <w:color w:val="000000"/>
                <w:sz w:val="18"/>
                <w:szCs w:val="18"/>
              </w:rPr>
              <w:t>-122 489</w:t>
            </w:r>
          </w:p>
        </w:tc>
        <w:tc>
          <w:tcPr>
            <w:tcW w:w="865" w:type="dxa"/>
            <w:tcBorders>
              <w:top w:val="nil"/>
              <w:left w:val="nil"/>
              <w:bottom w:val="single" w:sz="4" w:space="0" w:color="2F75B5"/>
              <w:right w:val="single" w:sz="4" w:space="0" w:color="2F75B5"/>
            </w:tcBorders>
            <w:shd w:val="clear" w:color="auto" w:fill="auto"/>
            <w:noWrap/>
            <w:vAlign w:val="bottom"/>
            <w:hideMark/>
          </w:tcPr>
          <w:p w14:paraId="5A75A41F"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850" w:type="dxa"/>
            <w:tcBorders>
              <w:top w:val="nil"/>
              <w:left w:val="nil"/>
              <w:bottom w:val="single" w:sz="4" w:space="0" w:color="2F75B5"/>
              <w:right w:val="single" w:sz="4" w:space="0" w:color="2F75B5"/>
            </w:tcBorders>
            <w:shd w:val="clear" w:color="auto" w:fill="auto"/>
            <w:noWrap/>
            <w:vAlign w:val="bottom"/>
            <w:hideMark/>
          </w:tcPr>
          <w:p w14:paraId="6E261678" w14:textId="77777777" w:rsidR="006A7211" w:rsidRPr="00050667" w:rsidRDefault="006A7211" w:rsidP="006A7211">
            <w:pPr>
              <w:autoSpaceDE/>
              <w:autoSpaceDN/>
              <w:jc w:val="right"/>
              <w:rPr>
                <w:color w:val="0000FF"/>
                <w:sz w:val="18"/>
                <w:szCs w:val="18"/>
              </w:rPr>
            </w:pPr>
            <w:r w:rsidRPr="00050667">
              <w:rPr>
                <w:color w:val="0000FF"/>
                <w:sz w:val="18"/>
                <w:szCs w:val="18"/>
              </w:rPr>
              <w:t>239</w:t>
            </w:r>
          </w:p>
        </w:tc>
        <w:tc>
          <w:tcPr>
            <w:tcW w:w="851" w:type="dxa"/>
            <w:tcBorders>
              <w:top w:val="nil"/>
              <w:left w:val="nil"/>
              <w:bottom w:val="single" w:sz="4" w:space="0" w:color="2F75B5"/>
              <w:right w:val="single" w:sz="4" w:space="0" w:color="2F75B5"/>
            </w:tcBorders>
            <w:shd w:val="clear" w:color="auto" w:fill="auto"/>
            <w:noWrap/>
            <w:vAlign w:val="bottom"/>
            <w:hideMark/>
          </w:tcPr>
          <w:p w14:paraId="4638F84C" w14:textId="77777777" w:rsidR="006A7211" w:rsidRPr="00050667" w:rsidRDefault="006A7211" w:rsidP="006A7211">
            <w:pPr>
              <w:autoSpaceDE/>
              <w:autoSpaceDN/>
              <w:jc w:val="right"/>
              <w:rPr>
                <w:color w:val="0000FF"/>
                <w:sz w:val="18"/>
                <w:szCs w:val="18"/>
              </w:rPr>
            </w:pPr>
            <w:r w:rsidRPr="00050667">
              <w:rPr>
                <w:color w:val="0000FF"/>
                <w:sz w:val="18"/>
                <w:szCs w:val="18"/>
              </w:rPr>
              <w:t>0</w:t>
            </w:r>
          </w:p>
        </w:tc>
        <w:tc>
          <w:tcPr>
            <w:tcW w:w="708" w:type="dxa"/>
            <w:tcBorders>
              <w:top w:val="nil"/>
              <w:left w:val="nil"/>
              <w:bottom w:val="single" w:sz="4" w:space="0" w:color="2F75B5"/>
              <w:right w:val="single" w:sz="4" w:space="0" w:color="2F75B5"/>
            </w:tcBorders>
            <w:shd w:val="clear" w:color="auto" w:fill="auto"/>
            <w:noWrap/>
            <w:vAlign w:val="bottom"/>
            <w:hideMark/>
          </w:tcPr>
          <w:p w14:paraId="129A5B72" w14:textId="77777777" w:rsidR="006A7211" w:rsidRPr="00050667" w:rsidRDefault="006A7211" w:rsidP="006A7211">
            <w:pPr>
              <w:autoSpaceDE/>
              <w:autoSpaceDN/>
              <w:jc w:val="right"/>
              <w:rPr>
                <w:color w:val="0000FF"/>
                <w:sz w:val="18"/>
                <w:szCs w:val="18"/>
              </w:rPr>
            </w:pPr>
            <w:r w:rsidRPr="00050667">
              <w:rPr>
                <w:color w:val="0000FF"/>
                <w:sz w:val="18"/>
                <w:szCs w:val="18"/>
              </w:rPr>
              <w:t>0</w:t>
            </w:r>
          </w:p>
        </w:tc>
        <w:tc>
          <w:tcPr>
            <w:tcW w:w="993" w:type="dxa"/>
            <w:tcBorders>
              <w:top w:val="nil"/>
              <w:left w:val="nil"/>
              <w:bottom w:val="single" w:sz="4" w:space="0" w:color="2F75B5"/>
              <w:right w:val="single" w:sz="4" w:space="0" w:color="2F75B5"/>
            </w:tcBorders>
            <w:shd w:val="clear" w:color="auto" w:fill="auto"/>
            <w:noWrap/>
            <w:vAlign w:val="bottom"/>
            <w:hideMark/>
          </w:tcPr>
          <w:p w14:paraId="46B2E41A" w14:textId="77777777" w:rsidR="006A7211" w:rsidRPr="006A7211" w:rsidRDefault="006A7211" w:rsidP="006A7211">
            <w:pPr>
              <w:autoSpaceDE/>
              <w:autoSpaceDN/>
              <w:jc w:val="right"/>
              <w:rPr>
                <w:color w:val="000000"/>
                <w:sz w:val="18"/>
                <w:szCs w:val="18"/>
              </w:rPr>
            </w:pPr>
            <w:r w:rsidRPr="006A7211">
              <w:rPr>
                <w:color w:val="000000"/>
                <w:sz w:val="18"/>
                <w:szCs w:val="18"/>
              </w:rPr>
              <w:t>-122 250</w:t>
            </w:r>
          </w:p>
        </w:tc>
        <w:tc>
          <w:tcPr>
            <w:tcW w:w="992" w:type="dxa"/>
            <w:tcBorders>
              <w:top w:val="nil"/>
              <w:left w:val="nil"/>
              <w:bottom w:val="single" w:sz="4" w:space="0" w:color="2F75B5"/>
              <w:right w:val="single" w:sz="4" w:space="0" w:color="2F75B5"/>
            </w:tcBorders>
            <w:shd w:val="clear" w:color="auto" w:fill="auto"/>
            <w:noWrap/>
            <w:vAlign w:val="bottom"/>
            <w:hideMark/>
          </w:tcPr>
          <w:p w14:paraId="57E5A26B"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992" w:type="dxa"/>
            <w:tcBorders>
              <w:top w:val="nil"/>
              <w:left w:val="nil"/>
              <w:bottom w:val="single" w:sz="4" w:space="0" w:color="2F75B5"/>
              <w:right w:val="single" w:sz="4" w:space="0" w:color="2F75B5"/>
            </w:tcBorders>
            <w:shd w:val="clear" w:color="auto" w:fill="auto"/>
            <w:noWrap/>
            <w:vAlign w:val="bottom"/>
            <w:hideMark/>
          </w:tcPr>
          <w:p w14:paraId="1F94CF12"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992" w:type="dxa"/>
            <w:tcBorders>
              <w:top w:val="nil"/>
              <w:left w:val="nil"/>
              <w:bottom w:val="single" w:sz="4" w:space="0" w:color="2F75B5"/>
              <w:right w:val="single" w:sz="4" w:space="0" w:color="2F75B5"/>
            </w:tcBorders>
            <w:shd w:val="clear" w:color="auto" w:fill="auto"/>
            <w:noWrap/>
            <w:vAlign w:val="bottom"/>
            <w:hideMark/>
          </w:tcPr>
          <w:p w14:paraId="2AD8A41B" w14:textId="77777777" w:rsidR="006A7211" w:rsidRPr="006A7211" w:rsidRDefault="006A7211" w:rsidP="006A7211">
            <w:pPr>
              <w:autoSpaceDE/>
              <w:autoSpaceDN/>
              <w:jc w:val="right"/>
              <w:rPr>
                <w:color w:val="000000"/>
                <w:sz w:val="18"/>
                <w:szCs w:val="18"/>
              </w:rPr>
            </w:pPr>
            <w:r w:rsidRPr="006A7211">
              <w:rPr>
                <w:color w:val="000000"/>
                <w:sz w:val="18"/>
                <w:szCs w:val="18"/>
              </w:rPr>
              <w:t>-122 250</w:t>
            </w:r>
          </w:p>
        </w:tc>
        <w:tc>
          <w:tcPr>
            <w:tcW w:w="993" w:type="dxa"/>
            <w:tcBorders>
              <w:top w:val="nil"/>
              <w:left w:val="nil"/>
              <w:bottom w:val="single" w:sz="4" w:space="0" w:color="2F75B5"/>
              <w:right w:val="single" w:sz="4" w:space="0" w:color="2F75B5"/>
            </w:tcBorders>
            <w:shd w:val="clear" w:color="auto" w:fill="auto"/>
            <w:noWrap/>
            <w:vAlign w:val="bottom"/>
            <w:hideMark/>
          </w:tcPr>
          <w:p w14:paraId="541C6CFC" w14:textId="77777777" w:rsidR="006A7211" w:rsidRPr="00050667" w:rsidRDefault="006A7211" w:rsidP="006A7211">
            <w:pPr>
              <w:autoSpaceDE/>
              <w:autoSpaceDN/>
              <w:jc w:val="right"/>
              <w:rPr>
                <w:color w:val="0000FF"/>
                <w:sz w:val="18"/>
                <w:szCs w:val="18"/>
              </w:rPr>
            </w:pPr>
            <w:r w:rsidRPr="00050667">
              <w:rPr>
                <w:color w:val="0000FF"/>
                <w:sz w:val="18"/>
                <w:szCs w:val="18"/>
              </w:rPr>
              <w:t>-122 250</w:t>
            </w:r>
          </w:p>
        </w:tc>
      </w:tr>
      <w:tr w:rsidR="006A7211" w:rsidRPr="006A7211" w14:paraId="31B82072" w14:textId="77777777" w:rsidTr="006A7211">
        <w:trPr>
          <w:trHeight w:val="240"/>
        </w:trPr>
        <w:tc>
          <w:tcPr>
            <w:tcW w:w="960" w:type="dxa"/>
            <w:tcBorders>
              <w:top w:val="nil"/>
              <w:left w:val="single" w:sz="4" w:space="0" w:color="2F75B5"/>
              <w:bottom w:val="single" w:sz="4" w:space="0" w:color="2F75B5"/>
              <w:right w:val="single" w:sz="4" w:space="0" w:color="2F75B5"/>
            </w:tcBorders>
            <w:shd w:val="clear" w:color="000000" w:fill="DDEBF7"/>
            <w:noWrap/>
            <w:vAlign w:val="bottom"/>
            <w:hideMark/>
          </w:tcPr>
          <w:p w14:paraId="1A5DB6B1" w14:textId="77777777" w:rsidR="006A7211" w:rsidRPr="006A7211" w:rsidRDefault="006A7211" w:rsidP="00050667">
            <w:pPr>
              <w:autoSpaceDE/>
              <w:autoSpaceDN/>
              <w:jc w:val="right"/>
              <w:rPr>
                <w:b/>
                <w:bCs/>
                <w:color w:val="000000"/>
                <w:sz w:val="18"/>
                <w:szCs w:val="18"/>
              </w:rPr>
            </w:pPr>
            <w:r w:rsidRPr="006A7211">
              <w:rPr>
                <w:b/>
                <w:bCs/>
                <w:color w:val="000000"/>
                <w:sz w:val="18"/>
                <w:szCs w:val="18"/>
              </w:rPr>
              <w:t> </w:t>
            </w:r>
          </w:p>
        </w:tc>
        <w:tc>
          <w:tcPr>
            <w:tcW w:w="3009" w:type="dxa"/>
            <w:tcBorders>
              <w:top w:val="nil"/>
              <w:left w:val="nil"/>
              <w:bottom w:val="single" w:sz="4" w:space="0" w:color="2F75B5"/>
              <w:right w:val="single" w:sz="4" w:space="0" w:color="2F75B5"/>
            </w:tcBorders>
            <w:shd w:val="clear" w:color="000000" w:fill="DDEBF7"/>
            <w:noWrap/>
            <w:vAlign w:val="bottom"/>
            <w:hideMark/>
          </w:tcPr>
          <w:p w14:paraId="18365994" w14:textId="77777777" w:rsidR="006A7211" w:rsidRPr="006A7211" w:rsidRDefault="006A7211" w:rsidP="006A7211">
            <w:pPr>
              <w:autoSpaceDE/>
              <w:autoSpaceDN/>
              <w:rPr>
                <w:b/>
                <w:bCs/>
                <w:color w:val="000000"/>
                <w:sz w:val="18"/>
                <w:szCs w:val="18"/>
              </w:rPr>
            </w:pPr>
            <w:r w:rsidRPr="006A7211">
              <w:rPr>
                <w:b/>
                <w:bCs/>
                <w:color w:val="000000"/>
                <w:sz w:val="18"/>
                <w:szCs w:val="18"/>
              </w:rPr>
              <w:t>EELARVE TULEM</w:t>
            </w:r>
          </w:p>
        </w:tc>
        <w:tc>
          <w:tcPr>
            <w:tcW w:w="993" w:type="dxa"/>
            <w:tcBorders>
              <w:top w:val="nil"/>
              <w:left w:val="nil"/>
              <w:bottom w:val="single" w:sz="4" w:space="0" w:color="2F75B5"/>
              <w:right w:val="single" w:sz="4" w:space="0" w:color="2F75B5"/>
            </w:tcBorders>
            <w:shd w:val="clear" w:color="000000" w:fill="DDEBF7"/>
            <w:noWrap/>
            <w:vAlign w:val="bottom"/>
            <w:hideMark/>
          </w:tcPr>
          <w:p w14:paraId="78173BDC"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-4 346 785</w:t>
            </w:r>
          </w:p>
        </w:tc>
        <w:tc>
          <w:tcPr>
            <w:tcW w:w="850" w:type="dxa"/>
            <w:tcBorders>
              <w:top w:val="nil"/>
              <w:left w:val="nil"/>
              <w:bottom w:val="single" w:sz="4" w:space="0" w:color="2F75B5"/>
              <w:right w:val="single" w:sz="4" w:space="0" w:color="2F75B5"/>
            </w:tcBorders>
            <w:shd w:val="clear" w:color="000000" w:fill="DDEBF7"/>
            <w:noWrap/>
            <w:vAlign w:val="bottom"/>
            <w:hideMark/>
          </w:tcPr>
          <w:p w14:paraId="2E60507F"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0</w:t>
            </w:r>
          </w:p>
        </w:tc>
        <w:tc>
          <w:tcPr>
            <w:tcW w:w="1120" w:type="dxa"/>
            <w:tcBorders>
              <w:top w:val="nil"/>
              <w:left w:val="nil"/>
              <w:bottom w:val="single" w:sz="4" w:space="0" w:color="2F75B5"/>
              <w:right w:val="single" w:sz="4" w:space="0" w:color="2F75B5"/>
            </w:tcBorders>
            <w:shd w:val="clear" w:color="000000" w:fill="DDEBF7"/>
            <w:noWrap/>
            <w:vAlign w:val="bottom"/>
            <w:hideMark/>
          </w:tcPr>
          <w:p w14:paraId="3FFCEF6E"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-4 346 785</w:t>
            </w:r>
          </w:p>
        </w:tc>
        <w:tc>
          <w:tcPr>
            <w:tcW w:w="865" w:type="dxa"/>
            <w:tcBorders>
              <w:top w:val="nil"/>
              <w:left w:val="nil"/>
              <w:bottom w:val="single" w:sz="4" w:space="0" w:color="2F75B5"/>
              <w:right w:val="single" w:sz="4" w:space="0" w:color="2F75B5"/>
            </w:tcBorders>
            <w:shd w:val="clear" w:color="000000" w:fill="DDEBF7"/>
            <w:noWrap/>
            <w:vAlign w:val="bottom"/>
            <w:hideMark/>
          </w:tcPr>
          <w:p w14:paraId="657A19E3"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0</w:t>
            </w:r>
          </w:p>
        </w:tc>
        <w:tc>
          <w:tcPr>
            <w:tcW w:w="850" w:type="dxa"/>
            <w:tcBorders>
              <w:top w:val="nil"/>
              <w:left w:val="nil"/>
              <w:bottom w:val="single" w:sz="4" w:space="0" w:color="2F75B5"/>
              <w:right w:val="single" w:sz="4" w:space="0" w:color="2F75B5"/>
            </w:tcBorders>
            <w:shd w:val="clear" w:color="000000" w:fill="DDEBF7"/>
            <w:noWrap/>
            <w:vAlign w:val="bottom"/>
            <w:hideMark/>
          </w:tcPr>
          <w:p w14:paraId="18400BE2"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-26 607</w:t>
            </w:r>
          </w:p>
        </w:tc>
        <w:tc>
          <w:tcPr>
            <w:tcW w:w="851" w:type="dxa"/>
            <w:tcBorders>
              <w:top w:val="nil"/>
              <w:left w:val="nil"/>
              <w:bottom w:val="single" w:sz="4" w:space="0" w:color="2F75B5"/>
              <w:right w:val="single" w:sz="4" w:space="0" w:color="2F75B5"/>
            </w:tcBorders>
            <w:shd w:val="clear" w:color="000000" w:fill="DDEBF7"/>
            <w:noWrap/>
            <w:vAlign w:val="bottom"/>
            <w:hideMark/>
          </w:tcPr>
          <w:p w14:paraId="6C149E96"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0</w:t>
            </w:r>
          </w:p>
        </w:tc>
        <w:tc>
          <w:tcPr>
            <w:tcW w:w="708" w:type="dxa"/>
            <w:tcBorders>
              <w:top w:val="nil"/>
              <w:left w:val="nil"/>
              <w:bottom w:val="single" w:sz="4" w:space="0" w:color="2F75B5"/>
              <w:right w:val="single" w:sz="4" w:space="0" w:color="2F75B5"/>
            </w:tcBorders>
            <w:shd w:val="clear" w:color="000000" w:fill="DDEBF7"/>
            <w:noWrap/>
            <w:vAlign w:val="bottom"/>
            <w:hideMark/>
          </w:tcPr>
          <w:p w14:paraId="6E14D740"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0</w:t>
            </w:r>
          </w:p>
        </w:tc>
        <w:tc>
          <w:tcPr>
            <w:tcW w:w="993" w:type="dxa"/>
            <w:tcBorders>
              <w:top w:val="nil"/>
              <w:left w:val="nil"/>
              <w:bottom w:val="single" w:sz="4" w:space="0" w:color="2F75B5"/>
              <w:right w:val="single" w:sz="4" w:space="0" w:color="2F75B5"/>
            </w:tcBorders>
            <w:shd w:val="clear" w:color="000000" w:fill="DDEBF7"/>
            <w:noWrap/>
            <w:vAlign w:val="bottom"/>
            <w:hideMark/>
          </w:tcPr>
          <w:p w14:paraId="3092AEB5"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-4 373 392</w:t>
            </w:r>
          </w:p>
        </w:tc>
        <w:tc>
          <w:tcPr>
            <w:tcW w:w="992" w:type="dxa"/>
            <w:tcBorders>
              <w:top w:val="nil"/>
              <w:left w:val="nil"/>
              <w:bottom w:val="single" w:sz="4" w:space="0" w:color="2F75B5"/>
              <w:right w:val="single" w:sz="4" w:space="0" w:color="2F75B5"/>
            </w:tcBorders>
            <w:shd w:val="clear" w:color="000000" w:fill="DDEBF7"/>
            <w:noWrap/>
            <w:vAlign w:val="bottom"/>
            <w:hideMark/>
          </w:tcPr>
          <w:p w14:paraId="0645245C"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0</w:t>
            </w:r>
          </w:p>
        </w:tc>
        <w:tc>
          <w:tcPr>
            <w:tcW w:w="992" w:type="dxa"/>
            <w:tcBorders>
              <w:top w:val="nil"/>
              <w:left w:val="nil"/>
              <w:bottom w:val="single" w:sz="4" w:space="0" w:color="2F75B5"/>
              <w:right w:val="single" w:sz="4" w:space="0" w:color="2F75B5"/>
            </w:tcBorders>
            <w:shd w:val="clear" w:color="000000" w:fill="DDEBF7"/>
            <w:noWrap/>
            <w:vAlign w:val="bottom"/>
            <w:hideMark/>
          </w:tcPr>
          <w:p w14:paraId="25907F4B"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0</w:t>
            </w:r>
          </w:p>
        </w:tc>
        <w:tc>
          <w:tcPr>
            <w:tcW w:w="992" w:type="dxa"/>
            <w:tcBorders>
              <w:top w:val="nil"/>
              <w:left w:val="nil"/>
              <w:bottom w:val="single" w:sz="4" w:space="0" w:color="2F75B5"/>
              <w:right w:val="single" w:sz="4" w:space="0" w:color="2F75B5"/>
            </w:tcBorders>
            <w:shd w:val="clear" w:color="000000" w:fill="DDEBF7"/>
            <w:noWrap/>
            <w:vAlign w:val="bottom"/>
            <w:hideMark/>
          </w:tcPr>
          <w:p w14:paraId="3370179F"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-4 373 392</w:t>
            </w:r>
          </w:p>
        </w:tc>
        <w:tc>
          <w:tcPr>
            <w:tcW w:w="993" w:type="dxa"/>
            <w:tcBorders>
              <w:top w:val="nil"/>
              <w:left w:val="nil"/>
              <w:bottom w:val="single" w:sz="4" w:space="0" w:color="2F75B5"/>
              <w:right w:val="single" w:sz="4" w:space="0" w:color="2F75B5"/>
            </w:tcBorders>
            <w:shd w:val="clear" w:color="000000" w:fill="DDEBF7"/>
            <w:noWrap/>
            <w:vAlign w:val="bottom"/>
            <w:hideMark/>
          </w:tcPr>
          <w:p w14:paraId="6E46EB27"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-4 373 392</w:t>
            </w:r>
          </w:p>
        </w:tc>
      </w:tr>
      <w:tr w:rsidR="006A7211" w:rsidRPr="006A7211" w14:paraId="62ADB533" w14:textId="77777777" w:rsidTr="006A7211">
        <w:trPr>
          <w:trHeight w:val="240"/>
        </w:trPr>
        <w:tc>
          <w:tcPr>
            <w:tcW w:w="960" w:type="dxa"/>
            <w:tcBorders>
              <w:top w:val="nil"/>
              <w:left w:val="single" w:sz="4" w:space="0" w:color="2F75B5"/>
              <w:bottom w:val="single" w:sz="4" w:space="0" w:color="2F75B5"/>
              <w:right w:val="single" w:sz="4" w:space="0" w:color="2F75B5"/>
            </w:tcBorders>
            <w:shd w:val="clear" w:color="auto" w:fill="auto"/>
            <w:noWrap/>
            <w:vAlign w:val="bottom"/>
            <w:hideMark/>
          </w:tcPr>
          <w:p w14:paraId="7FC170D4" w14:textId="77777777" w:rsidR="006A7211" w:rsidRPr="006A7211" w:rsidRDefault="006A7211" w:rsidP="00050667">
            <w:pPr>
              <w:autoSpaceDE/>
              <w:autoSpaceDN/>
              <w:jc w:val="right"/>
              <w:rPr>
                <w:color w:val="000000"/>
                <w:sz w:val="18"/>
                <w:szCs w:val="18"/>
              </w:rPr>
            </w:pPr>
            <w:r w:rsidRPr="006A7211">
              <w:rPr>
                <w:color w:val="000000"/>
                <w:sz w:val="18"/>
                <w:szCs w:val="18"/>
              </w:rPr>
              <w:t> </w:t>
            </w:r>
          </w:p>
        </w:tc>
        <w:tc>
          <w:tcPr>
            <w:tcW w:w="3009" w:type="dxa"/>
            <w:tcBorders>
              <w:top w:val="nil"/>
              <w:left w:val="nil"/>
              <w:bottom w:val="single" w:sz="4" w:space="0" w:color="2F75B5"/>
              <w:right w:val="single" w:sz="4" w:space="0" w:color="2F75B5"/>
            </w:tcBorders>
            <w:shd w:val="clear" w:color="auto" w:fill="auto"/>
            <w:noWrap/>
            <w:vAlign w:val="bottom"/>
            <w:hideMark/>
          </w:tcPr>
          <w:p w14:paraId="3B1276CB" w14:textId="77777777" w:rsidR="006A7211" w:rsidRPr="006A7211" w:rsidRDefault="006A7211" w:rsidP="006A7211">
            <w:pPr>
              <w:autoSpaceDE/>
              <w:autoSpaceDN/>
              <w:rPr>
                <w:color w:val="000000"/>
                <w:sz w:val="18"/>
                <w:szCs w:val="18"/>
              </w:rPr>
            </w:pPr>
            <w:r w:rsidRPr="006A7211">
              <w:rPr>
                <w:color w:val="000000"/>
                <w:sz w:val="18"/>
                <w:szCs w:val="18"/>
              </w:rPr>
              <w:t> </w:t>
            </w:r>
          </w:p>
        </w:tc>
        <w:tc>
          <w:tcPr>
            <w:tcW w:w="993" w:type="dxa"/>
            <w:tcBorders>
              <w:top w:val="nil"/>
              <w:left w:val="nil"/>
              <w:bottom w:val="single" w:sz="4" w:space="0" w:color="2F75B5"/>
              <w:right w:val="single" w:sz="4" w:space="0" w:color="2F75B5"/>
            </w:tcBorders>
            <w:shd w:val="clear" w:color="auto" w:fill="auto"/>
            <w:noWrap/>
            <w:vAlign w:val="bottom"/>
            <w:hideMark/>
          </w:tcPr>
          <w:p w14:paraId="4E64144D" w14:textId="77777777" w:rsidR="006A7211" w:rsidRPr="006A7211" w:rsidRDefault="006A7211" w:rsidP="006A7211">
            <w:pPr>
              <w:autoSpaceDE/>
              <w:autoSpaceDN/>
              <w:rPr>
                <w:color w:val="000000"/>
                <w:sz w:val="18"/>
                <w:szCs w:val="18"/>
              </w:rPr>
            </w:pPr>
            <w:r w:rsidRPr="006A7211">
              <w:rPr>
                <w:color w:val="000000"/>
                <w:sz w:val="18"/>
                <w:szCs w:val="18"/>
              </w:rPr>
              <w:t> </w:t>
            </w:r>
          </w:p>
        </w:tc>
        <w:tc>
          <w:tcPr>
            <w:tcW w:w="850" w:type="dxa"/>
            <w:tcBorders>
              <w:top w:val="nil"/>
              <w:left w:val="nil"/>
              <w:bottom w:val="single" w:sz="4" w:space="0" w:color="2F75B5"/>
              <w:right w:val="single" w:sz="4" w:space="0" w:color="2F75B5"/>
            </w:tcBorders>
            <w:shd w:val="clear" w:color="auto" w:fill="auto"/>
            <w:noWrap/>
            <w:vAlign w:val="bottom"/>
            <w:hideMark/>
          </w:tcPr>
          <w:p w14:paraId="706B9D8B" w14:textId="77777777" w:rsidR="006A7211" w:rsidRPr="006A7211" w:rsidRDefault="006A7211" w:rsidP="006A7211">
            <w:pPr>
              <w:autoSpaceDE/>
              <w:autoSpaceDN/>
              <w:rPr>
                <w:color w:val="000000"/>
                <w:sz w:val="18"/>
                <w:szCs w:val="18"/>
              </w:rPr>
            </w:pPr>
            <w:r w:rsidRPr="006A7211">
              <w:rPr>
                <w:color w:val="000000"/>
                <w:sz w:val="18"/>
                <w:szCs w:val="18"/>
              </w:rPr>
              <w:t> </w:t>
            </w:r>
          </w:p>
        </w:tc>
        <w:tc>
          <w:tcPr>
            <w:tcW w:w="1120" w:type="dxa"/>
            <w:tcBorders>
              <w:top w:val="nil"/>
              <w:left w:val="nil"/>
              <w:bottom w:val="single" w:sz="4" w:space="0" w:color="2F75B5"/>
              <w:right w:val="single" w:sz="4" w:space="0" w:color="2F75B5"/>
            </w:tcBorders>
            <w:shd w:val="clear" w:color="auto" w:fill="auto"/>
            <w:noWrap/>
            <w:vAlign w:val="bottom"/>
            <w:hideMark/>
          </w:tcPr>
          <w:p w14:paraId="6B87D9F3" w14:textId="77777777" w:rsidR="006A7211" w:rsidRPr="006A7211" w:rsidRDefault="006A7211" w:rsidP="006A7211">
            <w:pPr>
              <w:autoSpaceDE/>
              <w:autoSpaceDN/>
              <w:rPr>
                <w:color w:val="000000"/>
                <w:sz w:val="18"/>
                <w:szCs w:val="18"/>
              </w:rPr>
            </w:pPr>
            <w:r w:rsidRPr="006A7211">
              <w:rPr>
                <w:color w:val="000000"/>
                <w:sz w:val="18"/>
                <w:szCs w:val="18"/>
              </w:rPr>
              <w:t> </w:t>
            </w:r>
          </w:p>
        </w:tc>
        <w:tc>
          <w:tcPr>
            <w:tcW w:w="865" w:type="dxa"/>
            <w:tcBorders>
              <w:top w:val="nil"/>
              <w:left w:val="nil"/>
              <w:bottom w:val="single" w:sz="4" w:space="0" w:color="2F75B5"/>
              <w:right w:val="single" w:sz="4" w:space="0" w:color="2F75B5"/>
            </w:tcBorders>
            <w:shd w:val="clear" w:color="auto" w:fill="auto"/>
            <w:noWrap/>
            <w:vAlign w:val="bottom"/>
            <w:hideMark/>
          </w:tcPr>
          <w:p w14:paraId="55C1343D" w14:textId="77777777" w:rsidR="006A7211" w:rsidRPr="006A7211" w:rsidRDefault="006A7211" w:rsidP="006A7211">
            <w:pPr>
              <w:autoSpaceDE/>
              <w:autoSpaceDN/>
              <w:rPr>
                <w:color w:val="000000"/>
                <w:sz w:val="18"/>
                <w:szCs w:val="18"/>
              </w:rPr>
            </w:pPr>
            <w:r w:rsidRPr="006A7211">
              <w:rPr>
                <w:color w:val="000000"/>
                <w:sz w:val="18"/>
                <w:szCs w:val="18"/>
              </w:rPr>
              <w:t> </w:t>
            </w:r>
          </w:p>
        </w:tc>
        <w:tc>
          <w:tcPr>
            <w:tcW w:w="850" w:type="dxa"/>
            <w:tcBorders>
              <w:top w:val="nil"/>
              <w:left w:val="nil"/>
              <w:bottom w:val="single" w:sz="4" w:space="0" w:color="2F75B5"/>
              <w:right w:val="single" w:sz="4" w:space="0" w:color="2F75B5"/>
            </w:tcBorders>
            <w:shd w:val="clear" w:color="auto" w:fill="auto"/>
            <w:noWrap/>
            <w:vAlign w:val="bottom"/>
            <w:hideMark/>
          </w:tcPr>
          <w:p w14:paraId="6FFDF6D4" w14:textId="77777777" w:rsidR="006A7211" w:rsidRPr="00050667" w:rsidRDefault="006A7211" w:rsidP="006A7211">
            <w:pPr>
              <w:autoSpaceDE/>
              <w:autoSpaceDN/>
              <w:rPr>
                <w:color w:val="0000FF"/>
                <w:sz w:val="18"/>
                <w:szCs w:val="18"/>
              </w:rPr>
            </w:pPr>
            <w:r w:rsidRPr="00050667">
              <w:rPr>
                <w:color w:val="0000FF"/>
                <w:sz w:val="18"/>
                <w:szCs w:val="18"/>
              </w:rPr>
              <w:t> </w:t>
            </w:r>
          </w:p>
        </w:tc>
        <w:tc>
          <w:tcPr>
            <w:tcW w:w="851" w:type="dxa"/>
            <w:tcBorders>
              <w:top w:val="nil"/>
              <w:left w:val="nil"/>
              <w:bottom w:val="single" w:sz="4" w:space="0" w:color="2F75B5"/>
              <w:right w:val="single" w:sz="4" w:space="0" w:color="2F75B5"/>
            </w:tcBorders>
            <w:shd w:val="clear" w:color="auto" w:fill="auto"/>
            <w:noWrap/>
            <w:vAlign w:val="bottom"/>
            <w:hideMark/>
          </w:tcPr>
          <w:p w14:paraId="7CF307B7" w14:textId="77777777" w:rsidR="006A7211" w:rsidRPr="00050667" w:rsidRDefault="006A7211" w:rsidP="006A7211">
            <w:pPr>
              <w:autoSpaceDE/>
              <w:autoSpaceDN/>
              <w:rPr>
                <w:color w:val="0000FF"/>
                <w:sz w:val="18"/>
                <w:szCs w:val="18"/>
              </w:rPr>
            </w:pPr>
            <w:r w:rsidRPr="00050667">
              <w:rPr>
                <w:color w:val="0000FF"/>
                <w:sz w:val="18"/>
                <w:szCs w:val="18"/>
              </w:rPr>
              <w:t> </w:t>
            </w:r>
          </w:p>
        </w:tc>
        <w:tc>
          <w:tcPr>
            <w:tcW w:w="708" w:type="dxa"/>
            <w:tcBorders>
              <w:top w:val="nil"/>
              <w:left w:val="nil"/>
              <w:bottom w:val="single" w:sz="4" w:space="0" w:color="2F75B5"/>
              <w:right w:val="single" w:sz="4" w:space="0" w:color="2F75B5"/>
            </w:tcBorders>
            <w:shd w:val="clear" w:color="auto" w:fill="auto"/>
            <w:noWrap/>
            <w:vAlign w:val="bottom"/>
            <w:hideMark/>
          </w:tcPr>
          <w:p w14:paraId="127BFC7B" w14:textId="77777777" w:rsidR="006A7211" w:rsidRPr="00050667" w:rsidRDefault="006A7211" w:rsidP="006A7211">
            <w:pPr>
              <w:autoSpaceDE/>
              <w:autoSpaceDN/>
              <w:rPr>
                <w:color w:val="0000FF"/>
                <w:sz w:val="18"/>
                <w:szCs w:val="18"/>
              </w:rPr>
            </w:pPr>
            <w:r w:rsidRPr="00050667">
              <w:rPr>
                <w:color w:val="0000FF"/>
                <w:sz w:val="18"/>
                <w:szCs w:val="18"/>
              </w:rPr>
              <w:t> </w:t>
            </w:r>
          </w:p>
        </w:tc>
        <w:tc>
          <w:tcPr>
            <w:tcW w:w="993" w:type="dxa"/>
            <w:tcBorders>
              <w:top w:val="nil"/>
              <w:left w:val="nil"/>
              <w:bottom w:val="single" w:sz="4" w:space="0" w:color="2F75B5"/>
              <w:right w:val="single" w:sz="4" w:space="0" w:color="2F75B5"/>
            </w:tcBorders>
            <w:shd w:val="clear" w:color="auto" w:fill="auto"/>
            <w:noWrap/>
            <w:vAlign w:val="bottom"/>
            <w:hideMark/>
          </w:tcPr>
          <w:p w14:paraId="3991BE0B" w14:textId="77777777" w:rsidR="006A7211" w:rsidRPr="006A7211" w:rsidRDefault="006A7211" w:rsidP="006A7211">
            <w:pPr>
              <w:autoSpaceDE/>
              <w:autoSpaceDN/>
              <w:rPr>
                <w:color w:val="000000"/>
                <w:sz w:val="18"/>
                <w:szCs w:val="18"/>
              </w:rPr>
            </w:pPr>
            <w:r w:rsidRPr="006A7211">
              <w:rPr>
                <w:color w:val="000000"/>
                <w:sz w:val="18"/>
                <w:szCs w:val="18"/>
              </w:rPr>
              <w:t> </w:t>
            </w:r>
          </w:p>
        </w:tc>
        <w:tc>
          <w:tcPr>
            <w:tcW w:w="992" w:type="dxa"/>
            <w:tcBorders>
              <w:top w:val="nil"/>
              <w:left w:val="nil"/>
              <w:bottom w:val="single" w:sz="4" w:space="0" w:color="2F75B5"/>
              <w:right w:val="single" w:sz="4" w:space="0" w:color="2F75B5"/>
            </w:tcBorders>
            <w:shd w:val="clear" w:color="auto" w:fill="auto"/>
            <w:noWrap/>
            <w:vAlign w:val="bottom"/>
            <w:hideMark/>
          </w:tcPr>
          <w:p w14:paraId="27349127" w14:textId="77777777" w:rsidR="006A7211" w:rsidRPr="006A7211" w:rsidRDefault="006A7211" w:rsidP="006A7211">
            <w:pPr>
              <w:autoSpaceDE/>
              <w:autoSpaceDN/>
              <w:rPr>
                <w:color w:val="000000"/>
                <w:sz w:val="18"/>
                <w:szCs w:val="18"/>
              </w:rPr>
            </w:pPr>
            <w:r w:rsidRPr="006A7211">
              <w:rPr>
                <w:color w:val="000000"/>
                <w:sz w:val="18"/>
                <w:szCs w:val="18"/>
              </w:rPr>
              <w:t> </w:t>
            </w:r>
          </w:p>
        </w:tc>
        <w:tc>
          <w:tcPr>
            <w:tcW w:w="992" w:type="dxa"/>
            <w:tcBorders>
              <w:top w:val="nil"/>
              <w:left w:val="nil"/>
              <w:bottom w:val="single" w:sz="4" w:space="0" w:color="2F75B5"/>
              <w:right w:val="single" w:sz="4" w:space="0" w:color="2F75B5"/>
            </w:tcBorders>
            <w:shd w:val="clear" w:color="auto" w:fill="auto"/>
            <w:noWrap/>
            <w:vAlign w:val="bottom"/>
            <w:hideMark/>
          </w:tcPr>
          <w:p w14:paraId="26B140E3" w14:textId="77777777" w:rsidR="006A7211" w:rsidRPr="006A7211" w:rsidRDefault="006A7211" w:rsidP="006A7211">
            <w:pPr>
              <w:autoSpaceDE/>
              <w:autoSpaceDN/>
              <w:rPr>
                <w:color w:val="000000"/>
                <w:sz w:val="18"/>
                <w:szCs w:val="18"/>
              </w:rPr>
            </w:pPr>
            <w:r w:rsidRPr="006A7211">
              <w:rPr>
                <w:color w:val="000000"/>
                <w:sz w:val="18"/>
                <w:szCs w:val="18"/>
              </w:rPr>
              <w:t> </w:t>
            </w:r>
          </w:p>
        </w:tc>
        <w:tc>
          <w:tcPr>
            <w:tcW w:w="992" w:type="dxa"/>
            <w:tcBorders>
              <w:top w:val="nil"/>
              <w:left w:val="nil"/>
              <w:bottom w:val="single" w:sz="4" w:space="0" w:color="2F75B5"/>
              <w:right w:val="single" w:sz="4" w:space="0" w:color="2F75B5"/>
            </w:tcBorders>
            <w:shd w:val="clear" w:color="auto" w:fill="auto"/>
            <w:noWrap/>
            <w:vAlign w:val="bottom"/>
            <w:hideMark/>
          </w:tcPr>
          <w:p w14:paraId="79131562" w14:textId="77777777" w:rsidR="006A7211" w:rsidRPr="006A7211" w:rsidRDefault="006A7211" w:rsidP="006A7211">
            <w:pPr>
              <w:autoSpaceDE/>
              <w:autoSpaceDN/>
              <w:rPr>
                <w:color w:val="000000"/>
                <w:sz w:val="18"/>
                <w:szCs w:val="18"/>
              </w:rPr>
            </w:pPr>
            <w:r w:rsidRPr="006A7211">
              <w:rPr>
                <w:color w:val="000000"/>
                <w:sz w:val="18"/>
                <w:szCs w:val="18"/>
              </w:rPr>
              <w:t> </w:t>
            </w:r>
          </w:p>
        </w:tc>
        <w:tc>
          <w:tcPr>
            <w:tcW w:w="993" w:type="dxa"/>
            <w:tcBorders>
              <w:top w:val="nil"/>
              <w:left w:val="nil"/>
              <w:bottom w:val="single" w:sz="4" w:space="0" w:color="2F75B5"/>
              <w:right w:val="single" w:sz="4" w:space="0" w:color="2F75B5"/>
            </w:tcBorders>
            <w:shd w:val="clear" w:color="auto" w:fill="auto"/>
            <w:noWrap/>
            <w:vAlign w:val="bottom"/>
            <w:hideMark/>
          </w:tcPr>
          <w:p w14:paraId="6C285765" w14:textId="77777777" w:rsidR="006A7211" w:rsidRPr="00050667" w:rsidRDefault="006A7211" w:rsidP="006A7211">
            <w:pPr>
              <w:autoSpaceDE/>
              <w:autoSpaceDN/>
              <w:rPr>
                <w:color w:val="0000FF"/>
                <w:sz w:val="18"/>
                <w:szCs w:val="18"/>
              </w:rPr>
            </w:pPr>
            <w:r w:rsidRPr="00050667">
              <w:rPr>
                <w:color w:val="0000FF"/>
                <w:sz w:val="18"/>
                <w:szCs w:val="18"/>
              </w:rPr>
              <w:t> </w:t>
            </w:r>
          </w:p>
        </w:tc>
      </w:tr>
      <w:tr w:rsidR="00F907D7" w:rsidRPr="006A7211" w14:paraId="7210662F" w14:textId="77777777" w:rsidTr="00F907D7">
        <w:trPr>
          <w:trHeight w:val="240"/>
        </w:trPr>
        <w:tc>
          <w:tcPr>
            <w:tcW w:w="3969" w:type="dxa"/>
            <w:gridSpan w:val="2"/>
            <w:tcBorders>
              <w:top w:val="nil"/>
              <w:left w:val="single" w:sz="4" w:space="0" w:color="2F75B5"/>
              <w:bottom w:val="single" w:sz="4" w:space="0" w:color="2F75B5"/>
              <w:right w:val="single" w:sz="4" w:space="0" w:color="2F75B5"/>
            </w:tcBorders>
            <w:shd w:val="clear" w:color="000000" w:fill="DDEBF7"/>
            <w:noWrap/>
            <w:vAlign w:val="bottom"/>
            <w:hideMark/>
          </w:tcPr>
          <w:p w14:paraId="44669B3A" w14:textId="0ACDFD2E" w:rsidR="00F907D7" w:rsidRPr="006A7211" w:rsidRDefault="00F907D7" w:rsidP="00F907D7">
            <w:pPr>
              <w:autoSpaceDE/>
              <w:autoSpaceDN/>
              <w:rPr>
                <w:b/>
                <w:bCs/>
                <w:color w:val="000000"/>
                <w:sz w:val="18"/>
                <w:szCs w:val="18"/>
              </w:rPr>
            </w:pPr>
            <w:r w:rsidRPr="006A7211">
              <w:rPr>
                <w:b/>
                <w:bCs/>
                <w:color w:val="000000"/>
                <w:sz w:val="18"/>
                <w:szCs w:val="18"/>
              </w:rPr>
              <w:t> FINANTSEERIMISTEGEVUS</w:t>
            </w:r>
          </w:p>
        </w:tc>
        <w:tc>
          <w:tcPr>
            <w:tcW w:w="993" w:type="dxa"/>
            <w:tcBorders>
              <w:top w:val="nil"/>
              <w:left w:val="nil"/>
              <w:bottom w:val="single" w:sz="4" w:space="0" w:color="2F75B5"/>
              <w:right w:val="single" w:sz="4" w:space="0" w:color="2F75B5"/>
            </w:tcBorders>
            <w:shd w:val="clear" w:color="000000" w:fill="DDEBF7"/>
            <w:noWrap/>
            <w:vAlign w:val="bottom"/>
            <w:hideMark/>
          </w:tcPr>
          <w:p w14:paraId="2F5DEB72" w14:textId="77777777" w:rsidR="00F907D7" w:rsidRPr="006A7211" w:rsidRDefault="00F907D7" w:rsidP="006A7211">
            <w:pPr>
              <w:autoSpaceDE/>
              <w:autoSpaceDN/>
              <w:jc w:val="right"/>
              <w:rPr>
                <w:b/>
                <w:bCs/>
                <w:color w:val="000000"/>
                <w:sz w:val="18"/>
                <w:szCs w:val="18"/>
              </w:rPr>
            </w:pPr>
            <w:r w:rsidRPr="006A7211">
              <w:rPr>
                <w:b/>
                <w:bCs/>
                <w:color w:val="000000"/>
                <w:sz w:val="18"/>
                <w:szCs w:val="18"/>
              </w:rPr>
              <w:t>1 507 748</w:t>
            </w:r>
          </w:p>
        </w:tc>
        <w:tc>
          <w:tcPr>
            <w:tcW w:w="850" w:type="dxa"/>
            <w:tcBorders>
              <w:top w:val="nil"/>
              <w:left w:val="nil"/>
              <w:bottom w:val="single" w:sz="4" w:space="0" w:color="2F75B5"/>
              <w:right w:val="single" w:sz="4" w:space="0" w:color="2F75B5"/>
            </w:tcBorders>
            <w:shd w:val="clear" w:color="000000" w:fill="DDEBF7"/>
            <w:noWrap/>
            <w:vAlign w:val="bottom"/>
            <w:hideMark/>
          </w:tcPr>
          <w:p w14:paraId="411E330E" w14:textId="77777777" w:rsidR="00F907D7" w:rsidRPr="006A7211" w:rsidRDefault="00F907D7" w:rsidP="006A7211">
            <w:pPr>
              <w:autoSpaceDE/>
              <w:autoSpaceDN/>
              <w:jc w:val="right"/>
              <w:rPr>
                <w:b/>
                <w:bCs/>
                <w:color w:val="000000"/>
                <w:sz w:val="18"/>
                <w:szCs w:val="18"/>
              </w:rPr>
            </w:pPr>
            <w:r w:rsidRPr="006A7211">
              <w:rPr>
                <w:b/>
                <w:bCs/>
                <w:color w:val="000000"/>
                <w:sz w:val="18"/>
                <w:szCs w:val="18"/>
              </w:rPr>
              <w:t>0</w:t>
            </w:r>
          </w:p>
        </w:tc>
        <w:tc>
          <w:tcPr>
            <w:tcW w:w="1120" w:type="dxa"/>
            <w:tcBorders>
              <w:top w:val="nil"/>
              <w:left w:val="nil"/>
              <w:bottom w:val="single" w:sz="4" w:space="0" w:color="2F75B5"/>
              <w:right w:val="single" w:sz="4" w:space="0" w:color="2F75B5"/>
            </w:tcBorders>
            <w:shd w:val="clear" w:color="000000" w:fill="DDEBF7"/>
            <w:noWrap/>
            <w:vAlign w:val="bottom"/>
            <w:hideMark/>
          </w:tcPr>
          <w:p w14:paraId="3E99743B" w14:textId="77777777" w:rsidR="00F907D7" w:rsidRPr="006A7211" w:rsidRDefault="00F907D7" w:rsidP="006A7211">
            <w:pPr>
              <w:autoSpaceDE/>
              <w:autoSpaceDN/>
              <w:jc w:val="right"/>
              <w:rPr>
                <w:b/>
                <w:bCs/>
                <w:color w:val="000000"/>
                <w:sz w:val="18"/>
                <w:szCs w:val="18"/>
              </w:rPr>
            </w:pPr>
            <w:r w:rsidRPr="006A7211">
              <w:rPr>
                <w:b/>
                <w:bCs/>
                <w:color w:val="000000"/>
                <w:sz w:val="18"/>
                <w:szCs w:val="18"/>
              </w:rPr>
              <w:t>1 507 748</w:t>
            </w:r>
          </w:p>
        </w:tc>
        <w:tc>
          <w:tcPr>
            <w:tcW w:w="865" w:type="dxa"/>
            <w:tcBorders>
              <w:top w:val="nil"/>
              <w:left w:val="nil"/>
              <w:bottom w:val="single" w:sz="4" w:space="0" w:color="2F75B5"/>
              <w:right w:val="single" w:sz="4" w:space="0" w:color="2F75B5"/>
            </w:tcBorders>
            <w:shd w:val="clear" w:color="000000" w:fill="DDEBF7"/>
            <w:noWrap/>
            <w:vAlign w:val="bottom"/>
            <w:hideMark/>
          </w:tcPr>
          <w:p w14:paraId="200CD49A" w14:textId="77777777" w:rsidR="00F907D7" w:rsidRPr="006A7211" w:rsidRDefault="00F907D7" w:rsidP="006A7211">
            <w:pPr>
              <w:autoSpaceDE/>
              <w:autoSpaceDN/>
              <w:jc w:val="right"/>
              <w:rPr>
                <w:b/>
                <w:bCs/>
                <w:color w:val="000000"/>
                <w:sz w:val="18"/>
                <w:szCs w:val="18"/>
              </w:rPr>
            </w:pPr>
            <w:r w:rsidRPr="006A7211">
              <w:rPr>
                <w:b/>
                <w:bCs/>
                <w:color w:val="000000"/>
                <w:sz w:val="18"/>
                <w:szCs w:val="18"/>
              </w:rPr>
              <w:t>0</w:t>
            </w:r>
          </w:p>
        </w:tc>
        <w:tc>
          <w:tcPr>
            <w:tcW w:w="850" w:type="dxa"/>
            <w:tcBorders>
              <w:top w:val="nil"/>
              <w:left w:val="nil"/>
              <w:bottom w:val="single" w:sz="4" w:space="0" w:color="2F75B5"/>
              <w:right w:val="single" w:sz="4" w:space="0" w:color="2F75B5"/>
            </w:tcBorders>
            <w:shd w:val="clear" w:color="000000" w:fill="DDEBF7"/>
            <w:noWrap/>
            <w:vAlign w:val="bottom"/>
            <w:hideMark/>
          </w:tcPr>
          <w:p w14:paraId="2744D144" w14:textId="77777777" w:rsidR="00F907D7" w:rsidRPr="00050667" w:rsidRDefault="00F907D7" w:rsidP="006A7211">
            <w:pPr>
              <w:autoSpaceDE/>
              <w:autoSpaceDN/>
              <w:jc w:val="right"/>
              <w:rPr>
                <w:b/>
                <w:bCs/>
                <w:color w:val="0000FF"/>
                <w:sz w:val="18"/>
                <w:szCs w:val="18"/>
              </w:rPr>
            </w:pPr>
            <w:r w:rsidRPr="00050667">
              <w:rPr>
                <w:b/>
                <w:bCs/>
                <w:color w:val="0000FF"/>
                <w:sz w:val="18"/>
                <w:szCs w:val="18"/>
              </w:rPr>
              <w:t>26 607</w:t>
            </w:r>
          </w:p>
        </w:tc>
        <w:tc>
          <w:tcPr>
            <w:tcW w:w="851" w:type="dxa"/>
            <w:tcBorders>
              <w:top w:val="nil"/>
              <w:left w:val="nil"/>
              <w:bottom w:val="single" w:sz="4" w:space="0" w:color="2F75B5"/>
              <w:right w:val="single" w:sz="4" w:space="0" w:color="2F75B5"/>
            </w:tcBorders>
            <w:shd w:val="clear" w:color="000000" w:fill="DDEBF7"/>
            <w:noWrap/>
            <w:vAlign w:val="bottom"/>
            <w:hideMark/>
          </w:tcPr>
          <w:p w14:paraId="161CF5D2" w14:textId="77777777" w:rsidR="00F907D7" w:rsidRPr="00050667" w:rsidRDefault="00F907D7" w:rsidP="006A7211">
            <w:pPr>
              <w:autoSpaceDE/>
              <w:autoSpaceDN/>
              <w:jc w:val="right"/>
              <w:rPr>
                <w:b/>
                <w:bCs/>
                <w:color w:val="0000FF"/>
                <w:sz w:val="18"/>
                <w:szCs w:val="18"/>
              </w:rPr>
            </w:pPr>
            <w:r w:rsidRPr="00050667">
              <w:rPr>
                <w:b/>
                <w:bCs/>
                <w:color w:val="0000FF"/>
                <w:sz w:val="18"/>
                <w:szCs w:val="18"/>
              </w:rPr>
              <w:t>0</w:t>
            </w:r>
          </w:p>
        </w:tc>
        <w:tc>
          <w:tcPr>
            <w:tcW w:w="708" w:type="dxa"/>
            <w:tcBorders>
              <w:top w:val="nil"/>
              <w:left w:val="nil"/>
              <w:bottom w:val="single" w:sz="4" w:space="0" w:color="2F75B5"/>
              <w:right w:val="single" w:sz="4" w:space="0" w:color="2F75B5"/>
            </w:tcBorders>
            <w:shd w:val="clear" w:color="000000" w:fill="DDEBF7"/>
            <w:noWrap/>
            <w:vAlign w:val="bottom"/>
            <w:hideMark/>
          </w:tcPr>
          <w:p w14:paraId="700F4424" w14:textId="77777777" w:rsidR="00F907D7" w:rsidRPr="00050667" w:rsidRDefault="00F907D7" w:rsidP="006A7211">
            <w:pPr>
              <w:autoSpaceDE/>
              <w:autoSpaceDN/>
              <w:jc w:val="right"/>
              <w:rPr>
                <w:b/>
                <w:bCs/>
                <w:color w:val="0000FF"/>
                <w:sz w:val="18"/>
                <w:szCs w:val="18"/>
              </w:rPr>
            </w:pPr>
            <w:r w:rsidRPr="00050667">
              <w:rPr>
                <w:b/>
                <w:bCs/>
                <w:color w:val="0000FF"/>
                <w:sz w:val="18"/>
                <w:szCs w:val="18"/>
              </w:rPr>
              <w:t>0</w:t>
            </w:r>
          </w:p>
        </w:tc>
        <w:tc>
          <w:tcPr>
            <w:tcW w:w="993" w:type="dxa"/>
            <w:tcBorders>
              <w:top w:val="nil"/>
              <w:left w:val="nil"/>
              <w:bottom w:val="single" w:sz="4" w:space="0" w:color="2F75B5"/>
              <w:right w:val="single" w:sz="4" w:space="0" w:color="2F75B5"/>
            </w:tcBorders>
            <w:shd w:val="clear" w:color="000000" w:fill="DDEBF7"/>
            <w:noWrap/>
            <w:vAlign w:val="bottom"/>
            <w:hideMark/>
          </w:tcPr>
          <w:p w14:paraId="14B60487" w14:textId="77777777" w:rsidR="00F907D7" w:rsidRPr="006A7211" w:rsidRDefault="00F907D7" w:rsidP="006A7211">
            <w:pPr>
              <w:autoSpaceDE/>
              <w:autoSpaceDN/>
              <w:jc w:val="right"/>
              <w:rPr>
                <w:b/>
                <w:bCs/>
                <w:color w:val="000000"/>
                <w:sz w:val="18"/>
                <w:szCs w:val="18"/>
              </w:rPr>
            </w:pPr>
            <w:r w:rsidRPr="006A7211">
              <w:rPr>
                <w:b/>
                <w:bCs/>
                <w:color w:val="000000"/>
                <w:sz w:val="18"/>
                <w:szCs w:val="18"/>
              </w:rPr>
              <w:t>1 534 355</w:t>
            </w:r>
          </w:p>
        </w:tc>
        <w:tc>
          <w:tcPr>
            <w:tcW w:w="992" w:type="dxa"/>
            <w:tcBorders>
              <w:top w:val="nil"/>
              <w:left w:val="nil"/>
              <w:bottom w:val="single" w:sz="4" w:space="0" w:color="2F75B5"/>
              <w:right w:val="single" w:sz="4" w:space="0" w:color="2F75B5"/>
            </w:tcBorders>
            <w:shd w:val="clear" w:color="000000" w:fill="DDEBF7"/>
            <w:noWrap/>
            <w:vAlign w:val="bottom"/>
            <w:hideMark/>
          </w:tcPr>
          <w:p w14:paraId="25D874CE" w14:textId="77777777" w:rsidR="00F907D7" w:rsidRPr="006A7211" w:rsidRDefault="00F907D7" w:rsidP="006A7211">
            <w:pPr>
              <w:autoSpaceDE/>
              <w:autoSpaceDN/>
              <w:jc w:val="right"/>
              <w:rPr>
                <w:b/>
                <w:bCs/>
                <w:color w:val="000000"/>
                <w:sz w:val="18"/>
                <w:szCs w:val="18"/>
              </w:rPr>
            </w:pPr>
            <w:r w:rsidRPr="006A7211">
              <w:rPr>
                <w:b/>
                <w:bCs/>
                <w:color w:val="000000"/>
                <w:sz w:val="18"/>
                <w:szCs w:val="18"/>
              </w:rPr>
              <w:t>0</w:t>
            </w:r>
          </w:p>
        </w:tc>
        <w:tc>
          <w:tcPr>
            <w:tcW w:w="992" w:type="dxa"/>
            <w:tcBorders>
              <w:top w:val="nil"/>
              <w:left w:val="nil"/>
              <w:bottom w:val="single" w:sz="4" w:space="0" w:color="2F75B5"/>
              <w:right w:val="single" w:sz="4" w:space="0" w:color="2F75B5"/>
            </w:tcBorders>
            <w:shd w:val="clear" w:color="000000" w:fill="DDEBF7"/>
            <w:noWrap/>
            <w:vAlign w:val="bottom"/>
            <w:hideMark/>
          </w:tcPr>
          <w:p w14:paraId="7C05BA6E" w14:textId="77777777" w:rsidR="00F907D7" w:rsidRPr="006A7211" w:rsidRDefault="00F907D7" w:rsidP="006A7211">
            <w:pPr>
              <w:autoSpaceDE/>
              <w:autoSpaceDN/>
              <w:jc w:val="right"/>
              <w:rPr>
                <w:b/>
                <w:bCs/>
                <w:color w:val="000000"/>
                <w:sz w:val="18"/>
                <w:szCs w:val="18"/>
              </w:rPr>
            </w:pPr>
            <w:r w:rsidRPr="006A7211">
              <w:rPr>
                <w:b/>
                <w:bCs/>
                <w:color w:val="000000"/>
                <w:sz w:val="18"/>
                <w:szCs w:val="18"/>
              </w:rPr>
              <w:t>0</w:t>
            </w:r>
          </w:p>
        </w:tc>
        <w:tc>
          <w:tcPr>
            <w:tcW w:w="992" w:type="dxa"/>
            <w:tcBorders>
              <w:top w:val="nil"/>
              <w:left w:val="nil"/>
              <w:bottom w:val="single" w:sz="4" w:space="0" w:color="2F75B5"/>
              <w:right w:val="single" w:sz="4" w:space="0" w:color="2F75B5"/>
            </w:tcBorders>
            <w:shd w:val="clear" w:color="000000" w:fill="DDEBF7"/>
            <w:noWrap/>
            <w:vAlign w:val="bottom"/>
            <w:hideMark/>
          </w:tcPr>
          <w:p w14:paraId="02CE05A0" w14:textId="77777777" w:rsidR="00F907D7" w:rsidRPr="006A7211" w:rsidRDefault="00F907D7" w:rsidP="006A7211">
            <w:pPr>
              <w:autoSpaceDE/>
              <w:autoSpaceDN/>
              <w:jc w:val="right"/>
              <w:rPr>
                <w:b/>
                <w:bCs/>
                <w:color w:val="000000"/>
                <w:sz w:val="18"/>
                <w:szCs w:val="18"/>
              </w:rPr>
            </w:pPr>
            <w:r w:rsidRPr="006A7211">
              <w:rPr>
                <w:b/>
                <w:bCs/>
                <w:color w:val="000000"/>
                <w:sz w:val="18"/>
                <w:szCs w:val="18"/>
              </w:rPr>
              <w:t>1 534 355</w:t>
            </w:r>
          </w:p>
        </w:tc>
        <w:tc>
          <w:tcPr>
            <w:tcW w:w="993" w:type="dxa"/>
            <w:tcBorders>
              <w:top w:val="nil"/>
              <w:left w:val="nil"/>
              <w:bottom w:val="single" w:sz="4" w:space="0" w:color="2F75B5"/>
              <w:right w:val="single" w:sz="4" w:space="0" w:color="2F75B5"/>
            </w:tcBorders>
            <w:shd w:val="clear" w:color="000000" w:fill="DDEBF7"/>
            <w:noWrap/>
            <w:vAlign w:val="bottom"/>
            <w:hideMark/>
          </w:tcPr>
          <w:p w14:paraId="34BA81C0" w14:textId="77777777" w:rsidR="00F907D7" w:rsidRPr="00050667" w:rsidRDefault="00F907D7" w:rsidP="006A7211">
            <w:pPr>
              <w:autoSpaceDE/>
              <w:autoSpaceDN/>
              <w:jc w:val="right"/>
              <w:rPr>
                <w:b/>
                <w:bCs/>
                <w:color w:val="0000FF"/>
                <w:sz w:val="18"/>
                <w:szCs w:val="18"/>
              </w:rPr>
            </w:pPr>
            <w:r w:rsidRPr="00050667">
              <w:rPr>
                <w:b/>
                <w:bCs/>
                <w:color w:val="0000FF"/>
                <w:sz w:val="18"/>
                <w:szCs w:val="18"/>
              </w:rPr>
              <w:t>1 534 355</w:t>
            </w:r>
          </w:p>
        </w:tc>
      </w:tr>
      <w:tr w:rsidR="006A7211" w:rsidRPr="006A7211" w14:paraId="7226115B" w14:textId="77777777" w:rsidTr="006A7211">
        <w:trPr>
          <w:trHeight w:val="240"/>
        </w:trPr>
        <w:tc>
          <w:tcPr>
            <w:tcW w:w="960" w:type="dxa"/>
            <w:tcBorders>
              <w:top w:val="nil"/>
              <w:left w:val="single" w:sz="4" w:space="0" w:color="2F75B5"/>
              <w:bottom w:val="single" w:sz="4" w:space="0" w:color="2F75B5"/>
              <w:right w:val="single" w:sz="4" w:space="0" w:color="2F75B5"/>
            </w:tcBorders>
            <w:shd w:val="clear" w:color="auto" w:fill="auto"/>
            <w:noWrap/>
            <w:vAlign w:val="bottom"/>
            <w:hideMark/>
          </w:tcPr>
          <w:p w14:paraId="7A2D1C32" w14:textId="77777777" w:rsidR="006A7211" w:rsidRPr="006A7211" w:rsidRDefault="006A7211" w:rsidP="00050667">
            <w:pPr>
              <w:autoSpaceDE/>
              <w:autoSpaceDN/>
              <w:jc w:val="right"/>
              <w:rPr>
                <w:color w:val="000000"/>
                <w:sz w:val="18"/>
                <w:szCs w:val="18"/>
              </w:rPr>
            </w:pPr>
            <w:r w:rsidRPr="006A7211">
              <w:rPr>
                <w:color w:val="000000"/>
                <w:sz w:val="18"/>
                <w:szCs w:val="18"/>
              </w:rPr>
              <w:t>2585</w:t>
            </w:r>
          </w:p>
        </w:tc>
        <w:tc>
          <w:tcPr>
            <w:tcW w:w="3009" w:type="dxa"/>
            <w:tcBorders>
              <w:top w:val="nil"/>
              <w:left w:val="nil"/>
              <w:bottom w:val="single" w:sz="4" w:space="0" w:color="2F75B5"/>
              <w:right w:val="single" w:sz="4" w:space="0" w:color="2F75B5"/>
            </w:tcBorders>
            <w:shd w:val="clear" w:color="auto" w:fill="auto"/>
            <w:noWrap/>
            <w:vAlign w:val="bottom"/>
            <w:hideMark/>
          </w:tcPr>
          <w:p w14:paraId="2F9FA593" w14:textId="13CC1713" w:rsidR="006A7211" w:rsidRPr="006A7211" w:rsidRDefault="006A7211" w:rsidP="006A7211">
            <w:pPr>
              <w:autoSpaceDE/>
              <w:autoSpaceDN/>
              <w:rPr>
                <w:color w:val="000000"/>
                <w:sz w:val="18"/>
                <w:szCs w:val="18"/>
              </w:rPr>
            </w:pPr>
            <w:r>
              <w:rPr>
                <w:color w:val="000000"/>
                <w:sz w:val="18"/>
                <w:szCs w:val="18"/>
              </w:rPr>
              <w:t>Kohustuste võtmine</w:t>
            </w:r>
          </w:p>
        </w:tc>
        <w:tc>
          <w:tcPr>
            <w:tcW w:w="993" w:type="dxa"/>
            <w:tcBorders>
              <w:top w:val="nil"/>
              <w:left w:val="nil"/>
              <w:bottom w:val="single" w:sz="4" w:space="0" w:color="2F75B5"/>
              <w:right w:val="single" w:sz="4" w:space="0" w:color="2F75B5"/>
            </w:tcBorders>
            <w:shd w:val="clear" w:color="auto" w:fill="auto"/>
            <w:noWrap/>
            <w:vAlign w:val="bottom"/>
            <w:hideMark/>
          </w:tcPr>
          <w:p w14:paraId="1A9FB22D" w14:textId="77777777" w:rsidR="006A7211" w:rsidRPr="006A7211" w:rsidRDefault="006A7211" w:rsidP="006A7211">
            <w:pPr>
              <w:autoSpaceDE/>
              <w:autoSpaceDN/>
              <w:jc w:val="right"/>
              <w:rPr>
                <w:color w:val="000000"/>
                <w:sz w:val="18"/>
                <w:szCs w:val="18"/>
              </w:rPr>
            </w:pPr>
            <w:r w:rsidRPr="006A7211">
              <w:rPr>
                <w:color w:val="000000"/>
                <w:sz w:val="18"/>
                <w:szCs w:val="18"/>
              </w:rPr>
              <w:t>7 844 741</w:t>
            </w:r>
          </w:p>
        </w:tc>
        <w:tc>
          <w:tcPr>
            <w:tcW w:w="850" w:type="dxa"/>
            <w:tcBorders>
              <w:top w:val="nil"/>
              <w:left w:val="nil"/>
              <w:bottom w:val="single" w:sz="4" w:space="0" w:color="2F75B5"/>
              <w:right w:val="single" w:sz="4" w:space="0" w:color="2F75B5"/>
            </w:tcBorders>
            <w:shd w:val="clear" w:color="auto" w:fill="auto"/>
            <w:noWrap/>
            <w:vAlign w:val="bottom"/>
            <w:hideMark/>
          </w:tcPr>
          <w:p w14:paraId="7B831D8B"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1120" w:type="dxa"/>
            <w:tcBorders>
              <w:top w:val="nil"/>
              <w:left w:val="nil"/>
              <w:bottom w:val="single" w:sz="4" w:space="0" w:color="2F75B5"/>
              <w:right w:val="single" w:sz="4" w:space="0" w:color="2F75B5"/>
            </w:tcBorders>
            <w:shd w:val="clear" w:color="auto" w:fill="auto"/>
            <w:noWrap/>
            <w:vAlign w:val="bottom"/>
            <w:hideMark/>
          </w:tcPr>
          <w:p w14:paraId="70115C59" w14:textId="77777777" w:rsidR="006A7211" w:rsidRPr="006A7211" w:rsidRDefault="006A7211" w:rsidP="006A7211">
            <w:pPr>
              <w:autoSpaceDE/>
              <w:autoSpaceDN/>
              <w:jc w:val="right"/>
              <w:rPr>
                <w:color w:val="000000"/>
                <w:sz w:val="18"/>
                <w:szCs w:val="18"/>
              </w:rPr>
            </w:pPr>
            <w:r w:rsidRPr="006A7211">
              <w:rPr>
                <w:color w:val="000000"/>
                <w:sz w:val="18"/>
                <w:szCs w:val="18"/>
              </w:rPr>
              <w:t>7 844 741</w:t>
            </w:r>
          </w:p>
        </w:tc>
        <w:tc>
          <w:tcPr>
            <w:tcW w:w="865" w:type="dxa"/>
            <w:tcBorders>
              <w:top w:val="nil"/>
              <w:left w:val="nil"/>
              <w:bottom w:val="single" w:sz="4" w:space="0" w:color="2F75B5"/>
              <w:right w:val="single" w:sz="4" w:space="0" w:color="2F75B5"/>
            </w:tcBorders>
            <w:shd w:val="clear" w:color="auto" w:fill="auto"/>
            <w:noWrap/>
            <w:vAlign w:val="bottom"/>
            <w:hideMark/>
          </w:tcPr>
          <w:p w14:paraId="6510B01A"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850" w:type="dxa"/>
            <w:tcBorders>
              <w:top w:val="nil"/>
              <w:left w:val="nil"/>
              <w:bottom w:val="single" w:sz="4" w:space="0" w:color="2F75B5"/>
              <w:right w:val="single" w:sz="4" w:space="0" w:color="2F75B5"/>
            </w:tcBorders>
            <w:shd w:val="clear" w:color="auto" w:fill="auto"/>
            <w:noWrap/>
            <w:vAlign w:val="bottom"/>
            <w:hideMark/>
          </w:tcPr>
          <w:p w14:paraId="4C40B354" w14:textId="77777777" w:rsidR="006A7211" w:rsidRPr="00050667" w:rsidRDefault="006A7211" w:rsidP="006A7211">
            <w:pPr>
              <w:autoSpaceDE/>
              <w:autoSpaceDN/>
              <w:jc w:val="right"/>
              <w:rPr>
                <w:color w:val="0000FF"/>
                <w:sz w:val="18"/>
                <w:szCs w:val="18"/>
              </w:rPr>
            </w:pPr>
            <w:r w:rsidRPr="00050667">
              <w:rPr>
                <w:color w:val="0000FF"/>
                <w:sz w:val="18"/>
                <w:szCs w:val="18"/>
              </w:rPr>
              <w:t>30 067</w:t>
            </w:r>
          </w:p>
        </w:tc>
        <w:tc>
          <w:tcPr>
            <w:tcW w:w="851" w:type="dxa"/>
            <w:tcBorders>
              <w:top w:val="nil"/>
              <w:left w:val="nil"/>
              <w:bottom w:val="single" w:sz="4" w:space="0" w:color="2F75B5"/>
              <w:right w:val="single" w:sz="4" w:space="0" w:color="2F75B5"/>
            </w:tcBorders>
            <w:shd w:val="clear" w:color="auto" w:fill="auto"/>
            <w:noWrap/>
            <w:vAlign w:val="bottom"/>
            <w:hideMark/>
          </w:tcPr>
          <w:p w14:paraId="692C8E35" w14:textId="77777777" w:rsidR="006A7211" w:rsidRPr="00050667" w:rsidRDefault="006A7211" w:rsidP="006A7211">
            <w:pPr>
              <w:autoSpaceDE/>
              <w:autoSpaceDN/>
              <w:jc w:val="right"/>
              <w:rPr>
                <w:color w:val="0000FF"/>
                <w:sz w:val="18"/>
                <w:szCs w:val="18"/>
              </w:rPr>
            </w:pPr>
            <w:r w:rsidRPr="00050667">
              <w:rPr>
                <w:color w:val="0000FF"/>
                <w:sz w:val="18"/>
                <w:szCs w:val="18"/>
              </w:rPr>
              <w:t>0</w:t>
            </w:r>
          </w:p>
        </w:tc>
        <w:tc>
          <w:tcPr>
            <w:tcW w:w="708" w:type="dxa"/>
            <w:tcBorders>
              <w:top w:val="nil"/>
              <w:left w:val="nil"/>
              <w:bottom w:val="single" w:sz="4" w:space="0" w:color="2F75B5"/>
              <w:right w:val="single" w:sz="4" w:space="0" w:color="2F75B5"/>
            </w:tcBorders>
            <w:shd w:val="clear" w:color="auto" w:fill="auto"/>
            <w:noWrap/>
            <w:vAlign w:val="bottom"/>
            <w:hideMark/>
          </w:tcPr>
          <w:p w14:paraId="6D586849" w14:textId="77777777" w:rsidR="006A7211" w:rsidRPr="00050667" w:rsidRDefault="006A7211" w:rsidP="006A7211">
            <w:pPr>
              <w:autoSpaceDE/>
              <w:autoSpaceDN/>
              <w:jc w:val="right"/>
              <w:rPr>
                <w:color w:val="0000FF"/>
                <w:sz w:val="18"/>
                <w:szCs w:val="18"/>
              </w:rPr>
            </w:pPr>
            <w:r w:rsidRPr="00050667">
              <w:rPr>
                <w:color w:val="0000FF"/>
                <w:sz w:val="18"/>
                <w:szCs w:val="18"/>
              </w:rPr>
              <w:t>0</w:t>
            </w:r>
          </w:p>
        </w:tc>
        <w:tc>
          <w:tcPr>
            <w:tcW w:w="993" w:type="dxa"/>
            <w:tcBorders>
              <w:top w:val="nil"/>
              <w:left w:val="nil"/>
              <w:bottom w:val="single" w:sz="4" w:space="0" w:color="2F75B5"/>
              <w:right w:val="single" w:sz="4" w:space="0" w:color="2F75B5"/>
            </w:tcBorders>
            <w:shd w:val="clear" w:color="auto" w:fill="auto"/>
            <w:noWrap/>
            <w:vAlign w:val="bottom"/>
            <w:hideMark/>
          </w:tcPr>
          <w:p w14:paraId="73A59AF9" w14:textId="77777777" w:rsidR="006A7211" w:rsidRPr="006A7211" w:rsidRDefault="006A7211" w:rsidP="006A7211">
            <w:pPr>
              <w:autoSpaceDE/>
              <w:autoSpaceDN/>
              <w:jc w:val="right"/>
              <w:rPr>
                <w:color w:val="000000"/>
                <w:sz w:val="18"/>
                <w:szCs w:val="18"/>
              </w:rPr>
            </w:pPr>
            <w:r w:rsidRPr="006A7211">
              <w:rPr>
                <w:color w:val="000000"/>
                <w:sz w:val="18"/>
                <w:szCs w:val="18"/>
              </w:rPr>
              <w:t>7 874 808</w:t>
            </w:r>
          </w:p>
        </w:tc>
        <w:tc>
          <w:tcPr>
            <w:tcW w:w="992" w:type="dxa"/>
            <w:tcBorders>
              <w:top w:val="nil"/>
              <w:left w:val="nil"/>
              <w:bottom w:val="single" w:sz="4" w:space="0" w:color="2F75B5"/>
              <w:right w:val="single" w:sz="4" w:space="0" w:color="2F75B5"/>
            </w:tcBorders>
            <w:shd w:val="clear" w:color="auto" w:fill="auto"/>
            <w:noWrap/>
            <w:vAlign w:val="bottom"/>
            <w:hideMark/>
          </w:tcPr>
          <w:p w14:paraId="3337365F"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992" w:type="dxa"/>
            <w:tcBorders>
              <w:top w:val="nil"/>
              <w:left w:val="nil"/>
              <w:bottom w:val="single" w:sz="4" w:space="0" w:color="2F75B5"/>
              <w:right w:val="single" w:sz="4" w:space="0" w:color="2F75B5"/>
            </w:tcBorders>
            <w:shd w:val="clear" w:color="auto" w:fill="auto"/>
            <w:noWrap/>
            <w:vAlign w:val="bottom"/>
            <w:hideMark/>
          </w:tcPr>
          <w:p w14:paraId="682DB459"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992" w:type="dxa"/>
            <w:tcBorders>
              <w:top w:val="nil"/>
              <w:left w:val="nil"/>
              <w:bottom w:val="single" w:sz="4" w:space="0" w:color="2F75B5"/>
              <w:right w:val="single" w:sz="4" w:space="0" w:color="2F75B5"/>
            </w:tcBorders>
            <w:shd w:val="clear" w:color="auto" w:fill="auto"/>
            <w:noWrap/>
            <w:vAlign w:val="bottom"/>
            <w:hideMark/>
          </w:tcPr>
          <w:p w14:paraId="3C6CB25E" w14:textId="77777777" w:rsidR="006A7211" w:rsidRPr="006A7211" w:rsidRDefault="006A7211" w:rsidP="006A7211">
            <w:pPr>
              <w:autoSpaceDE/>
              <w:autoSpaceDN/>
              <w:jc w:val="right"/>
              <w:rPr>
                <w:color w:val="000000"/>
                <w:sz w:val="18"/>
                <w:szCs w:val="18"/>
              </w:rPr>
            </w:pPr>
            <w:r w:rsidRPr="006A7211">
              <w:rPr>
                <w:color w:val="000000"/>
                <w:sz w:val="18"/>
                <w:szCs w:val="18"/>
              </w:rPr>
              <w:t>7 874 808</w:t>
            </w:r>
          </w:p>
        </w:tc>
        <w:tc>
          <w:tcPr>
            <w:tcW w:w="993" w:type="dxa"/>
            <w:tcBorders>
              <w:top w:val="nil"/>
              <w:left w:val="nil"/>
              <w:bottom w:val="single" w:sz="4" w:space="0" w:color="2F75B5"/>
              <w:right w:val="single" w:sz="4" w:space="0" w:color="2F75B5"/>
            </w:tcBorders>
            <w:shd w:val="clear" w:color="auto" w:fill="auto"/>
            <w:noWrap/>
            <w:vAlign w:val="bottom"/>
            <w:hideMark/>
          </w:tcPr>
          <w:p w14:paraId="3103998A" w14:textId="77777777" w:rsidR="006A7211" w:rsidRPr="00050667" w:rsidRDefault="006A7211" w:rsidP="006A7211">
            <w:pPr>
              <w:autoSpaceDE/>
              <w:autoSpaceDN/>
              <w:jc w:val="right"/>
              <w:rPr>
                <w:color w:val="0000FF"/>
                <w:sz w:val="18"/>
                <w:szCs w:val="18"/>
              </w:rPr>
            </w:pPr>
            <w:r w:rsidRPr="00050667">
              <w:rPr>
                <w:color w:val="0000FF"/>
                <w:sz w:val="18"/>
                <w:szCs w:val="18"/>
              </w:rPr>
              <w:t>7 874 808</w:t>
            </w:r>
          </w:p>
        </w:tc>
      </w:tr>
      <w:tr w:rsidR="006A7211" w:rsidRPr="006A7211" w14:paraId="2F078943" w14:textId="77777777" w:rsidTr="006A7211">
        <w:trPr>
          <w:trHeight w:val="240"/>
        </w:trPr>
        <w:tc>
          <w:tcPr>
            <w:tcW w:w="960" w:type="dxa"/>
            <w:tcBorders>
              <w:top w:val="nil"/>
              <w:left w:val="single" w:sz="4" w:space="0" w:color="2F75B5"/>
              <w:bottom w:val="single" w:sz="4" w:space="0" w:color="2F75B5"/>
              <w:right w:val="single" w:sz="4" w:space="0" w:color="2F75B5"/>
            </w:tcBorders>
            <w:shd w:val="clear" w:color="auto" w:fill="auto"/>
            <w:noWrap/>
            <w:vAlign w:val="bottom"/>
            <w:hideMark/>
          </w:tcPr>
          <w:p w14:paraId="3974C22D" w14:textId="77777777" w:rsidR="006A7211" w:rsidRPr="006A7211" w:rsidRDefault="006A7211" w:rsidP="00050667">
            <w:pPr>
              <w:autoSpaceDE/>
              <w:autoSpaceDN/>
              <w:jc w:val="right"/>
              <w:rPr>
                <w:color w:val="000000"/>
                <w:sz w:val="18"/>
                <w:szCs w:val="18"/>
              </w:rPr>
            </w:pPr>
            <w:r w:rsidRPr="006A7211">
              <w:rPr>
                <w:color w:val="000000"/>
                <w:sz w:val="18"/>
                <w:szCs w:val="18"/>
              </w:rPr>
              <w:t>2586</w:t>
            </w:r>
          </w:p>
        </w:tc>
        <w:tc>
          <w:tcPr>
            <w:tcW w:w="3009" w:type="dxa"/>
            <w:tcBorders>
              <w:top w:val="nil"/>
              <w:left w:val="nil"/>
              <w:bottom w:val="single" w:sz="4" w:space="0" w:color="2F75B5"/>
              <w:right w:val="single" w:sz="4" w:space="0" w:color="2F75B5"/>
            </w:tcBorders>
            <w:shd w:val="clear" w:color="auto" w:fill="auto"/>
            <w:noWrap/>
            <w:vAlign w:val="bottom"/>
            <w:hideMark/>
          </w:tcPr>
          <w:p w14:paraId="4F4A0466" w14:textId="1EFBEED6" w:rsidR="006A7211" w:rsidRPr="006A7211" w:rsidRDefault="006A7211" w:rsidP="006A7211">
            <w:pPr>
              <w:autoSpaceDE/>
              <w:autoSpaceDN/>
              <w:rPr>
                <w:color w:val="000000"/>
                <w:sz w:val="18"/>
                <w:szCs w:val="18"/>
              </w:rPr>
            </w:pPr>
            <w:r>
              <w:rPr>
                <w:color w:val="000000"/>
                <w:sz w:val="18"/>
                <w:szCs w:val="18"/>
              </w:rPr>
              <w:t>Kohustuste tasumine</w:t>
            </w:r>
          </w:p>
        </w:tc>
        <w:tc>
          <w:tcPr>
            <w:tcW w:w="993" w:type="dxa"/>
            <w:tcBorders>
              <w:top w:val="nil"/>
              <w:left w:val="nil"/>
              <w:bottom w:val="single" w:sz="4" w:space="0" w:color="2F75B5"/>
              <w:right w:val="single" w:sz="4" w:space="0" w:color="2F75B5"/>
            </w:tcBorders>
            <w:shd w:val="clear" w:color="auto" w:fill="auto"/>
            <w:noWrap/>
            <w:vAlign w:val="bottom"/>
            <w:hideMark/>
          </w:tcPr>
          <w:p w14:paraId="6597A4E7" w14:textId="77777777" w:rsidR="006A7211" w:rsidRPr="006A7211" w:rsidRDefault="006A7211" w:rsidP="006A7211">
            <w:pPr>
              <w:autoSpaceDE/>
              <w:autoSpaceDN/>
              <w:jc w:val="right"/>
              <w:rPr>
                <w:color w:val="000000"/>
                <w:sz w:val="18"/>
                <w:szCs w:val="18"/>
              </w:rPr>
            </w:pPr>
            <w:r w:rsidRPr="006A7211">
              <w:rPr>
                <w:color w:val="000000"/>
                <w:sz w:val="18"/>
                <w:szCs w:val="18"/>
              </w:rPr>
              <w:t>-6 336 993</w:t>
            </w:r>
          </w:p>
        </w:tc>
        <w:tc>
          <w:tcPr>
            <w:tcW w:w="850" w:type="dxa"/>
            <w:tcBorders>
              <w:top w:val="nil"/>
              <w:left w:val="nil"/>
              <w:bottom w:val="single" w:sz="4" w:space="0" w:color="2F75B5"/>
              <w:right w:val="single" w:sz="4" w:space="0" w:color="2F75B5"/>
            </w:tcBorders>
            <w:shd w:val="clear" w:color="auto" w:fill="auto"/>
            <w:noWrap/>
            <w:vAlign w:val="bottom"/>
            <w:hideMark/>
          </w:tcPr>
          <w:p w14:paraId="059E28AF"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1120" w:type="dxa"/>
            <w:tcBorders>
              <w:top w:val="nil"/>
              <w:left w:val="nil"/>
              <w:bottom w:val="single" w:sz="4" w:space="0" w:color="2F75B5"/>
              <w:right w:val="single" w:sz="4" w:space="0" w:color="2F75B5"/>
            </w:tcBorders>
            <w:shd w:val="clear" w:color="auto" w:fill="auto"/>
            <w:noWrap/>
            <w:vAlign w:val="bottom"/>
            <w:hideMark/>
          </w:tcPr>
          <w:p w14:paraId="1F8B713B" w14:textId="77777777" w:rsidR="006A7211" w:rsidRPr="006A7211" w:rsidRDefault="006A7211" w:rsidP="006A7211">
            <w:pPr>
              <w:autoSpaceDE/>
              <w:autoSpaceDN/>
              <w:jc w:val="right"/>
              <w:rPr>
                <w:color w:val="000000"/>
                <w:sz w:val="18"/>
                <w:szCs w:val="18"/>
              </w:rPr>
            </w:pPr>
            <w:r w:rsidRPr="006A7211">
              <w:rPr>
                <w:color w:val="000000"/>
                <w:sz w:val="18"/>
                <w:szCs w:val="18"/>
              </w:rPr>
              <w:t>-6 336 993</w:t>
            </w:r>
          </w:p>
        </w:tc>
        <w:tc>
          <w:tcPr>
            <w:tcW w:w="865" w:type="dxa"/>
            <w:tcBorders>
              <w:top w:val="nil"/>
              <w:left w:val="nil"/>
              <w:bottom w:val="single" w:sz="4" w:space="0" w:color="2F75B5"/>
              <w:right w:val="single" w:sz="4" w:space="0" w:color="2F75B5"/>
            </w:tcBorders>
            <w:shd w:val="clear" w:color="auto" w:fill="auto"/>
            <w:noWrap/>
            <w:vAlign w:val="bottom"/>
            <w:hideMark/>
          </w:tcPr>
          <w:p w14:paraId="4383ABFD"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850" w:type="dxa"/>
            <w:tcBorders>
              <w:top w:val="nil"/>
              <w:left w:val="nil"/>
              <w:bottom w:val="single" w:sz="4" w:space="0" w:color="2F75B5"/>
              <w:right w:val="single" w:sz="4" w:space="0" w:color="2F75B5"/>
            </w:tcBorders>
            <w:shd w:val="clear" w:color="auto" w:fill="auto"/>
            <w:noWrap/>
            <w:vAlign w:val="bottom"/>
            <w:hideMark/>
          </w:tcPr>
          <w:p w14:paraId="2D69F4A9" w14:textId="77777777" w:rsidR="006A7211" w:rsidRPr="00050667" w:rsidRDefault="006A7211" w:rsidP="006A7211">
            <w:pPr>
              <w:autoSpaceDE/>
              <w:autoSpaceDN/>
              <w:jc w:val="right"/>
              <w:rPr>
                <w:color w:val="0000FF"/>
                <w:sz w:val="18"/>
                <w:szCs w:val="18"/>
              </w:rPr>
            </w:pPr>
            <w:r w:rsidRPr="00050667">
              <w:rPr>
                <w:color w:val="0000FF"/>
                <w:sz w:val="18"/>
                <w:szCs w:val="18"/>
              </w:rPr>
              <w:t>-3 460</w:t>
            </w:r>
          </w:p>
        </w:tc>
        <w:tc>
          <w:tcPr>
            <w:tcW w:w="851" w:type="dxa"/>
            <w:tcBorders>
              <w:top w:val="nil"/>
              <w:left w:val="nil"/>
              <w:bottom w:val="single" w:sz="4" w:space="0" w:color="2F75B5"/>
              <w:right w:val="single" w:sz="4" w:space="0" w:color="2F75B5"/>
            </w:tcBorders>
            <w:shd w:val="clear" w:color="auto" w:fill="auto"/>
            <w:noWrap/>
            <w:vAlign w:val="bottom"/>
            <w:hideMark/>
          </w:tcPr>
          <w:p w14:paraId="54DBB283" w14:textId="77777777" w:rsidR="006A7211" w:rsidRPr="00050667" w:rsidRDefault="006A7211" w:rsidP="006A7211">
            <w:pPr>
              <w:autoSpaceDE/>
              <w:autoSpaceDN/>
              <w:jc w:val="right"/>
              <w:rPr>
                <w:color w:val="0000FF"/>
                <w:sz w:val="18"/>
                <w:szCs w:val="18"/>
              </w:rPr>
            </w:pPr>
            <w:r w:rsidRPr="00050667">
              <w:rPr>
                <w:color w:val="0000FF"/>
                <w:sz w:val="18"/>
                <w:szCs w:val="18"/>
              </w:rPr>
              <w:t>0</w:t>
            </w:r>
          </w:p>
        </w:tc>
        <w:tc>
          <w:tcPr>
            <w:tcW w:w="708" w:type="dxa"/>
            <w:tcBorders>
              <w:top w:val="nil"/>
              <w:left w:val="nil"/>
              <w:bottom w:val="single" w:sz="4" w:space="0" w:color="2F75B5"/>
              <w:right w:val="single" w:sz="4" w:space="0" w:color="2F75B5"/>
            </w:tcBorders>
            <w:shd w:val="clear" w:color="auto" w:fill="auto"/>
            <w:noWrap/>
            <w:vAlign w:val="bottom"/>
            <w:hideMark/>
          </w:tcPr>
          <w:p w14:paraId="0B5C317F" w14:textId="77777777" w:rsidR="006A7211" w:rsidRPr="00050667" w:rsidRDefault="006A7211" w:rsidP="006A7211">
            <w:pPr>
              <w:autoSpaceDE/>
              <w:autoSpaceDN/>
              <w:jc w:val="right"/>
              <w:rPr>
                <w:color w:val="0000FF"/>
                <w:sz w:val="18"/>
                <w:szCs w:val="18"/>
              </w:rPr>
            </w:pPr>
            <w:r w:rsidRPr="00050667">
              <w:rPr>
                <w:color w:val="0000FF"/>
                <w:sz w:val="18"/>
                <w:szCs w:val="18"/>
              </w:rPr>
              <w:t>0</w:t>
            </w:r>
          </w:p>
        </w:tc>
        <w:tc>
          <w:tcPr>
            <w:tcW w:w="993" w:type="dxa"/>
            <w:tcBorders>
              <w:top w:val="nil"/>
              <w:left w:val="nil"/>
              <w:bottom w:val="single" w:sz="4" w:space="0" w:color="2F75B5"/>
              <w:right w:val="single" w:sz="4" w:space="0" w:color="2F75B5"/>
            </w:tcBorders>
            <w:shd w:val="clear" w:color="auto" w:fill="auto"/>
            <w:noWrap/>
            <w:vAlign w:val="bottom"/>
            <w:hideMark/>
          </w:tcPr>
          <w:p w14:paraId="6AE389CF" w14:textId="77777777" w:rsidR="006A7211" w:rsidRPr="006A7211" w:rsidRDefault="006A7211" w:rsidP="006A7211">
            <w:pPr>
              <w:autoSpaceDE/>
              <w:autoSpaceDN/>
              <w:jc w:val="right"/>
              <w:rPr>
                <w:color w:val="000000"/>
                <w:sz w:val="18"/>
                <w:szCs w:val="18"/>
              </w:rPr>
            </w:pPr>
            <w:r w:rsidRPr="006A7211">
              <w:rPr>
                <w:color w:val="000000"/>
                <w:sz w:val="18"/>
                <w:szCs w:val="18"/>
              </w:rPr>
              <w:t>-6 340 453</w:t>
            </w:r>
          </w:p>
        </w:tc>
        <w:tc>
          <w:tcPr>
            <w:tcW w:w="992" w:type="dxa"/>
            <w:tcBorders>
              <w:top w:val="nil"/>
              <w:left w:val="nil"/>
              <w:bottom w:val="single" w:sz="4" w:space="0" w:color="2F75B5"/>
              <w:right w:val="single" w:sz="4" w:space="0" w:color="2F75B5"/>
            </w:tcBorders>
            <w:shd w:val="clear" w:color="auto" w:fill="auto"/>
            <w:noWrap/>
            <w:vAlign w:val="bottom"/>
            <w:hideMark/>
          </w:tcPr>
          <w:p w14:paraId="362ABEA4"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992" w:type="dxa"/>
            <w:tcBorders>
              <w:top w:val="nil"/>
              <w:left w:val="nil"/>
              <w:bottom w:val="single" w:sz="4" w:space="0" w:color="2F75B5"/>
              <w:right w:val="single" w:sz="4" w:space="0" w:color="2F75B5"/>
            </w:tcBorders>
            <w:shd w:val="clear" w:color="auto" w:fill="auto"/>
            <w:noWrap/>
            <w:vAlign w:val="bottom"/>
            <w:hideMark/>
          </w:tcPr>
          <w:p w14:paraId="20E0578C"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992" w:type="dxa"/>
            <w:tcBorders>
              <w:top w:val="nil"/>
              <w:left w:val="nil"/>
              <w:bottom w:val="single" w:sz="4" w:space="0" w:color="2F75B5"/>
              <w:right w:val="single" w:sz="4" w:space="0" w:color="2F75B5"/>
            </w:tcBorders>
            <w:shd w:val="clear" w:color="auto" w:fill="auto"/>
            <w:noWrap/>
            <w:vAlign w:val="bottom"/>
            <w:hideMark/>
          </w:tcPr>
          <w:p w14:paraId="598B51A7" w14:textId="77777777" w:rsidR="006A7211" w:rsidRPr="006A7211" w:rsidRDefault="006A7211" w:rsidP="006A7211">
            <w:pPr>
              <w:autoSpaceDE/>
              <w:autoSpaceDN/>
              <w:jc w:val="right"/>
              <w:rPr>
                <w:color w:val="000000"/>
                <w:sz w:val="18"/>
                <w:szCs w:val="18"/>
              </w:rPr>
            </w:pPr>
            <w:r w:rsidRPr="006A7211">
              <w:rPr>
                <w:color w:val="000000"/>
                <w:sz w:val="18"/>
                <w:szCs w:val="18"/>
              </w:rPr>
              <w:t>-6 340 453</w:t>
            </w:r>
          </w:p>
        </w:tc>
        <w:tc>
          <w:tcPr>
            <w:tcW w:w="993" w:type="dxa"/>
            <w:tcBorders>
              <w:top w:val="nil"/>
              <w:left w:val="nil"/>
              <w:bottom w:val="single" w:sz="4" w:space="0" w:color="2F75B5"/>
              <w:right w:val="single" w:sz="4" w:space="0" w:color="2F75B5"/>
            </w:tcBorders>
            <w:shd w:val="clear" w:color="auto" w:fill="auto"/>
            <w:noWrap/>
            <w:vAlign w:val="bottom"/>
            <w:hideMark/>
          </w:tcPr>
          <w:p w14:paraId="50C84B8F" w14:textId="77777777" w:rsidR="006A7211" w:rsidRPr="00050667" w:rsidRDefault="006A7211" w:rsidP="006A7211">
            <w:pPr>
              <w:autoSpaceDE/>
              <w:autoSpaceDN/>
              <w:jc w:val="right"/>
              <w:rPr>
                <w:color w:val="0000FF"/>
                <w:sz w:val="18"/>
                <w:szCs w:val="18"/>
              </w:rPr>
            </w:pPr>
            <w:r w:rsidRPr="00050667">
              <w:rPr>
                <w:color w:val="0000FF"/>
                <w:sz w:val="18"/>
                <w:szCs w:val="18"/>
              </w:rPr>
              <w:t>-6 340 453</w:t>
            </w:r>
          </w:p>
        </w:tc>
      </w:tr>
      <w:tr w:rsidR="006A7211" w:rsidRPr="006A7211" w14:paraId="539F1218" w14:textId="77777777" w:rsidTr="006A7211">
        <w:trPr>
          <w:trHeight w:val="240"/>
        </w:trPr>
        <w:tc>
          <w:tcPr>
            <w:tcW w:w="960" w:type="dxa"/>
            <w:tcBorders>
              <w:top w:val="nil"/>
              <w:left w:val="single" w:sz="4" w:space="0" w:color="2F75B5"/>
              <w:bottom w:val="single" w:sz="4" w:space="0" w:color="2F75B5"/>
              <w:right w:val="single" w:sz="4" w:space="0" w:color="2F75B5"/>
            </w:tcBorders>
            <w:shd w:val="clear" w:color="000000" w:fill="DDEBF7"/>
            <w:noWrap/>
            <w:vAlign w:val="bottom"/>
            <w:hideMark/>
          </w:tcPr>
          <w:p w14:paraId="4F29A0C9" w14:textId="77777777" w:rsidR="006A7211" w:rsidRPr="006A7211" w:rsidRDefault="006A7211" w:rsidP="00050667">
            <w:pPr>
              <w:autoSpaceDE/>
              <w:autoSpaceDN/>
              <w:jc w:val="right"/>
              <w:rPr>
                <w:b/>
                <w:bCs/>
                <w:color w:val="000000"/>
                <w:sz w:val="18"/>
                <w:szCs w:val="18"/>
              </w:rPr>
            </w:pPr>
            <w:r w:rsidRPr="006A7211">
              <w:rPr>
                <w:b/>
                <w:bCs/>
                <w:color w:val="000000"/>
                <w:sz w:val="18"/>
                <w:szCs w:val="18"/>
              </w:rPr>
              <w:t>1001</w:t>
            </w:r>
          </w:p>
        </w:tc>
        <w:tc>
          <w:tcPr>
            <w:tcW w:w="3009" w:type="dxa"/>
            <w:tcBorders>
              <w:top w:val="nil"/>
              <w:left w:val="nil"/>
              <w:bottom w:val="single" w:sz="4" w:space="0" w:color="2F75B5"/>
              <w:right w:val="single" w:sz="4" w:space="0" w:color="2F75B5"/>
            </w:tcBorders>
            <w:shd w:val="clear" w:color="000000" w:fill="DDEBF7"/>
            <w:noWrap/>
            <w:vAlign w:val="bottom"/>
            <w:hideMark/>
          </w:tcPr>
          <w:p w14:paraId="0B0A29DF" w14:textId="77777777" w:rsidR="006A7211" w:rsidRPr="006A7211" w:rsidRDefault="006A7211" w:rsidP="006A7211">
            <w:pPr>
              <w:autoSpaceDE/>
              <w:autoSpaceDN/>
              <w:rPr>
                <w:b/>
                <w:bCs/>
                <w:color w:val="000000"/>
                <w:sz w:val="18"/>
                <w:szCs w:val="18"/>
              </w:rPr>
            </w:pPr>
            <w:r w:rsidRPr="006A7211">
              <w:rPr>
                <w:b/>
                <w:bCs/>
                <w:color w:val="000000"/>
                <w:sz w:val="18"/>
                <w:szCs w:val="18"/>
              </w:rPr>
              <w:t>LIKVIIDSETE VARADE MUUTUS</w:t>
            </w:r>
          </w:p>
        </w:tc>
        <w:tc>
          <w:tcPr>
            <w:tcW w:w="993" w:type="dxa"/>
            <w:tcBorders>
              <w:top w:val="nil"/>
              <w:left w:val="nil"/>
              <w:bottom w:val="single" w:sz="4" w:space="0" w:color="2F75B5"/>
              <w:right w:val="single" w:sz="4" w:space="0" w:color="2F75B5"/>
            </w:tcBorders>
            <w:shd w:val="clear" w:color="000000" w:fill="DDEBF7"/>
            <w:noWrap/>
            <w:vAlign w:val="bottom"/>
            <w:hideMark/>
          </w:tcPr>
          <w:p w14:paraId="1FF5043D"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-3 169 037</w:t>
            </w:r>
          </w:p>
        </w:tc>
        <w:tc>
          <w:tcPr>
            <w:tcW w:w="850" w:type="dxa"/>
            <w:tcBorders>
              <w:top w:val="nil"/>
              <w:left w:val="nil"/>
              <w:bottom w:val="single" w:sz="4" w:space="0" w:color="2F75B5"/>
              <w:right w:val="single" w:sz="4" w:space="0" w:color="2F75B5"/>
            </w:tcBorders>
            <w:shd w:val="clear" w:color="000000" w:fill="DDEBF7"/>
            <w:noWrap/>
            <w:vAlign w:val="bottom"/>
            <w:hideMark/>
          </w:tcPr>
          <w:p w14:paraId="15B062CB"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0</w:t>
            </w:r>
          </w:p>
        </w:tc>
        <w:tc>
          <w:tcPr>
            <w:tcW w:w="1120" w:type="dxa"/>
            <w:tcBorders>
              <w:top w:val="nil"/>
              <w:left w:val="nil"/>
              <w:bottom w:val="single" w:sz="4" w:space="0" w:color="2F75B5"/>
              <w:right w:val="single" w:sz="4" w:space="0" w:color="2F75B5"/>
            </w:tcBorders>
            <w:shd w:val="clear" w:color="000000" w:fill="DDEBF7"/>
            <w:noWrap/>
            <w:vAlign w:val="bottom"/>
            <w:hideMark/>
          </w:tcPr>
          <w:p w14:paraId="2ACAB5ED"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-3 169 037</w:t>
            </w:r>
          </w:p>
        </w:tc>
        <w:tc>
          <w:tcPr>
            <w:tcW w:w="865" w:type="dxa"/>
            <w:tcBorders>
              <w:top w:val="nil"/>
              <w:left w:val="nil"/>
              <w:bottom w:val="single" w:sz="4" w:space="0" w:color="2F75B5"/>
              <w:right w:val="single" w:sz="4" w:space="0" w:color="2F75B5"/>
            </w:tcBorders>
            <w:shd w:val="clear" w:color="000000" w:fill="DDEBF7"/>
            <w:noWrap/>
            <w:vAlign w:val="bottom"/>
            <w:hideMark/>
          </w:tcPr>
          <w:p w14:paraId="3DB21712"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0</w:t>
            </w:r>
          </w:p>
        </w:tc>
        <w:tc>
          <w:tcPr>
            <w:tcW w:w="850" w:type="dxa"/>
            <w:tcBorders>
              <w:top w:val="nil"/>
              <w:left w:val="nil"/>
              <w:bottom w:val="single" w:sz="4" w:space="0" w:color="2F75B5"/>
              <w:right w:val="single" w:sz="4" w:space="0" w:color="2F75B5"/>
            </w:tcBorders>
            <w:shd w:val="clear" w:color="000000" w:fill="DDEBF7"/>
            <w:noWrap/>
            <w:vAlign w:val="bottom"/>
            <w:hideMark/>
          </w:tcPr>
          <w:p w14:paraId="742BDC70"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0</w:t>
            </w:r>
          </w:p>
        </w:tc>
        <w:tc>
          <w:tcPr>
            <w:tcW w:w="851" w:type="dxa"/>
            <w:tcBorders>
              <w:top w:val="nil"/>
              <w:left w:val="nil"/>
              <w:bottom w:val="single" w:sz="4" w:space="0" w:color="2F75B5"/>
              <w:right w:val="single" w:sz="4" w:space="0" w:color="2F75B5"/>
            </w:tcBorders>
            <w:shd w:val="clear" w:color="000000" w:fill="DDEBF7"/>
            <w:noWrap/>
            <w:vAlign w:val="bottom"/>
            <w:hideMark/>
          </w:tcPr>
          <w:p w14:paraId="51B498CA"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0</w:t>
            </w:r>
          </w:p>
        </w:tc>
        <w:tc>
          <w:tcPr>
            <w:tcW w:w="708" w:type="dxa"/>
            <w:tcBorders>
              <w:top w:val="nil"/>
              <w:left w:val="nil"/>
              <w:bottom w:val="single" w:sz="4" w:space="0" w:color="2F75B5"/>
              <w:right w:val="single" w:sz="4" w:space="0" w:color="2F75B5"/>
            </w:tcBorders>
            <w:shd w:val="clear" w:color="000000" w:fill="DDEBF7"/>
            <w:noWrap/>
            <w:vAlign w:val="bottom"/>
            <w:hideMark/>
          </w:tcPr>
          <w:p w14:paraId="18567100"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0</w:t>
            </w:r>
          </w:p>
        </w:tc>
        <w:tc>
          <w:tcPr>
            <w:tcW w:w="993" w:type="dxa"/>
            <w:tcBorders>
              <w:top w:val="nil"/>
              <w:left w:val="nil"/>
              <w:bottom w:val="single" w:sz="4" w:space="0" w:color="2F75B5"/>
              <w:right w:val="single" w:sz="4" w:space="0" w:color="2F75B5"/>
            </w:tcBorders>
            <w:shd w:val="clear" w:color="000000" w:fill="DDEBF7"/>
            <w:noWrap/>
            <w:vAlign w:val="bottom"/>
            <w:hideMark/>
          </w:tcPr>
          <w:p w14:paraId="4739CAE4"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-3 169 037</w:t>
            </w:r>
          </w:p>
        </w:tc>
        <w:tc>
          <w:tcPr>
            <w:tcW w:w="992" w:type="dxa"/>
            <w:tcBorders>
              <w:top w:val="nil"/>
              <w:left w:val="nil"/>
              <w:bottom w:val="single" w:sz="4" w:space="0" w:color="2F75B5"/>
              <w:right w:val="single" w:sz="4" w:space="0" w:color="2F75B5"/>
            </w:tcBorders>
            <w:shd w:val="clear" w:color="000000" w:fill="DDEBF7"/>
            <w:noWrap/>
            <w:vAlign w:val="bottom"/>
            <w:hideMark/>
          </w:tcPr>
          <w:p w14:paraId="0F296805"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0</w:t>
            </w:r>
          </w:p>
        </w:tc>
        <w:tc>
          <w:tcPr>
            <w:tcW w:w="992" w:type="dxa"/>
            <w:tcBorders>
              <w:top w:val="nil"/>
              <w:left w:val="nil"/>
              <w:bottom w:val="single" w:sz="4" w:space="0" w:color="2F75B5"/>
              <w:right w:val="single" w:sz="4" w:space="0" w:color="2F75B5"/>
            </w:tcBorders>
            <w:shd w:val="clear" w:color="000000" w:fill="DDEBF7"/>
            <w:noWrap/>
            <w:vAlign w:val="bottom"/>
            <w:hideMark/>
          </w:tcPr>
          <w:p w14:paraId="42883D77"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0</w:t>
            </w:r>
          </w:p>
        </w:tc>
        <w:tc>
          <w:tcPr>
            <w:tcW w:w="992" w:type="dxa"/>
            <w:tcBorders>
              <w:top w:val="nil"/>
              <w:left w:val="nil"/>
              <w:bottom w:val="single" w:sz="4" w:space="0" w:color="2F75B5"/>
              <w:right w:val="single" w:sz="4" w:space="0" w:color="2F75B5"/>
            </w:tcBorders>
            <w:shd w:val="clear" w:color="000000" w:fill="DDEBF7"/>
            <w:noWrap/>
            <w:vAlign w:val="bottom"/>
            <w:hideMark/>
          </w:tcPr>
          <w:p w14:paraId="7FAADA2A"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-3 169 037</w:t>
            </w:r>
          </w:p>
        </w:tc>
        <w:tc>
          <w:tcPr>
            <w:tcW w:w="993" w:type="dxa"/>
            <w:tcBorders>
              <w:top w:val="nil"/>
              <w:left w:val="nil"/>
              <w:bottom w:val="single" w:sz="4" w:space="0" w:color="2F75B5"/>
              <w:right w:val="single" w:sz="4" w:space="0" w:color="2F75B5"/>
            </w:tcBorders>
            <w:shd w:val="clear" w:color="000000" w:fill="DDEBF7"/>
            <w:noWrap/>
            <w:vAlign w:val="bottom"/>
            <w:hideMark/>
          </w:tcPr>
          <w:p w14:paraId="58807897"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-3 169 037</w:t>
            </w:r>
          </w:p>
        </w:tc>
      </w:tr>
      <w:tr w:rsidR="006A7211" w:rsidRPr="006A7211" w14:paraId="5F16C82A" w14:textId="77777777" w:rsidTr="006A7211">
        <w:trPr>
          <w:trHeight w:val="240"/>
        </w:trPr>
        <w:tc>
          <w:tcPr>
            <w:tcW w:w="960" w:type="dxa"/>
            <w:tcBorders>
              <w:top w:val="nil"/>
              <w:left w:val="single" w:sz="4" w:space="0" w:color="2F75B5"/>
              <w:bottom w:val="single" w:sz="4" w:space="0" w:color="2F75B5"/>
              <w:right w:val="single" w:sz="4" w:space="0" w:color="2F75B5"/>
            </w:tcBorders>
            <w:shd w:val="clear" w:color="auto" w:fill="auto"/>
            <w:noWrap/>
            <w:vAlign w:val="bottom"/>
            <w:hideMark/>
          </w:tcPr>
          <w:p w14:paraId="18860960" w14:textId="77777777" w:rsidR="006A7211" w:rsidRPr="006A7211" w:rsidRDefault="006A7211" w:rsidP="006A7211">
            <w:pPr>
              <w:autoSpaceDE/>
              <w:autoSpaceDN/>
              <w:rPr>
                <w:color w:val="000000"/>
                <w:sz w:val="18"/>
                <w:szCs w:val="18"/>
              </w:rPr>
            </w:pPr>
            <w:r w:rsidRPr="006A7211">
              <w:rPr>
                <w:color w:val="000000"/>
                <w:sz w:val="18"/>
                <w:szCs w:val="18"/>
              </w:rPr>
              <w:t> </w:t>
            </w:r>
          </w:p>
        </w:tc>
        <w:tc>
          <w:tcPr>
            <w:tcW w:w="3009" w:type="dxa"/>
            <w:tcBorders>
              <w:top w:val="nil"/>
              <w:left w:val="nil"/>
              <w:bottom w:val="single" w:sz="4" w:space="0" w:color="2F75B5"/>
              <w:right w:val="single" w:sz="4" w:space="0" w:color="2F75B5"/>
            </w:tcBorders>
            <w:shd w:val="clear" w:color="auto" w:fill="auto"/>
            <w:noWrap/>
            <w:vAlign w:val="bottom"/>
            <w:hideMark/>
          </w:tcPr>
          <w:p w14:paraId="69225581" w14:textId="77777777" w:rsidR="006A7211" w:rsidRPr="006A7211" w:rsidRDefault="006A7211" w:rsidP="006A7211">
            <w:pPr>
              <w:autoSpaceDE/>
              <w:autoSpaceDN/>
              <w:rPr>
                <w:color w:val="000000"/>
                <w:sz w:val="18"/>
                <w:szCs w:val="18"/>
              </w:rPr>
            </w:pPr>
            <w:r w:rsidRPr="006A7211">
              <w:rPr>
                <w:color w:val="000000"/>
                <w:sz w:val="18"/>
                <w:szCs w:val="18"/>
              </w:rPr>
              <w:t>Nõuete ja kohustuste saldo muutus</w:t>
            </w:r>
          </w:p>
        </w:tc>
        <w:tc>
          <w:tcPr>
            <w:tcW w:w="993" w:type="dxa"/>
            <w:tcBorders>
              <w:top w:val="nil"/>
              <w:left w:val="nil"/>
              <w:bottom w:val="single" w:sz="4" w:space="0" w:color="2F75B5"/>
              <w:right w:val="single" w:sz="4" w:space="0" w:color="2F75B5"/>
            </w:tcBorders>
            <w:shd w:val="clear" w:color="auto" w:fill="auto"/>
            <w:noWrap/>
            <w:vAlign w:val="bottom"/>
            <w:hideMark/>
          </w:tcPr>
          <w:p w14:paraId="65372774" w14:textId="77777777" w:rsidR="006A7211" w:rsidRPr="006A7211" w:rsidRDefault="006A7211" w:rsidP="006A7211">
            <w:pPr>
              <w:autoSpaceDE/>
              <w:autoSpaceDN/>
              <w:jc w:val="right"/>
              <w:rPr>
                <w:color w:val="000000"/>
                <w:sz w:val="18"/>
                <w:szCs w:val="18"/>
              </w:rPr>
            </w:pPr>
            <w:r w:rsidRPr="006A7211">
              <w:rPr>
                <w:color w:val="000000"/>
                <w:sz w:val="18"/>
                <w:szCs w:val="18"/>
              </w:rPr>
              <w:t>-330 000</w:t>
            </w:r>
          </w:p>
        </w:tc>
        <w:tc>
          <w:tcPr>
            <w:tcW w:w="850" w:type="dxa"/>
            <w:tcBorders>
              <w:top w:val="nil"/>
              <w:left w:val="nil"/>
              <w:bottom w:val="single" w:sz="4" w:space="0" w:color="2F75B5"/>
              <w:right w:val="single" w:sz="4" w:space="0" w:color="2F75B5"/>
            </w:tcBorders>
            <w:shd w:val="clear" w:color="auto" w:fill="auto"/>
            <w:noWrap/>
            <w:vAlign w:val="bottom"/>
            <w:hideMark/>
          </w:tcPr>
          <w:p w14:paraId="0FF17512" w14:textId="77777777" w:rsidR="006A7211" w:rsidRPr="006A7211" w:rsidRDefault="006A7211" w:rsidP="006A7211">
            <w:pPr>
              <w:autoSpaceDE/>
              <w:autoSpaceDN/>
              <w:jc w:val="right"/>
              <w:rPr>
                <w:color w:val="000000"/>
                <w:sz w:val="18"/>
                <w:szCs w:val="18"/>
              </w:rPr>
            </w:pPr>
            <w:r w:rsidRPr="006A7211">
              <w:rPr>
                <w:color w:val="000000"/>
                <w:sz w:val="18"/>
                <w:szCs w:val="18"/>
              </w:rPr>
              <w:t>0</w:t>
            </w:r>
          </w:p>
        </w:tc>
        <w:tc>
          <w:tcPr>
            <w:tcW w:w="1120" w:type="dxa"/>
            <w:tcBorders>
              <w:top w:val="nil"/>
              <w:left w:val="nil"/>
              <w:bottom w:val="single" w:sz="4" w:space="0" w:color="2F75B5"/>
              <w:right w:val="single" w:sz="4" w:space="0" w:color="2F75B5"/>
            </w:tcBorders>
            <w:shd w:val="clear" w:color="auto" w:fill="auto"/>
            <w:noWrap/>
            <w:vAlign w:val="bottom"/>
            <w:hideMark/>
          </w:tcPr>
          <w:p w14:paraId="3D24E48B" w14:textId="77777777" w:rsidR="006A7211" w:rsidRPr="006A7211" w:rsidRDefault="006A7211" w:rsidP="006A7211">
            <w:pPr>
              <w:autoSpaceDE/>
              <w:autoSpaceDN/>
              <w:jc w:val="right"/>
              <w:rPr>
                <w:color w:val="000000"/>
                <w:sz w:val="18"/>
                <w:szCs w:val="18"/>
              </w:rPr>
            </w:pPr>
            <w:r w:rsidRPr="006A7211">
              <w:rPr>
                <w:color w:val="000000"/>
                <w:sz w:val="18"/>
                <w:szCs w:val="18"/>
              </w:rPr>
              <w:t>-330 000</w:t>
            </w:r>
          </w:p>
        </w:tc>
        <w:tc>
          <w:tcPr>
            <w:tcW w:w="865" w:type="dxa"/>
            <w:tcBorders>
              <w:top w:val="nil"/>
              <w:left w:val="nil"/>
              <w:bottom w:val="single" w:sz="4" w:space="0" w:color="2F75B5"/>
              <w:right w:val="single" w:sz="4" w:space="0" w:color="2F75B5"/>
            </w:tcBorders>
            <w:shd w:val="clear" w:color="auto" w:fill="auto"/>
            <w:noWrap/>
            <w:vAlign w:val="bottom"/>
            <w:hideMark/>
          </w:tcPr>
          <w:p w14:paraId="4B607A64" w14:textId="77777777" w:rsidR="006A7211" w:rsidRPr="006A7211" w:rsidRDefault="006A7211" w:rsidP="006A7211">
            <w:pPr>
              <w:autoSpaceDE/>
              <w:autoSpaceDN/>
              <w:rPr>
                <w:color w:val="000000"/>
                <w:sz w:val="18"/>
                <w:szCs w:val="18"/>
              </w:rPr>
            </w:pPr>
            <w:r w:rsidRPr="006A7211">
              <w:rPr>
                <w:color w:val="000000"/>
                <w:sz w:val="18"/>
                <w:szCs w:val="18"/>
              </w:rPr>
              <w:t> </w:t>
            </w:r>
          </w:p>
        </w:tc>
        <w:tc>
          <w:tcPr>
            <w:tcW w:w="850" w:type="dxa"/>
            <w:tcBorders>
              <w:top w:val="nil"/>
              <w:left w:val="nil"/>
              <w:bottom w:val="single" w:sz="4" w:space="0" w:color="2F75B5"/>
              <w:right w:val="single" w:sz="4" w:space="0" w:color="2F75B5"/>
            </w:tcBorders>
            <w:shd w:val="clear" w:color="auto" w:fill="auto"/>
            <w:noWrap/>
            <w:vAlign w:val="bottom"/>
            <w:hideMark/>
          </w:tcPr>
          <w:p w14:paraId="4F443C9F" w14:textId="77777777" w:rsidR="006A7211" w:rsidRPr="00050667" w:rsidRDefault="006A7211" w:rsidP="006A7211">
            <w:pPr>
              <w:autoSpaceDE/>
              <w:autoSpaceDN/>
              <w:rPr>
                <w:color w:val="0000FF"/>
                <w:sz w:val="18"/>
                <w:szCs w:val="18"/>
              </w:rPr>
            </w:pPr>
            <w:r w:rsidRPr="00050667">
              <w:rPr>
                <w:color w:val="0000FF"/>
                <w:sz w:val="18"/>
                <w:szCs w:val="18"/>
              </w:rPr>
              <w:t> </w:t>
            </w:r>
          </w:p>
        </w:tc>
        <w:tc>
          <w:tcPr>
            <w:tcW w:w="851" w:type="dxa"/>
            <w:tcBorders>
              <w:top w:val="nil"/>
              <w:left w:val="nil"/>
              <w:bottom w:val="single" w:sz="4" w:space="0" w:color="2F75B5"/>
              <w:right w:val="single" w:sz="4" w:space="0" w:color="2F75B5"/>
            </w:tcBorders>
            <w:shd w:val="clear" w:color="auto" w:fill="auto"/>
            <w:noWrap/>
            <w:vAlign w:val="bottom"/>
            <w:hideMark/>
          </w:tcPr>
          <w:p w14:paraId="07D687FE" w14:textId="77777777" w:rsidR="006A7211" w:rsidRPr="00050667" w:rsidRDefault="006A7211" w:rsidP="006A7211">
            <w:pPr>
              <w:autoSpaceDE/>
              <w:autoSpaceDN/>
              <w:rPr>
                <w:color w:val="0000FF"/>
                <w:sz w:val="18"/>
                <w:szCs w:val="18"/>
              </w:rPr>
            </w:pPr>
            <w:r w:rsidRPr="00050667">
              <w:rPr>
                <w:color w:val="0000FF"/>
                <w:sz w:val="18"/>
                <w:szCs w:val="18"/>
              </w:rPr>
              <w:t> </w:t>
            </w:r>
          </w:p>
        </w:tc>
        <w:tc>
          <w:tcPr>
            <w:tcW w:w="708" w:type="dxa"/>
            <w:tcBorders>
              <w:top w:val="nil"/>
              <w:left w:val="nil"/>
              <w:bottom w:val="single" w:sz="4" w:space="0" w:color="2F75B5"/>
              <w:right w:val="single" w:sz="4" w:space="0" w:color="2F75B5"/>
            </w:tcBorders>
            <w:shd w:val="clear" w:color="auto" w:fill="auto"/>
            <w:noWrap/>
            <w:vAlign w:val="bottom"/>
            <w:hideMark/>
          </w:tcPr>
          <w:p w14:paraId="4C2BC1C9" w14:textId="77777777" w:rsidR="006A7211" w:rsidRPr="00050667" w:rsidRDefault="006A7211" w:rsidP="006A7211">
            <w:pPr>
              <w:autoSpaceDE/>
              <w:autoSpaceDN/>
              <w:rPr>
                <w:color w:val="0000FF"/>
                <w:sz w:val="18"/>
                <w:szCs w:val="18"/>
              </w:rPr>
            </w:pPr>
            <w:r w:rsidRPr="00050667">
              <w:rPr>
                <w:color w:val="0000FF"/>
                <w:sz w:val="18"/>
                <w:szCs w:val="18"/>
              </w:rPr>
              <w:t> </w:t>
            </w:r>
          </w:p>
        </w:tc>
        <w:tc>
          <w:tcPr>
            <w:tcW w:w="993" w:type="dxa"/>
            <w:tcBorders>
              <w:top w:val="nil"/>
              <w:left w:val="nil"/>
              <w:bottom w:val="single" w:sz="4" w:space="0" w:color="2F75B5"/>
              <w:right w:val="single" w:sz="4" w:space="0" w:color="2F75B5"/>
            </w:tcBorders>
            <w:shd w:val="clear" w:color="auto" w:fill="auto"/>
            <w:noWrap/>
            <w:vAlign w:val="bottom"/>
            <w:hideMark/>
          </w:tcPr>
          <w:p w14:paraId="45B623CC" w14:textId="77777777" w:rsidR="006A7211" w:rsidRPr="006A7211" w:rsidRDefault="006A7211" w:rsidP="006A7211">
            <w:pPr>
              <w:autoSpaceDE/>
              <w:autoSpaceDN/>
              <w:jc w:val="right"/>
              <w:rPr>
                <w:color w:val="000000"/>
                <w:sz w:val="18"/>
                <w:szCs w:val="18"/>
              </w:rPr>
            </w:pPr>
            <w:r w:rsidRPr="006A7211">
              <w:rPr>
                <w:color w:val="000000"/>
                <w:sz w:val="18"/>
                <w:szCs w:val="18"/>
              </w:rPr>
              <w:t>-330 000</w:t>
            </w:r>
          </w:p>
        </w:tc>
        <w:tc>
          <w:tcPr>
            <w:tcW w:w="992" w:type="dxa"/>
            <w:tcBorders>
              <w:top w:val="nil"/>
              <w:left w:val="nil"/>
              <w:bottom w:val="single" w:sz="4" w:space="0" w:color="2F75B5"/>
              <w:right w:val="single" w:sz="4" w:space="0" w:color="2F75B5"/>
            </w:tcBorders>
            <w:shd w:val="clear" w:color="auto" w:fill="auto"/>
            <w:noWrap/>
            <w:vAlign w:val="bottom"/>
            <w:hideMark/>
          </w:tcPr>
          <w:p w14:paraId="77881289" w14:textId="77777777" w:rsidR="006A7211" w:rsidRPr="006A7211" w:rsidRDefault="006A7211" w:rsidP="006A7211">
            <w:pPr>
              <w:autoSpaceDE/>
              <w:autoSpaceDN/>
              <w:rPr>
                <w:color w:val="000000"/>
                <w:sz w:val="18"/>
                <w:szCs w:val="18"/>
              </w:rPr>
            </w:pPr>
            <w:r w:rsidRPr="006A7211">
              <w:rPr>
                <w:color w:val="000000"/>
                <w:sz w:val="18"/>
                <w:szCs w:val="18"/>
              </w:rPr>
              <w:t> </w:t>
            </w:r>
          </w:p>
        </w:tc>
        <w:tc>
          <w:tcPr>
            <w:tcW w:w="992" w:type="dxa"/>
            <w:tcBorders>
              <w:top w:val="nil"/>
              <w:left w:val="nil"/>
              <w:bottom w:val="single" w:sz="4" w:space="0" w:color="2F75B5"/>
              <w:right w:val="single" w:sz="4" w:space="0" w:color="2F75B5"/>
            </w:tcBorders>
            <w:shd w:val="clear" w:color="auto" w:fill="auto"/>
            <w:noWrap/>
            <w:vAlign w:val="bottom"/>
            <w:hideMark/>
          </w:tcPr>
          <w:p w14:paraId="3A3C1246" w14:textId="77777777" w:rsidR="006A7211" w:rsidRPr="006A7211" w:rsidRDefault="006A7211" w:rsidP="006A7211">
            <w:pPr>
              <w:autoSpaceDE/>
              <w:autoSpaceDN/>
              <w:rPr>
                <w:color w:val="000000"/>
                <w:sz w:val="18"/>
                <w:szCs w:val="18"/>
              </w:rPr>
            </w:pPr>
            <w:r w:rsidRPr="006A7211">
              <w:rPr>
                <w:color w:val="000000"/>
                <w:sz w:val="18"/>
                <w:szCs w:val="18"/>
              </w:rPr>
              <w:t> </w:t>
            </w:r>
          </w:p>
        </w:tc>
        <w:tc>
          <w:tcPr>
            <w:tcW w:w="992" w:type="dxa"/>
            <w:tcBorders>
              <w:top w:val="nil"/>
              <w:left w:val="nil"/>
              <w:bottom w:val="single" w:sz="4" w:space="0" w:color="2F75B5"/>
              <w:right w:val="single" w:sz="4" w:space="0" w:color="2F75B5"/>
            </w:tcBorders>
            <w:shd w:val="clear" w:color="auto" w:fill="auto"/>
            <w:noWrap/>
            <w:vAlign w:val="bottom"/>
            <w:hideMark/>
          </w:tcPr>
          <w:p w14:paraId="2D95CEB0" w14:textId="77777777" w:rsidR="006A7211" w:rsidRPr="006A7211" w:rsidRDefault="006A7211" w:rsidP="006A7211">
            <w:pPr>
              <w:autoSpaceDE/>
              <w:autoSpaceDN/>
              <w:jc w:val="right"/>
              <w:rPr>
                <w:color w:val="000000"/>
                <w:sz w:val="18"/>
                <w:szCs w:val="18"/>
              </w:rPr>
            </w:pPr>
            <w:r w:rsidRPr="006A7211">
              <w:rPr>
                <w:color w:val="000000"/>
                <w:sz w:val="18"/>
                <w:szCs w:val="18"/>
              </w:rPr>
              <w:t>-330 000</w:t>
            </w:r>
          </w:p>
        </w:tc>
        <w:tc>
          <w:tcPr>
            <w:tcW w:w="993" w:type="dxa"/>
            <w:tcBorders>
              <w:top w:val="nil"/>
              <w:left w:val="nil"/>
              <w:bottom w:val="single" w:sz="4" w:space="0" w:color="2F75B5"/>
              <w:right w:val="single" w:sz="4" w:space="0" w:color="2F75B5"/>
            </w:tcBorders>
            <w:shd w:val="clear" w:color="auto" w:fill="auto"/>
            <w:noWrap/>
            <w:vAlign w:val="bottom"/>
            <w:hideMark/>
          </w:tcPr>
          <w:p w14:paraId="672705CF" w14:textId="77777777" w:rsidR="006A7211" w:rsidRPr="00050667" w:rsidRDefault="006A7211" w:rsidP="006A7211">
            <w:pPr>
              <w:autoSpaceDE/>
              <w:autoSpaceDN/>
              <w:jc w:val="right"/>
              <w:rPr>
                <w:color w:val="0000FF"/>
                <w:sz w:val="18"/>
                <w:szCs w:val="18"/>
              </w:rPr>
            </w:pPr>
            <w:r w:rsidRPr="00050667">
              <w:rPr>
                <w:color w:val="0000FF"/>
                <w:sz w:val="18"/>
                <w:szCs w:val="18"/>
              </w:rPr>
              <w:t>-330 000</w:t>
            </w:r>
          </w:p>
        </w:tc>
      </w:tr>
      <w:tr w:rsidR="006A7211" w:rsidRPr="006A7211" w14:paraId="0B9B11A5" w14:textId="77777777" w:rsidTr="006A7211">
        <w:trPr>
          <w:trHeight w:val="240"/>
        </w:trPr>
        <w:tc>
          <w:tcPr>
            <w:tcW w:w="960" w:type="dxa"/>
            <w:tcBorders>
              <w:top w:val="nil"/>
              <w:left w:val="single" w:sz="4" w:space="0" w:color="2F75B5"/>
              <w:bottom w:val="single" w:sz="4" w:space="0" w:color="2F75B5"/>
              <w:right w:val="single" w:sz="4" w:space="0" w:color="2F75B5"/>
            </w:tcBorders>
            <w:shd w:val="clear" w:color="auto" w:fill="auto"/>
            <w:noWrap/>
            <w:vAlign w:val="bottom"/>
            <w:hideMark/>
          </w:tcPr>
          <w:p w14:paraId="0809D7AA" w14:textId="77777777" w:rsidR="006A7211" w:rsidRPr="006A7211" w:rsidRDefault="006A7211" w:rsidP="006A7211">
            <w:pPr>
              <w:autoSpaceDE/>
              <w:autoSpaceDN/>
              <w:rPr>
                <w:color w:val="000000"/>
                <w:sz w:val="18"/>
                <w:szCs w:val="18"/>
              </w:rPr>
            </w:pPr>
            <w:r w:rsidRPr="006A7211">
              <w:rPr>
                <w:color w:val="000000"/>
                <w:sz w:val="18"/>
                <w:szCs w:val="18"/>
              </w:rPr>
              <w:t> </w:t>
            </w:r>
          </w:p>
        </w:tc>
        <w:tc>
          <w:tcPr>
            <w:tcW w:w="3009" w:type="dxa"/>
            <w:tcBorders>
              <w:top w:val="nil"/>
              <w:left w:val="nil"/>
              <w:bottom w:val="single" w:sz="4" w:space="0" w:color="2F75B5"/>
              <w:right w:val="single" w:sz="4" w:space="0" w:color="2F75B5"/>
            </w:tcBorders>
            <w:shd w:val="clear" w:color="auto" w:fill="auto"/>
            <w:noWrap/>
            <w:vAlign w:val="bottom"/>
            <w:hideMark/>
          </w:tcPr>
          <w:p w14:paraId="7CA35784" w14:textId="77777777" w:rsidR="006A7211" w:rsidRPr="006A7211" w:rsidRDefault="006A7211" w:rsidP="006A7211">
            <w:pPr>
              <w:autoSpaceDE/>
              <w:autoSpaceDN/>
              <w:rPr>
                <w:color w:val="000000"/>
                <w:sz w:val="18"/>
                <w:szCs w:val="18"/>
              </w:rPr>
            </w:pPr>
            <w:r w:rsidRPr="006A7211">
              <w:rPr>
                <w:color w:val="000000"/>
                <w:sz w:val="18"/>
                <w:szCs w:val="18"/>
              </w:rPr>
              <w:t> </w:t>
            </w:r>
          </w:p>
        </w:tc>
        <w:tc>
          <w:tcPr>
            <w:tcW w:w="993" w:type="dxa"/>
            <w:tcBorders>
              <w:top w:val="nil"/>
              <w:left w:val="nil"/>
              <w:bottom w:val="single" w:sz="4" w:space="0" w:color="2F75B5"/>
              <w:right w:val="single" w:sz="4" w:space="0" w:color="2F75B5"/>
            </w:tcBorders>
            <w:shd w:val="clear" w:color="auto" w:fill="auto"/>
            <w:noWrap/>
            <w:vAlign w:val="bottom"/>
            <w:hideMark/>
          </w:tcPr>
          <w:p w14:paraId="21615D17" w14:textId="77777777" w:rsidR="006A7211" w:rsidRPr="006A7211" w:rsidRDefault="006A7211" w:rsidP="006A7211">
            <w:pPr>
              <w:autoSpaceDE/>
              <w:autoSpaceDN/>
              <w:rPr>
                <w:color w:val="000000"/>
                <w:sz w:val="18"/>
                <w:szCs w:val="18"/>
              </w:rPr>
            </w:pPr>
            <w:r w:rsidRPr="006A7211">
              <w:rPr>
                <w:color w:val="000000"/>
                <w:sz w:val="18"/>
                <w:szCs w:val="18"/>
              </w:rPr>
              <w:t> </w:t>
            </w:r>
          </w:p>
        </w:tc>
        <w:tc>
          <w:tcPr>
            <w:tcW w:w="850" w:type="dxa"/>
            <w:tcBorders>
              <w:top w:val="nil"/>
              <w:left w:val="nil"/>
              <w:bottom w:val="single" w:sz="4" w:space="0" w:color="2F75B5"/>
              <w:right w:val="single" w:sz="4" w:space="0" w:color="2F75B5"/>
            </w:tcBorders>
            <w:shd w:val="clear" w:color="auto" w:fill="auto"/>
            <w:noWrap/>
            <w:vAlign w:val="bottom"/>
            <w:hideMark/>
          </w:tcPr>
          <w:p w14:paraId="2F3CF1D4" w14:textId="77777777" w:rsidR="006A7211" w:rsidRPr="006A7211" w:rsidRDefault="006A7211" w:rsidP="006A7211">
            <w:pPr>
              <w:autoSpaceDE/>
              <w:autoSpaceDN/>
              <w:rPr>
                <w:color w:val="000000"/>
                <w:sz w:val="18"/>
                <w:szCs w:val="18"/>
              </w:rPr>
            </w:pPr>
            <w:r w:rsidRPr="006A7211">
              <w:rPr>
                <w:color w:val="000000"/>
                <w:sz w:val="18"/>
                <w:szCs w:val="18"/>
              </w:rPr>
              <w:t> </w:t>
            </w:r>
          </w:p>
        </w:tc>
        <w:tc>
          <w:tcPr>
            <w:tcW w:w="1120" w:type="dxa"/>
            <w:tcBorders>
              <w:top w:val="nil"/>
              <w:left w:val="nil"/>
              <w:bottom w:val="single" w:sz="4" w:space="0" w:color="2F75B5"/>
              <w:right w:val="single" w:sz="4" w:space="0" w:color="2F75B5"/>
            </w:tcBorders>
            <w:shd w:val="clear" w:color="auto" w:fill="auto"/>
            <w:noWrap/>
            <w:vAlign w:val="bottom"/>
            <w:hideMark/>
          </w:tcPr>
          <w:p w14:paraId="50162DE1" w14:textId="77777777" w:rsidR="006A7211" w:rsidRPr="006A7211" w:rsidRDefault="006A7211" w:rsidP="006A7211">
            <w:pPr>
              <w:autoSpaceDE/>
              <w:autoSpaceDN/>
              <w:rPr>
                <w:color w:val="000000"/>
                <w:sz w:val="18"/>
                <w:szCs w:val="18"/>
              </w:rPr>
            </w:pPr>
            <w:r w:rsidRPr="006A7211">
              <w:rPr>
                <w:color w:val="000000"/>
                <w:sz w:val="18"/>
                <w:szCs w:val="18"/>
              </w:rPr>
              <w:t> </w:t>
            </w:r>
          </w:p>
        </w:tc>
        <w:tc>
          <w:tcPr>
            <w:tcW w:w="865" w:type="dxa"/>
            <w:tcBorders>
              <w:top w:val="nil"/>
              <w:left w:val="nil"/>
              <w:bottom w:val="single" w:sz="4" w:space="0" w:color="2F75B5"/>
              <w:right w:val="single" w:sz="4" w:space="0" w:color="2F75B5"/>
            </w:tcBorders>
            <w:shd w:val="clear" w:color="auto" w:fill="auto"/>
            <w:noWrap/>
            <w:vAlign w:val="bottom"/>
            <w:hideMark/>
          </w:tcPr>
          <w:p w14:paraId="7DEADEBC" w14:textId="77777777" w:rsidR="006A7211" w:rsidRPr="006A7211" w:rsidRDefault="006A7211" w:rsidP="006A7211">
            <w:pPr>
              <w:autoSpaceDE/>
              <w:autoSpaceDN/>
              <w:rPr>
                <w:color w:val="000000"/>
                <w:sz w:val="18"/>
                <w:szCs w:val="18"/>
              </w:rPr>
            </w:pPr>
            <w:r w:rsidRPr="006A7211">
              <w:rPr>
                <w:color w:val="000000"/>
                <w:sz w:val="18"/>
                <w:szCs w:val="18"/>
              </w:rPr>
              <w:t> </w:t>
            </w:r>
          </w:p>
        </w:tc>
        <w:tc>
          <w:tcPr>
            <w:tcW w:w="850" w:type="dxa"/>
            <w:tcBorders>
              <w:top w:val="nil"/>
              <w:left w:val="nil"/>
              <w:bottom w:val="single" w:sz="4" w:space="0" w:color="2F75B5"/>
              <w:right w:val="single" w:sz="4" w:space="0" w:color="2F75B5"/>
            </w:tcBorders>
            <w:shd w:val="clear" w:color="auto" w:fill="auto"/>
            <w:noWrap/>
            <w:vAlign w:val="bottom"/>
            <w:hideMark/>
          </w:tcPr>
          <w:p w14:paraId="366FD5DF" w14:textId="77777777" w:rsidR="006A7211" w:rsidRPr="00050667" w:rsidRDefault="006A7211" w:rsidP="006A7211">
            <w:pPr>
              <w:autoSpaceDE/>
              <w:autoSpaceDN/>
              <w:rPr>
                <w:color w:val="0000FF"/>
                <w:sz w:val="18"/>
                <w:szCs w:val="18"/>
              </w:rPr>
            </w:pPr>
            <w:r w:rsidRPr="00050667">
              <w:rPr>
                <w:color w:val="0000FF"/>
                <w:sz w:val="18"/>
                <w:szCs w:val="18"/>
              </w:rPr>
              <w:t> </w:t>
            </w:r>
          </w:p>
        </w:tc>
        <w:tc>
          <w:tcPr>
            <w:tcW w:w="851" w:type="dxa"/>
            <w:tcBorders>
              <w:top w:val="nil"/>
              <w:left w:val="nil"/>
              <w:bottom w:val="single" w:sz="4" w:space="0" w:color="2F75B5"/>
              <w:right w:val="single" w:sz="4" w:space="0" w:color="2F75B5"/>
            </w:tcBorders>
            <w:shd w:val="clear" w:color="auto" w:fill="auto"/>
            <w:noWrap/>
            <w:vAlign w:val="bottom"/>
            <w:hideMark/>
          </w:tcPr>
          <w:p w14:paraId="7B6CA459" w14:textId="77777777" w:rsidR="006A7211" w:rsidRPr="00050667" w:rsidRDefault="006A7211" w:rsidP="006A7211">
            <w:pPr>
              <w:autoSpaceDE/>
              <w:autoSpaceDN/>
              <w:rPr>
                <w:color w:val="0000FF"/>
                <w:sz w:val="18"/>
                <w:szCs w:val="18"/>
              </w:rPr>
            </w:pPr>
            <w:r w:rsidRPr="00050667">
              <w:rPr>
                <w:color w:val="0000FF"/>
                <w:sz w:val="18"/>
                <w:szCs w:val="18"/>
              </w:rPr>
              <w:t> </w:t>
            </w:r>
          </w:p>
        </w:tc>
        <w:tc>
          <w:tcPr>
            <w:tcW w:w="708" w:type="dxa"/>
            <w:tcBorders>
              <w:top w:val="nil"/>
              <w:left w:val="nil"/>
              <w:bottom w:val="single" w:sz="4" w:space="0" w:color="2F75B5"/>
              <w:right w:val="single" w:sz="4" w:space="0" w:color="2F75B5"/>
            </w:tcBorders>
            <w:shd w:val="clear" w:color="auto" w:fill="auto"/>
            <w:noWrap/>
            <w:vAlign w:val="bottom"/>
            <w:hideMark/>
          </w:tcPr>
          <w:p w14:paraId="11E9F075" w14:textId="77777777" w:rsidR="006A7211" w:rsidRPr="00050667" w:rsidRDefault="006A7211" w:rsidP="006A7211">
            <w:pPr>
              <w:autoSpaceDE/>
              <w:autoSpaceDN/>
              <w:rPr>
                <w:color w:val="0000FF"/>
                <w:sz w:val="18"/>
                <w:szCs w:val="18"/>
              </w:rPr>
            </w:pPr>
            <w:r w:rsidRPr="00050667">
              <w:rPr>
                <w:color w:val="0000FF"/>
                <w:sz w:val="18"/>
                <w:szCs w:val="18"/>
              </w:rPr>
              <w:t> </w:t>
            </w:r>
          </w:p>
        </w:tc>
        <w:tc>
          <w:tcPr>
            <w:tcW w:w="993" w:type="dxa"/>
            <w:tcBorders>
              <w:top w:val="nil"/>
              <w:left w:val="nil"/>
              <w:bottom w:val="single" w:sz="4" w:space="0" w:color="2F75B5"/>
              <w:right w:val="single" w:sz="4" w:space="0" w:color="2F75B5"/>
            </w:tcBorders>
            <w:shd w:val="clear" w:color="auto" w:fill="auto"/>
            <w:noWrap/>
            <w:vAlign w:val="bottom"/>
            <w:hideMark/>
          </w:tcPr>
          <w:p w14:paraId="56BA7160" w14:textId="77777777" w:rsidR="006A7211" w:rsidRPr="006A7211" w:rsidRDefault="006A7211" w:rsidP="006A7211">
            <w:pPr>
              <w:autoSpaceDE/>
              <w:autoSpaceDN/>
              <w:rPr>
                <w:color w:val="000000"/>
                <w:sz w:val="18"/>
                <w:szCs w:val="18"/>
              </w:rPr>
            </w:pPr>
            <w:r w:rsidRPr="006A7211">
              <w:rPr>
                <w:color w:val="000000"/>
                <w:sz w:val="18"/>
                <w:szCs w:val="18"/>
              </w:rPr>
              <w:t> </w:t>
            </w:r>
          </w:p>
        </w:tc>
        <w:tc>
          <w:tcPr>
            <w:tcW w:w="992" w:type="dxa"/>
            <w:tcBorders>
              <w:top w:val="nil"/>
              <w:left w:val="nil"/>
              <w:bottom w:val="single" w:sz="4" w:space="0" w:color="2F75B5"/>
              <w:right w:val="single" w:sz="4" w:space="0" w:color="2F75B5"/>
            </w:tcBorders>
            <w:shd w:val="clear" w:color="auto" w:fill="auto"/>
            <w:noWrap/>
            <w:vAlign w:val="bottom"/>
            <w:hideMark/>
          </w:tcPr>
          <w:p w14:paraId="499C448B" w14:textId="77777777" w:rsidR="006A7211" w:rsidRPr="006A7211" w:rsidRDefault="006A7211" w:rsidP="006A7211">
            <w:pPr>
              <w:autoSpaceDE/>
              <w:autoSpaceDN/>
              <w:rPr>
                <w:color w:val="000000"/>
                <w:sz w:val="18"/>
                <w:szCs w:val="18"/>
              </w:rPr>
            </w:pPr>
            <w:r w:rsidRPr="006A7211">
              <w:rPr>
                <w:color w:val="000000"/>
                <w:sz w:val="18"/>
                <w:szCs w:val="18"/>
              </w:rPr>
              <w:t> </w:t>
            </w:r>
          </w:p>
        </w:tc>
        <w:tc>
          <w:tcPr>
            <w:tcW w:w="992" w:type="dxa"/>
            <w:tcBorders>
              <w:top w:val="nil"/>
              <w:left w:val="nil"/>
              <w:bottom w:val="single" w:sz="4" w:space="0" w:color="2F75B5"/>
              <w:right w:val="single" w:sz="4" w:space="0" w:color="2F75B5"/>
            </w:tcBorders>
            <w:shd w:val="clear" w:color="auto" w:fill="auto"/>
            <w:noWrap/>
            <w:vAlign w:val="bottom"/>
            <w:hideMark/>
          </w:tcPr>
          <w:p w14:paraId="0AFE6C14" w14:textId="77777777" w:rsidR="006A7211" w:rsidRPr="006A7211" w:rsidRDefault="006A7211" w:rsidP="006A7211">
            <w:pPr>
              <w:autoSpaceDE/>
              <w:autoSpaceDN/>
              <w:rPr>
                <w:color w:val="000000"/>
                <w:sz w:val="18"/>
                <w:szCs w:val="18"/>
              </w:rPr>
            </w:pPr>
            <w:r w:rsidRPr="006A7211">
              <w:rPr>
                <w:color w:val="000000"/>
                <w:sz w:val="18"/>
                <w:szCs w:val="18"/>
              </w:rPr>
              <w:t> </w:t>
            </w:r>
          </w:p>
        </w:tc>
        <w:tc>
          <w:tcPr>
            <w:tcW w:w="992" w:type="dxa"/>
            <w:tcBorders>
              <w:top w:val="nil"/>
              <w:left w:val="nil"/>
              <w:bottom w:val="single" w:sz="4" w:space="0" w:color="2F75B5"/>
              <w:right w:val="single" w:sz="4" w:space="0" w:color="2F75B5"/>
            </w:tcBorders>
            <w:shd w:val="clear" w:color="auto" w:fill="auto"/>
            <w:noWrap/>
            <w:vAlign w:val="bottom"/>
            <w:hideMark/>
          </w:tcPr>
          <w:p w14:paraId="5D84FE1A" w14:textId="77777777" w:rsidR="006A7211" w:rsidRPr="006A7211" w:rsidRDefault="006A7211" w:rsidP="006A7211">
            <w:pPr>
              <w:autoSpaceDE/>
              <w:autoSpaceDN/>
              <w:rPr>
                <w:color w:val="000000"/>
                <w:sz w:val="18"/>
                <w:szCs w:val="18"/>
              </w:rPr>
            </w:pPr>
            <w:r w:rsidRPr="006A7211">
              <w:rPr>
                <w:color w:val="000000"/>
                <w:sz w:val="18"/>
                <w:szCs w:val="18"/>
              </w:rPr>
              <w:t> </w:t>
            </w:r>
          </w:p>
        </w:tc>
        <w:tc>
          <w:tcPr>
            <w:tcW w:w="993" w:type="dxa"/>
            <w:tcBorders>
              <w:top w:val="nil"/>
              <w:left w:val="nil"/>
              <w:bottom w:val="single" w:sz="4" w:space="0" w:color="2F75B5"/>
              <w:right w:val="single" w:sz="4" w:space="0" w:color="2F75B5"/>
            </w:tcBorders>
            <w:shd w:val="clear" w:color="auto" w:fill="auto"/>
            <w:noWrap/>
            <w:vAlign w:val="bottom"/>
            <w:hideMark/>
          </w:tcPr>
          <w:p w14:paraId="5215062F" w14:textId="77777777" w:rsidR="006A7211" w:rsidRPr="00050667" w:rsidRDefault="006A7211" w:rsidP="006A7211">
            <w:pPr>
              <w:autoSpaceDE/>
              <w:autoSpaceDN/>
              <w:rPr>
                <w:color w:val="0000FF"/>
                <w:sz w:val="18"/>
                <w:szCs w:val="18"/>
              </w:rPr>
            </w:pPr>
            <w:r w:rsidRPr="00050667">
              <w:rPr>
                <w:color w:val="0000FF"/>
                <w:sz w:val="18"/>
                <w:szCs w:val="18"/>
              </w:rPr>
              <w:t> </w:t>
            </w:r>
          </w:p>
        </w:tc>
      </w:tr>
      <w:tr w:rsidR="006A7211" w:rsidRPr="006A7211" w14:paraId="4065CD6B" w14:textId="77777777" w:rsidTr="006A7211">
        <w:trPr>
          <w:trHeight w:val="240"/>
        </w:trPr>
        <w:tc>
          <w:tcPr>
            <w:tcW w:w="3969" w:type="dxa"/>
            <w:gridSpan w:val="2"/>
            <w:tcBorders>
              <w:top w:val="nil"/>
              <w:left w:val="single" w:sz="4" w:space="0" w:color="2F75B5"/>
              <w:bottom w:val="single" w:sz="4" w:space="0" w:color="2F75B5"/>
              <w:right w:val="single" w:sz="4" w:space="0" w:color="2F75B5"/>
            </w:tcBorders>
            <w:shd w:val="clear" w:color="000000" w:fill="DDEBF7"/>
            <w:noWrap/>
            <w:vAlign w:val="bottom"/>
            <w:hideMark/>
          </w:tcPr>
          <w:p w14:paraId="4B762075" w14:textId="7996521D" w:rsidR="006A7211" w:rsidRPr="006A7211" w:rsidRDefault="006A7211" w:rsidP="006A7211">
            <w:pPr>
              <w:autoSpaceDE/>
              <w:autoSpaceDN/>
              <w:rPr>
                <w:b/>
                <w:bCs/>
                <w:color w:val="000000"/>
                <w:sz w:val="18"/>
                <w:szCs w:val="18"/>
              </w:rPr>
            </w:pPr>
            <w:r w:rsidRPr="006A7211">
              <w:rPr>
                <w:b/>
                <w:bCs/>
                <w:color w:val="000000"/>
                <w:sz w:val="18"/>
                <w:szCs w:val="18"/>
              </w:rPr>
              <w:t>Eelarve tulude maht kokku eurodes</w:t>
            </w:r>
          </w:p>
        </w:tc>
        <w:tc>
          <w:tcPr>
            <w:tcW w:w="993" w:type="dxa"/>
            <w:tcBorders>
              <w:top w:val="nil"/>
              <w:left w:val="nil"/>
              <w:bottom w:val="single" w:sz="4" w:space="0" w:color="2F75B5"/>
              <w:right w:val="single" w:sz="4" w:space="0" w:color="2F75B5"/>
            </w:tcBorders>
            <w:shd w:val="clear" w:color="000000" w:fill="DDEBF7"/>
            <w:noWrap/>
            <w:vAlign w:val="bottom"/>
            <w:hideMark/>
          </w:tcPr>
          <w:p w14:paraId="0DC816BA"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41 177 174</w:t>
            </w:r>
          </w:p>
        </w:tc>
        <w:tc>
          <w:tcPr>
            <w:tcW w:w="850" w:type="dxa"/>
            <w:tcBorders>
              <w:top w:val="nil"/>
              <w:left w:val="nil"/>
              <w:bottom w:val="single" w:sz="4" w:space="0" w:color="2F75B5"/>
              <w:right w:val="single" w:sz="4" w:space="0" w:color="2F75B5"/>
            </w:tcBorders>
            <w:shd w:val="clear" w:color="000000" w:fill="DDEBF7"/>
            <w:noWrap/>
            <w:vAlign w:val="bottom"/>
            <w:hideMark/>
          </w:tcPr>
          <w:p w14:paraId="501C9877"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438 259</w:t>
            </w:r>
          </w:p>
        </w:tc>
        <w:tc>
          <w:tcPr>
            <w:tcW w:w="1120" w:type="dxa"/>
            <w:tcBorders>
              <w:top w:val="nil"/>
              <w:left w:val="nil"/>
              <w:bottom w:val="single" w:sz="4" w:space="0" w:color="2F75B5"/>
              <w:right w:val="single" w:sz="4" w:space="0" w:color="2F75B5"/>
            </w:tcBorders>
            <w:shd w:val="clear" w:color="000000" w:fill="DDEBF7"/>
            <w:noWrap/>
            <w:vAlign w:val="bottom"/>
            <w:hideMark/>
          </w:tcPr>
          <w:p w14:paraId="7411DE3A"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40 738 915</w:t>
            </w:r>
          </w:p>
        </w:tc>
        <w:tc>
          <w:tcPr>
            <w:tcW w:w="865" w:type="dxa"/>
            <w:tcBorders>
              <w:top w:val="nil"/>
              <w:left w:val="nil"/>
              <w:bottom w:val="single" w:sz="4" w:space="0" w:color="2F75B5"/>
              <w:right w:val="single" w:sz="4" w:space="0" w:color="2F75B5"/>
            </w:tcBorders>
            <w:shd w:val="clear" w:color="000000" w:fill="DDEBF7"/>
            <w:noWrap/>
            <w:vAlign w:val="bottom"/>
            <w:hideMark/>
          </w:tcPr>
          <w:p w14:paraId="6C873E78"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0</w:t>
            </w:r>
          </w:p>
        </w:tc>
        <w:tc>
          <w:tcPr>
            <w:tcW w:w="850" w:type="dxa"/>
            <w:tcBorders>
              <w:top w:val="nil"/>
              <w:left w:val="nil"/>
              <w:bottom w:val="single" w:sz="4" w:space="0" w:color="2F75B5"/>
              <w:right w:val="single" w:sz="4" w:space="0" w:color="2F75B5"/>
            </w:tcBorders>
            <w:shd w:val="clear" w:color="000000" w:fill="DDEBF7"/>
            <w:noWrap/>
            <w:vAlign w:val="bottom"/>
            <w:hideMark/>
          </w:tcPr>
          <w:p w14:paraId="1B7474E9"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-425 038</w:t>
            </w:r>
          </w:p>
        </w:tc>
        <w:tc>
          <w:tcPr>
            <w:tcW w:w="851" w:type="dxa"/>
            <w:tcBorders>
              <w:top w:val="nil"/>
              <w:left w:val="nil"/>
              <w:bottom w:val="single" w:sz="4" w:space="0" w:color="2F75B5"/>
              <w:right w:val="single" w:sz="4" w:space="0" w:color="2F75B5"/>
            </w:tcBorders>
            <w:shd w:val="clear" w:color="000000" w:fill="DDEBF7"/>
            <w:noWrap/>
            <w:vAlign w:val="bottom"/>
            <w:hideMark/>
          </w:tcPr>
          <w:p w14:paraId="5DB5D719"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63 497</w:t>
            </w:r>
          </w:p>
        </w:tc>
        <w:tc>
          <w:tcPr>
            <w:tcW w:w="708" w:type="dxa"/>
            <w:tcBorders>
              <w:top w:val="nil"/>
              <w:left w:val="nil"/>
              <w:bottom w:val="single" w:sz="4" w:space="0" w:color="2F75B5"/>
              <w:right w:val="single" w:sz="4" w:space="0" w:color="2F75B5"/>
            </w:tcBorders>
            <w:shd w:val="clear" w:color="000000" w:fill="DDEBF7"/>
            <w:noWrap/>
            <w:vAlign w:val="bottom"/>
            <w:hideMark/>
          </w:tcPr>
          <w:p w14:paraId="2409CCB9"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-719</w:t>
            </w:r>
          </w:p>
        </w:tc>
        <w:tc>
          <w:tcPr>
            <w:tcW w:w="993" w:type="dxa"/>
            <w:tcBorders>
              <w:top w:val="nil"/>
              <w:left w:val="nil"/>
              <w:bottom w:val="single" w:sz="4" w:space="0" w:color="2F75B5"/>
              <w:right w:val="single" w:sz="4" w:space="0" w:color="2F75B5"/>
            </w:tcBorders>
            <w:shd w:val="clear" w:color="000000" w:fill="DDEBF7"/>
            <w:noWrap/>
            <w:vAlign w:val="bottom"/>
            <w:hideMark/>
          </w:tcPr>
          <w:p w14:paraId="26FFAB9A"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30 826 868</w:t>
            </w:r>
          </w:p>
        </w:tc>
        <w:tc>
          <w:tcPr>
            <w:tcW w:w="992" w:type="dxa"/>
            <w:tcBorders>
              <w:top w:val="nil"/>
              <w:left w:val="nil"/>
              <w:bottom w:val="single" w:sz="4" w:space="0" w:color="2F75B5"/>
              <w:right w:val="single" w:sz="4" w:space="0" w:color="2F75B5"/>
            </w:tcBorders>
            <w:shd w:val="clear" w:color="000000" w:fill="DDEBF7"/>
            <w:noWrap/>
            <w:vAlign w:val="bottom"/>
            <w:hideMark/>
          </w:tcPr>
          <w:p w14:paraId="3966F6FB"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9 988 765</w:t>
            </w:r>
          </w:p>
        </w:tc>
        <w:tc>
          <w:tcPr>
            <w:tcW w:w="992" w:type="dxa"/>
            <w:tcBorders>
              <w:top w:val="nil"/>
              <w:left w:val="nil"/>
              <w:bottom w:val="single" w:sz="4" w:space="0" w:color="2F75B5"/>
              <w:right w:val="single" w:sz="4" w:space="0" w:color="2F75B5"/>
            </w:tcBorders>
            <w:shd w:val="clear" w:color="000000" w:fill="DDEBF7"/>
            <w:noWrap/>
            <w:vAlign w:val="bottom"/>
            <w:hideMark/>
          </w:tcPr>
          <w:p w14:paraId="3E1DD253"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437 540</w:t>
            </w:r>
          </w:p>
        </w:tc>
        <w:tc>
          <w:tcPr>
            <w:tcW w:w="992" w:type="dxa"/>
            <w:tcBorders>
              <w:top w:val="nil"/>
              <w:left w:val="nil"/>
              <w:bottom w:val="single" w:sz="4" w:space="0" w:color="2F75B5"/>
              <w:right w:val="single" w:sz="4" w:space="0" w:color="2F75B5"/>
            </w:tcBorders>
            <w:shd w:val="clear" w:color="000000" w:fill="DDEBF7"/>
            <w:noWrap/>
            <w:vAlign w:val="bottom"/>
            <w:hideMark/>
          </w:tcPr>
          <w:p w14:paraId="191A9D83" w14:textId="77777777" w:rsidR="006A7211" w:rsidRPr="006A7211" w:rsidRDefault="006A7211" w:rsidP="006A7211">
            <w:pPr>
              <w:autoSpaceDE/>
              <w:autoSpaceDN/>
              <w:jc w:val="right"/>
              <w:rPr>
                <w:b/>
                <w:bCs/>
                <w:color w:val="000000"/>
                <w:sz w:val="18"/>
                <w:szCs w:val="18"/>
              </w:rPr>
            </w:pPr>
            <w:r w:rsidRPr="006A7211">
              <w:rPr>
                <w:b/>
                <w:bCs/>
                <w:color w:val="000000"/>
                <w:sz w:val="18"/>
                <w:szCs w:val="18"/>
              </w:rPr>
              <w:t>40 815 633</w:t>
            </w:r>
          </w:p>
        </w:tc>
        <w:tc>
          <w:tcPr>
            <w:tcW w:w="993" w:type="dxa"/>
            <w:tcBorders>
              <w:top w:val="nil"/>
              <w:left w:val="nil"/>
              <w:bottom w:val="single" w:sz="4" w:space="0" w:color="2F75B5"/>
              <w:right w:val="single" w:sz="4" w:space="0" w:color="2F75B5"/>
            </w:tcBorders>
            <w:shd w:val="clear" w:color="000000" w:fill="DDEBF7"/>
            <w:noWrap/>
            <w:vAlign w:val="bottom"/>
            <w:hideMark/>
          </w:tcPr>
          <w:p w14:paraId="2D195886" w14:textId="77777777" w:rsidR="006A7211" w:rsidRPr="00050667" w:rsidRDefault="006A7211" w:rsidP="006A7211">
            <w:pPr>
              <w:autoSpaceDE/>
              <w:autoSpaceDN/>
              <w:jc w:val="right"/>
              <w:rPr>
                <w:b/>
                <w:bCs/>
                <w:color w:val="0000FF"/>
                <w:sz w:val="18"/>
                <w:szCs w:val="18"/>
              </w:rPr>
            </w:pPr>
            <w:r w:rsidRPr="00050667">
              <w:rPr>
                <w:b/>
                <w:bCs/>
                <w:color w:val="0000FF"/>
                <w:sz w:val="18"/>
                <w:szCs w:val="18"/>
              </w:rPr>
              <w:t>40 378 093</w:t>
            </w:r>
          </w:p>
        </w:tc>
      </w:tr>
    </w:tbl>
    <w:p w14:paraId="12EB920C" w14:textId="77777777" w:rsidR="006A7211" w:rsidRDefault="006A7211">
      <w:pPr>
        <w:tabs>
          <w:tab w:val="left" w:pos="567"/>
        </w:tabs>
        <w:jc w:val="both"/>
        <w:rPr>
          <w:b/>
        </w:rPr>
      </w:pPr>
    </w:p>
    <w:p w14:paraId="724E8BEE" w14:textId="77777777" w:rsidR="006A7211" w:rsidRDefault="006A7211">
      <w:pPr>
        <w:tabs>
          <w:tab w:val="left" w:pos="567"/>
        </w:tabs>
        <w:jc w:val="both"/>
        <w:rPr>
          <w:b/>
        </w:rPr>
      </w:pPr>
    </w:p>
    <w:p w14:paraId="31D3C7D7" w14:textId="1BCD7850" w:rsidR="00404304" w:rsidRDefault="00404304">
      <w:pPr>
        <w:tabs>
          <w:tab w:val="left" w:pos="567"/>
        </w:tabs>
        <w:jc w:val="both"/>
        <w:rPr>
          <w:b/>
        </w:rPr>
      </w:pPr>
    </w:p>
    <w:p w14:paraId="348D4505" w14:textId="77777777" w:rsidR="00006158" w:rsidRDefault="00006158">
      <w:pPr>
        <w:tabs>
          <w:tab w:val="left" w:pos="567"/>
        </w:tabs>
        <w:jc w:val="both"/>
        <w:rPr>
          <w:b/>
        </w:rPr>
      </w:pPr>
    </w:p>
    <w:p w14:paraId="31D3C7D8" w14:textId="77777777" w:rsidR="00404304" w:rsidRDefault="00404304">
      <w:pPr>
        <w:tabs>
          <w:tab w:val="left" w:pos="567"/>
        </w:tabs>
        <w:jc w:val="both"/>
        <w:rPr>
          <w:b/>
        </w:rPr>
      </w:pPr>
    </w:p>
    <w:p w14:paraId="31D3C9EC" w14:textId="77777777" w:rsidR="00404304" w:rsidRDefault="00404304">
      <w:pPr>
        <w:tabs>
          <w:tab w:val="left" w:pos="567"/>
        </w:tabs>
        <w:jc w:val="both"/>
        <w:rPr>
          <w:b/>
        </w:rPr>
      </w:pPr>
    </w:p>
    <w:p w14:paraId="31D3C9ED" w14:textId="77777777" w:rsidR="00E512C9" w:rsidRPr="00F64E62" w:rsidRDefault="00E512C9">
      <w:pPr>
        <w:tabs>
          <w:tab w:val="left" w:pos="567"/>
        </w:tabs>
        <w:jc w:val="both"/>
        <w:rPr>
          <w:b/>
        </w:rPr>
      </w:pPr>
    </w:p>
    <w:p w14:paraId="31D3C9EE" w14:textId="77777777" w:rsidR="008E096C" w:rsidRPr="00F64E62" w:rsidRDefault="008E096C" w:rsidP="008E096C">
      <w:pPr>
        <w:rPr>
          <w:b/>
        </w:rPr>
      </w:pPr>
    </w:p>
    <w:p w14:paraId="31D3C9EF" w14:textId="77777777" w:rsidR="008E096C" w:rsidRPr="00F64E62" w:rsidRDefault="008E096C">
      <w:pPr>
        <w:autoSpaceDE/>
        <w:autoSpaceDN/>
        <w:rPr>
          <w:b/>
        </w:rPr>
      </w:pPr>
      <w:r w:rsidRPr="00F64E62">
        <w:rPr>
          <w:b/>
        </w:rPr>
        <w:br w:type="page"/>
      </w:r>
    </w:p>
    <w:p w14:paraId="31D3C9F0" w14:textId="77777777" w:rsidR="00597F42" w:rsidRPr="00F76034" w:rsidRDefault="00F84F89" w:rsidP="008E096C">
      <w:pPr>
        <w:rPr>
          <w:b/>
          <w:sz w:val="22"/>
        </w:rPr>
      </w:pPr>
      <w:r w:rsidRPr="00F76034">
        <w:rPr>
          <w:b/>
          <w:sz w:val="22"/>
        </w:rPr>
        <w:t>Põhitegevuse t</w:t>
      </w:r>
      <w:r w:rsidR="00597F42" w:rsidRPr="00F76034">
        <w:rPr>
          <w:b/>
          <w:sz w:val="22"/>
        </w:rPr>
        <w:t>ulude eelarve</w:t>
      </w:r>
      <w:r w:rsidR="00322FDD" w:rsidRPr="00F76034">
        <w:rPr>
          <w:b/>
          <w:sz w:val="22"/>
        </w:rPr>
        <w:t>te</w:t>
      </w:r>
      <w:r w:rsidR="00146694" w:rsidRPr="00F76034">
        <w:rPr>
          <w:b/>
          <w:sz w:val="22"/>
        </w:rPr>
        <w:t xml:space="preserve"> muudatused</w:t>
      </w:r>
      <w:r w:rsidR="009F7B82" w:rsidRPr="00F76034">
        <w:rPr>
          <w:b/>
          <w:sz w:val="22"/>
        </w:rPr>
        <w:t xml:space="preserve"> </w:t>
      </w:r>
    </w:p>
    <w:p w14:paraId="31D3C9F1" w14:textId="77777777" w:rsidR="005952A8" w:rsidRPr="00F64E62" w:rsidRDefault="005952A8" w:rsidP="008E096C">
      <w:pPr>
        <w:rPr>
          <w:b/>
        </w:rPr>
      </w:pPr>
    </w:p>
    <w:p w14:paraId="31D3C9F2" w14:textId="57D5A8C5" w:rsidR="005952A8" w:rsidRDefault="005952A8" w:rsidP="005952A8">
      <w:pPr>
        <w:jc w:val="both"/>
      </w:pPr>
      <w:r w:rsidRPr="00F64E62">
        <w:t>Tabelis on kajastatud ainult lisaeelarvega muudetavad read. Kehtiv ja muudetud eelarve on toodud koos omavaheliste tehingutega (et tagada täielik ülevaade eelarvemahtudest).</w:t>
      </w:r>
      <w:r w:rsidR="008162D9">
        <w:t xml:space="preserve"> Sihtraha muudatused on võrdsed tuludes ja kuludes.</w:t>
      </w:r>
    </w:p>
    <w:p w14:paraId="41E24C6F" w14:textId="77777777" w:rsidR="00E33AFD" w:rsidRDefault="00E33AFD" w:rsidP="005952A8">
      <w:pPr>
        <w:jc w:val="both"/>
      </w:pPr>
    </w:p>
    <w:tbl>
      <w:tblPr>
        <w:tblW w:w="5058" w:type="pct"/>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CellMar>
          <w:left w:w="70" w:type="dxa"/>
          <w:right w:w="70" w:type="dxa"/>
        </w:tblCellMar>
        <w:tblLook w:val="04A0" w:firstRow="1" w:lastRow="0" w:firstColumn="1" w:lastColumn="0" w:noHBand="0" w:noVBand="1"/>
      </w:tblPr>
      <w:tblGrid>
        <w:gridCol w:w="1529"/>
        <w:gridCol w:w="1446"/>
        <w:gridCol w:w="2193"/>
        <w:gridCol w:w="850"/>
        <w:gridCol w:w="2357"/>
        <w:gridCol w:w="2719"/>
        <w:gridCol w:w="1149"/>
        <w:gridCol w:w="1106"/>
        <w:gridCol w:w="1109"/>
        <w:gridCol w:w="989"/>
      </w:tblGrid>
      <w:tr w:rsidR="00E33AFD" w:rsidRPr="00E33AFD" w14:paraId="766088D6" w14:textId="77777777" w:rsidTr="00FA17A8">
        <w:trPr>
          <w:trHeight w:val="660"/>
          <w:tblHeader/>
        </w:trPr>
        <w:tc>
          <w:tcPr>
            <w:tcW w:w="495" w:type="pct"/>
            <w:shd w:val="clear" w:color="auto" w:fill="DEEAF6" w:themeFill="accent1" w:themeFillTint="33"/>
            <w:vAlign w:val="center"/>
            <w:hideMark/>
          </w:tcPr>
          <w:p w14:paraId="1994FAA7" w14:textId="77777777" w:rsidR="00E33AFD" w:rsidRPr="00E33AFD" w:rsidRDefault="00E33AFD" w:rsidP="00E33AFD">
            <w:pPr>
              <w:autoSpaceDE/>
              <w:autoSpaceDN/>
              <w:rPr>
                <w:b/>
                <w:color w:val="000000" w:themeColor="text1"/>
                <w:sz w:val="18"/>
                <w:szCs w:val="18"/>
              </w:rPr>
            </w:pPr>
            <w:r w:rsidRPr="00E33AFD">
              <w:rPr>
                <w:b/>
                <w:color w:val="000000" w:themeColor="text1"/>
                <w:sz w:val="18"/>
                <w:szCs w:val="18"/>
              </w:rPr>
              <w:t>Kontoklassi nimi</w:t>
            </w:r>
          </w:p>
        </w:tc>
        <w:tc>
          <w:tcPr>
            <w:tcW w:w="468" w:type="pct"/>
            <w:shd w:val="clear" w:color="auto" w:fill="DEEAF6" w:themeFill="accent1" w:themeFillTint="33"/>
            <w:vAlign w:val="center"/>
            <w:hideMark/>
          </w:tcPr>
          <w:p w14:paraId="03608BD9" w14:textId="4F128765" w:rsidR="00E33AFD" w:rsidRPr="00E33AFD" w:rsidRDefault="00E33AFD" w:rsidP="00E33AFD">
            <w:pPr>
              <w:autoSpaceDE/>
              <w:autoSpaceDN/>
              <w:rPr>
                <w:b/>
                <w:color w:val="000000" w:themeColor="text1"/>
                <w:sz w:val="18"/>
                <w:szCs w:val="18"/>
              </w:rPr>
            </w:pPr>
            <w:r w:rsidRPr="00E33AFD">
              <w:rPr>
                <w:b/>
                <w:color w:val="000000" w:themeColor="text1"/>
                <w:sz w:val="18"/>
                <w:szCs w:val="18"/>
              </w:rPr>
              <w:t>Eelarve eest vastutaja</w:t>
            </w:r>
          </w:p>
        </w:tc>
        <w:tc>
          <w:tcPr>
            <w:tcW w:w="710" w:type="pct"/>
            <w:shd w:val="clear" w:color="auto" w:fill="DEEAF6" w:themeFill="accent1" w:themeFillTint="33"/>
            <w:vAlign w:val="center"/>
            <w:hideMark/>
          </w:tcPr>
          <w:p w14:paraId="29E1B9A2" w14:textId="77777777" w:rsidR="00E33AFD" w:rsidRPr="00E33AFD" w:rsidRDefault="00E33AFD" w:rsidP="00E33AFD">
            <w:pPr>
              <w:autoSpaceDE/>
              <w:autoSpaceDN/>
              <w:rPr>
                <w:b/>
                <w:color w:val="000000" w:themeColor="text1"/>
                <w:sz w:val="18"/>
                <w:szCs w:val="18"/>
              </w:rPr>
            </w:pPr>
            <w:r w:rsidRPr="00E33AFD">
              <w:rPr>
                <w:b/>
                <w:color w:val="000000" w:themeColor="text1"/>
                <w:sz w:val="18"/>
                <w:szCs w:val="18"/>
              </w:rPr>
              <w:t>Rea kood ja nimi</w:t>
            </w:r>
          </w:p>
        </w:tc>
        <w:tc>
          <w:tcPr>
            <w:tcW w:w="275" w:type="pct"/>
            <w:shd w:val="clear" w:color="auto" w:fill="DEEAF6" w:themeFill="accent1" w:themeFillTint="33"/>
            <w:vAlign w:val="center"/>
            <w:hideMark/>
          </w:tcPr>
          <w:p w14:paraId="539B3F5C" w14:textId="7905C804" w:rsidR="00E33AFD" w:rsidRPr="00E33AFD" w:rsidRDefault="00E33AFD" w:rsidP="00E33AFD">
            <w:pPr>
              <w:autoSpaceDE/>
              <w:autoSpaceDN/>
              <w:rPr>
                <w:b/>
                <w:color w:val="000000" w:themeColor="text1"/>
                <w:sz w:val="18"/>
                <w:szCs w:val="18"/>
              </w:rPr>
            </w:pPr>
            <w:r w:rsidRPr="00E33AFD">
              <w:rPr>
                <w:b/>
                <w:color w:val="000000" w:themeColor="text1"/>
                <w:sz w:val="18"/>
                <w:szCs w:val="18"/>
              </w:rPr>
              <w:t>Tegevus</w:t>
            </w:r>
            <w:r>
              <w:rPr>
                <w:b/>
                <w:color w:val="000000" w:themeColor="text1"/>
                <w:sz w:val="18"/>
                <w:szCs w:val="18"/>
              </w:rPr>
              <w:t>-</w:t>
            </w:r>
            <w:r w:rsidRPr="00E33AFD">
              <w:rPr>
                <w:b/>
                <w:color w:val="000000" w:themeColor="text1"/>
                <w:sz w:val="18"/>
                <w:szCs w:val="18"/>
              </w:rPr>
              <w:t>suund</w:t>
            </w:r>
          </w:p>
        </w:tc>
        <w:tc>
          <w:tcPr>
            <w:tcW w:w="763" w:type="pct"/>
            <w:shd w:val="clear" w:color="auto" w:fill="DEEAF6" w:themeFill="accent1" w:themeFillTint="33"/>
            <w:vAlign w:val="center"/>
            <w:hideMark/>
          </w:tcPr>
          <w:p w14:paraId="05DA9F84" w14:textId="77777777" w:rsidR="00E33AFD" w:rsidRPr="00E33AFD" w:rsidRDefault="00E33AFD" w:rsidP="00E33AFD">
            <w:pPr>
              <w:autoSpaceDE/>
              <w:autoSpaceDN/>
              <w:rPr>
                <w:b/>
                <w:color w:val="000000" w:themeColor="text1"/>
                <w:sz w:val="18"/>
                <w:szCs w:val="18"/>
              </w:rPr>
            </w:pPr>
            <w:r w:rsidRPr="00E33AFD">
              <w:rPr>
                <w:b/>
                <w:color w:val="000000" w:themeColor="text1"/>
                <w:sz w:val="18"/>
                <w:szCs w:val="18"/>
              </w:rPr>
              <w:t>Rea nimetus</w:t>
            </w:r>
          </w:p>
        </w:tc>
        <w:tc>
          <w:tcPr>
            <w:tcW w:w="880" w:type="pct"/>
            <w:shd w:val="clear" w:color="auto" w:fill="DEEAF6" w:themeFill="accent1" w:themeFillTint="33"/>
            <w:vAlign w:val="center"/>
            <w:hideMark/>
          </w:tcPr>
          <w:p w14:paraId="2F263E6E" w14:textId="77777777" w:rsidR="00E33AFD" w:rsidRPr="00E33AFD" w:rsidRDefault="00E33AFD" w:rsidP="00E33AFD">
            <w:pPr>
              <w:autoSpaceDE/>
              <w:autoSpaceDN/>
              <w:rPr>
                <w:b/>
                <w:color w:val="000000" w:themeColor="text1"/>
                <w:sz w:val="18"/>
                <w:szCs w:val="18"/>
              </w:rPr>
            </w:pPr>
            <w:r w:rsidRPr="00E33AFD">
              <w:rPr>
                <w:b/>
                <w:color w:val="000000" w:themeColor="text1"/>
                <w:sz w:val="18"/>
                <w:szCs w:val="18"/>
              </w:rPr>
              <w:t xml:space="preserve">Muudatuste selgitused  </w:t>
            </w:r>
          </w:p>
        </w:tc>
        <w:tc>
          <w:tcPr>
            <w:tcW w:w="372" w:type="pct"/>
            <w:shd w:val="clear" w:color="auto" w:fill="DEEAF6" w:themeFill="accent1" w:themeFillTint="33"/>
            <w:vAlign w:val="center"/>
            <w:hideMark/>
          </w:tcPr>
          <w:p w14:paraId="6935D3A1" w14:textId="77777777" w:rsidR="00E33AFD" w:rsidRPr="00E33AFD" w:rsidRDefault="00E33AFD" w:rsidP="00E33AFD">
            <w:pPr>
              <w:autoSpaceDE/>
              <w:autoSpaceDN/>
              <w:jc w:val="center"/>
              <w:rPr>
                <w:b/>
                <w:color w:val="000000" w:themeColor="text1"/>
                <w:sz w:val="18"/>
                <w:szCs w:val="18"/>
              </w:rPr>
            </w:pPr>
            <w:r w:rsidRPr="00E33AFD">
              <w:rPr>
                <w:b/>
                <w:color w:val="000000" w:themeColor="text1"/>
                <w:sz w:val="18"/>
                <w:szCs w:val="18"/>
              </w:rPr>
              <w:t>Kehtiv eelarve omavaheliste tehingutega</w:t>
            </w:r>
          </w:p>
        </w:tc>
        <w:tc>
          <w:tcPr>
            <w:tcW w:w="358" w:type="pct"/>
            <w:shd w:val="clear" w:color="auto" w:fill="DEEAF6" w:themeFill="accent1" w:themeFillTint="33"/>
            <w:vAlign w:val="center"/>
            <w:hideMark/>
          </w:tcPr>
          <w:p w14:paraId="5104C73E" w14:textId="49CCBF63" w:rsidR="00E33AFD" w:rsidRPr="00FA17A8" w:rsidRDefault="00E33AFD" w:rsidP="00E33AFD">
            <w:pPr>
              <w:autoSpaceDE/>
              <w:autoSpaceDN/>
              <w:jc w:val="center"/>
              <w:rPr>
                <w:b/>
                <w:color w:val="0000FF"/>
                <w:sz w:val="18"/>
                <w:szCs w:val="18"/>
              </w:rPr>
            </w:pPr>
            <w:r w:rsidRPr="00FA17A8">
              <w:rPr>
                <w:b/>
                <w:color w:val="0000FF"/>
                <w:sz w:val="18"/>
                <w:szCs w:val="18"/>
              </w:rPr>
              <w:t>Mittesiht-raha muudatused</w:t>
            </w:r>
          </w:p>
        </w:tc>
        <w:tc>
          <w:tcPr>
            <w:tcW w:w="359" w:type="pct"/>
            <w:shd w:val="clear" w:color="auto" w:fill="DEEAF6" w:themeFill="accent1" w:themeFillTint="33"/>
            <w:vAlign w:val="center"/>
            <w:hideMark/>
          </w:tcPr>
          <w:p w14:paraId="72DF41AE" w14:textId="77777777" w:rsidR="00E33AFD" w:rsidRPr="00FA17A8" w:rsidRDefault="00E33AFD" w:rsidP="00E33AFD">
            <w:pPr>
              <w:autoSpaceDE/>
              <w:autoSpaceDN/>
              <w:jc w:val="center"/>
              <w:rPr>
                <w:b/>
                <w:color w:val="0000FF"/>
                <w:sz w:val="18"/>
                <w:szCs w:val="18"/>
              </w:rPr>
            </w:pPr>
            <w:r w:rsidRPr="00FA17A8">
              <w:rPr>
                <w:b/>
                <w:color w:val="0000FF"/>
                <w:sz w:val="18"/>
                <w:szCs w:val="18"/>
              </w:rPr>
              <w:t>Siht-</w:t>
            </w:r>
          </w:p>
          <w:p w14:paraId="3F5C63C0" w14:textId="79E7955C" w:rsidR="00E33AFD" w:rsidRPr="00FA17A8" w:rsidRDefault="00E33AFD" w:rsidP="00E33AFD">
            <w:pPr>
              <w:autoSpaceDE/>
              <w:autoSpaceDN/>
              <w:jc w:val="center"/>
              <w:rPr>
                <w:b/>
                <w:color w:val="0000FF"/>
                <w:sz w:val="18"/>
                <w:szCs w:val="18"/>
              </w:rPr>
            </w:pPr>
            <w:r w:rsidRPr="00FA17A8">
              <w:rPr>
                <w:b/>
                <w:color w:val="0000FF"/>
                <w:sz w:val="18"/>
                <w:szCs w:val="18"/>
              </w:rPr>
              <w:t>raha muudatused</w:t>
            </w:r>
          </w:p>
        </w:tc>
        <w:tc>
          <w:tcPr>
            <w:tcW w:w="320" w:type="pct"/>
            <w:shd w:val="clear" w:color="auto" w:fill="DEEAF6" w:themeFill="accent1" w:themeFillTint="33"/>
            <w:vAlign w:val="center"/>
            <w:hideMark/>
          </w:tcPr>
          <w:p w14:paraId="566B8880" w14:textId="4ED71820" w:rsidR="00E33AFD" w:rsidRPr="00E33AFD" w:rsidRDefault="00E33AFD" w:rsidP="00E33AFD">
            <w:pPr>
              <w:autoSpaceDE/>
              <w:autoSpaceDN/>
              <w:jc w:val="center"/>
              <w:rPr>
                <w:b/>
                <w:color w:val="000000" w:themeColor="text1"/>
                <w:sz w:val="18"/>
                <w:szCs w:val="18"/>
              </w:rPr>
            </w:pPr>
            <w:r w:rsidRPr="00E33AFD">
              <w:rPr>
                <w:b/>
                <w:color w:val="000000" w:themeColor="text1"/>
                <w:sz w:val="18"/>
                <w:szCs w:val="18"/>
              </w:rPr>
              <w:t>Muudetud eelarve</w:t>
            </w:r>
          </w:p>
        </w:tc>
      </w:tr>
      <w:tr w:rsidR="00E33AFD" w:rsidRPr="00E33AFD" w14:paraId="36268582" w14:textId="77777777" w:rsidTr="00E33AFD">
        <w:trPr>
          <w:trHeight w:val="300"/>
        </w:trPr>
        <w:tc>
          <w:tcPr>
            <w:tcW w:w="495" w:type="pct"/>
            <w:shd w:val="clear" w:color="auto" w:fill="auto"/>
            <w:noWrap/>
            <w:vAlign w:val="center"/>
            <w:hideMark/>
          </w:tcPr>
          <w:p w14:paraId="258ECAA2"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32-Kaupade ja teenuste müük</w:t>
            </w:r>
          </w:p>
        </w:tc>
        <w:tc>
          <w:tcPr>
            <w:tcW w:w="468" w:type="pct"/>
            <w:shd w:val="clear" w:color="auto" w:fill="auto"/>
            <w:noWrap/>
            <w:vAlign w:val="center"/>
            <w:hideMark/>
          </w:tcPr>
          <w:p w14:paraId="72007AE5"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Majandusameti juhataja</w:t>
            </w:r>
          </w:p>
        </w:tc>
        <w:tc>
          <w:tcPr>
            <w:tcW w:w="710" w:type="pct"/>
            <w:shd w:val="clear" w:color="auto" w:fill="auto"/>
            <w:noWrap/>
            <w:vAlign w:val="center"/>
            <w:hideMark/>
          </w:tcPr>
          <w:p w14:paraId="17779F6D"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3237-Õiguste müük</w:t>
            </w:r>
          </w:p>
        </w:tc>
        <w:tc>
          <w:tcPr>
            <w:tcW w:w="275" w:type="pct"/>
            <w:shd w:val="clear" w:color="auto" w:fill="auto"/>
            <w:noWrap/>
            <w:vAlign w:val="center"/>
            <w:hideMark/>
          </w:tcPr>
          <w:p w14:paraId="632BD25E"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TU130</w:t>
            </w:r>
          </w:p>
        </w:tc>
        <w:tc>
          <w:tcPr>
            <w:tcW w:w="763" w:type="pct"/>
            <w:shd w:val="clear" w:color="auto" w:fill="auto"/>
            <w:noWrap/>
            <w:vAlign w:val="center"/>
            <w:hideMark/>
          </w:tcPr>
          <w:p w14:paraId="23323BB7"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Hoonestusõigus lepingute järgi</w:t>
            </w:r>
          </w:p>
        </w:tc>
        <w:tc>
          <w:tcPr>
            <w:tcW w:w="880" w:type="pct"/>
            <w:shd w:val="clear" w:color="auto" w:fill="auto"/>
            <w:noWrap/>
            <w:vAlign w:val="center"/>
            <w:hideMark/>
          </w:tcPr>
          <w:p w14:paraId="59298D9B"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Müügid kajastatakse eraldi ridadel</w:t>
            </w:r>
          </w:p>
        </w:tc>
        <w:tc>
          <w:tcPr>
            <w:tcW w:w="372" w:type="pct"/>
            <w:shd w:val="clear" w:color="auto" w:fill="auto"/>
            <w:noWrap/>
            <w:vAlign w:val="center"/>
            <w:hideMark/>
          </w:tcPr>
          <w:p w14:paraId="2A2A6101"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155 776</w:t>
            </w:r>
          </w:p>
        </w:tc>
        <w:tc>
          <w:tcPr>
            <w:tcW w:w="358" w:type="pct"/>
            <w:shd w:val="clear" w:color="auto" w:fill="auto"/>
            <w:noWrap/>
            <w:vAlign w:val="center"/>
            <w:hideMark/>
          </w:tcPr>
          <w:p w14:paraId="36D83A35" w14:textId="77777777" w:rsidR="00E33AFD" w:rsidRPr="00FA17A8" w:rsidRDefault="00E33AFD" w:rsidP="00E33AFD">
            <w:pPr>
              <w:autoSpaceDE/>
              <w:autoSpaceDN/>
              <w:jc w:val="right"/>
              <w:rPr>
                <w:color w:val="0000FF"/>
                <w:sz w:val="18"/>
                <w:szCs w:val="18"/>
              </w:rPr>
            </w:pPr>
            <w:r w:rsidRPr="00FA17A8">
              <w:rPr>
                <w:color w:val="0000FF"/>
                <w:sz w:val="18"/>
                <w:szCs w:val="18"/>
              </w:rPr>
              <w:t>-78 000</w:t>
            </w:r>
          </w:p>
        </w:tc>
        <w:tc>
          <w:tcPr>
            <w:tcW w:w="359" w:type="pct"/>
            <w:shd w:val="clear" w:color="auto" w:fill="auto"/>
            <w:noWrap/>
            <w:vAlign w:val="center"/>
            <w:hideMark/>
          </w:tcPr>
          <w:p w14:paraId="203DCABD" w14:textId="04F95FC8" w:rsidR="00E33AFD" w:rsidRPr="00FA17A8" w:rsidRDefault="00FA17A8" w:rsidP="00E33AFD">
            <w:pPr>
              <w:autoSpaceDE/>
              <w:autoSpaceDN/>
              <w:jc w:val="right"/>
              <w:rPr>
                <w:color w:val="0000FF"/>
                <w:sz w:val="18"/>
                <w:szCs w:val="18"/>
              </w:rPr>
            </w:pPr>
            <w:r w:rsidRPr="00FA17A8">
              <w:rPr>
                <w:color w:val="0000FF"/>
                <w:sz w:val="18"/>
                <w:szCs w:val="18"/>
              </w:rPr>
              <w:t>0</w:t>
            </w:r>
          </w:p>
        </w:tc>
        <w:tc>
          <w:tcPr>
            <w:tcW w:w="320" w:type="pct"/>
            <w:shd w:val="clear" w:color="auto" w:fill="auto"/>
            <w:noWrap/>
            <w:vAlign w:val="center"/>
            <w:hideMark/>
          </w:tcPr>
          <w:p w14:paraId="7D977312"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77 776</w:t>
            </w:r>
          </w:p>
        </w:tc>
      </w:tr>
      <w:tr w:rsidR="00E33AFD" w:rsidRPr="00E33AFD" w14:paraId="08DB2C2B" w14:textId="77777777" w:rsidTr="00E33AFD">
        <w:trPr>
          <w:trHeight w:val="300"/>
        </w:trPr>
        <w:tc>
          <w:tcPr>
            <w:tcW w:w="495" w:type="pct"/>
            <w:shd w:val="clear" w:color="auto" w:fill="auto"/>
            <w:noWrap/>
            <w:vAlign w:val="center"/>
            <w:hideMark/>
          </w:tcPr>
          <w:p w14:paraId="7EDC8B63"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32-Kaupade ja teenuste müük</w:t>
            </w:r>
          </w:p>
        </w:tc>
        <w:tc>
          <w:tcPr>
            <w:tcW w:w="468" w:type="pct"/>
            <w:shd w:val="clear" w:color="auto" w:fill="auto"/>
            <w:noWrap/>
            <w:vAlign w:val="center"/>
            <w:hideMark/>
          </w:tcPr>
          <w:p w14:paraId="6DDC59E3"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Majandusameti juhataja</w:t>
            </w:r>
          </w:p>
        </w:tc>
        <w:tc>
          <w:tcPr>
            <w:tcW w:w="710" w:type="pct"/>
            <w:shd w:val="clear" w:color="auto" w:fill="auto"/>
            <w:noWrap/>
            <w:vAlign w:val="center"/>
            <w:hideMark/>
          </w:tcPr>
          <w:p w14:paraId="39713C4C"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3237-Õiguste müük</w:t>
            </w:r>
          </w:p>
        </w:tc>
        <w:tc>
          <w:tcPr>
            <w:tcW w:w="275" w:type="pct"/>
            <w:shd w:val="clear" w:color="auto" w:fill="auto"/>
            <w:noWrap/>
            <w:vAlign w:val="center"/>
            <w:hideMark/>
          </w:tcPr>
          <w:p w14:paraId="4822F990"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TU145</w:t>
            </w:r>
          </w:p>
        </w:tc>
        <w:tc>
          <w:tcPr>
            <w:tcW w:w="763" w:type="pct"/>
            <w:shd w:val="clear" w:color="auto" w:fill="auto"/>
            <w:noWrap/>
            <w:vAlign w:val="center"/>
            <w:hideMark/>
          </w:tcPr>
          <w:p w14:paraId="00CCEDDF"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Hoonestusõigused Järveotsa elamukvartal</w:t>
            </w:r>
          </w:p>
        </w:tc>
        <w:tc>
          <w:tcPr>
            <w:tcW w:w="880" w:type="pct"/>
            <w:shd w:val="clear" w:color="auto" w:fill="auto"/>
            <w:noWrap/>
            <w:vAlign w:val="center"/>
            <w:hideMark/>
          </w:tcPr>
          <w:p w14:paraId="50CE2E58"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Reaalselt laekub vähem</w:t>
            </w:r>
          </w:p>
        </w:tc>
        <w:tc>
          <w:tcPr>
            <w:tcW w:w="372" w:type="pct"/>
            <w:shd w:val="clear" w:color="auto" w:fill="auto"/>
            <w:noWrap/>
            <w:vAlign w:val="center"/>
            <w:hideMark/>
          </w:tcPr>
          <w:p w14:paraId="10D4D7DD"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1 000 000</w:t>
            </w:r>
          </w:p>
        </w:tc>
        <w:tc>
          <w:tcPr>
            <w:tcW w:w="358" w:type="pct"/>
            <w:shd w:val="clear" w:color="auto" w:fill="auto"/>
            <w:noWrap/>
            <w:vAlign w:val="center"/>
            <w:hideMark/>
          </w:tcPr>
          <w:p w14:paraId="5069FBD2" w14:textId="77777777" w:rsidR="00E33AFD" w:rsidRPr="00FA17A8" w:rsidRDefault="00E33AFD" w:rsidP="00E33AFD">
            <w:pPr>
              <w:autoSpaceDE/>
              <w:autoSpaceDN/>
              <w:jc w:val="right"/>
              <w:rPr>
                <w:color w:val="0000FF"/>
                <w:sz w:val="18"/>
                <w:szCs w:val="18"/>
              </w:rPr>
            </w:pPr>
            <w:r w:rsidRPr="00FA17A8">
              <w:rPr>
                <w:color w:val="0000FF"/>
                <w:sz w:val="18"/>
                <w:szCs w:val="18"/>
              </w:rPr>
              <w:t>-500 000</w:t>
            </w:r>
          </w:p>
        </w:tc>
        <w:tc>
          <w:tcPr>
            <w:tcW w:w="359" w:type="pct"/>
            <w:shd w:val="clear" w:color="auto" w:fill="auto"/>
            <w:noWrap/>
            <w:vAlign w:val="center"/>
            <w:hideMark/>
          </w:tcPr>
          <w:p w14:paraId="0CEE8C85" w14:textId="6DDC2AA2" w:rsidR="00E33AFD" w:rsidRPr="00FA17A8" w:rsidRDefault="00FA17A8" w:rsidP="00E33AFD">
            <w:pPr>
              <w:autoSpaceDE/>
              <w:autoSpaceDN/>
              <w:jc w:val="right"/>
              <w:rPr>
                <w:color w:val="0000FF"/>
                <w:sz w:val="18"/>
                <w:szCs w:val="18"/>
              </w:rPr>
            </w:pPr>
            <w:r w:rsidRPr="00FA17A8">
              <w:rPr>
                <w:color w:val="0000FF"/>
                <w:sz w:val="18"/>
                <w:szCs w:val="18"/>
              </w:rPr>
              <w:t>0</w:t>
            </w:r>
          </w:p>
        </w:tc>
        <w:tc>
          <w:tcPr>
            <w:tcW w:w="320" w:type="pct"/>
            <w:shd w:val="clear" w:color="auto" w:fill="auto"/>
            <w:noWrap/>
            <w:vAlign w:val="center"/>
            <w:hideMark/>
          </w:tcPr>
          <w:p w14:paraId="36918D01"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500 000</w:t>
            </w:r>
          </w:p>
        </w:tc>
      </w:tr>
      <w:tr w:rsidR="00E33AFD" w:rsidRPr="00E33AFD" w14:paraId="3F05C608" w14:textId="77777777" w:rsidTr="00E33AFD">
        <w:trPr>
          <w:trHeight w:val="255"/>
        </w:trPr>
        <w:tc>
          <w:tcPr>
            <w:tcW w:w="495" w:type="pct"/>
            <w:shd w:val="clear" w:color="auto" w:fill="auto"/>
            <w:noWrap/>
            <w:vAlign w:val="center"/>
            <w:hideMark/>
          </w:tcPr>
          <w:p w14:paraId="5B3A2810"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32-Kaupade ja teenuste müük</w:t>
            </w:r>
          </w:p>
        </w:tc>
        <w:tc>
          <w:tcPr>
            <w:tcW w:w="468" w:type="pct"/>
            <w:shd w:val="clear" w:color="auto" w:fill="auto"/>
            <w:noWrap/>
            <w:vAlign w:val="center"/>
            <w:hideMark/>
          </w:tcPr>
          <w:p w14:paraId="611FE1BA"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Majandusameti juhataja</w:t>
            </w:r>
          </w:p>
        </w:tc>
        <w:tc>
          <w:tcPr>
            <w:tcW w:w="710" w:type="pct"/>
            <w:shd w:val="clear" w:color="auto" w:fill="auto"/>
            <w:noWrap/>
            <w:vAlign w:val="center"/>
            <w:hideMark/>
          </w:tcPr>
          <w:p w14:paraId="1F237656"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3237-Õiguste müük</w:t>
            </w:r>
          </w:p>
        </w:tc>
        <w:tc>
          <w:tcPr>
            <w:tcW w:w="275" w:type="pct"/>
            <w:shd w:val="clear" w:color="auto" w:fill="auto"/>
            <w:noWrap/>
            <w:vAlign w:val="center"/>
            <w:hideMark/>
          </w:tcPr>
          <w:p w14:paraId="2E7F8BF2"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TU156</w:t>
            </w:r>
          </w:p>
        </w:tc>
        <w:tc>
          <w:tcPr>
            <w:tcW w:w="763" w:type="pct"/>
            <w:shd w:val="clear" w:color="auto" w:fill="auto"/>
            <w:noWrap/>
            <w:vAlign w:val="center"/>
            <w:hideMark/>
          </w:tcPr>
          <w:p w14:paraId="6E28A06C"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Reinu tee 5 hoonestusõigus</w:t>
            </w:r>
          </w:p>
        </w:tc>
        <w:tc>
          <w:tcPr>
            <w:tcW w:w="880" w:type="pct"/>
            <w:shd w:val="clear" w:color="auto" w:fill="auto"/>
            <w:noWrap/>
            <w:vAlign w:val="center"/>
            <w:hideMark/>
          </w:tcPr>
          <w:p w14:paraId="279F4373"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Laekunud tasu</w:t>
            </w:r>
          </w:p>
        </w:tc>
        <w:tc>
          <w:tcPr>
            <w:tcW w:w="372" w:type="pct"/>
            <w:shd w:val="clear" w:color="auto" w:fill="auto"/>
            <w:noWrap/>
            <w:vAlign w:val="center"/>
            <w:hideMark/>
          </w:tcPr>
          <w:p w14:paraId="23EB6221"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0</w:t>
            </w:r>
          </w:p>
        </w:tc>
        <w:tc>
          <w:tcPr>
            <w:tcW w:w="358" w:type="pct"/>
            <w:shd w:val="clear" w:color="auto" w:fill="auto"/>
            <w:noWrap/>
            <w:vAlign w:val="center"/>
            <w:hideMark/>
          </w:tcPr>
          <w:p w14:paraId="18204D2E" w14:textId="77777777" w:rsidR="00E33AFD" w:rsidRPr="00FA17A8" w:rsidRDefault="00E33AFD" w:rsidP="00E33AFD">
            <w:pPr>
              <w:autoSpaceDE/>
              <w:autoSpaceDN/>
              <w:jc w:val="right"/>
              <w:rPr>
                <w:color w:val="0000FF"/>
                <w:sz w:val="18"/>
                <w:szCs w:val="18"/>
              </w:rPr>
            </w:pPr>
            <w:r w:rsidRPr="00FA17A8">
              <w:rPr>
                <w:color w:val="0000FF"/>
                <w:sz w:val="18"/>
                <w:szCs w:val="18"/>
              </w:rPr>
              <w:t>104</w:t>
            </w:r>
          </w:p>
        </w:tc>
        <w:tc>
          <w:tcPr>
            <w:tcW w:w="359" w:type="pct"/>
            <w:shd w:val="clear" w:color="auto" w:fill="auto"/>
            <w:noWrap/>
            <w:vAlign w:val="center"/>
            <w:hideMark/>
          </w:tcPr>
          <w:p w14:paraId="2A3D923D" w14:textId="325C84C9" w:rsidR="00E33AFD" w:rsidRPr="00FA17A8" w:rsidRDefault="00FA17A8" w:rsidP="00E33AFD">
            <w:pPr>
              <w:autoSpaceDE/>
              <w:autoSpaceDN/>
              <w:jc w:val="right"/>
              <w:rPr>
                <w:color w:val="0000FF"/>
                <w:sz w:val="18"/>
                <w:szCs w:val="18"/>
              </w:rPr>
            </w:pPr>
            <w:r w:rsidRPr="00FA17A8">
              <w:rPr>
                <w:color w:val="0000FF"/>
                <w:sz w:val="18"/>
                <w:szCs w:val="18"/>
              </w:rPr>
              <w:t>0</w:t>
            </w:r>
          </w:p>
        </w:tc>
        <w:tc>
          <w:tcPr>
            <w:tcW w:w="320" w:type="pct"/>
            <w:shd w:val="clear" w:color="auto" w:fill="auto"/>
            <w:noWrap/>
            <w:vAlign w:val="center"/>
            <w:hideMark/>
          </w:tcPr>
          <w:p w14:paraId="171FEE4D"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104</w:t>
            </w:r>
          </w:p>
        </w:tc>
      </w:tr>
      <w:tr w:rsidR="00E33AFD" w:rsidRPr="00E33AFD" w14:paraId="0DA51EEF" w14:textId="77777777" w:rsidTr="00E33AFD">
        <w:trPr>
          <w:trHeight w:val="255"/>
        </w:trPr>
        <w:tc>
          <w:tcPr>
            <w:tcW w:w="495" w:type="pct"/>
            <w:shd w:val="clear" w:color="auto" w:fill="auto"/>
            <w:noWrap/>
            <w:vAlign w:val="center"/>
            <w:hideMark/>
          </w:tcPr>
          <w:p w14:paraId="5B8AF460"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32-Kaupade ja teenuste müük</w:t>
            </w:r>
          </w:p>
        </w:tc>
        <w:tc>
          <w:tcPr>
            <w:tcW w:w="468" w:type="pct"/>
            <w:shd w:val="clear" w:color="auto" w:fill="auto"/>
            <w:noWrap/>
            <w:vAlign w:val="center"/>
            <w:hideMark/>
          </w:tcPr>
          <w:p w14:paraId="7CCDEE0C"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Majandusameti juhataja</w:t>
            </w:r>
          </w:p>
        </w:tc>
        <w:tc>
          <w:tcPr>
            <w:tcW w:w="710" w:type="pct"/>
            <w:shd w:val="clear" w:color="auto" w:fill="auto"/>
            <w:noWrap/>
            <w:vAlign w:val="center"/>
            <w:hideMark/>
          </w:tcPr>
          <w:p w14:paraId="03324723"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3237-Õiguste müük</w:t>
            </w:r>
          </w:p>
        </w:tc>
        <w:tc>
          <w:tcPr>
            <w:tcW w:w="275" w:type="pct"/>
            <w:shd w:val="clear" w:color="auto" w:fill="auto"/>
            <w:noWrap/>
            <w:vAlign w:val="center"/>
            <w:hideMark/>
          </w:tcPr>
          <w:p w14:paraId="3ADFB819"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TU158</w:t>
            </w:r>
          </w:p>
        </w:tc>
        <w:tc>
          <w:tcPr>
            <w:tcW w:w="763" w:type="pct"/>
            <w:shd w:val="clear" w:color="auto" w:fill="auto"/>
            <w:noWrap/>
            <w:vAlign w:val="center"/>
            <w:hideMark/>
          </w:tcPr>
          <w:p w14:paraId="33A65B45"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Oja tee 3a hoonestusõigus</w:t>
            </w:r>
          </w:p>
        </w:tc>
        <w:tc>
          <w:tcPr>
            <w:tcW w:w="880" w:type="pct"/>
            <w:shd w:val="clear" w:color="auto" w:fill="auto"/>
            <w:noWrap/>
            <w:vAlign w:val="center"/>
            <w:hideMark/>
          </w:tcPr>
          <w:p w14:paraId="10083BCA"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Laekunud tasu</w:t>
            </w:r>
          </w:p>
        </w:tc>
        <w:tc>
          <w:tcPr>
            <w:tcW w:w="372" w:type="pct"/>
            <w:shd w:val="clear" w:color="auto" w:fill="auto"/>
            <w:noWrap/>
            <w:vAlign w:val="center"/>
            <w:hideMark/>
          </w:tcPr>
          <w:p w14:paraId="26EA6011"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0</w:t>
            </w:r>
          </w:p>
        </w:tc>
        <w:tc>
          <w:tcPr>
            <w:tcW w:w="358" w:type="pct"/>
            <w:shd w:val="clear" w:color="auto" w:fill="auto"/>
            <w:noWrap/>
            <w:vAlign w:val="center"/>
            <w:hideMark/>
          </w:tcPr>
          <w:p w14:paraId="0874420C" w14:textId="77777777" w:rsidR="00E33AFD" w:rsidRPr="00FA17A8" w:rsidRDefault="00E33AFD" w:rsidP="00E33AFD">
            <w:pPr>
              <w:autoSpaceDE/>
              <w:autoSpaceDN/>
              <w:jc w:val="right"/>
              <w:rPr>
                <w:color w:val="0000FF"/>
                <w:sz w:val="18"/>
                <w:szCs w:val="18"/>
              </w:rPr>
            </w:pPr>
            <w:r w:rsidRPr="00FA17A8">
              <w:rPr>
                <w:color w:val="0000FF"/>
                <w:sz w:val="18"/>
                <w:szCs w:val="18"/>
              </w:rPr>
              <w:t>40 255</w:t>
            </w:r>
          </w:p>
        </w:tc>
        <w:tc>
          <w:tcPr>
            <w:tcW w:w="359" w:type="pct"/>
            <w:shd w:val="clear" w:color="auto" w:fill="auto"/>
            <w:noWrap/>
            <w:vAlign w:val="center"/>
            <w:hideMark/>
          </w:tcPr>
          <w:p w14:paraId="6F167FFA" w14:textId="225ED748" w:rsidR="00E33AFD" w:rsidRPr="00FA17A8" w:rsidRDefault="00FA17A8" w:rsidP="00E33AFD">
            <w:pPr>
              <w:autoSpaceDE/>
              <w:autoSpaceDN/>
              <w:jc w:val="right"/>
              <w:rPr>
                <w:color w:val="0000FF"/>
                <w:sz w:val="18"/>
                <w:szCs w:val="18"/>
              </w:rPr>
            </w:pPr>
            <w:r w:rsidRPr="00FA17A8">
              <w:rPr>
                <w:color w:val="0000FF"/>
                <w:sz w:val="18"/>
                <w:szCs w:val="18"/>
              </w:rPr>
              <w:t>0</w:t>
            </w:r>
          </w:p>
        </w:tc>
        <w:tc>
          <w:tcPr>
            <w:tcW w:w="320" w:type="pct"/>
            <w:shd w:val="clear" w:color="auto" w:fill="auto"/>
            <w:noWrap/>
            <w:vAlign w:val="center"/>
            <w:hideMark/>
          </w:tcPr>
          <w:p w14:paraId="4D388DCF"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40 255</w:t>
            </w:r>
          </w:p>
        </w:tc>
      </w:tr>
      <w:tr w:rsidR="00E33AFD" w:rsidRPr="00E33AFD" w14:paraId="7A33A3FB" w14:textId="77777777" w:rsidTr="00E33AFD">
        <w:trPr>
          <w:trHeight w:val="255"/>
        </w:trPr>
        <w:tc>
          <w:tcPr>
            <w:tcW w:w="495" w:type="pct"/>
            <w:shd w:val="clear" w:color="auto" w:fill="auto"/>
            <w:noWrap/>
            <w:vAlign w:val="center"/>
            <w:hideMark/>
          </w:tcPr>
          <w:p w14:paraId="12A07D69"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32-Kaupade ja teenuste müük</w:t>
            </w:r>
          </w:p>
        </w:tc>
        <w:tc>
          <w:tcPr>
            <w:tcW w:w="468" w:type="pct"/>
            <w:shd w:val="clear" w:color="auto" w:fill="auto"/>
            <w:noWrap/>
            <w:vAlign w:val="center"/>
            <w:hideMark/>
          </w:tcPr>
          <w:p w14:paraId="31F7DCAB"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Majandusameti juhataja</w:t>
            </w:r>
          </w:p>
        </w:tc>
        <w:tc>
          <w:tcPr>
            <w:tcW w:w="710" w:type="pct"/>
            <w:shd w:val="clear" w:color="auto" w:fill="auto"/>
            <w:noWrap/>
            <w:vAlign w:val="center"/>
            <w:hideMark/>
          </w:tcPr>
          <w:p w14:paraId="0CD95674"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3237-Õiguste müük</w:t>
            </w:r>
          </w:p>
        </w:tc>
        <w:tc>
          <w:tcPr>
            <w:tcW w:w="275" w:type="pct"/>
            <w:shd w:val="clear" w:color="auto" w:fill="auto"/>
            <w:noWrap/>
            <w:vAlign w:val="center"/>
            <w:hideMark/>
          </w:tcPr>
          <w:p w14:paraId="08D65AD0"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TU159</w:t>
            </w:r>
          </w:p>
        </w:tc>
        <w:tc>
          <w:tcPr>
            <w:tcW w:w="763" w:type="pct"/>
            <w:shd w:val="clear" w:color="auto" w:fill="auto"/>
            <w:noWrap/>
            <w:vAlign w:val="center"/>
            <w:hideMark/>
          </w:tcPr>
          <w:p w14:paraId="226699A8"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Uku 19 hoonestusõigus</w:t>
            </w:r>
          </w:p>
        </w:tc>
        <w:tc>
          <w:tcPr>
            <w:tcW w:w="880" w:type="pct"/>
            <w:shd w:val="clear" w:color="auto" w:fill="auto"/>
            <w:noWrap/>
            <w:vAlign w:val="center"/>
            <w:hideMark/>
          </w:tcPr>
          <w:p w14:paraId="55218F6E"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Enampakkumise võitja pakkumus</w:t>
            </w:r>
          </w:p>
        </w:tc>
        <w:tc>
          <w:tcPr>
            <w:tcW w:w="372" w:type="pct"/>
            <w:shd w:val="clear" w:color="auto" w:fill="auto"/>
            <w:noWrap/>
            <w:vAlign w:val="center"/>
            <w:hideMark/>
          </w:tcPr>
          <w:p w14:paraId="03886128"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0</w:t>
            </w:r>
          </w:p>
        </w:tc>
        <w:tc>
          <w:tcPr>
            <w:tcW w:w="358" w:type="pct"/>
            <w:shd w:val="clear" w:color="auto" w:fill="auto"/>
            <w:noWrap/>
            <w:vAlign w:val="center"/>
            <w:hideMark/>
          </w:tcPr>
          <w:p w14:paraId="2203E81E" w14:textId="77777777" w:rsidR="00E33AFD" w:rsidRPr="00FA17A8" w:rsidRDefault="00E33AFD" w:rsidP="00E33AFD">
            <w:pPr>
              <w:autoSpaceDE/>
              <w:autoSpaceDN/>
              <w:jc w:val="right"/>
              <w:rPr>
                <w:color w:val="0000FF"/>
                <w:sz w:val="18"/>
                <w:szCs w:val="18"/>
              </w:rPr>
            </w:pPr>
            <w:r w:rsidRPr="00FA17A8">
              <w:rPr>
                <w:color w:val="0000FF"/>
                <w:sz w:val="18"/>
                <w:szCs w:val="18"/>
              </w:rPr>
              <w:t>51 113</w:t>
            </w:r>
          </w:p>
        </w:tc>
        <w:tc>
          <w:tcPr>
            <w:tcW w:w="359" w:type="pct"/>
            <w:shd w:val="clear" w:color="auto" w:fill="auto"/>
            <w:noWrap/>
            <w:vAlign w:val="center"/>
            <w:hideMark/>
          </w:tcPr>
          <w:p w14:paraId="0AEC7D4D" w14:textId="2B75AAD7" w:rsidR="00E33AFD" w:rsidRPr="00FA17A8" w:rsidRDefault="00FA17A8" w:rsidP="00E33AFD">
            <w:pPr>
              <w:autoSpaceDE/>
              <w:autoSpaceDN/>
              <w:jc w:val="right"/>
              <w:rPr>
                <w:color w:val="0000FF"/>
                <w:sz w:val="18"/>
                <w:szCs w:val="18"/>
              </w:rPr>
            </w:pPr>
            <w:r w:rsidRPr="00FA17A8">
              <w:rPr>
                <w:color w:val="0000FF"/>
                <w:sz w:val="18"/>
                <w:szCs w:val="18"/>
              </w:rPr>
              <w:t>0</w:t>
            </w:r>
          </w:p>
        </w:tc>
        <w:tc>
          <w:tcPr>
            <w:tcW w:w="320" w:type="pct"/>
            <w:shd w:val="clear" w:color="auto" w:fill="auto"/>
            <w:noWrap/>
            <w:vAlign w:val="center"/>
            <w:hideMark/>
          </w:tcPr>
          <w:p w14:paraId="2D8FA181"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51 113</w:t>
            </w:r>
          </w:p>
        </w:tc>
      </w:tr>
      <w:tr w:rsidR="00E33AFD" w:rsidRPr="00E33AFD" w14:paraId="25D4152A" w14:textId="77777777" w:rsidTr="00E33AFD">
        <w:trPr>
          <w:trHeight w:val="255"/>
        </w:trPr>
        <w:tc>
          <w:tcPr>
            <w:tcW w:w="495" w:type="pct"/>
            <w:shd w:val="clear" w:color="auto" w:fill="auto"/>
            <w:noWrap/>
            <w:vAlign w:val="center"/>
            <w:hideMark/>
          </w:tcPr>
          <w:p w14:paraId="2A26D762"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32-Kaupade ja teenuste müük</w:t>
            </w:r>
          </w:p>
        </w:tc>
        <w:tc>
          <w:tcPr>
            <w:tcW w:w="468" w:type="pct"/>
            <w:shd w:val="clear" w:color="auto" w:fill="auto"/>
            <w:noWrap/>
            <w:vAlign w:val="center"/>
            <w:hideMark/>
          </w:tcPr>
          <w:p w14:paraId="2F21A68A"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Viljandi Kaare Kool</w:t>
            </w:r>
          </w:p>
        </w:tc>
        <w:tc>
          <w:tcPr>
            <w:tcW w:w="710" w:type="pct"/>
            <w:shd w:val="clear" w:color="auto" w:fill="auto"/>
            <w:noWrap/>
            <w:vAlign w:val="center"/>
            <w:hideMark/>
          </w:tcPr>
          <w:p w14:paraId="38FED11A"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3220-Tulud haridusalasest tegevusest</w:t>
            </w:r>
          </w:p>
        </w:tc>
        <w:tc>
          <w:tcPr>
            <w:tcW w:w="275" w:type="pct"/>
            <w:shd w:val="clear" w:color="auto" w:fill="auto"/>
            <w:noWrap/>
            <w:vAlign w:val="center"/>
            <w:hideMark/>
          </w:tcPr>
          <w:p w14:paraId="22A8AB8A" w14:textId="19D8B969" w:rsidR="00E33AFD" w:rsidRPr="00E33AFD" w:rsidRDefault="00E33AFD" w:rsidP="00E33AFD">
            <w:pPr>
              <w:autoSpaceDE/>
              <w:autoSpaceDN/>
              <w:rPr>
                <w:color w:val="000000" w:themeColor="text1"/>
                <w:sz w:val="18"/>
                <w:szCs w:val="18"/>
              </w:rPr>
            </w:pPr>
          </w:p>
        </w:tc>
        <w:tc>
          <w:tcPr>
            <w:tcW w:w="763" w:type="pct"/>
            <w:shd w:val="clear" w:color="auto" w:fill="auto"/>
            <w:noWrap/>
            <w:vAlign w:val="center"/>
            <w:hideMark/>
          </w:tcPr>
          <w:p w14:paraId="3BC97F7C"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muud tulud haridusalasest tegevusest, üritused, teenused</w:t>
            </w:r>
          </w:p>
        </w:tc>
        <w:tc>
          <w:tcPr>
            <w:tcW w:w="880" w:type="pct"/>
            <w:shd w:val="clear" w:color="auto" w:fill="auto"/>
            <w:noWrap/>
            <w:vAlign w:val="center"/>
            <w:hideMark/>
          </w:tcPr>
          <w:p w14:paraId="3C2C9449"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Laekumine huvihariduse projektidest</w:t>
            </w:r>
          </w:p>
        </w:tc>
        <w:tc>
          <w:tcPr>
            <w:tcW w:w="372" w:type="pct"/>
            <w:shd w:val="clear" w:color="auto" w:fill="auto"/>
            <w:noWrap/>
            <w:vAlign w:val="center"/>
            <w:hideMark/>
          </w:tcPr>
          <w:p w14:paraId="15417F00"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309</w:t>
            </w:r>
          </w:p>
        </w:tc>
        <w:tc>
          <w:tcPr>
            <w:tcW w:w="358" w:type="pct"/>
            <w:shd w:val="clear" w:color="auto" w:fill="auto"/>
            <w:noWrap/>
            <w:vAlign w:val="center"/>
            <w:hideMark/>
          </w:tcPr>
          <w:p w14:paraId="0CB1EB9C" w14:textId="77777777" w:rsidR="00E33AFD" w:rsidRPr="00FA17A8" w:rsidRDefault="00E33AFD" w:rsidP="00E33AFD">
            <w:pPr>
              <w:autoSpaceDE/>
              <w:autoSpaceDN/>
              <w:jc w:val="right"/>
              <w:rPr>
                <w:color w:val="0000FF"/>
                <w:sz w:val="18"/>
                <w:szCs w:val="18"/>
              </w:rPr>
            </w:pPr>
            <w:r w:rsidRPr="00FA17A8">
              <w:rPr>
                <w:color w:val="0000FF"/>
                <w:sz w:val="18"/>
                <w:szCs w:val="18"/>
              </w:rPr>
              <w:t>2 261</w:t>
            </w:r>
          </w:p>
        </w:tc>
        <w:tc>
          <w:tcPr>
            <w:tcW w:w="359" w:type="pct"/>
            <w:shd w:val="clear" w:color="auto" w:fill="auto"/>
            <w:noWrap/>
            <w:vAlign w:val="center"/>
            <w:hideMark/>
          </w:tcPr>
          <w:p w14:paraId="20A87386" w14:textId="5C27D119" w:rsidR="00E33AFD" w:rsidRPr="00FA17A8" w:rsidRDefault="00FA17A8" w:rsidP="00E33AFD">
            <w:pPr>
              <w:autoSpaceDE/>
              <w:autoSpaceDN/>
              <w:jc w:val="right"/>
              <w:rPr>
                <w:color w:val="0000FF"/>
                <w:sz w:val="18"/>
                <w:szCs w:val="18"/>
              </w:rPr>
            </w:pPr>
            <w:r w:rsidRPr="00FA17A8">
              <w:rPr>
                <w:color w:val="0000FF"/>
                <w:sz w:val="18"/>
                <w:szCs w:val="18"/>
              </w:rPr>
              <w:t>0</w:t>
            </w:r>
          </w:p>
        </w:tc>
        <w:tc>
          <w:tcPr>
            <w:tcW w:w="320" w:type="pct"/>
            <w:shd w:val="clear" w:color="auto" w:fill="auto"/>
            <w:noWrap/>
            <w:vAlign w:val="center"/>
            <w:hideMark/>
          </w:tcPr>
          <w:p w14:paraId="7964A9D4"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2 570</w:t>
            </w:r>
          </w:p>
        </w:tc>
      </w:tr>
      <w:tr w:rsidR="00E33AFD" w:rsidRPr="00E33AFD" w14:paraId="7DC5C54D" w14:textId="77777777" w:rsidTr="00E33AFD">
        <w:trPr>
          <w:trHeight w:val="255"/>
        </w:trPr>
        <w:tc>
          <w:tcPr>
            <w:tcW w:w="495" w:type="pct"/>
            <w:shd w:val="clear" w:color="auto" w:fill="auto"/>
            <w:noWrap/>
            <w:vAlign w:val="center"/>
            <w:hideMark/>
          </w:tcPr>
          <w:p w14:paraId="543CBC81"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32-Kaupade ja teenuste müük</w:t>
            </w:r>
          </w:p>
        </w:tc>
        <w:tc>
          <w:tcPr>
            <w:tcW w:w="468" w:type="pct"/>
            <w:shd w:val="clear" w:color="auto" w:fill="auto"/>
            <w:noWrap/>
            <w:vAlign w:val="center"/>
            <w:hideMark/>
          </w:tcPr>
          <w:p w14:paraId="39188F4F"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Viljandi Lasteaed Krõllipesa</w:t>
            </w:r>
          </w:p>
        </w:tc>
        <w:tc>
          <w:tcPr>
            <w:tcW w:w="710" w:type="pct"/>
            <w:shd w:val="clear" w:color="auto" w:fill="auto"/>
            <w:noWrap/>
            <w:vAlign w:val="center"/>
            <w:hideMark/>
          </w:tcPr>
          <w:p w14:paraId="7E3E997F"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3220-Tulud haridusalasest tegevusest</w:t>
            </w:r>
          </w:p>
        </w:tc>
        <w:tc>
          <w:tcPr>
            <w:tcW w:w="275" w:type="pct"/>
            <w:shd w:val="clear" w:color="auto" w:fill="auto"/>
            <w:noWrap/>
            <w:vAlign w:val="center"/>
            <w:hideMark/>
          </w:tcPr>
          <w:p w14:paraId="42938822" w14:textId="2A4DC30B" w:rsidR="00E33AFD" w:rsidRPr="00E33AFD" w:rsidRDefault="00E33AFD" w:rsidP="00E33AFD">
            <w:pPr>
              <w:autoSpaceDE/>
              <w:autoSpaceDN/>
              <w:rPr>
                <w:color w:val="000000" w:themeColor="text1"/>
                <w:sz w:val="18"/>
                <w:szCs w:val="18"/>
              </w:rPr>
            </w:pPr>
          </w:p>
        </w:tc>
        <w:tc>
          <w:tcPr>
            <w:tcW w:w="763" w:type="pct"/>
            <w:shd w:val="clear" w:color="auto" w:fill="auto"/>
            <w:noWrap/>
            <w:vAlign w:val="center"/>
            <w:hideMark/>
          </w:tcPr>
          <w:p w14:paraId="30DA68E1"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muud tulud haridusalasest tegevusest, üritused, teenused</w:t>
            </w:r>
          </w:p>
        </w:tc>
        <w:tc>
          <w:tcPr>
            <w:tcW w:w="880" w:type="pct"/>
            <w:shd w:val="clear" w:color="auto" w:fill="auto"/>
            <w:noWrap/>
            <w:vAlign w:val="center"/>
            <w:hideMark/>
          </w:tcPr>
          <w:p w14:paraId="45F64220"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 xml:space="preserve">Täiendav laekumine </w:t>
            </w:r>
          </w:p>
        </w:tc>
        <w:tc>
          <w:tcPr>
            <w:tcW w:w="372" w:type="pct"/>
            <w:shd w:val="clear" w:color="auto" w:fill="auto"/>
            <w:noWrap/>
            <w:vAlign w:val="center"/>
            <w:hideMark/>
          </w:tcPr>
          <w:p w14:paraId="13539CEB"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0</w:t>
            </w:r>
          </w:p>
        </w:tc>
        <w:tc>
          <w:tcPr>
            <w:tcW w:w="358" w:type="pct"/>
            <w:shd w:val="clear" w:color="auto" w:fill="auto"/>
            <w:noWrap/>
            <w:vAlign w:val="center"/>
            <w:hideMark/>
          </w:tcPr>
          <w:p w14:paraId="09B7AE4E" w14:textId="77777777" w:rsidR="00E33AFD" w:rsidRPr="00FA17A8" w:rsidRDefault="00E33AFD" w:rsidP="00E33AFD">
            <w:pPr>
              <w:autoSpaceDE/>
              <w:autoSpaceDN/>
              <w:jc w:val="right"/>
              <w:rPr>
                <w:color w:val="0000FF"/>
                <w:sz w:val="18"/>
                <w:szCs w:val="18"/>
              </w:rPr>
            </w:pPr>
            <w:r w:rsidRPr="00FA17A8">
              <w:rPr>
                <w:color w:val="0000FF"/>
                <w:sz w:val="18"/>
                <w:szCs w:val="18"/>
              </w:rPr>
              <w:t>3 810</w:t>
            </w:r>
          </w:p>
        </w:tc>
        <w:tc>
          <w:tcPr>
            <w:tcW w:w="359" w:type="pct"/>
            <w:shd w:val="clear" w:color="auto" w:fill="auto"/>
            <w:noWrap/>
            <w:vAlign w:val="center"/>
            <w:hideMark/>
          </w:tcPr>
          <w:p w14:paraId="66A68C06" w14:textId="7E8D817F" w:rsidR="00E33AFD" w:rsidRPr="00FA17A8" w:rsidRDefault="00FA17A8" w:rsidP="00E33AFD">
            <w:pPr>
              <w:autoSpaceDE/>
              <w:autoSpaceDN/>
              <w:jc w:val="right"/>
              <w:rPr>
                <w:color w:val="0000FF"/>
                <w:sz w:val="18"/>
                <w:szCs w:val="18"/>
              </w:rPr>
            </w:pPr>
            <w:r w:rsidRPr="00FA17A8">
              <w:rPr>
                <w:color w:val="0000FF"/>
                <w:sz w:val="18"/>
                <w:szCs w:val="18"/>
              </w:rPr>
              <w:t>0</w:t>
            </w:r>
          </w:p>
        </w:tc>
        <w:tc>
          <w:tcPr>
            <w:tcW w:w="320" w:type="pct"/>
            <w:shd w:val="clear" w:color="auto" w:fill="auto"/>
            <w:noWrap/>
            <w:vAlign w:val="center"/>
            <w:hideMark/>
          </w:tcPr>
          <w:p w14:paraId="1E56AA08"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3 810</w:t>
            </w:r>
          </w:p>
        </w:tc>
      </w:tr>
      <w:tr w:rsidR="00E33AFD" w:rsidRPr="00E33AFD" w14:paraId="2AE22339" w14:textId="77777777" w:rsidTr="00E33AFD">
        <w:trPr>
          <w:trHeight w:val="255"/>
        </w:trPr>
        <w:tc>
          <w:tcPr>
            <w:tcW w:w="495" w:type="pct"/>
            <w:shd w:val="clear" w:color="auto" w:fill="auto"/>
            <w:noWrap/>
            <w:vAlign w:val="center"/>
            <w:hideMark/>
          </w:tcPr>
          <w:p w14:paraId="272F175B"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32-Kaupade ja teenuste müük</w:t>
            </w:r>
          </w:p>
        </w:tc>
        <w:tc>
          <w:tcPr>
            <w:tcW w:w="468" w:type="pct"/>
            <w:shd w:val="clear" w:color="auto" w:fill="auto"/>
            <w:noWrap/>
            <w:vAlign w:val="center"/>
            <w:hideMark/>
          </w:tcPr>
          <w:p w14:paraId="549FC59D"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Viljandi Linnahooldus</w:t>
            </w:r>
          </w:p>
        </w:tc>
        <w:tc>
          <w:tcPr>
            <w:tcW w:w="710" w:type="pct"/>
            <w:shd w:val="clear" w:color="auto" w:fill="auto"/>
            <w:noWrap/>
            <w:vAlign w:val="center"/>
            <w:hideMark/>
          </w:tcPr>
          <w:p w14:paraId="106D03C9"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3232-Tulud muudelt majandusaladelt</w:t>
            </w:r>
          </w:p>
        </w:tc>
        <w:tc>
          <w:tcPr>
            <w:tcW w:w="275" w:type="pct"/>
            <w:shd w:val="clear" w:color="auto" w:fill="auto"/>
            <w:noWrap/>
            <w:vAlign w:val="center"/>
            <w:hideMark/>
          </w:tcPr>
          <w:p w14:paraId="4136F123" w14:textId="044044EE" w:rsidR="00E33AFD" w:rsidRPr="00E33AFD" w:rsidRDefault="00E33AFD" w:rsidP="00E33AFD">
            <w:pPr>
              <w:autoSpaceDE/>
              <w:autoSpaceDN/>
              <w:rPr>
                <w:color w:val="000000" w:themeColor="text1"/>
                <w:sz w:val="18"/>
                <w:szCs w:val="18"/>
              </w:rPr>
            </w:pPr>
          </w:p>
        </w:tc>
        <w:tc>
          <w:tcPr>
            <w:tcW w:w="763" w:type="pct"/>
            <w:shd w:val="clear" w:color="auto" w:fill="auto"/>
            <w:noWrap/>
            <w:vAlign w:val="center"/>
            <w:hideMark/>
          </w:tcPr>
          <w:p w14:paraId="73CDB19D"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Tulud muudelt majandusaladelt</w:t>
            </w:r>
          </w:p>
        </w:tc>
        <w:tc>
          <w:tcPr>
            <w:tcW w:w="880" w:type="pct"/>
            <w:shd w:val="clear" w:color="auto" w:fill="auto"/>
            <w:noWrap/>
            <w:vAlign w:val="center"/>
            <w:hideMark/>
          </w:tcPr>
          <w:p w14:paraId="3523D570"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Korrashoiuteenus  ostetakse väljast</w:t>
            </w:r>
          </w:p>
        </w:tc>
        <w:tc>
          <w:tcPr>
            <w:tcW w:w="372" w:type="pct"/>
            <w:shd w:val="clear" w:color="auto" w:fill="auto"/>
            <w:noWrap/>
            <w:vAlign w:val="center"/>
            <w:hideMark/>
          </w:tcPr>
          <w:p w14:paraId="3ABFF7D7"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91 919</w:t>
            </w:r>
          </w:p>
        </w:tc>
        <w:tc>
          <w:tcPr>
            <w:tcW w:w="358" w:type="pct"/>
            <w:shd w:val="clear" w:color="auto" w:fill="auto"/>
            <w:noWrap/>
            <w:vAlign w:val="center"/>
            <w:hideMark/>
          </w:tcPr>
          <w:p w14:paraId="7193B7E3" w14:textId="77777777" w:rsidR="00E33AFD" w:rsidRPr="00FA17A8" w:rsidRDefault="00E33AFD" w:rsidP="00E33AFD">
            <w:pPr>
              <w:autoSpaceDE/>
              <w:autoSpaceDN/>
              <w:jc w:val="right"/>
              <w:rPr>
                <w:color w:val="0000FF"/>
                <w:sz w:val="18"/>
                <w:szCs w:val="18"/>
              </w:rPr>
            </w:pPr>
            <w:r w:rsidRPr="00FA17A8">
              <w:rPr>
                <w:color w:val="0000FF"/>
                <w:sz w:val="18"/>
                <w:szCs w:val="18"/>
              </w:rPr>
              <w:t>-719</w:t>
            </w:r>
          </w:p>
        </w:tc>
        <w:tc>
          <w:tcPr>
            <w:tcW w:w="359" w:type="pct"/>
            <w:shd w:val="clear" w:color="auto" w:fill="auto"/>
            <w:noWrap/>
            <w:vAlign w:val="center"/>
            <w:hideMark/>
          </w:tcPr>
          <w:p w14:paraId="4B0275ED" w14:textId="15ADE80A" w:rsidR="00E33AFD" w:rsidRPr="00FA17A8" w:rsidRDefault="00FA17A8" w:rsidP="00E33AFD">
            <w:pPr>
              <w:autoSpaceDE/>
              <w:autoSpaceDN/>
              <w:jc w:val="right"/>
              <w:rPr>
                <w:color w:val="0000FF"/>
                <w:sz w:val="18"/>
                <w:szCs w:val="18"/>
              </w:rPr>
            </w:pPr>
            <w:r w:rsidRPr="00FA17A8">
              <w:rPr>
                <w:color w:val="0000FF"/>
                <w:sz w:val="18"/>
                <w:szCs w:val="18"/>
              </w:rPr>
              <w:t>0</w:t>
            </w:r>
          </w:p>
        </w:tc>
        <w:tc>
          <w:tcPr>
            <w:tcW w:w="320" w:type="pct"/>
            <w:shd w:val="clear" w:color="auto" w:fill="auto"/>
            <w:noWrap/>
            <w:vAlign w:val="center"/>
            <w:hideMark/>
          </w:tcPr>
          <w:p w14:paraId="3872E5AE"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91 200</w:t>
            </w:r>
          </w:p>
        </w:tc>
      </w:tr>
      <w:tr w:rsidR="00E33AFD" w:rsidRPr="00E33AFD" w14:paraId="73457D1E" w14:textId="77777777" w:rsidTr="00E33AFD">
        <w:trPr>
          <w:trHeight w:val="255"/>
        </w:trPr>
        <w:tc>
          <w:tcPr>
            <w:tcW w:w="495" w:type="pct"/>
            <w:shd w:val="clear" w:color="auto" w:fill="auto"/>
            <w:noWrap/>
            <w:vAlign w:val="center"/>
            <w:hideMark/>
          </w:tcPr>
          <w:p w14:paraId="406E0179"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32-Kaupade ja teenuste müük</w:t>
            </w:r>
          </w:p>
        </w:tc>
        <w:tc>
          <w:tcPr>
            <w:tcW w:w="468" w:type="pct"/>
            <w:shd w:val="clear" w:color="auto" w:fill="auto"/>
            <w:noWrap/>
            <w:vAlign w:val="center"/>
            <w:hideMark/>
          </w:tcPr>
          <w:p w14:paraId="573B4889"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Viljandi Spordikeskus</w:t>
            </w:r>
          </w:p>
        </w:tc>
        <w:tc>
          <w:tcPr>
            <w:tcW w:w="710" w:type="pct"/>
            <w:shd w:val="clear" w:color="auto" w:fill="auto"/>
            <w:noWrap/>
            <w:vAlign w:val="center"/>
            <w:hideMark/>
          </w:tcPr>
          <w:p w14:paraId="185A97D9"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3222-Tulud spordi- ja puhkealasest tegevusest</w:t>
            </w:r>
          </w:p>
        </w:tc>
        <w:tc>
          <w:tcPr>
            <w:tcW w:w="275" w:type="pct"/>
            <w:shd w:val="clear" w:color="auto" w:fill="auto"/>
            <w:noWrap/>
            <w:vAlign w:val="center"/>
            <w:hideMark/>
          </w:tcPr>
          <w:p w14:paraId="66801EC5" w14:textId="30A12053" w:rsidR="00E33AFD" w:rsidRPr="00E33AFD" w:rsidRDefault="00E33AFD" w:rsidP="00E33AFD">
            <w:pPr>
              <w:autoSpaceDE/>
              <w:autoSpaceDN/>
              <w:rPr>
                <w:color w:val="000000" w:themeColor="text1"/>
                <w:sz w:val="18"/>
                <w:szCs w:val="18"/>
              </w:rPr>
            </w:pPr>
          </w:p>
        </w:tc>
        <w:tc>
          <w:tcPr>
            <w:tcW w:w="763" w:type="pct"/>
            <w:shd w:val="clear" w:color="auto" w:fill="auto"/>
            <w:noWrap/>
            <w:vAlign w:val="center"/>
            <w:hideMark/>
          </w:tcPr>
          <w:p w14:paraId="5C295B95"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Muud tulud</w:t>
            </w:r>
          </w:p>
        </w:tc>
        <w:tc>
          <w:tcPr>
            <w:tcW w:w="880" w:type="pct"/>
            <w:shd w:val="clear" w:color="auto" w:fill="auto"/>
            <w:noWrap/>
            <w:vAlign w:val="center"/>
            <w:hideMark/>
          </w:tcPr>
          <w:p w14:paraId="39AB522C"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Täiendav tulu Järvejooksult</w:t>
            </w:r>
          </w:p>
        </w:tc>
        <w:tc>
          <w:tcPr>
            <w:tcW w:w="372" w:type="pct"/>
            <w:shd w:val="clear" w:color="auto" w:fill="auto"/>
            <w:noWrap/>
            <w:vAlign w:val="center"/>
            <w:hideMark/>
          </w:tcPr>
          <w:p w14:paraId="7C7C432A"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51 000</w:t>
            </w:r>
          </w:p>
        </w:tc>
        <w:tc>
          <w:tcPr>
            <w:tcW w:w="358" w:type="pct"/>
            <w:shd w:val="clear" w:color="auto" w:fill="auto"/>
            <w:noWrap/>
            <w:vAlign w:val="center"/>
            <w:hideMark/>
          </w:tcPr>
          <w:p w14:paraId="462992A6" w14:textId="77777777" w:rsidR="00E33AFD" w:rsidRPr="00FA17A8" w:rsidRDefault="00E33AFD" w:rsidP="00E33AFD">
            <w:pPr>
              <w:autoSpaceDE/>
              <w:autoSpaceDN/>
              <w:jc w:val="right"/>
              <w:rPr>
                <w:color w:val="0000FF"/>
                <w:sz w:val="18"/>
                <w:szCs w:val="18"/>
              </w:rPr>
            </w:pPr>
            <w:r w:rsidRPr="00FA17A8">
              <w:rPr>
                <w:color w:val="0000FF"/>
                <w:sz w:val="18"/>
                <w:szCs w:val="18"/>
              </w:rPr>
              <w:t>3 000</w:t>
            </w:r>
          </w:p>
        </w:tc>
        <w:tc>
          <w:tcPr>
            <w:tcW w:w="359" w:type="pct"/>
            <w:shd w:val="clear" w:color="auto" w:fill="auto"/>
            <w:noWrap/>
            <w:vAlign w:val="center"/>
            <w:hideMark/>
          </w:tcPr>
          <w:p w14:paraId="43EBD5D4" w14:textId="4BAB87B2" w:rsidR="00E33AFD" w:rsidRPr="00FA17A8" w:rsidRDefault="00FA17A8" w:rsidP="00E33AFD">
            <w:pPr>
              <w:autoSpaceDE/>
              <w:autoSpaceDN/>
              <w:jc w:val="right"/>
              <w:rPr>
                <w:color w:val="0000FF"/>
                <w:sz w:val="18"/>
                <w:szCs w:val="18"/>
              </w:rPr>
            </w:pPr>
            <w:r w:rsidRPr="00FA17A8">
              <w:rPr>
                <w:color w:val="0000FF"/>
                <w:sz w:val="18"/>
                <w:szCs w:val="18"/>
              </w:rPr>
              <w:t>0</w:t>
            </w:r>
          </w:p>
        </w:tc>
        <w:tc>
          <w:tcPr>
            <w:tcW w:w="320" w:type="pct"/>
            <w:shd w:val="clear" w:color="auto" w:fill="auto"/>
            <w:noWrap/>
            <w:vAlign w:val="center"/>
            <w:hideMark/>
          </w:tcPr>
          <w:p w14:paraId="4976F298"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54 000</w:t>
            </w:r>
          </w:p>
        </w:tc>
      </w:tr>
      <w:tr w:rsidR="00FA17A8" w:rsidRPr="00E33AFD" w14:paraId="2A9B8482" w14:textId="77777777" w:rsidTr="00FA17A8">
        <w:trPr>
          <w:trHeight w:val="255"/>
        </w:trPr>
        <w:tc>
          <w:tcPr>
            <w:tcW w:w="1673" w:type="pct"/>
            <w:gridSpan w:val="3"/>
            <w:shd w:val="clear" w:color="auto" w:fill="DEEAF6" w:themeFill="accent1" w:themeFillTint="33"/>
            <w:noWrap/>
            <w:vAlign w:val="center"/>
            <w:hideMark/>
          </w:tcPr>
          <w:p w14:paraId="5717652D" w14:textId="79698A45" w:rsidR="00FA17A8" w:rsidRPr="00E33AFD" w:rsidRDefault="00FA17A8" w:rsidP="00E33AFD">
            <w:pPr>
              <w:autoSpaceDE/>
              <w:autoSpaceDN/>
              <w:rPr>
                <w:color w:val="000000" w:themeColor="text1"/>
                <w:sz w:val="18"/>
                <w:szCs w:val="18"/>
              </w:rPr>
            </w:pPr>
            <w:r w:rsidRPr="00E33AFD">
              <w:rPr>
                <w:b/>
                <w:bCs/>
                <w:color w:val="000000" w:themeColor="text1"/>
                <w:sz w:val="18"/>
                <w:szCs w:val="18"/>
              </w:rPr>
              <w:t>32-Kaupade ja teenuste müük Kokku</w:t>
            </w:r>
          </w:p>
        </w:tc>
        <w:tc>
          <w:tcPr>
            <w:tcW w:w="275" w:type="pct"/>
            <w:shd w:val="clear" w:color="auto" w:fill="DEEAF6" w:themeFill="accent1" w:themeFillTint="33"/>
            <w:noWrap/>
            <w:vAlign w:val="center"/>
            <w:hideMark/>
          </w:tcPr>
          <w:p w14:paraId="37916450" w14:textId="77777777" w:rsidR="00FA17A8" w:rsidRPr="00E33AFD" w:rsidRDefault="00FA17A8" w:rsidP="00E33AFD">
            <w:pPr>
              <w:autoSpaceDE/>
              <w:autoSpaceDN/>
              <w:rPr>
                <w:color w:val="000000" w:themeColor="text1"/>
                <w:sz w:val="18"/>
                <w:szCs w:val="18"/>
              </w:rPr>
            </w:pPr>
          </w:p>
        </w:tc>
        <w:tc>
          <w:tcPr>
            <w:tcW w:w="763" w:type="pct"/>
            <w:shd w:val="clear" w:color="auto" w:fill="DEEAF6" w:themeFill="accent1" w:themeFillTint="33"/>
            <w:noWrap/>
            <w:vAlign w:val="center"/>
            <w:hideMark/>
          </w:tcPr>
          <w:p w14:paraId="5FC2194B" w14:textId="77777777" w:rsidR="00FA17A8" w:rsidRPr="00E33AFD" w:rsidRDefault="00FA17A8" w:rsidP="00E33AFD">
            <w:pPr>
              <w:autoSpaceDE/>
              <w:autoSpaceDN/>
              <w:rPr>
                <w:color w:val="000000" w:themeColor="text1"/>
                <w:sz w:val="18"/>
                <w:szCs w:val="18"/>
              </w:rPr>
            </w:pPr>
          </w:p>
        </w:tc>
        <w:tc>
          <w:tcPr>
            <w:tcW w:w="880" w:type="pct"/>
            <w:shd w:val="clear" w:color="auto" w:fill="DEEAF6" w:themeFill="accent1" w:themeFillTint="33"/>
            <w:noWrap/>
            <w:vAlign w:val="center"/>
            <w:hideMark/>
          </w:tcPr>
          <w:p w14:paraId="34512FFC" w14:textId="77777777" w:rsidR="00FA17A8" w:rsidRPr="00E33AFD" w:rsidRDefault="00FA17A8" w:rsidP="00E33AFD">
            <w:pPr>
              <w:autoSpaceDE/>
              <w:autoSpaceDN/>
              <w:rPr>
                <w:color w:val="000000" w:themeColor="text1"/>
                <w:sz w:val="18"/>
                <w:szCs w:val="18"/>
              </w:rPr>
            </w:pPr>
          </w:p>
        </w:tc>
        <w:tc>
          <w:tcPr>
            <w:tcW w:w="372" w:type="pct"/>
            <w:shd w:val="clear" w:color="auto" w:fill="DEEAF6" w:themeFill="accent1" w:themeFillTint="33"/>
            <w:noWrap/>
            <w:vAlign w:val="center"/>
            <w:hideMark/>
          </w:tcPr>
          <w:p w14:paraId="29AA92F1" w14:textId="77777777" w:rsidR="00FA17A8" w:rsidRPr="00E33AFD" w:rsidRDefault="00FA17A8" w:rsidP="00E33AFD">
            <w:pPr>
              <w:autoSpaceDE/>
              <w:autoSpaceDN/>
              <w:jc w:val="right"/>
              <w:rPr>
                <w:b/>
                <w:bCs/>
                <w:color w:val="000000" w:themeColor="text1"/>
                <w:sz w:val="18"/>
                <w:szCs w:val="18"/>
              </w:rPr>
            </w:pPr>
            <w:r w:rsidRPr="00E33AFD">
              <w:rPr>
                <w:b/>
                <w:bCs/>
                <w:color w:val="000000" w:themeColor="text1"/>
                <w:sz w:val="18"/>
                <w:szCs w:val="18"/>
              </w:rPr>
              <w:t>4 338 518</w:t>
            </w:r>
          </w:p>
        </w:tc>
        <w:tc>
          <w:tcPr>
            <w:tcW w:w="358" w:type="pct"/>
            <w:shd w:val="clear" w:color="auto" w:fill="DEEAF6" w:themeFill="accent1" w:themeFillTint="33"/>
            <w:noWrap/>
            <w:vAlign w:val="center"/>
            <w:hideMark/>
          </w:tcPr>
          <w:p w14:paraId="0FD3EA77" w14:textId="77777777" w:rsidR="00FA17A8" w:rsidRPr="00FA17A8" w:rsidRDefault="00FA17A8" w:rsidP="00E33AFD">
            <w:pPr>
              <w:autoSpaceDE/>
              <w:autoSpaceDN/>
              <w:jc w:val="right"/>
              <w:rPr>
                <w:b/>
                <w:bCs/>
                <w:color w:val="0000FF"/>
                <w:sz w:val="18"/>
                <w:szCs w:val="18"/>
              </w:rPr>
            </w:pPr>
            <w:r w:rsidRPr="00FA17A8">
              <w:rPr>
                <w:b/>
                <w:bCs/>
                <w:color w:val="0000FF"/>
                <w:sz w:val="18"/>
                <w:szCs w:val="18"/>
              </w:rPr>
              <w:t>-478 176</w:t>
            </w:r>
          </w:p>
        </w:tc>
        <w:tc>
          <w:tcPr>
            <w:tcW w:w="359" w:type="pct"/>
            <w:shd w:val="clear" w:color="auto" w:fill="DEEAF6" w:themeFill="accent1" w:themeFillTint="33"/>
            <w:noWrap/>
            <w:vAlign w:val="center"/>
            <w:hideMark/>
          </w:tcPr>
          <w:p w14:paraId="4FD69293" w14:textId="0E819D1F" w:rsidR="00FA17A8" w:rsidRPr="00FA17A8" w:rsidRDefault="00FA17A8" w:rsidP="00E33AFD">
            <w:pPr>
              <w:autoSpaceDE/>
              <w:autoSpaceDN/>
              <w:jc w:val="right"/>
              <w:rPr>
                <w:b/>
                <w:bCs/>
                <w:color w:val="0000FF"/>
                <w:sz w:val="18"/>
                <w:szCs w:val="18"/>
              </w:rPr>
            </w:pPr>
            <w:r w:rsidRPr="00FA17A8">
              <w:rPr>
                <w:b/>
                <w:bCs/>
                <w:color w:val="0000FF"/>
                <w:sz w:val="18"/>
                <w:szCs w:val="18"/>
              </w:rPr>
              <w:t>0</w:t>
            </w:r>
          </w:p>
        </w:tc>
        <w:tc>
          <w:tcPr>
            <w:tcW w:w="320" w:type="pct"/>
            <w:shd w:val="clear" w:color="auto" w:fill="DEEAF6" w:themeFill="accent1" w:themeFillTint="33"/>
            <w:noWrap/>
            <w:vAlign w:val="center"/>
            <w:hideMark/>
          </w:tcPr>
          <w:p w14:paraId="75C1E5D8" w14:textId="77777777" w:rsidR="00FA17A8" w:rsidRPr="00E33AFD" w:rsidRDefault="00FA17A8" w:rsidP="00E33AFD">
            <w:pPr>
              <w:autoSpaceDE/>
              <w:autoSpaceDN/>
              <w:jc w:val="right"/>
              <w:rPr>
                <w:b/>
                <w:bCs/>
                <w:color w:val="000000" w:themeColor="text1"/>
                <w:sz w:val="18"/>
                <w:szCs w:val="18"/>
              </w:rPr>
            </w:pPr>
            <w:r w:rsidRPr="00E33AFD">
              <w:rPr>
                <w:b/>
                <w:bCs/>
                <w:color w:val="000000" w:themeColor="text1"/>
                <w:sz w:val="18"/>
                <w:szCs w:val="18"/>
              </w:rPr>
              <w:t>3 860 342</w:t>
            </w:r>
          </w:p>
        </w:tc>
      </w:tr>
      <w:tr w:rsidR="00E33AFD" w:rsidRPr="00E33AFD" w14:paraId="734F84F9" w14:textId="77777777" w:rsidTr="00E33AFD">
        <w:trPr>
          <w:trHeight w:val="255"/>
        </w:trPr>
        <w:tc>
          <w:tcPr>
            <w:tcW w:w="495" w:type="pct"/>
            <w:shd w:val="clear" w:color="auto" w:fill="auto"/>
            <w:noWrap/>
            <w:vAlign w:val="center"/>
            <w:hideMark/>
          </w:tcPr>
          <w:p w14:paraId="2B373E94"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35-Saadud toetused</w:t>
            </w:r>
          </w:p>
        </w:tc>
        <w:tc>
          <w:tcPr>
            <w:tcW w:w="468" w:type="pct"/>
            <w:shd w:val="clear" w:color="auto" w:fill="auto"/>
            <w:noWrap/>
            <w:vAlign w:val="center"/>
            <w:hideMark/>
          </w:tcPr>
          <w:p w14:paraId="016874F5"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Haridus- ja kultuuriameti juhataja</w:t>
            </w:r>
          </w:p>
        </w:tc>
        <w:tc>
          <w:tcPr>
            <w:tcW w:w="710" w:type="pct"/>
            <w:shd w:val="clear" w:color="auto" w:fill="auto"/>
            <w:noWrap/>
            <w:vAlign w:val="center"/>
            <w:hideMark/>
          </w:tcPr>
          <w:p w14:paraId="1F5B8F88"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 xml:space="preserve">3520-Riigieelarvest kohaliku omavalituse eelarve tasandusfondi </w:t>
            </w:r>
          </w:p>
        </w:tc>
        <w:tc>
          <w:tcPr>
            <w:tcW w:w="275" w:type="pct"/>
            <w:shd w:val="clear" w:color="auto" w:fill="auto"/>
            <w:noWrap/>
            <w:vAlign w:val="center"/>
            <w:hideMark/>
          </w:tcPr>
          <w:p w14:paraId="169E148D"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TU202</w:t>
            </w:r>
          </w:p>
        </w:tc>
        <w:tc>
          <w:tcPr>
            <w:tcW w:w="763" w:type="pct"/>
            <w:shd w:val="clear" w:color="auto" w:fill="auto"/>
            <w:noWrap/>
            <w:vAlign w:val="center"/>
            <w:hideMark/>
          </w:tcPr>
          <w:p w14:paraId="4987106B"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Huvitegevuse toetus</w:t>
            </w:r>
          </w:p>
        </w:tc>
        <w:tc>
          <w:tcPr>
            <w:tcW w:w="880" w:type="pct"/>
            <w:shd w:val="clear" w:color="auto" w:fill="auto"/>
            <w:noWrap/>
            <w:vAlign w:val="center"/>
            <w:hideMark/>
          </w:tcPr>
          <w:p w14:paraId="5D8DBAFD"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Toetusfondi eraldis on väiksem</w:t>
            </w:r>
          </w:p>
        </w:tc>
        <w:tc>
          <w:tcPr>
            <w:tcW w:w="372" w:type="pct"/>
            <w:shd w:val="clear" w:color="auto" w:fill="auto"/>
            <w:noWrap/>
            <w:vAlign w:val="center"/>
            <w:hideMark/>
          </w:tcPr>
          <w:p w14:paraId="214B6377"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80 137</w:t>
            </w:r>
          </w:p>
        </w:tc>
        <w:tc>
          <w:tcPr>
            <w:tcW w:w="358" w:type="pct"/>
            <w:shd w:val="clear" w:color="auto" w:fill="auto"/>
            <w:noWrap/>
            <w:vAlign w:val="center"/>
            <w:hideMark/>
          </w:tcPr>
          <w:p w14:paraId="643380C1" w14:textId="1D755F7E" w:rsidR="00E33AFD" w:rsidRPr="00FA17A8" w:rsidRDefault="00FA17A8" w:rsidP="00E33AFD">
            <w:pPr>
              <w:autoSpaceDE/>
              <w:autoSpaceDN/>
              <w:jc w:val="right"/>
              <w:rPr>
                <w:color w:val="0000FF"/>
                <w:sz w:val="18"/>
                <w:szCs w:val="18"/>
              </w:rPr>
            </w:pPr>
            <w:r w:rsidRPr="00FA17A8">
              <w:rPr>
                <w:color w:val="0000FF"/>
                <w:sz w:val="18"/>
                <w:szCs w:val="18"/>
              </w:rPr>
              <w:t>0</w:t>
            </w:r>
          </w:p>
        </w:tc>
        <w:tc>
          <w:tcPr>
            <w:tcW w:w="359" w:type="pct"/>
            <w:shd w:val="clear" w:color="auto" w:fill="auto"/>
            <w:noWrap/>
            <w:vAlign w:val="center"/>
            <w:hideMark/>
          </w:tcPr>
          <w:p w14:paraId="26DF529E" w14:textId="77777777" w:rsidR="00E33AFD" w:rsidRPr="00FA17A8" w:rsidRDefault="00E33AFD" w:rsidP="00E33AFD">
            <w:pPr>
              <w:autoSpaceDE/>
              <w:autoSpaceDN/>
              <w:jc w:val="right"/>
              <w:rPr>
                <w:color w:val="0000FF"/>
                <w:sz w:val="18"/>
                <w:szCs w:val="18"/>
              </w:rPr>
            </w:pPr>
            <w:r w:rsidRPr="00FA17A8">
              <w:rPr>
                <w:color w:val="0000FF"/>
                <w:sz w:val="18"/>
                <w:szCs w:val="18"/>
              </w:rPr>
              <w:t>-18 004</w:t>
            </w:r>
          </w:p>
        </w:tc>
        <w:tc>
          <w:tcPr>
            <w:tcW w:w="320" w:type="pct"/>
            <w:shd w:val="clear" w:color="auto" w:fill="auto"/>
            <w:noWrap/>
            <w:vAlign w:val="center"/>
            <w:hideMark/>
          </w:tcPr>
          <w:p w14:paraId="60713D74"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62 133</w:t>
            </w:r>
          </w:p>
        </w:tc>
      </w:tr>
      <w:tr w:rsidR="00E33AFD" w:rsidRPr="00E33AFD" w14:paraId="485CF578" w14:textId="77777777" w:rsidTr="00E33AFD">
        <w:trPr>
          <w:trHeight w:val="255"/>
        </w:trPr>
        <w:tc>
          <w:tcPr>
            <w:tcW w:w="495" w:type="pct"/>
            <w:shd w:val="clear" w:color="auto" w:fill="auto"/>
            <w:noWrap/>
            <w:vAlign w:val="center"/>
            <w:hideMark/>
          </w:tcPr>
          <w:p w14:paraId="4CAD2BA2"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35-Saadud toetused</w:t>
            </w:r>
          </w:p>
        </w:tc>
        <w:tc>
          <w:tcPr>
            <w:tcW w:w="468" w:type="pct"/>
            <w:shd w:val="clear" w:color="auto" w:fill="auto"/>
            <w:noWrap/>
            <w:vAlign w:val="center"/>
            <w:hideMark/>
          </w:tcPr>
          <w:p w14:paraId="2A6FC456"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Linnasekretär</w:t>
            </w:r>
          </w:p>
        </w:tc>
        <w:tc>
          <w:tcPr>
            <w:tcW w:w="710" w:type="pct"/>
            <w:shd w:val="clear" w:color="auto" w:fill="auto"/>
            <w:noWrap/>
            <w:vAlign w:val="center"/>
            <w:hideMark/>
          </w:tcPr>
          <w:p w14:paraId="1CCBF2F5"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 xml:space="preserve">3520-Riigieelarvest kohaliku omavalituse eelarve tasandusfondi </w:t>
            </w:r>
          </w:p>
        </w:tc>
        <w:tc>
          <w:tcPr>
            <w:tcW w:w="275" w:type="pct"/>
            <w:shd w:val="clear" w:color="auto" w:fill="auto"/>
            <w:noWrap/>
            <w:vAlign w:val="center"/>
            <w:hideMark/>
          </w:tcPr>
          <w:p w14:paraId="57346111"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TU202</w:t>
            </w:r>
          </w:p>
        </w:tc>
        <w:tc>
          <w:tcPr>
            <w:tcW w:w="763" w:type="pct"/>
            <w:shd w:val="clear" w:color="auto" w:fill="auto"/>
            <w:noWrap/>
            <w:vAlign w:val="center"/>
            <w:hideMark/>
          </w:tcPr>
          <w:p w14:paraId="0F7CAEA2"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Riigilt perekonnaseisutoimingute korraldamise toetus</w:t>
            </w:r>
          </w:p>
        </w:tc>
        <w:tc>
          <w:tcPr>
            <w:tcW w:w="880" w:type="pct"/>
            <w:shd w:val="clear" w:color="auto" w:fill="auto"/>
            <w:noWrap/>
            <w:vAlign w:val="center"/>
            <w:hideMark/>
          </w:tcPr>
          <w:p w14:paraId="3D442E14"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Toetusfondi summade täpsustamine</w:t>
            </w:r>
          </w:p>
        </w:tc>
        <w:tc>
          <w:tcPr>
            <w:tcW w:w="372" w:type="pct"/>
            <w:shd w:val="clear" w:color="auto" w:fill="auto"/>
            <w:noWrap/>
            <w:vAlign w:val="center"/>
            <w:hideMark/>
          </w:tcPr>
          <w:p w14:paraId="7BA89C10"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24 558</w:t>
            </w:r>
          </w:p>
        </w:tc>
        <w:tc>
          <w:tcPr>
            <w:tcW w:w="358" w:type="pct"/>
            <w:shd w:val="clear" w:color="auto" w:fill="auto"/>
            <w:noWrap/>
            <w:vAlign w:val="center"/>
            <w:hideMark/>
          </w:tcPr>
          <w:p w14:paraId="0E781A1C" w14:textId="3ADD2536" w:rsidR="00E33AFD" w:rsidRPr="00FA17A8" w:rsidRDefault="00FA17A8" w:rsidP="00E33AFD">
            <w:pPr>
              <w:autoSpaceDE/>
              <w:autoSpaceDN/>
              <w:jc w:val="right"/>
              <w:rPr>
                <w:color w:val="0000FF"/>
                <w:sz w:val="18"/>
                <w:szCs w:val="18"/>
              </w:rPr>
            </w:pPr>
            <w:r w:rsidRPr="00FA17A8">
              <w:rPr>
                <w:color w:val="0000FF"/>
                <w:sz w:val="18"/>
                <w:szCs w:val="18"/>
              </w:rPr>
              <w:t>0</w:t>
            </w:r>
          </w:p>
        </w:tc>
        <w:tc>
          <w:tcPr>
            <w:tcW w:w="359" w:type="pct"/>
            <w:shd w:val="clear" w:color="auto" w:fill="auto"/>
            <w:noWrap/>
            <w:vAlign w:val="center"/>
            <w:hideMark/>
          </w:tcPr>
          <w:p w14:paraId="308E673C" w14:textId="77777777" w:rsidR="00E33AFD" w:rsidRPr="00FA17A8" w:rsidRDefault="00E33AFD" w:rsidP="00E33AFD">
            <w:pPr>
              <w:autoSpaceDE/>
              <w:autoSpaceDN/>
              <w:jc w:val="right"/>
              <w:rPr>
                <w:color w:val="0000FF"/>
                <w:sz w:val="18"/>
                <w:szCs w:val="18"/>
              </w:rPr>
            </w:pPr>
            <w:r w:rsidRPr="00FA17A8">
              <w:rPr>
                <w:color w:val="0000FF"/>
                <w:sz w:val="18"/>
                <w:szCs w:val="18"/>
              </w:rPr>
              <w:t>5 188</w:t>
            </w:r>
          </w:p>
        </w:tc>
        <w:tc>
          <w:tcPr>
            <w:tcW w:w="320" w:type="pct"/>
            <w:shd w:val="clear" w:color="auto" w:fill="auto"/>
            <w:noWrap/>
            <w:vAlign w:val="center"/>
            <w:hideMark/>
          </w:tcPr>
          <w:p w14:paraId="621B3213"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29 746</w:t>
            </w:r>
          </w:p>
        </w:tc>
      </w:tr>
      <w:tr w:rsidR="00E33AFD" w:rsidRPr="00E33AFD" w14:paraId="798993FF" w14:textId="77777777" w:rsidTr="00E33AFD">
        <w:trPr>
          <w:trHeight w:val="255"/>
        </w:trPr>
        <w:tc>
          <w:tcPr>
            <w:tcW w:w="495" w:type="pct"/>
            <w:shd w:val="clear" w:color="auto" w:fill="auto"/>
            <w:noWrap/>
            <w:vAlign w:val="center"/>
            <w:hideMark/>
          </w:tcPr>
          <w:p w14:paraId="3141CC05"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35-Saadud toetused</w:t>
            </w:r>
          </w:p>
        </w:tc>
        <w:tc>
          <w:tcPr>
            <w:tcW w:w="468" w:type="pct"/>
            <w:shd w:val="clear" w:color="auto" w:fill="auto"/>
            <w:noWrap/>
            <w:vAlign w:val="center"/>
            <w:hideMark/>
          </w:tcPr>
          <w:p w14:paraId="443CA3F9"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Majandusameti juhataja</w:t>
            </w:r>
          </w:p>
        </w:tc>
        <w:tc>
          <w:tcPr>
            <w:tcW w:w="710" w:type="pct"/>
            <w:shd w:val="clear" w:color="auto" w:fill="auto"/>
            <w:noWrap/>
            <w:vAlign w:val="center"/>
            <w:hideMark/>
          </w:tcPr>
          <w:p w14:paraId="656B5E39"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 xml:space="preserve">3520-Riigieelarvest kohaliku omavalituse eelarve tasandusfondi </w:t>
            </w:r>
          </w:p>
        </w:tc>
        <w:tc>
          <w:tcPr>
            <w:tcW w:w="275" w:type="pct"/>
            <w:shd w:val="clear" w:color="auto" w:fill="auto"/>
            <w:noWrap/>
            <w:vAlign w:val="center"/>
            <w:hideMark/>
          </w:tcPr>
          <w:p w14:paraId="630A9795"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TU202</w:t>
            </w:r>
          </w:p>
        </w:tc>
        <w:tc>
          <w:tcPr>
            <w:tcW w:w="763" w:type="pct"/>
            <w:shd w:val="clear" w:color="auto" w:fill="auto"/>
            <w:noWrap/>
            <w:vAlign w:val="center"/>
            <w:hideMark/>
          </w:tcPr>
          <w:p w14:paraId="28661808"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Riigilt teedehoiuks</w:t>
            </w:r>
          </w:p>
        </w:tc>
        <w:tc>
          <w:tcPr>
            <w:tcW w:w="880" w:type="pct"/>
            <w:shd w:val="clear" w:color="auto" w:fill="auto"/>
            <w:noWrap/>
            <w:vAlign w:val="center"/>
            <w:hideMark/>
          </w:tcPr>
          <w:p w14:paraId="6FB4A9C5"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Toetusfondi summade täpsustamine</w:t>
            </w:r>
          </w:p>
        </w:tc>
        <w:tc>
          <w:tcPr>
            <w:tcW w:w="372" w:type="pct"/>
            <w:shd w:val="clear" w:color="auto" w:fill="auto"/>
            <w:noWrap/>
            <w:vAlign w:val="center"/>
            <w:hideMark/>
          </w:tcPr>
          <w:p w14:paraId="00E1D39F"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323 575</w:t>
            </w:r>
          </w:p>
        </w:tc>
        <w:tc>
          <w:tcPr>
            <w:tcW w:w="358" w:type="pct"/>
            <w:shd w:val="clear" w:color="auto" w:fill="auto"/>
            <w:noWrap/>
            <w:vAlign w:val="center"/>
            <w:hideMark/>
          </w:tcPr>
          <w:p w14:paraId="72802159" w14:textId="50E96A8C" w:rsidR="00E33AFD" w:rsidRPr="00FA17A8" w:rsidRDefault="00FA17A8" w:rsidP="00E33AFD">
            <w:pPr>
              <w:autoSpaceDE/>
              <w:autoSpaceDN/>
              <w:jc w:val="right"/>
              <w:rPr>
                <w:color w:val="0000FF"/>
                <w:sz w:val="18"/>
                <w:szCs w:val="18"/>
              </w:rPr>
            </w:pPr>
            <w:r w:rsidRPr="00FA17A8">
              <w:rPr>
                <w:color w:val="0000FF"/>
                <w:sz w:val="18"/>
                <w:szCs w:val="18"/>
              </w:rPr>
              <w:t>0</w:t>
            </w:r>
          </w:p>
        </w:tc>
        <w:tc>
          <w:tcPr>
            <w:tcW w:w="359" w:type="pct"/>
            <w:shd w:val="clear" w:color="auto" w:fill="auto"/>
            <w:noWrap/>
            <w:vAlign w:val="center"/>
            <w:hideMark/>
          </w:tcPr>
          <w:p w14:paraId="388C4214" w14:textId="77777777" w:rsidR="00E33AFD" w:rsidRPr="00FA17A8" w:rsidRDefault="00E33AFD" w:rsidP="00E33AFD">
            <w:pPr>
              <w:autoSpaceDE/>
              <w:autoSpaceDN/>
              <w:jc w:val="right"/>
              <w:rPr>
                <w:color w:val="0000FF"/>
                <w:sz w:val="18"/>
                <w:szCs w:val="18"/>
              </w:rPr>
            </w:pPr>
            <w:r w:rsidRPr="00FA17A8">
              <w:rPr>
                <w:color w:val="0000FF"/>
                <w:sz w:val="18"/>
                <w:szCs w:val="18"/>
              </w:rPr>
              <w:t>973</w:t>
            </w:r>
          </w:p>
        </w:tc>
        <w:tc>
          <w:tcPr>
            <w:tcW w:w="320" w:type="pct"/>
            <w:shd w:val="clear" w:color="auto" w:fill="auto"/>
            <w:noWrap/>
            <w:vAlign w:val="center"/>
            <w:hideMark/>
          </w:tcPr>
          <w:p w14:paraId="77CFCA1C"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324 548</w:t>
            </w:r>
          </w:p>
        </w:tc>
      </w:tr>
      <w:tr w:rsidR="00E33AFD" w:rsidRPr="00E33AFD" w14:paraId="39C90D21" w14:textId="77777777" w:rsidTr="00E33AFD">
        <w:trPr>
          <w:trHeight w:val="255"/>
        </w:trPr>
        <w:tc>
          <w:tcPr>
            <w:tcW w:w="495" w:type="pct"/>
            <w:shd w:val="clear" w:color="auto" w:fill="auto"/>
            <w:noWrap/>
            <w:vAlign w:val="center"/>
            <w:hideMark/>
          </w:tcPr>
          <w:p w14:paraId="2DFF9958"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35-Saadud toetused</w:t>
            </w:r>
          </w:p>
        </w:tc>
        <w:tc>
          <w:tcPr>
            <w:tcW w:w="468" w:type="pct"/>
            <w:shd w:val="clear" w:color="auto" w:fill="auto"/>
            <w:noWrap/>
            <w:vAlign w:val="center"/>
            <w:hideMark/>
          </w:tcPr>
          <w:p w14:paraId="41AA9A9D"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Rahandusameti juhataja</w:t>
            </w:r>
          </w:p>
        </w:tc>
        <w:tc>
          <w:tcPr>
            <w:tcW w:w="710" w:type="pct"/>
            <w:shd w:val="clear" w:color="auto" w:fill="auto"/>
            <w:noWrap/>
            <w:vAlign w:val="center"/>
            <w:hideMark/>
          </w:tcPr>
          <w:p w14:paraId="48FA441D"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 xml:space="preserve">3520-Riigieelarvest kohaliku omavalituse eelarve tasandusfondi </w:t>
            </w:r>
          </w:p>
        </w:tc>
        <w:tc>
          <w:tcPr>
            <w:tcW w:w="275" w:type="pct"/>
            <w:shd w:val="clear" w:color="auto" w:fill="auto"/>
            <w:noWrap/>
            <w:vAlign w:val="center"/>
            <w:hideMark/>
          </w:tcPr>
          <w:p w14:paraId="4413E686"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TU201</w:t>
            </w:r>
          </w:p>
        </w:tc>
        <w:tc>
          <w:tcPr>
            <w:tcW w:w="763" w:type="pct"/>
            <w:shd w:val="clear" w:color="auto" w:fill="auto"/>
            <w:noWrap/>
            <w:vAlign w:val="center"/>
            <w:hideMark/>
          </w:tcPr>
          <w:p w14:paraId="4A7F824A"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Riigitoetus lõige 1 - Tasandusfond</w:t>
            </w:r>
          </w:p>
        </w:tc>
        <w:tc>
          <w:tcPr>
            <w:tcW w:w="880" w:type="pct"/>
            <w:shd w:val="clear" w:color="auto" w:fill="auto"/>
            <w:noWrap/>
            <w:vAlign w:val="center"/>
            <w:hideMark/>
          </w:tcPr>
          <w:p w14:paraId="18B62208"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Tasandusfondi eraldis on suurem</w:t>
            </w:r>
          </w:p>
        </w:tc>
        <w:tc>
          <w:tcPr>
            <w:tcW w:w="372" w:type="pct"/>
            <w:shd w:val="clear" w:color="auto" w:fill="auto"/>
            <w:noWrap/>
            <w:vAlign w:val="center"/>
            <w:hideMark/>
          </w:tcPr>
          <w:p w14:paraId="1E445BE2"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2 073 460</w:t>
            </w:r>
          </w:p>
        </w:tc>
        <w:tc>
          <w:tcPr>
            <w:tcW w:w="358" w:type="pct"/>
            <w:shd w:val="clear" w:color="auto" w:fill="auto"/>
            <w:noWrap/>
            <w:vAlign w:val="center"/>
            <w:hideMark/>
          </w:tcPr>
          <w:p w14:paraId="3F85B1D0" w14:textId="77777777" w:rsidR="00E33AFD" w:rsidRPr="00FA17A8" w:rsidRDefault="00E33AFD" w:rsidP="00E33AFD">
            <w:pPr>
              <w:autoSpaceDE/>
              <w:autoSpaceDN/>
              <w:jc w:val="right"/>
              <w:rPr>
                <w:color w:val="0000FF"/>
                <w:sz w:val="18"/>
                <w:szCs w:val="18"/>
              </w:rPr>
            </w:pPr>
            <w:r w:rsidRPr="00FA17A8">
              <w:rPr>
                <w:color w:val="0000FF"/>
                <w:sz w:val="18"/>
                <w:szCs w:val="18"/>
              </w:rPr>
              <w:t>17 039</w:t>
            </w:r>
          </w:p>
        </w:tc>
        <w:tc>
          <w:tcPr>
            <w:tcW w:w="359" w:type="pct"/>
            <w:shd w:val="clear" w:color="auto" w:fill="auto"/>
            <w:noWrap/>
            <w:vAlign w:val="center"/>
            <w:hideMark/>
          </w:tcPr>
          <w:p w14:paraId="070341B2" w14:textId="25A96636" w:rsidR="00E33AFD" w:rsidRPr="00FA17A8" w:rsidRDefault="00FA17A8" w:rsidP="00E33AFD">
            <w:pPr>
              <w:autoSpaceDE/>
              <w:autoSpaceDN/>
              <w:jc w:val="right"/>
              <w:rPr>
                <w:color w:val="0000FF"/>
                <w:sz w:val="18"/>
                <w:szCs w:val="18"/>
              </w:rPr>
            </w:pPr>
            <w:r w:rsidRPr="00FA17A8">
              <w:rPr>
                <w:color w:val="0000FF"/>
                <w:sz w:val="18"/>
                <w:szCs w:val="18"/>
              </w:rPr>
              <w:t>0</w:t>
            </w:r>
          </w:p>
        </w:tc>
        <w:tc>
          <w:tcPr>
            <w:tcW w:w="320" w:type="pct"/>
            <w:shd w:val="clear" w:color="auto" w:fill="auto"/>
            <w:noWrap/>
            <w:vAlign w:val="center"/>
            <w:hideMark/>
          </w:tcPr>
          <w:p w14:paraId="22FC07EE"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2 090 499</w:t>
            </w:r>
          </w:p>
        </w:tc>
      </w:tr>
      <w:tr w:rsidR="00E33AFD" w:rsidRPr="00E33AFD" w14:paraId="01287A48" w14:textId="77777777" w:rsidTr="00E33AFD">
        <w:trPr>
          <w:trHeight w:val="255"/>
        </w:trPr>
        <w:tc>
          <w:tcPr>
            <w:tcW w:w="495" w:type="pct"/>
            <w:shd w:val="clear" w:color="auto" w:fill="auto"/>
            <w:noWrap/>
            <w:vAlign w:val="center"/>
            <w:hideMark/>
          </w:tcPr>
          <w:p w14:paraId="71097264"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35-Saadud toetused</w:t>
            </w:r>
          </w:p>
        </w:tc>
        <w:tc>
          <w:tcPr>
            <w:tcW w:w="468" w:type="pct"/>
            <w:shd w:val="clear" w:color="auto" w:fill="auto"/>
            <w:noWrap/>
            <w:vAlign w:val="center"/>
            <w:hideMark/>
          </w:tcPr>
          <w:p w14:paraId="12766A81"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SAKALA KESKUS - Kondase Keskus</w:t>
            </w:r>
          </w:p>
        </w:tc>
        <w:tc>
          <w:tcPr>
            <w:tcW w:w="710" w:type="pct"/>
            <w:shd w:val="clear" w:color="auto" w:fill="auto"/>
            <w:noWrap/>
            <w:vAlign w:val="center"/>
            <w:hideMark/>
          </w:tcPr>
          <w:p w14:paraId="63E09A39"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 xml:space="preserve">3500-Saadud tegevuskulude sihtfinantseerimine </w:t>
            </w:r>
          </w:p>
        </w:tc>
        <w:tc>
          <w:tcPr>
            <w:tcW w:w="275" w:type="pct"/>
            <w:shd w:val="clear" w:color="auto" w:fill="auto"/>
            <w:noWrap/>
            <w:vAlign w:val="center"/>
            <w:hideMark/>
          </w:tcPr>
          <w:p w14:paraId="3A8961DC"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TU228</w:t>
            </w:r>
          </w:p>
        </w:tc>
        <w:tc>
          <w:tcPr>
            <w:tcW w:w="763" w:type="pct"/>
            <w:shd w:val="clear" w:color="auto" w:fill="auto"/>
            <w:noWrap/>
            <w:vAlign w:val="center"/>
            <w:hideMark/>
          </w:tcPr>
          <w:p w14:paraId="437C1701"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Kultuurkapitalilt projektidele</w:t>
            </w:r>
          </w:p>
        </w:tc>
        <w:tc>
          <w:tcPr>
            <w:tcW w:w="880" w:type="pct"/>
            <w:shd w:val="clear" w:color="auto" w:fill="auto"/>
            <w:noWrap/>
            <w:vAlign w:val="center"/>
            <w:hideMark/>
          </w:tcPr>
          <w:p w14:paraId="0A8B524A"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Sihtraha projektideks</w:t>
            </w:r>
          </w:p>
        </w:tc>
        <w:tc>
          <w:tcPr>
            <w:tcW w:w="372" w:type="pct"/>
            <w:shd w:val="clear" w:color="auto" w:fill="auto"/>
            <w:noWrap/>
            <w:vAlign w:val="center"/>
            <w:hideMark/>
          </w:tcPr>
          <w:p w14:paraId="1DE09AF4"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3 350</w:t>
            </w:r>
          </w:p>
        </w:tc>
        <w:tc>
          <w:tcPr>
            <w:tcW w:w="358" w:type="pct"/>
            <w:shd w:val="clear" w:color="auto" w:fill="auto"/>
            <w:noWrap/>
            <w:vAlign w:val="center"/>
            <w:hideMark/>
          </w:tcPr>
          <w:p w14:paraId="4CA553B6" w14:textId="6EC2E7ED" w:rsidR="00E33AFD" w:rsidRPr="00FA17A8" w:rsidRDefault="00FA17A8" w:rsidP="00E33AFD">
            <w:pPr>
              <w:autoSpaceDE/>
              <w:autoSpaceDN/>
              <w:jc w:val="right"/>
              <w:rPr>
                <w:color w:val="0000FF"/>
                <w:sz w:val="18"/>
                <w:szCs w:val="18"/>
              </w:rPr>
            </w:pPr>
            <w:r w:rsidRPr="00FA17A8">
              <w:rPr>
                <w:color w:val="0000FF"/>
                <w:sz w:val="18"/>
                <w:szCs w:val="18"/>
              </w:rPr>
              <w:t>0</w:t>
            </w:r>
          </w:p>
        </w:tc>
        <w:tc>
          <w:tcPr>
            <w:tcW w:w="359" w:type="pct"/>
            <w:shd w:val="clear" w:color="auto" w:fill="auto"/>
            <w:noWrap/>
            <w:vAlign w:val="center"/>
            <w:hideMark/>
          </w:tcPr>
          <w:p w14:paraId="7D895B7C" w14:textId="77777777" w:rsidR="00E33AFD" w:rsidRPr="00FA17A8" w:rsidRDefault="00E33AFD" w:rsidP="00E33AFD">
            <w:pPr>
              <w:autoSpaceDE/>
              <w:autoSpaceDN/>
              <w:jc w:val="right"/>
              <w:rPr>
                <w:color w:val="0000FF"/>
                <w:sz w:val="18"/>
                <w:szCs w:val="18"/>
              </w:rPr>
            </w:pPr>
            <w:r w:rsidRPr="00FA17A8">
              <w:rPr>
                <w:color w:val="0000FF"/>
                <w:sz w:val="18"/>
                <w:szCs w:val="18"/>
              </w:rPr>
              <w:t>2 670</w:t>
            </w:r>
          </w:p>
        </w:tc>
        <w:tc>
          <w:tcPr>
            <w:tcW w:w="320" w:type="pct"/>
            <w:shd w:val="clear" w:color="auto" w:fill="auto"/>
            <w:noWrap/>
            <w:vAlign w:val="center"/>
            <w:hideMark/>
          </w:tcPr>
          <w:p w14:paraId="1987933E"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6 020</w:t>
            </w:r>
          </w:p>
        </w:tc>
      </w:tr>
      <w:tr w:rsidR="00E33AFD" w:rsidRPr="00E33AFD" w14:paraId="197995F6" w14:textId="77777777" w:rsidTr="00E33AFD">
        <w:trPr>
          <w:trHeight w:val="255"/>
        </w:trPr>
        <w:tc>
          <w:tcPr>
            <w:tcW w:w="495" w:type="pct"/>
            <w:shd w:val="clear" w:color="auto" w:fill="auto"/>
            <w:noWrap/>
            <w:vAlign w:val="center"/>
            <w:hideMark/>
          </w:tcPr>
          <w:p w14:paraId="08E7DDF2"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35-Saadud toetused</w:t>
            </w:r>
          </w:p>
        </w:tc>
        <w:tc>
          <w:tcPr>
            <w:tcW w:w="468" w:type="pct"/>
            <w:shd w:val="clear" w:color="auto" w:fill="auto"/>
            <w:noWrap/>
            <w:vAlign w:val="center"/>
            <w:hideMark/>
          </w:tcPr>
          <w:p w14:paraId="423A52D3"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SAKALA KESKUS - Noorsootöö</w:t>
            </w:r>
          </w:p>
        </w:tc>
        <w:tc>
          <w:tcPr>
            <w:tcW w:w="710" w:type="pct"/>
            <w:shd w:val="clear" w:color="auto" w:fill="auto"/>
            <w:noWrap/>
            <w:vAlign w:val="center"/>
            <w:hideMark/>
          </w:tcPr>
          <w:p w14:paraId="528839B0"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 xml:space="preserve">3500-Saadud tegevuskulude sihtfinantseerimine </w:t>
            </w:r>
          </w:p>
        </w:tc>
        <w:tc>
          <w:tcPr>
            <w:tcW w:w="275" w:type="pct"/>
            <w:shd w:val="clear" w:color="auto" w:fill="auto"/>
            <w:noWrap/>
            <w:vAlign w:val="center"/>
            <w:hideMark/>
          </w:tcPr>
          <w:p w14:paraId="4F19EC9A" w14:textId="3061DD08" w:rsidR="00E33AFD" w:rsidRPr="00E33AFD" w:rsidRDefault="00E33AFD" w:rsidP="00E33AFD">
            <w:pPr>
              <w:autoSpaceDE/>
              <w:autoSpaceDN/>
              <w:rPr>
                <w:color w:val="000000" w:themeColor="text1"/>
                <w:sz w:val="18"/>
                <w:szCs w:val="18"/>
              </w:rPr>
            </w:pPr>
          </w:p>
        </w:tc>
        <w:tc>
          <w:tcPr>
            <w:tcW w:w="763" w:type="pct"/>
            <w:shd w:val="clear" w:color="auto" w:fill="auto"/>
            <w:noWrap/>
            <w:vAlign w:val="center"/>
            <w:hideMark/>
          </w:tcPr>
          <w:p w14:paraId="3096BDB7"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Eesti Noorsootöö Keskuselt projektidele</w:t>
            </w:r>
          </w:p>
        </w:tc>
        <w:tc>
          <w:tcPr>
            <w:tcW w:w="880" w:type="pct"/>
            <w:shd w:val="clear" w:color="auto" w:fill="auto"/>
            <w:noWrap/>
            <w:vAlign w:val="center"/>
            <w:hideMark/>
          </w:tcPr>
          <w:p w14:paraId="21F8F34B"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Sihtraha projektideks</w:t>
            </w:r>
          </w:p>
        </w:tc>
        <w:tc>
          <w:tcPr>
            <w:tcW w:w="372" w:type="pct"/>
            <w:shd w:val="clear" w:color="auto" w:fill="auto"/>
            <w:noWrap/>
            <w:vAlign w:val="center"/>
            <w:hideMark/>
          </w:tcPr>
          <w:p w14:paraId="669A479B"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0</w:t>
            </w:r>
          </w:p>
        </w:tc>
        <w:tc>
          <w:tcPr>
            <w:tcW w:w="358" w:type="pct"/>
            <w:shd w:val="clear" w:color="auto" w:fill="auto"/>
            <w:noWrap/>
            <w:vAlign w:val="center"/>
            <w:hideMark/>
          </w:tcPr>
          <w:p w14:paraId="47B9EA76" w14:textId="464865C9" w:rsidR="00E33AFD" w:rsidRPr="00FA17A8" w:rsidRDefault="00FA17A8" w:rsidP="00E33AFD">
            <w:pPr>
              <w:autoSpaceDE/>
              <w:autoSpaceDN/>
              <w:jc w:val="right"/>
              <w:rPr>
                <w:color w:val="0000FF"/>
                <w:sz w:val="18"/>
                <w:szCs w:val="18"/>
              </w:rPr>
            </w:pPr>
            <w:r w:rsidRPr="00FA17A8">
              <w:rPr>
                <w:color w:val="0000FF"/>
                <w:sz w:val="18"/>
                <w:szCs w:val="18"/>
              </w:rPr>
              <w:t>0</w:t>
            </w:r>
          </w:p>
        </w:tc>
        <w:tc>
          <w:tcPr>
            <w:tcW w:w="359" w:type="pct"/>
            <w:shd w:val="clear" w:color="auto" w:fill="auto"/>
            <w:noWrap/>
            <w:vAlign w:val="center"/>
            <w:hideMark/>
          </w:tcPr>
          <w:p w14:paraId="426492F3" w14:textId="77777777" w:rsidR="00E33AFD" w:rsidRPr="00FA17A8" w:rsidRDefault="00E33AFD" w:rsidP="00E33AFD">
            <w:pPr>
              <w:autoSpaceDE/>
              <w:autoSpaceDN/>
              <w:jc w:val="right"/>
              <w:rPr>
                <w:color w:val="0000FF"/>
                <w:sz w:val="18"/>
                <w:szCs w:val="18"/>
              </w:rPr>
            </w:pPr>
            <w:r w:rsidRPr="00FA17A8">
              <w:rPr>
                <w:color w:val="0000FF"/>
                <w:sz w:val="18"/>
                <w:szCs w:val="18"/>
              </w:rPr>
              <w:t>2 154</w:t>
            </w:r>
          </w:p>
        </w:tc>
        <w:tc>
          <w:tcPr>
            <w:tcW w:w="320" w:type="pct"/>
            <w:shd w:val="clear" w:color="auto" w:fill="auto"/>
            <w:noWrap/>
            <w:vAlign w:val="center"/>
            <w:hideMark/>
          </w:tcPr>
          <w:p w14:paraId="27664534"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2 154</w:t>
            </w:r>
          </w:p>
        </w:tc>
      </w:tr>
      <w:tr w:rsidR="00E33AFD" w:rsidRPr="00E33AFD" w14:paraId="420DE40B" w14:textId="77777777" w:rsidTr="00E33AFD">
        <w:trPr>
          <w:trHeight w:val="255"/>
        </w:trPr>
        <w:tc>
          <w:tcPr>
            <w:tcW w:w="495" w:type="pct"/>
            <w:shd w:val="clear" w:color="auto" w:fill="auto"/>
            <w:noWrap/>
            <w:vAlign w:val="center"/>
            <w:hideMark/>
          </w:tcPr>
          <w:p w14:paraId="687ACF70"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35-Saadud toetused</w:t>
            </w:r>
          </w:p>
        </w:tc>
        <w:tc>
          <w:tcPr>
            <w:tcW w:w="468" w:type="pct"/>
            <w:shd w:val="clear" w:color="auto" w:fill="auto"/>
            <w:noWrap/>
            <w:vAlign w:val="center"/>
            <w:hideMark/>
          </w:tcPr>
          <w:p w14:paraId="4A74EA0E"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SAKALA KESKUS - Noorsootöö</w:t>
            </w:r>
          </w:p>
        </w:tc>
        <w:tc>
          <w:tcPr>
            <w:tcW w:w="710" w:type="pct"/>
            <w:shd w:val="clear" w:color="auto" w:fill="auto"/>
            <w:noWrap/>
            <w:vAlign w:val="center"/>
            <w:hideMark/>
          </w:tcPr>
          <w:p w14:paraId="02440A49"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 xml:space="preserve">3500-Saadud tegevuskulude sihtfinantseerimine </w:t>
            </w:r>
          </w:p>
        </w:tc>
        <w:tc>
          <w:tcPr>
            <w:tcW w:w="275" w:type="pct"/>
            <w:shd w:val="clear" w:color="auto" w:fill="auto"/>
            <w:noWrap/>
            <w:vAlign w:val="center"/>
            <w:hideMark/>
          </w:tcPr>
          <w:p w14:paraId="074B34EA" w14:textId="35693D52" w:rsidR="00E33AFD" w:rsidRPr="00E33AFD" w:rsidRDefault="00E33AFD" w:rsidP="00E33AFD">
            <w:pPr>
              <w:autoSpaceDE/>
              <w:autoSpaceDN/>
              <w:rPr>
                <w:color w:val="000000" w:themeColor="text1"/>
                <w:sz w:val="18"/>
                <w:szCs w:val="18"/>
              </w:rPr>
            </w:pPr>
          </w:p>
        </w:tc>
        <w:tc>
          <w:tcPr>
            <w:tcW w:w="763" w:type="pct"/>
            <w:shd w:val="clear" w:color="auto" w:fill="auto"/>
            <w:noWrap/>
            <w:vAlign w:val="center"/>
            <w:hideMark/>
          </w:tcPr>
          <w:p w14:paraId="6B39B6CB"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Sihtfinantseerimine muudelt residentidelt, eraisikutelt, sponsoritelt</w:t>
            </w:r>
          </w:p>
        </w:tc>
        <w:tc>
          <w:tcPr>
            <w:tcW w:w="880" w:type="pct"/>
            <w:shd w:val="clear" w:color="auto" w:fill="auto"/>
            <w:noWrap/>
            <w:vAlign w:val="center"/>
            <w:hideMark/>
          </w:tcPr>
          <w:p w14:paraId="20268D03"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 xml:space="preserve">Noorte </w:t>
            </w:r>
            <w:proofErr w:type="spellStart"/>
            <w:r w:rsidRPr="00E33AFD">
              <w:rPr>
                <w:color w:val="000000" w:themeColor="text1"/>
                <w:sz w:val="18"/>
                <w:szCs w:val="18"/>
              </w:rPr>
              <w:t>Tugila</w:t>
            </w:r>
            <w:proofErr w:type="spellEnd"/>
            <w:r w:rsidRPr="00E33AFD">
              <w:rPr>
                <w:color w:val="000000" w:themeColor="text1"/>
                <w:sz w:val="18"/>
                <w:szCs w:val="18"/>
              </w:rPr>
              <w:t xml:space="preserve"> partnerluslepe</w:t>
            </w:r>
          </w:p>
        </w:tc>
        <w:tc>
          <w:tcPr>
            <w:tcW w:w="372" w:type="pct"/>
            <w:shd w:val="clear" w:color="auto" w:fill="auto"/>
            <w:noWrap/>
            <w:vAlign w:val="center"/>
            <w:hideMark/>
          </w:tcPr>
          <w:p w14:paraId="01FC7FCA"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0</w:t>
            </w:r>
          </w:p>
        </w:tc>
        <w:tc>
          <w:tcPr>
            <w:tcW w:w="358" w:type="pct"/>
            <w:shd w:val="clear" w:color="auto" w:fill="auto"/>
            <w:noWrap/>
            <w:vAlign w:val="center"/>
            <w:hideMark/>
          </w:tcPr>
          <w:p w14:paraId="4EBF17BD" w14:textId="62759F11" w:rsidR="00E33AFD" w:rsidRPr="00FA17A8" w:rsidRDefault="00FA17A8" w:rsidP="00E33AFD">
            <w:pPr>
              <w:autoSpaceDE/>
              <w:autoSpaceDN/>
              <w:jc w:val="right"/>
              <w:rPr>
                <w:color w:val="0000FF"/>
                <w:sz w:val="18"/>
                <w:szCs w:val="18"/>
              </w:rPr>
            </w:pPr>
            <w:r w:rsidRPr="00FA17A8">
              <w:rPr>
                <w:color w:val="0000FF"/>
                <w:sz w:val="18"/>
                <w:szCs w:val="18"/>
              </w:rPr>
              <w:t>0</w:t>
            </w:r>
          </w:p>
        </w:tc>
        <w:tc>
          <w:tcPr>
            <w:tcW w:w="359" w:type="pct"/>
            <w:shd w:val="clear" w:color="auto" w:fill="auto"/>
            <w:noWrap/>
            <w:vAlign w:val="center"/>
            <w:hideMark/>
          </w:tcPr>
          <w:p w14:paraId="13FE7FB6" w14:textId="77777777" w:rsidR="00E33AFD" w:rsidRPr="00FA17A8" w:rsidRDefault="00E33AFD" w:rsidP="00E33AFD">
            <w:pPr>
              <w:autoSpaceDE/>
              <w:autoSpaceDN/>
              <w:jc w:val="right"/>
              <w:rPr>
                <w:color w:val="0000FF"/>
                <w:sz w:val="18"/>
                <w:szCs w:val="18"/>
              </w:rPr>
            </w:pPr>
            <w:r w:rsidRPr="00FA17A8">
              <w:rPr>
                <w:color w:val="0000FF"/>
                <w:sz w:val="18"/>
                <w:szCs w:val="18"/>
              </w:rPr>
              <w:t>16 000</w:t>
            </w:r>
          </w:p>
        </w:tc>
        <w:tc>
          <w:tcPr>
            <w:tcW w:w="320" w:type="pct"/>
            <w:shd w:val="clear" w:color="auto" w:fill="auto"/>
            <w:noWrap/>
            <w:vAlign w:val="center"/>
            <w:hideMark/>
          </w:tcPr>
          <w:p w14:paraId="25762FA0"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16 000</w:t>
            </w:r>
          </w:p>
        </w:tc>
      </w:tr>
      <w:tr w:rsidR="00E33AFD" w:rsidRPr="00E33AFD" w14:paraId="147B46E2" w14:textId="77777777" w:rsidTr="00E33AFD">
        <w:trPr>
          <w:trHeight w:val="255"/>
        </w:trPr>
        <w:tc>
          <w:tcPr>
            <w:tcW w:w="495" w:type="pct"/>
            <w:shd w:val="clear" w:color="auto" w:fill="auto"/>
            <w:noWrap/>
            <w:vAlign w:val="center"/>
            <w:hideMark/>
          </w:tcPr>
          <w:p w14:paraId="29F24873"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35-Saadud toetused</w:t>
            </w:r>
          </w:p>
        </w:tc>
        <w:tc>
          <w:tcPr>
            <w:tcW w:w="468" w:type="pct"/>
            <w:shd w:val="clear" w:color="auto" w:fill="auto"/>
            <w:noWrap/>
            <w:vAlign w:val="center"/>
            <w:hideMark/>
          </w:tcPr>
          <w:p w14:paraId="4ED21E12"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Sotsiaalameti juhataja</w:t>
            </w:r>
          </w:p>
        </w:tc>
        <w:tc>
          <w:tcPr>
            <w:tcW w:w="710" w:type="pct"/>
            <w:shd w:val="clear" w:color="auto" w:fill="auto"/>
            <w:noWrap/>
            <w:vAlign w:val="center"/>
            <w:hideMark/>
          </w:tcPr>
          <w:p w14:paraId="6DD87E84"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 xml:space="preserve">3520-Riigieelarvest kohaliku omavalituse eelarve tasandusfondi </w:t>
            </w:r>
          </w:p>
        </w:tc>
        <w:tc>
          <w:tcPr>
            <w:tcW w:w="275" w:type="pct"/>
            <w:shd w:val="clear" w:color="auto" w:fill="auto"/>
            <w:noWrap/>
            <w:vAlign w:val="center"/>
            <w:hideMark/>
          </w:tcPr>
          <w:p w14:paraId="257A6FF6"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TU202</w:t>
            </w:r>
          </w:p>
        </w:tc>
        <w:tc>
          <w:tcPr>
            <w:tcW w:w="763" w:type="pct"/>
            <w:shd w:val="clear" w:color="auto" w:fill="auto"/>
            <w:noWrap/>
            <w:vAlign w:val="center"/>
            <w:hideMark/>
          </w:tcPr>
          <w:p w14:paraId="6525FA52"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 xml:space="preserve">Asendus- ja </w:t>
            </w:r>
            <w:proofErr w:type="spellStart"/>
            <w:r w:rsidRPr="00E33AFD">
              <w:rPr>
                <w:color w:val="000000" w:themeColor="text1"/>
                <w:sz w:val="18"/>
                <w:szCs w:val="18"/>
              </w:rPr>
              <w:t>järelhoolduse</w:t>
            </w:r>
            <w:proofErr w:type="spellEnd"/>
            <w:r w:rsidRPr="00E33AFD">
              <w:rPr>
                <w:color w:val="000000" w:themeColor="text1"/>
                <w:sz w:val="18"/>
                <w:szCs w:val="18"/>
              </w:rPr>
              <w:t xml:space="preserve"> toetus</w:t>
            </w:r>
          </w:p>
        </w:tc>
        <w:tc>
          <w:tcPr>
            <w:tcW w:w="880" w:type="pct"/>
            <w:shd w:val="clear" w:color="auto" w:fill="auto"/>
            <w:noWrap/>
            <w:vAlign w:val="center"/>
            <w:hideMark/>
          </w:tcPr>
          <w:p w14:paraId="7D010057"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Toetusfondi summade täpsustamine</w:t>
            </w:r>
          </w:p>
        </w:tc>
        <w:tc>
          <w:tcPr>
            <w:tcW w:w="372" w:type="pct"/>
            <w:shd w:val="clear" w:color="auto" w:fill="auto"/>
            <w:noWrap/>
            <w:vAlign w:val="center"/>
            <w:hideMark/>
          </w:tcPr>
          <w:p w14:paraId="2A7700AB"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172 190</w:t>
            </w:r>
          </w:p>
        </w:tc>
        <w:tc>
          <w:tcPr>
            <w:tcW w:w="358" w:type="pct"/>
            <w:shd w:val="clear" w:color="auto" w:fill="auto"/>
            <w:noWrap/>
            <w:vAlign w:val="center"/>
            <w:hideMark/>
          </w:tcPr>
          <w:p w14:paraId="32616BBA" w14:textId="55644137" w:rsidR="00E33AFD" w:rsidRPr="00FA17A8" w:rsidRDefault="00FA17A8" w:rsidP="00E33AFD">
            <w:pPr>
              <w:autoSpaceDE/>
              <w:autoSpaceDN/>
              <w:jc w:val="right"/>
              <w:rPr>
                <w:color w:val="0000FF"/>
                <w:sz w:val="18"/>
                <w:szCs w:val="18"/>
              </w:rPr>
            </w:pPr>
            <w:r w:rsidRPr="00FA17A8">
              <w:rPr>
                <w:color w:val="0000FF"/>
                <w:sz w:val="18"/>
                <w:szCs w:val="18"/>
              </w:rPr>
              <w:t>0</w:t>
            </w:r>
          </w:p>
        </w:tc>
        <w:tc>
          <w:tcPr>
            <w:tcW w:w="359" w:type="pct"/>
            <w:shd w:val="clear" w:color="auto" w:fill="auto"/>
            <w:noWrap/>
            <w:vAlign w:val="center"/>
            <w:hideMark/>
          </w:tcPr>
          <w:p w14:paraId="5E6E7C9C" w14:textId="77777777" w:rsidR="00E33AFD" w:rsidRPr="00FA17A8" w:rsidRDefault="00E33AFD" w:rsidP="00E33AFD">
            <w:pPr>
              <w:autoSpaceDE/>
              <w:autoSpaceDN/>
              <w:jc w:val="right"/>
              <w:rPr>
                <w:color w:val="0000FF"/>
                <w:sz w:val="18"/>
                <w:szCs w:val="18"/>
              </w:rPr>
            </w:pPr>
            <w:r w:rsidRPr="00FA17A8">
              <w:rPr>
                <w:color w:val="0000FF"/>
                <w:sz w:val="18"/>
                <w:szCs w:val="18"/>
              </w:rPr>
              <w:t>-11 207</w:t>
            </w:r>
          </w:p>
        </w:tc>
        <w:tc>
          <w:tcPr>
            <w:tcW w:w="320" w:type="pct"/>
            <w:shd w:val="clear" w:color="auto" w:fill="auto"/>
            <w:noWrap/>
            <w:vAlign w:val="center"/>
            <w:hideMark/>
          </w:tcPr>
          <w:p w14:paraId="4FAF55CC"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160 983</w:t>
            </w:r>
          </w:p>
        </w:tc>
      </w:tr>
      <w:tr w:rsidR="00E33AFD" w:rsidRPr="00E33AFD" w14:paraId="580ED0C6" w14:textId="77777777" w:rsidTr="00E33AFD">
        <w:trPr>
          <w:trHeight w:val="300"/>
        </w:trPr>
        <w:tc>
          <w:tcPr>
            <w:tcW w:w="495" w:type="pct"/>
            <w:shd w:val="clear" w:color="auto" w:fill="auto"/>
            <w:noWrap/>
            <w:vAlign w:val="center"/>
            <w:hideMark/>
          </w:tcPr>
          <w:p w14:paraId="585B026C"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35-Saadud toetused</w:t>
            </w:r>
          </w:p>
        </w:tc>
        <w:tc>
          <w:tcPr>
            <w:tcW w:w="468" w:type="pct"/>
            <w:shd w:val="clear" w:color="auto" w:fill="auto"/>
            <w:noWrap/>
            <w:vAlign w:val="center"/>
            <w:hideMark/>
          </w:tcPr>
          <w:p w14:paraId="3678DD86"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Sotsiaalameti juhataja</w:t>
            </w:r>
          </w:p>
        </w:tc>
        <w:tc>
          <w:tcPr>
            <w:tcW w:w="710" w:type="pct"/>
            <w:shd w:val="clear" w:color="auto" w:fill="auto"/>
            <w:noWrap/>
            <w:vAlign w:val="center"/>
            <w:hideMark/>
          </w:tcPr>
          <w:p w14:paraId="55D733EC"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 xml:space="preserve">3520-Riigieelarvest kohaliku omavalituse eelarve tasandusfondi </w:t>
            </w:r>
          </w:p>
        </w:tc>
        <w:tc>
          <w:tcPr>
            <w:tcW w:w="275" w:type="pct"/>
            <w:shd w:val="clear" w:color="auto" w:fill="auto"/>
            <w:noWrap/>
            <w:vAlign w:val="center"/>
            <w:hideMark/>
          </w:tcPr>
          <w:p w14:paraId="3BEFC132"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TU202</w:t>
            </w:r>
          </w:p>
        </w:tc>
        <w:tc>
          <w:tcPr>
            <w:tcW w:w="763" w:type="pct"/>
            <w:shd w:val="clear" w:color="auto" w:fill="auto"/>
            <w:noWrap/>
            <w:vAlign w:val="center"/>
            <w:hideMark/>
          </w:tcPr>
          <w:p w14:paraId="77D37A8B"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Raske ja sügava puudega laste hoiuks toetusfondist</w:t>
            </w:r>
          </w:p>
        </w:tc>
        <w:tc>
          <w:tcPr>
            <w:tcW w:w="880" w:type="pct"/>
            <w:shd w:val="clear" w:color="auto" w:fill="auto"/>
            <w:noWrap/>
            <w:vAlign w:val="center"/>
            <w:hideMark/>
          </w:tcPr>
          <w:p w14:paraId="07112F78"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Toetusfondi summade täpsustamine</w:t>
            </w:r>
          </w:p>
        </w:tc>
        <w:tc>
          <w:tcPr>
            <w:tcW w:w="372" w:type="pct"/>
            <w:shd w:val="clear" w:color="auto" w:fill="auto"/>
            <w:noWrap/>
            <w:vAlign w:val="center"/>
            <w:hideMark/>
          </w:tcPr>
          <w:p w14:paraId="3956C392"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40 613</w:t>
            </w:r>
          </w:p>
        </w:tc>
        <w:tc>
          <w:tcPr>
            <w:tcW w:w="358" w:type="pct"/>
            <w:shd w:val="clear" w:color="auto" w:fill="auto"/>
            <w:noWrap/>
            <w:vAlign w:val="center"/>
            <w:hideMark/>
          </w:tcPr>
          <w:p w14:paraId="50997BA0" w14:textId="0226C65B" w:rsidR="00E33AFD" w:rsidRPr="00FA17A8" w:rsidRDefault="00FA17A8" w:rsidP="00E33AFD">
            <w:pPr>
              <w:autoSpaceDE/>
              <w:autoSpaceDN/>
              <w:jc w:val="right"/>
              <w:rPr>
                <w:color w:val="0000FF"/>
                <w:sz w:val="18"/>
                <w:szCs w:val="18"/>
              </w:rPr>
            </w:pPr>
            <w:r w:rsidRPr="00FA17A8">
              <w:rPr>
                <w:color w:val="0000FF"/>
                <w:sz w:val="18"/>
                <w:szCs w:val="18"/>
              </w:rPr>
              <w:t>0</w:t>
            </w:r>
          </w:p>
        </w:tc>
        <w:tc>
          <w:tcPr>
            <w:tcW w:w="359" w:type="pct"/>
            <w:shd w:val="clear" w:color="auto" w:fill="auto"/>
            <w:noWrap/>
            <w:vAlign w:val="center"/>
            <w:hideMark/>
          </w:tcPr>
          <w:p w14:paraId="2B287CD2" w14:textId="77777777" w:rsidR="00E33AFD" w:rsidRPr="00FA17A8" w:rsidRDefault="00E33AFD" w:rsidP="00E33AFD">
            <w:pPr>
              <w:autoSpaceDE/>
              <w:autoSpaceDN/>
              <w:jc w:val="right"/>
              <w:rPr>
                <w:color w:val="0000FF"/>
                <w:sz w:val="18"/>
                <w:szCs w:val="18"/>
              </w:rPr>
            </w:pPr>
            <w:r w:rsidRPr="00FA17A8">
              <w:rPr>
                <w:color w:val="0000FF"/>
                <w:sz w:val="18"/>
                <w:szCs w:val="18"/>
              </w:rPr>
              <w:t>3 219</w:t>
            </w:r>
          </w:p>
        </w:tc>
        <w:tc>
          <w:tcPr>
            <w:tcW w:w="320" w:type="pct"/>
            <w:shd w:val="clear" w:color="auto" w:fill="auto"/>
            <w:noWrap/>
            <w:vAlign w:val="center"/>
            <w:hideMark/>
          </w:tcPr>
          <w:p w14:paraId="4B495A02"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43 832</w:t>
            </w:r>
          </w:p>
        </w:tc>
      </w:tr>
      <w:tr w:rsidR="00E33AFD" w:rsidRPr="00E33AFD" w14:paraId="06F8CA64" w14:textId="77777777" w:rsidTr="00E33AFD">
        <w:trPr>
          <w:trHeight w:val="255"/>
        </w:trPr>
        <w:tc>
          <w:tcPr>
            <w:tcW w:w="495" w:type="pct"/>
            <w:shd w:val="clear" w:color="auto" w:fill="auto"/>
            <w:noWrap/>
            <w:vAlign w:val="center"/>
            <w:hideMark/>
          </w:tcPr>
          <w:p w14:paraId="4B6C11CC"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35-Saadud toetused</w:t>
            </w:r>
          </w:p>
        </w:tc>
        <w:tc>
          <w:tcPr>
            <w:tcW w:w="468" w:type="pct"/>
            <w:shd w:val="clear" w:color="auto" w:fill="auto"/>
            <w:noWrap/>
            <w:vAlign w:val="center"/>
            <w:hideMark/>
          </w:tcPr>
          <w:p w14:paraId="0BF39F19"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Sotsiaalameti juhataja</w:t>
            </w:r>
          </w:p>
        </w:tc>
        <w:tc>
          <w:tcPr>
            <w:tcW w:w="710" w:type="pct"/>
            <w:shd w:val="clear" w:color="auto" w:fill="auto"/>
            <w:noWrap/>
            <w:vAlign w:val="center"/>
            <w:hideMark/>
          </w:tcPr>
          <w:p w14:paraId="1C2B2959"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 xml:space="preserve">3520-Riigieelarvest kohaliku omavalituse eelarve tasandusfondi </w:t>
            </w:r>
          </w:p>
        </w:tc>
        <w:tc>
          <w:tcPr>
            <w:tcW w:w="275" w:type="pct"/>
            <w:shd w:val="clear" w:color="auto" w:fill="auto"/>
            <w:noWrap/>
            <w:vAlign w:val="center"/>
            <w:hideMark/>
          </w:tcPr>
          <w:p w14:paraId="3EDDF5B4"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TU202</w:t>
            </w:r>
          </w:p>
        </w:tc>
        <w:tc>
          <w:tcPr>
            <w:tcW w:w="763" w:type="pct"/>
            <w:shd w:val="clear" w:color="auto" w:fill="auto"/>
            <w:noWrap/>
            <w:vAlign w:val="center"/>
            <w:hideMark/>
          </w:tcPr>
          <w:p w14:paraId="6427C0F9"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Riiklik matusetoetus</w:t>
            </w:r>
          </w:p>
        </w:tc>
        <w:tc>
          <w:tcPr>
            <w:tcW w:w="880" w:type="pct"/>
            <w:shd w:val="clear" w:color="auto" w:fill="auto"/>
            <w:noWrap/>
            <w:vAlign w:val="center"/>
            <w:hideMark/>
          </w:tcPr>
          <w:p w14:paraId="6422EE57"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Toetusfondi summade täpsustamine</w:t>
            </w:r>
          </w:p>
        </w:tc>
        <w:tc>
          <w:tcPr>
            <w:tcW w:w="372" w:type="pct"/>
            <w:shd w:val="clear" w:color="auto" w:fill="auto"/>
            <w:noWrap/>
            <w:vAlign w:val="center"/>
            <w:hideMark/>
          </w:tcPr>
          <w:p w14:paraId="2B1E704D"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58 719</w:t>
            </w:r>
          </w:p>
        </w:tc>
        <w:tc>
          <w:tcPr>
            <w:tcW w:w="358" w:type="pct"/>
            <w:shd w:val="clear" w:color="auto" w:fill="auto"/>
            <w:noWrap/>
            <w:vAlign w:val="center"/>
            <w:hideMark/>
          </w:tcPr>
          <w:p w14:paraId="49C6F4A4" w14:textId="24944FB3" w:rsidR="00E33AFD" w:rsidRPr="00FA17A8" w:rsidRDefault="00FA17A8" w:rsidP="00E33AFD">
            <w:pPr>
              <w:autoSpaceDE/>
              <w:autoSpaceDN/>
              <w:jc w:val="right"/>
              <w:rPr>
                <w:color w:val="0000FF"/>
                <w:sz w:val="18"/>
                <w:szCs w:val="18"/>
              </w:rPr>
            </w:pPr>
            <w:r w:rsidRPr="00FA17A8">
              <w:rPr>
                <w:color w:val="0000FF"/>
                <w:sz w:val="18"/>
                <w:szCs w:val="18"/>
              </w:rPr>
              <w:t>0</w:t>
            </w:r>
          </w:p>
        </w:tc>
        <w:tc>
          <w:tcPr>
            <w:tcW w:w="359" w:type="pct"/>
            <w:shd w:val="clear" w:color="auto" w:fill="auto"/>
            <w:noWrap/>
            <w:vAlign w:val="center"/>
            <w:hideMark/>
          </w:tcPr>
          <w:p w14:paraId="70A41A08" w14:textId="77777777" w:rsidR="00E33AFD" w:rsidRPr="00FA17A8" w:rsidRDefault="00E33AFD" w:rsidP="00E33AFD">
            <w:pPr>
              <w:autoSpaceDE/>
              <w:autoSpaceDN/>
              <w:jc w:val="right"/>
              <w:rPr>
                <w:color w:val="0000FF"/>
                <w:sz w:val="18"/>
                <w:szCs w:val="18"/>
              </w:rPr>
            </w:pPr>
            <w:r w:rsidRPr="00FA17A8">
              <w:rPr>
                <w:color w:val="0000FF"/>
                <w:sz w:val="18"/>
                <w:szCs w:val="18"/>
              </w:rPr>
              <w:t>3 959</w:t>
            </w:r>
          </w:p>
        </w:tc>
        <w:tc>
          <w:tcPr>
            <w:tcW w:w="320" w:type="pct"/>
            <w:shd w:val="clear" w:color="auto" w:fill="auto"/>
            <w:noWrap/>
            <w:vAlign w:val="center"/>
            <w:hideMark/>
          </w:tcPr>
          <w:p w14:paraId="628798AB"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62 678</w:t>
            </w:r>
          </w:p>
        </w:tc>
      </w:tr>
      <w:tr w:rsidR="00E33AFD" w:rsidRPr="00E33AFD" w14:paraId="240BE377" w14:textId="77777777" w:rsidTr="00E33AFD">
        <w:trPr>
          <w:trHeight w:val="255"/>
        </w:trPr>
        <w:tc>
          <w:tcPr>
            <w:tcW w:w="495" w:type="pct"/>
            <w:shd w:val="clear" w:color="auto" w:fill="auto"/>
            <w:noWrap/>
            <w:vAlign w:val="center"/>
            <w:hideMark/>
          </w:tcPr>
          <w:p w14:paraId="117911E2"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35-Saadud toetused</w:t>
            </w:r>
          </w:p>
        </w:tc>
        <w:tc>
          <w:tcPr>
            <w:tcW w:w="468" w:type="pct"/>
            <w:shd w:val="clear" w:color="auto" w:fill="auto"/>
            <w:noWrap/>
            <w:vAlign w:val="center"/>
            <w:hideMark/>
          </w:tcPr>
          <w:p w14:paraId="6CAFBD60"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Sotsiaalameti juhataja</w:t>
            </w:r>
          </w:p>
        </w:tc>
        <w:tc>
          <w:tcPr>
            <w:tcW w:w="710" w:type="pct"/>
            <w:shd w:val="clear" w:color="auto" w:fill="auto"/>
            <w:noWrap/>
            <w:vAlign w:val="center"/>
            <w:hideMark/>
          </w:tcPr>
          <w:p w14:paraId="2D010782"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 xml:space="preserve">3520-Riigieelarvest kohaliku omavalituse eelarve tasandusfondi </w:t>
            </w:r>
          </w:p>
        </w:tc>
        <w:tc>
          <w:tcPr>
            <w:tcW w:w="275" w:type="pct"/>
            <w:shd w:val="clear" w:color="auto" w:fill="auto"/>
            <w:noWrap/>
            <w:vAlign w:val="center"/>
            <w:hideMark/>
          </w:tcPr>
          <w:p w14:paraId="1B89D4FB"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TU202</w:t>
            </w:r>
          </w:p>
        </w:tc>
        <w:tc>
          <w:tcPr>
            <w:tcW w:w="763" w:type="pct"/>
            <w:shd w:val="clear" w:color="auto" w:fill="auto"/>
            <w:noWrap/>
            <w:vAlign w:val="center"/>
            <w:hideMark/>
          </w:tcPr>
          <w:p w14:paraId="11BC50FE"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Sotsiaalteenuste korraldamise toetus</w:t>
            </w:r>
          </w:p>
        </w:tc>
        <w:tc>
          <w:tcPr>
            <w:tcW w:w="880" w:type="pct"/>
            <w:shd w:val="clear" w:color="auto" w:fill="auto"/>
            <w:noWrap/>
            <w:vAlign w:val="center"/>
            <w:hideMark/>
          </w:tcPr>
          <w:p w14:paraId="007BCF68"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Toetusfondi summade täpsustamine</w:t>
            </w:r>
          </w:p>
        </w:tc>
        <w:tc>
          <w:tcPr>
            <w:tcW w:w="372" w:type="pct"/>
            <w:shd w:val="clear" w:color="auto" w:fill="auto"/>
            <w:noWrap/>
            <w:vAlign w:val="center"/>
            <w:hideMark/>
          </w:tcPr>
          <w:p w14:paraId="28D085ED"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16 553</w:t>
            </w:r>
          </w:p>
        </w:tc>
        <w:tc>
          <w:tcPr>
            <w:tcW w:w="358" w:type="pct"/>
            <w:shd w:val="clear" w:color="auto" w:fill="auto"/>
            <w:noWrap/>
            <w:vAlign w:val="center"/>
            <w:hideMark/>
          </w:tcPr>
          <w:p w14:paraId="62AE90F7" w14:textId="68C25A2C" w:rsidR="00E33AFD" w:rsidRPr="00FA17A8" w:rsidRDefault="00FA17A8" w:rsidP="00E33AFD">
            <w:pPr>
              <w:autoSpaceDE/>
              <w:autoSpaceDN/>
              <w:jc w:val="right"/>
              <w:rPr>
                <w:color w:val="0000FF"/>
                <w:sz w:val="18"/>
                <w:szCs w:val="18"/>
              </w:rPr>
            </w:pPr>
            <w:r w:rsidRPr="00FA17A8">
              <w:rPr>
                <w:color w:val="0000FF"/>
                <w:sz w:val="18"/>
                <w:szCs w:val="18"/>
              </w:rPr>
              <w:t>0</w:t>
            </w:r>
          </w:p>
        </w:tc>
        <w:tc>
          <w:tcPr>
            <w:tcW w:w="359" w:type="pct"/>
            <w:shd w:val="clear" w:color="auto" w:fill="auto"/>
            <w:noWrap/>
            <w:vAlign w:val="center"/>
            <w:hideMark/>
          </w:tcPr>
          <w:p w14:paraId="5DFC3E17" w14:textId="77777777" w:rsidR="00E33AFD" w:rsidRPr="00FA17A8" w:rsidRDefault="00E33AFD" w:rsidP="00E33AFD">
            <w:pPr>
              <w:autoSpaceDE/>
              <w:autoSpaceDN/>
              <w:jc w:val="right"/>
              <w:rPr>
                <w:color w:val="0000FF"/>
                <w:sz w:val="18"/>
                <w:szCs w:val="18"/>
              </w:rPr>
            </w:pPr>
            <w:r w:rsidRPr="00FA17A8">
              <w:rPr>
                <w:color w:val="0000FF"/>
                <w:sz w:val="18"/>
                <w:szCs w:val="18"/>
              </w:rPr>
              <w:t>-16 553</w:t>
            </w:r>
          </w:p>
        </w:tc>
        <w:tc>
          <w:tcPr>
            <w:tcW w:w="320" w:type="pct"/>
            <w:shd w:val="clear" w:color="auto" w:fill="auto"/>
            <w:noWrap/>
            <w:vAlign w:val="center"/>
            <w:hideMark/>
          </w:tcPr>
          <w:p w14:paraId="30E6DF29"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0</w:t>
            </w:r>
          </w:p>
        </w:tc>
      </w:tr>
      <w:tr w:rsidR="00E33AFD" w:rsidRPr="00E33AFD" w14:paraId="4889D22D" w14:textId="77777777" w:rsidTr="00E33AFD">
        <w:trPr>
          <w:trHeight w:val="255"/>
        </w:trPr>
        <w:tc>
          <w:tcPr>
            <w:tcW w:w="495" w:type="pct"/>
            <w:shd w:val="clear" w:color="auto" w:fill="auto"/>
            <w:noWrap/>
            <w:vAlign w:val="center"/>
            <w:hideMark/>
          </w:tcPr>
          <w:p w14:paraId="77220F37"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35-Saadud toetused</w:t>
            </w:r>
          </w:p>
        </w:tc>
        <w:tc>
          <w:tcPr>
            <w:tcW w:w="468" w:type="pct"/>
            <w:shd w:val="clear" w:color="auto" w:fill="auto"/>
            <w:noWrap/>
            <w:vAlign w:val="center"/>
            <w:hideMark/>
          </w:tcPr>
          <w:p w14:paraId="70AE99A7"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Sotsiaalameti juhataja</w:t>
            </w:r>
          </w:p>
        </w:tc>
        <w:tc>
          <w:tcPr>
            <w:tcW w:w="710" w:type="pct"/>
            <w:shd w:val="clear" w:color="auto" w:fill="auto"/>
            <w:noWrap/>
            <w:vAlign w:val="center"/>
            <w:hideMark/>
          </w:tcPr>
          <w:p w14:paraId="7549926D"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 xml:space="preserve">3520-Riigieelarvest kohaliku omavalituse eelarve tasandusfondi </w:t>
            </w:r>
          </w:p>
        </w:tc>
        <w:tc>
          <w:tcPr>
            <w:tcW w:w="275" w:type="pct"/>
            <w:shd w:val="clear" w:color="auto" w:fill="auto"/>
            <w:noWrap/>
            <w:vAlign w:val="center"/>
            <w:hideMark/>
          </w:tcPr>
          <w:p w14:paraId="22835C0E"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TU202</w:t>
            </w:r>
          </w:p>
        </w:tc>
        <w:tc>
          <w:tcPr>
            <w:tcW w:w="763" w:type="pct"/>
            <w:shd w:val="clear" w:color="auto" w:fill="auto"/>
            <w:noWrap/>
            <w:vAlign w:val="center"/>
            <w:hideMark/>
          </w:tcPr>
          <w:p w14:paraId="246F53B0"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Toimetulekutoetus</w:t>
            </w:r>
          </w:p>
        </w:tc>
        <w:tc>
          <w:tcPr>
            <w:tcW w:w="880" w:type="pct"/>
            <w:shd w:val="clear" w:color="auto" w:fill="auto"/>
            <w:noWrap/>
            <w:vAlign w:val="center"/>
            <w:hideMark/>
          </w:tcPr>
          <w:p w14:paraId="5DEA4F2B"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Toetusfondi summade täpsustamine</w:t>
            </w:r>
          </w:p>
        </w:tc>
        <w:tc>
          <w:tcPr>
            <w:tcW w:w="372" w:type="pct"/>
            <w:shd w:val="clear" w:color="auto" w:fill="auto"/>
            <w:noWrap/>
            <w:vAlign w:val="center"/>
            <w:hideMark/>
          </w:tcPr>
          <w:p w14:paraId="00EC025C"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144 335</w:t>
            </w:r>
          </w:p>
        </w:tc>
        <w:tc>
          <w:tcPr>
            <w:tcW w:w="358" w:type="pct"/>
            <w:shd w:val="clear" w:color="auto" w:fill="auto"/>
            <w:noWrap/>
            <w:vAlign w:val="center"/>
            <w:hideMark/>
          </w:tcPr>
          <w:p w14:paraId="79233FD0" w14:textId="030A3A28" w:rsidR="00E33AFD" w:rsidRPr="00FA17A8" w:rsidRDefault="00FA17A8" w:rsidP="00E33AFD">
            <w:pPr>
              <w:autoSpaceDE/>
              <w:autoSpaceDN/>
              <w:jc w:val="right"/>
              <w:rPr>
                <w:color w:val="0000FF"/>
                <w:sz w:val="18"/>
                <w:szCs w:val="18"/>
              </w:rPr>
            </w:pPr>
            <w:r w:rsidRPr="00FA17A8">
              <w:rPr>
                <w:color w:val="0000FF"/>
                <w:sz w:val="18"/>
                <w:szCs w:val="18"/>
              </w:rPr>
              <w:t>0</w:t>
            </w:r>
          </w:p>
        </w:tc>
        <w:tc>
          <w:tcPr>
            <w:tcW w:w="359" w:type="pct"/>
            <w:shd w:val="clear" w:color="auto" w:fill="auto"/>
            <w:noWrap/>
            <w:vAlign w:val="center"/>
            <w:hideMark/>
          </w:tcPr>
          <w:p w14:paraId="5853F7D6" w14:textId="77777777" w:rsidR="00E33AFD" w:rsidRPr="00FA17A8" w:rsidRDefault="00E33AFD" w:rsidP="00E33AFD">
            <w:pPr>
              <w:autoSpaceDE/>
              <w:autoSpaceDN/>
              <w:jc w:val="right"/>
              <w:rPr>
                <w:color w:val="0000FF"/>
                <w:sz w:val="18"/>
                <w:szCs w:val="18"/>
              </w:rPr>
            </w:pPr>
            <w:r w:rsidRPr="00FA17A8">
              <w:rPr>
                <w:color w:val="0000FF"/>
                <w:sz w:val="18"/>
                <w:szCs w:val="18"/>
              </w:rPr>
              <w:t>272</w:t>
            </w:r>
          </w:p>
        </w:tc>
        <w:tc>
          <w:tcPr>
            <w:tcW w:w="320" w:type="pct"/>
            <w:shd w:val="clear" w:color="auto" w:fill="auto"/>
            <w:noWrap/>
            <w:vAlign w:val="center"/>
            <w:hideMark/>
          </w:tcPr>
          <w:p w14:paraId="2857BA10"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144 607</w:t>
            </w:r>
          </w:p>
        </w:tc>
      </w:tr>
      <w:tr w:rsidR="00E33AFD" w:rsidRPr="00E33AFD" w14:paraId="4F94E27D" w14:textId="77777777" w:rsidTr="00E33AFD">
        <w:trPr>
          <w:trHeight w:val="255"/>
        </w:trPr>
        <w:tc>
          <w:tcPr>
            <w:tcW w:w="495" w:type="pct"/>
            <w:shd w:val="clear" w:color="auto" w:fill="auto"/>
            <w:noWrap/>
            <w:vAlign w:val="center"/>
            <w:hideMark/>
          </w:tcPr>
          <w:p w14:paraId="6A50E46F"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35-Saadud toetused</w:t>
            </w:r>
          </w:p>
        </w:tc>
        <w:tc>
          <w:tcPr>
            <w:tcW w:w="468" w:type="pct"/>
            <w:shd w:val="clear" w:color="auto" w:fill="auto"/>
            <w:noWrap/>
            <w:vAlign w:val="center"/>
            <w:hideMark/>
          </w:tcPr>
          <w:p w14:paraId="3C58593B"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Viljandi Huvikool</w:t>
            </w:r>
          </w:p>
        </w:tc>
        <w:tc>
          <w:tcPr>
            <w:tcW w:w="710" w:type="pct"/>
            <w:shd w:val="clear" w:color="auto" w:fill="auto"/>
            <w:noWrap/>
            <w:vAlign w:val="center"/>
            <w:hideMark/>
          </w:tcPr>
          <w:p w14:paraId="2463FD49"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 xml:space="preserve">3500-Saadud tegevuskulude sihtfinantseerimine </w:t>
            </w:r>
          </w:p>
        </w:tc>
        <w:tc>
          <w:tcPr>
            <w:tcW w:w="275" w:type="pct"/>
            <w:shd w:val="clear" w:color="auto" w:fill="auto"/>
            <w:noWrap/>
            <w:vAlign w:val="center"/>
            <w:hideMark/>
          </w:tcPr>
          <w:p w14:paraId="2AF88C9F" w14:textId="21623C39" w:rsidR="00E33AFD" w:rsidRPr="00E33AFD" w:rsidRDefault="00E33AFD" w:rsidP="00E33AFD">
            <w:pPr>
              <w:autoSpaceDE/>
              <w:autoSpaceDN/>
              <w:rPr>
                <w:color w:val="000000" w:themeColor="text1"/>
                <w:sz w:val="18"/>
                <w:szCs w:val="18"/>
              </w:rPr>
            </w:pPr>
          </w:p>
        </w:tc>
        <w:tc>
          <w:tcPr>
            <w:tcW w:w="763" w:type="pct"/>
            <w:shd w:val="clear" w:color="auto" w:fill="auto"/>
            <w:noWrap/>
            <w:vAlign w:val="center"/>
            <w:hideMark/>
          </w:tcPr>
          <w:p w14:paraId="1C3784F5"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Kultuurkapitalilt projektidele</w:t>
            </w:r>
          </w:p>
        </w:tc>
        <w:tc>
          <w:tcPr>
            <w:tcW w:w="880" w:type="pct"/>
            <w:shd w:val="clear" w:color="auto" w:fill="auto"/>
            <w:noWrap/>
            <w:vAlign w:val="center"/>
            <w:hideMark/>
          </w:tcPr>
          <w:p w14:paraId="18F472A3"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Sihtraha projektideks</w:t>
            </w:r>
          </w:p>
        </w:tc>
        <w:tc>
          <w:tcPr>
            <w:tcW w:w="372" w:type="pct"/>
            <w:shd w:val="clear" w:color="auto" w:fill="auto"/>
            <w:noWrap/>
            <w:vAlign w:val="center"/>
            <w:hideMark/>
          </w:tcPr>
          <w:p w14:paraId="74DEA390"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260</w:t>
            </w:r>
          </w:p>
        </w:tc>
        <w:tc>
          <w:tcPr>
            <w:tcW w:w="358" w:type="pct"/>
            <w:shd w:val="clear" w:color="auto" w:fill="auto"/>
            <w:noWrap/>
            <w:vAlign w:val="center"/>
            <w:hideMark/>
          </w:tcPr>
          <w:p w14:paraId="1C35CF0A" w14:textId="3A65C0C9" w:rsidR="00E33AFD" w:rsidRPr="00FA17A8" w:rsidRDefault="00FA17A8" w:rsidP="00E33AFD">
            <w:pPr>
              <w:autoSpaceDE/>
              <w:autoSpaceDN/>
              <w:jc w:val="right"/>
              <w:rPr>
                <w:color w:val="0000FF"/>
                <w:sz w:val="18"/>
                <w:szCs w:val="18"/>
              </w:rPr>
            </w:pPr>
            <w:r w:rsidRPr="00FA17A8">
              <w:rPr>
                <w:color w:val="0000FF"/>
                <w:sz w:val="18"/>
                <w:szCs w:val="18"/>
              </w:rPr>
              <w:t>0</w:t>
            </w:r>
          </w:p>
        </w:tc>
        <w:tc>
          <w:tcPr>
            <w:tcW w:w="359" w:type="pct"/>
            <w:shd w:val="clear" w:color="auto" w:fill="auto"/>
            <w:noWrap/>
            <w:vAlign w:val="center"/>
            <w:hideMark/>
          </w:tcPr>
          <w:p w14:paraId="575472B2" w14:textId="77777777" w:rsidR="00E33AFD" w:rsidRPr="00FA17A8" w:rsidRDefault="00E33AFD" w:rsidP="00E33AFD">
            <w:pPr>
              <w:autoSpaceDE/>
              <w:autoSpaceDN/>
              <w:jc w:val="right"/>
              <w:rPr>
                <w:color w:val="0000FF"/>
                <w:sz w:val="18"/>
                <w:szCs w:val="18"/>
              </w:rPr>
            </w:pPr>
            <w:r w:rsidRPr="00FA17A8">
              <w:rPr>
                <w:color w:val="0000FF"/>
                <w:sz w:val="18"/>
                <w:szCs w:val="18"/>
              </w:rPr>
              <w:t>1 700</w:t>
            </w:r>
          </w:p>
        </w:tc>
        <w:tc>
          <w:tcPr>
            <w:tcW w:w="320" w:type="pct"/>
            <w:shd w:val="clear" w:color="auto" w:fill="auto"/>
            <w:noWrap/>
            <w:vAlign w:val="center"/>
            <w:hideMark/>
          </w:tcPr>
          <w:p w14:paraId="5DC0FC1E"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1 960</w:t>
            </w:r>
          </w:p>
        </w:tc>
      </w:tr>
      <w:tr w:rsidR="00E33AFD" w:rsidRPr="00E33AFD" w14:paraId="3CB9B28E" w14:textId="77777777" w:rsidTr="00E33AFD">
        <w:trPr>
          <w:trHeight w:val="255"/>
        </w:trPr>
        <w:tc>
          <w:tcPr>
            <w:tcW w:w="495" w:type="pct"/>
            <w:shd w:val="clear" w:color="auto" w:fill="auto"/>
            <w:noWrap/>
            <w:vAlign w:val="center"/>
            <w:hideMark/>
          </w:tcPr>
          <w:p w14:paraId="1DC1BC37"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35-Saadud toetused</w:t>
            </w:r>
          </w:p>
        </w:tc>
        <w:tc>
          <w:tcPr>
            <w:tcW w:w="468" w:type="pct"/>
            <w:shd w:val="clear" w:color="auto" w:fill="auto"/>
            <w:noWrap/>
            <w:vAlign w:val="center"/>
            <w:hideMark/>
          </w:tcPr>
          <w:p w14:paraId="2C5E458D"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Viljandi Kaare Kool</w:t>
            </w:r>
          </w:p>
        </w:tc>
        <w:tc>
          <w:tcPr>
            <w:tcW w:w="710" w:type="pct"/>
            <w:shd w:val="clear" w:color="auto" w:fill="auto"/>
            <w:noWrap/>
            <w:vAlign w:val="center"/>
            <w:hideMark/>
          </w:tcPr>
          <w:p w14:paraId="379EF536"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 xml:space="preserve">3500-Saadud tegevuskulude sihtfinantseerimine </w:t>
            </w:r>
          </w:p>
        </w:tc>
        <w:tc>
          <w:tcPr>
            <w:tcW w:w="275" w:type="pct"/>
            <w:shd w:val="clear" w:color="auto" w:fill="auto"/>
            <w:noWrap/>
            <w:vAlign w:val="center"/>
            <w:hideMark/>
          </w:tcPr>
          <w:p w14:paraId="6831DAED" w14:textId="50AD0A7B" w:rsidR="00E33AFD" w:rsidRPr="00E33AFD" w:rsidRDefault="00E33AFD" w:rsidP="00E33AFD">
            <w:pPr>
              <w:autoSpaceDE/>
              <w:autoSpaceDN/>
              <w:rPr>
                <w:color w:val="000000" w:themeColor="text1"/>
                <w:sz w:val="18"/>
                <w:szCs w:val="18"/>
              </w:rPr>
            </w:pPr>
          </w:p>
        </w:tc>
        <w:tc>
          <w:tcPr>
            <w:tcW w:w="763" w:type="pct"/>
            <w:shd w:val="clear" w:color="auto" w:fill="auto"/>
            <w:noWrap/>
            <w:vAlign w:val="center"/>
            <w:hideMark/>
          </w:tcPr>
          <w:p w14:paraId="5BA8ACC8"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Keskkonnainvesteeringute Keskus  KIK</w:t>
            </w:r>
          </w:p>
        </w:tc>
        <w:tc>
          <w:tcPr>
            <w:tcW w:w="880" w:type="pct"/>
            <w:shd w:val="clear" w:color="auto" w:fill="auto"/>
            <w:noWrap/>
            <w:vAlign w:val="center"/>
            <w:hideMark/>
          </w:tcPr>
          <w:p w14:paraId="70F96A11"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Sihtraha projektideks</w:t>
            </w:r>
          </w:p>
        </w:tc>
        <w:tc>
          <w:tcPr>
            <w:tcW w:w="372" w:type="pct"/>
            <w:shd w:val="clear" w:color="auto" w:fill="auto"/>
            <w:noWrap/>
            <w:vAlign w:val="center"/>
            <w:hideMark/>
          </w:tcPr>
          <w:p w14:paraId="2B670038"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0</w:t>
            </w:r>
          </w:p>
        </w:tc>
        <w:tc>
          <w:tcPr>
            <w:tcW w:w="358" w:type="pct"/>
            <w:shd w:val="clear" w:color="auto" w:fill="auto"/>
            <w:noWrap/>
            <w:vAlign w:val="center"/>
            <w:hideMark/>
          </w:tcPr>
          <w:p w14:paraId="29802981" w14:textId="6CA1B7F6" w:rsidR="00E33AFD" w:rsidRPr="00FA17A8" w:rsidRDefault="00FA17A8" w:rsidP="00E33AFD">
            <w:pPr>
              <w:autoSpaceDE/>
              <w:autoSpaceDN/>
              <w:jc w:val="right"/>
              <w:rPr>
                <w:color w:val="0000FF"/>
                <w:sz w:val="18"/>
                <w:szCs w:val="18"/>
              </w:rPr>
            </w:pPr>
            <w:r w:rsidRPr="00FA17A8">
              <w:rPr>
                <w:color w:val="0000FF"/>
                <w:sz w:val="18"/>
                <w:szCs w:val="18"/>
              </w:rPr>
              <w:t>0</w:t>
            </w:r>
          </w:p>
        </w:tc>
        <w:tc>
          <w:tcPr>
            <w:tcW w:w="359" w:type="pct"/>
            <w:shd w:val="clear" w:color="auto" w:fill="auto"/>
            <w:noWrap/>
            <w:vAlign w:val="center"/>
            <w:hideMark/>
          </w:tcPr>
          <w:p w14:paraId="34C50671" w14:textId="77777777" w:rsidR="00E33AFD" w:rsidRPr="00FA17A8" w:rsidRDefault="00E33AFD" w:rsidP="00E33AFD">
            <w:pPr>
              <w:autoSpaceDE/>
              <w:autoSpaceDN/>
              <w:jc w:val="right"/>
              <w:rPr>
                <w:color w:val="0000FF"/>
                <w:sz w:val="18"/>
                <w:szCs w:val="18"/>
              </w:rPr>
            </w:pPr>
            <w:r w:rsidRPr="00FA17A8">
              <w:rPr>
                <w:color w:val="0000FF"/>
                <w:sz w:val="18"/>
                <w:szCs w:val="18"/>
              </w:rPr>
              <w:t>1 376</w:t>
            </w:r>
          </w:p>
        </w:tc>
        <w:tc>
          <w:tcPr>
            <w:tcW w:w="320" w:type="pct"/>
            <w:shd w:val="clear" w:color="auto" w:fill="auto"/>
            <w:noWrap/>
            <w:vAlign w:val="center"/>
            <w:hideMark/>
          </w:tcPr>
          <w:p w14:paraId="0594E8F5"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1 376</w:t>
            </w:r>
          </w:p>
        </w:tc>
      </w:tr>
      <w:tr w:rsidR="00E33AFD" w:rsidRPr="00E33AFD" w14:paraId="6BCCA171" w14:textId="77777777" w:rsidTr="00E33AFD">
        <w:trPr>
          <w:trHeight w:val="255"/>
        </w:trPr>
        <w:tc>
          <w:tcPr>
            <w:tcW w:w="495" w:type="pct"/>
            <w:shd w:val="clear" w:color="auto" w:fill="auto"/>
            <w:noWrap/>
            <w:vAlign w:val="center"/>
            <w:hideMark/>
          </w:tcPr>
          <w:p w14:paraId="3B03CA3A"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35-Saadud toetused</w:t>
            </w:r>
          </w:p>
        </w:tc>
        <w:tc>
          <w:tcPr>
            <w:tcW w:w="468" w:type="pct"/>
            <w:shd w:val="clear" w:color="auto" w:fill="auto"/>
            <w:noWrap/>
            <w:vAlign w:val="center"/>
            <w:hideMark/>
          </w:tcPr>
          <w:p w14:paraId="1B71E857"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Viljandi Kesklinna Kool</w:t>
            </w:r>
          </w:p>
        </w:tc>
        <w:tc>
          <w:tcPr>
            <w:tcW w:w="710" w:type="pct"/>
            <w:shd w:val="clear" w:color="auto" w:fill="auto"/>
            <w:noWrap/>
            <w:vAlign w:val="center"/>
            <w:hideMark/>
          </w:tcPr>
          <w:p w14:paraId="7BEB2034"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 xml:space="preserve">3500-Saadud tegevuskulude sihtfinantseerimine </w:t>
            </w:r>
          </w:p>
        </w:tc>
        <w:tc>
          <w:tcPr>
            <w:tcW w:w="275" w:type="pct"/>
            <w:shd w:val="clear" w:color="auto" w:fill="auto"/>
            <w:noWrap/>
            <w:vAlign w:val="center"/>
            <w:hideMark/>
          </w:tcPr>
          <w:p w14:paraId="063F597D" w14:textId="1977FE3B" w:rsidR="00E33AFD" w:rsidRPr="00E33AFD" w:rsidRDefault="00E33AFD" w:rsidP="00E33AFD">
            <w:pPr>
              <w:autoSpaceDE/>
              <w:autoSpaceDN/>
              <w:rPr>
                <w:color w:val="000000" w:themeColor="text1"/>
                <w:sz w:val="18"/>
                <w:szCs w:val="18"/>
              </w:rPr>
            </w:pPr>
          </w:p>
        </w:tc>
        <w:tc>
          <w:tcPr>
            <w:tcW w:w="763" w:type="pct"/>
            <w:shd w:val="clear" w:color="auto" w:fill="auto"/>
            <w:noWrap/>
            <w:vAlign w:val="center"/>
            <w:hideMark/>
          </w:tcPr>
          <w:p w14:paraId="4758C7C8"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Sihtfinantseerimine muudelt residentidelt, eraisikutelt, sponsoritelt</w:t>
            </w:r>
          </w:p>
        </w:tc>
        <w:tc>
          <w:tcPr>
            <w:tcW w:w="880" w:type="pct"/>
            <w:shd w:val="clear" w:color="auto" w:fill="auto"/>
            <w:noWrap/>
            <w:vAlign w:val="center"/>
            <w:hideMark/>
          </w:tcPr>
          <w:p w14:paraId="33F5266A"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Soome-Eesti Instituudilt keeleõppeks</w:t>
            </w:r>
          </w:p>
        </w:tc>
        <w:tc>
          <w:tcPr>
            <w:tcW w:w="372" w:type="pct"/>
            <w:shd w:val="clear" w:color="auto" w:fill="auto"/>
            <w:noWrap/>
            <w:vAlign w:val="center"/>
            <w:hideMark/>
          </w:tcPr>
          <w:p w14:paraId="5ECF736B"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3 400</w:t>
            </w:r>
          </w:p>
        </w:tc>
        <w:tc>
          <w:tcPr>
            <w:tcW w:w="358" w:type="pct"/>
            <w:shd w:val="clear" w:color="auto" w:fill="auto"/>
            <w:noWrap/>
            <w:vAlign w:val="center"/>
            <w:hideMark/>
          </w:tcPr>
          <w:p w14:paraId="578BB194" w14:textId="131B3A27" w:rsidR="00E33AFD" w:rsidRPr="00FA17A8" w:rsidRDefault="00FA17A8" w:rsidP="00E33AFD">
            <w:pPr>
              <w:autoSpaceDE/>
              <w:autoSpaceDN/>
              <w:jc w:val="right"/>
              <w:rPr>
                <w:color w:val="0000FF"/>
                <w:sz w:val="18"/>
                <w:szCs w:val="18"/>
              </w:rPr>
            </w:pPr>
            <w:r w:rsidRPr="00FA17A8">
              <w:rPr>
                <w:color w:val="0000FF"/>
                <w:sz w:val="18"/>
                <w:szCs w:val="18"/>
              </w:rPr>
              <w:t>0</w:t>
            </w:r>
          </w:p>
        </w:tc>
        <w:tc>
          <w:tcPr>
            <w:tcW w:w="359" w:type="pct"/>
            <w:shd w:val="clear" w:color="auto" w:fill="auto"/>
            <w:noWrap/>
            <w:vAlign w:val="center"/>
            <w:hideMark/>
          </w:tcPr>
          <w:p w14:paraId="25284F36" w14:textId="77777777" w:rsidR="00E33AFD" w:rsidRPr="00FA17A8" w:rsidRDefault="00E33AFD" w:rsidP="00E33AFD">
            <w:pPr>
              <w:autoSpaceDE/>
              <w:autoSpaceDN/>
              <w:jc w:val="right"/>
              <w:rPr>
                <w:color w:val="0000FF"/>
                <w:sz w:val="18"/>
                <w:szCs w:val="18"/>
              </w:rPr>
            </w:pPr>
            <w:r w:rsidRPr="00FA17A8">
              <w:rPr>
                <w:color w:val="0000FF"/>
                <w:sz w:val="18"/>
                <w:szCs w:val="18"/>
              </w:rPr>
              <w:t>1 900</w:t>
            </w:r>
          </w:p>
        </w:tc>
        <w:tc>
          <w:tcPr>
            <w:tcW w:w="320" w:type="pct"/>
            <w:shd w:val="clear" w:color="auto" w:fill="auto"/>
            <w:noWrap/>
            <w:vAlign w:val="center"/>
            <w:hideMark/>
          </w:tcPr>
          <w:p w14:paraId="1673994B"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5 300</w:t>
            </w:r>
          </w:p>
        </w:tc>
      </w:tr>
      <w:tr w:rsidR="00E33AFD" w:rsidRPr="00E33AFD" w14:paraId="6279597A" w14:textId="77777777" w:rsidTr="00E33AFD">
        <w:trPr>
          <w:trHeight w:val="255"/>
        </w:trPr>
        <w:tc>
          <w:tcPr>
            <w:tcW w:w="495" w:type="pct"/>
            <w:shd w:val="clear" w:color="auto" w:fill="auto"/>
            <w:noWrap/>
            <w:vAlign w:val="center"/>
            <w:hideMark/>
          </w:tcPr>
          <w:p w14:paraId="245A6C08"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35-Saadud toetused</w:t>
            </w:r>
          </w:p>
        </w:tc>
        <w:tc>
          <w:tcPr>
            <w:tcW w:w="468" w:type="pct"/>
            <w:shd w:val="clear" w:color="auto" w:fill="auto"/>
            <w:noWrap/>
            <w:vAlign w:val="center"/>
            <w:hideMark/>
          </w:tcPr>
          <w:p w14:paraId="3BEF2BAC"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Viljandi Kesklinna Kool</w:t>
            </w:r>
          </w:p>
        </w:tc>
        <w:tc>
          <w:tcPr>
            <w:tcW w:w="710" w:type="pct"/>
            <w:shd w:val="clear" w:color="auto" w:fill="auto"/>
            <w:noWrap/>
            <w:vAlign w:val="center"/>
            <w:hideMark/>
          </w:tcPr>
          <w:p w14:paraId="616B4B3C"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 xml:space="preserve">3500-Saadud tegevuskulude sihtfinantseerimine </w:t>
            </w:r>
          </w:p>
        </w:tc>
        <w:tc>
          <w:tcPr>
            <w:tcW w:w="275" w:type="pct"/>
            <w:shd w:val="clear" w:color="auto" w:fill="auto"/>
            <w:noWrap/>
            <w:vAlign w:val="center"/>
            <w:hideMark/>
          </w:tcPr>
          <w:p w14:paraId="6C323042" w14:textId="2B60E657" w:rsidR="00E33AFD" w:rsidRPr="00E33AFD" w:rsidRDefault="00E33AFD" w:rsidP="00E33AFD">
            <w:pPr>
              <w:autoSpaceDE/>
              <w:autoSpaceDN/>
              <w:rPr>
                <w:color w:val="000000" w:themeColor="text1"/>
                <w:sz w:val="18"/>
                <w:szCs w:val="18"/>
              </w:rPr>
            </w:pPr>
          </w:p>
        </w:tc>
        <w:tc>
          <w:tcPr>
            <w:tcW w:w="763" w:type="pct"/>
            <w:shd w:val="clear" w:color="auto" w:fill="auto"/>
            <w:noWrap/>
            <w:vAlign w:val="center"/>
            <w:hideMark/>
          </w:tcPr>
          <w:p w14:paraId="5C7250A8"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Tiigrihüpe SA, Innove SA; HITSA</w:t>
            </w:r>
          </w:p>
        </w:tc>
        <w:tc>
          <w:tcPr>
            <w:tcW w:w="880" w:type="pct"/>
            <w:shd w:val="clear" w:color="auto" w:fill="auto"/>
            <w:noWrap/>
            <w:vAlign w:val="center"/>
            <w:hideMark/>
          </w:tcPr>
          <w:p w14:paraId="288D2076" w14:textId="77777777" w:rsidR="00E33AFD" w:rsidRPr="00E33AFD" w:rsidRDefault="00E33AFD" w:rsidP="00E33AFD">
            <w:pPr>
              <w:autoSpaceDE/>
              <w:autoSpaceDN/>
              <w:rPr>
                <w:color w:val="000000" w:themeColor="text1"/>
                <w:sz w:val="18"/>
                <w:szCs w:val="18"/>
              </w:rPr>
            </w:pPr>
            <w:proofErr w:type="spellStart"/>
            <w:r w:rsidRPr="00E33AFD">
              <w:rPr>
                <w:color w:val="000000" w:themeColor="text1"/>
                <w:sz w:val="18"/>
                <w:szCs w:val="18"/>
              </w:rPr>
              <w:t>Roobotikavahendite</w:t>
            </w:r>
            <w:proofErr w:type="spellEnd"/>
            <w:r w:rsidRPr="00E33AFD">
              <w:rPr>
                <w:color w:val="000000" w:themeColor="text1"/>
                <w:sz w:val="18"/>
                <w:szCs w:val="18"/>
              </w:rPr>
              <w:t xml:space="preserve"> ostmiseks</w:t>
            </w:r>
          </w:p>
        </w:tc>
        <w:tc>
          <w:tcPr>
            <w:tcW w:w="372" w:type="pct"/>
            <w:shd w:val="clear" w:color="auto" w:fill="auto"/>
            <w:noWrap/>
            <w:vAlign w:val="center"/>
            <w:hideMark/>
          </w:tcPr>
          <w:p w14:paraId="49232A21"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0</w:t>
            </w:r>
          </w:p>
        </w:tc>
        <w:tc>
          <w:tcPr>
            <w:tcW w:w="358" w:type="pct"/>
            <w:shd w:val="clear" w:color="auto" w:fill="auto"/>
            <w:noWrap/>
            <w:vAlign w:val="center"/>
            <w:hideMark/>
          </w:tcPr>
          <w:p w14:paraId="651416F7" w14:textId="16929F4C" w:rsidR="00E33AFD" w:rsidRPr="00FA17A8" w:rsidRDefault="00FA17A8" w:rsidP="00E33AFD">
            <w:pPr>
              <w:autoSpaceDE/>
              <w:autoSpaceDN/>
              <w:jc w:val="right"/>
              <w:rPr>
                <w:color w:val="0000FF"/>
                <w:sz w:val="18"/>
                <w:szCs w:val="18"/>
              </w:rPr>
            </w:pPr>
            <w:r w:rsidRPr="00FA17A8">
              <w:rPr>
                <w:color w:val="0000FF"/>
                <w:sz w:val="18"/>
                <w:szCs w:val="18"/>
              </w:rPr>
              <w:t>0</w:t>
            </w:r>
          </w:p>
        </w:tc>
        <w:tc>
          <w:tcPr>
            <w:tcW w:w="359" w:type="pct"/>
            <w:shd w:val="clear" w:color="auto" w:fill="auto"/>
            <w:noWrap/>
            <w:vAlign w:val="center"/>
            <w:hideMark/>
          </w:tcPr>
          <w:p w14:paraId="4EC1FFE9" w14:textId="77777777" w:rsidR="00E33AFD" w:rsidRPr="00FA17A8" w:rsidRDefault="00E33AFD" w:rsidP="00E33AFD">
            <w:pPr>
              <w:autoSpaceDE/>
              <w:autoSpaceDN/>
              <w:jc w:val="right"/>
              <w:rPr>
                <w:color w:val="0000FF"/>
                <w:sz w:val="18"/>
                <w:szCs w:val="18"/>
              </w:rPr>
            </w:pPr>
            <w:r w:rsidRPr="00FA17A8">
              <w:rPr>
                <w:color w:val="0000FF"/>
                <w:sz w:val="18"/>
                <w:szCs w:val="18"/>
              </w:rPr>
              <w:t>3 354</w:t>
            </w:r>
          </w:p>
        </w:tc>
        <w:tc>
          <w:tcPr>
            <w:tcW w:w="320" w:type="pct"/>
            <w:shd w:val="clear" w:color="auto" w:fill="auto"/>
            <w:noWrap/>
            <w:vAlign w:val="center"/>
            <w:hideMark/>
          </w:tcPr>
          <w:p w14:paraId="038362FE"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3 354</w:t>
            </w:r>
          </w:p>
        </w:tc>
      </w:tr>
      <w:tr w:rsidR="00E33AFD" w:rsidRPr="00E33AFD" w14:paraId="6633B62C" w14:textId="77777777" w:rsidTr="00E33AFD">
        <w:trPr>
          <w:trHeight w:val="255"/>
        </w:trPr>
        <w:tc>
          <w:tcPr>
            <w:tcW w:w="495" w:type="pct"/>
            <w:shd w:val="clear" w:color="auto" w:fill="auto"/>
            <w:noWrap/>
            <w:vAlign w:val="center"/>
            <w:hideMark/>
          </w:tcPr>
          <w:p w14:paraId="646A87CB"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35-Saadud toetused</w:t>
            </w:r>
          </w:p>
        </w:tc>
        <w:tc>
          <w:tcPr>
            <w:tcW w:w="468" w:type="pct"/>
            <w:shd w:val="clear" w:color="auto" w:fill="auto"/>
            <w:noWrap/>
            <w:vAlign w:val="center"/>
            <w:hideMark/>
          </w:tcPr>
          <w:p w14:paraId="65E854DB"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Viljandi Lasteaed Krõllipesa</w:t>
            </w:r>
          </w:p>
        </w:tc>
        <w:tc>
          <w:tcPr>
            <w:tcW w:w="710" w:type="pct"/>
            <w:shd w:val="clear" w:color="auto" w:fill="auto"/>
            <w:noWrap/>
            <w:vAlign w:val="center"/>
            <w:hideMark/>
          </w:tcPr>
          <w:p w14:paraId="1D0C34CB"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 xml:space="preserve">3500-Saadud tegevuskulude sihtfinantseerimine </w:t>
            </w:r>
          </w:p>
        </w:tc>
        <w:tc>
          <w:tcPr>
            <w:tcW w:w="275" w:type="pct"/>
            <w:shd w:val="clear" w:color="auto" w:fill="auto"/>
            <w:noWrap/>
            <w:vAlign w:val="center"/>
            <w:hideMark/>
          </w:tcPr>
          <w:p w14:paraId="78522469" w14:textId="3F716754" w:rsidR="00E33AFD" w:rsidRPr="00E33AFD" w:rsidRDefault="00E33AFD" w:rsidP="00E33AFD">
            <w:pPr>
              <w:autoSpaceDE/>
              <w:autoSpaceDN/>
              <w:rPr>
                <w:color w:val="000000" w:themeColor="text1"/>
                <w:sz w:val="18"/>
                <w:szCs w:val="18"/>
              </w:rPr>
            </w:pPr>
          </w:p>
        </w:tc>
        <w:tc>
          <w:tcPr>
            <w:tcW w:w="763" w:type="pct"/>
            <w:shd w:val="clear" w:color="auto" w:fill="auto"/>
            <w:noWrap/>
            <w:vAlign w:val="center"/>
            <w:hideMark/>
          </w:tcPr>
          <w:p w14:paraId="024BDA17"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Sihtfinantseerimine muudelt residentidelt, eraisikutelt, sponsoritelt</w:t>
            </w:r>
          </w:p>
        </w:tc>
        <w:tc>
          <w:tcPr>
            <w:tcW w:w="880" w:type="pct"/>
            <w:shd w:val="clear" w:color="auto" w:fill="auto"/>
            <w:noWrap/>
            <w:vAlign w:val="center"/>
            <w:hideMark/>
          </w:tcPr>
          <w:p w14:paraId="32FA6744"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Sihtraha projektideks</w:t>
            </w:r>
          </w:p>
        </w:tc>
        <w:tc>
          <w:tcPr>
            <w:tcW w:w="372" w:type="pct"/>
            <w:shd w:val="clear" w:color="auto" w:fill="auto"/>
            <w:noWrap/>
            <w:vAlign w:val="center"/>
            <w:hideMark/>
          </w:tcPr>
          <w:p w14:paraId="4B587D69"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0</w:t>
            </w:r>
          </w:p>
        </w:tc>
        <w:tc>
          <w:tcPr>
            <w:tcW w:w="358" w:type="pct"/>
            <w:shd w:val="clear" w:color="auto" w:fill="auto"/>
            <w:noWrap/>
            <w:vAlign w:val="center"/>
            <w:hideMark/>
          </w:tcPr>
          <w:p w14:paraId="1CD01098" w14:textId="11F5D1C5" w:rsidR="00E33AFD" w:rsidRPr="00FA17A8" w:rsidRDefault="00FA17A8" w:rsidP="00E33AFD">
            <w:pPr>
              <w:autoSpaceDE/>
              <w:autoSpaceDN/>
              <w:jc w:val="right"/>
              <w:rPr>
                <w:color w:val="0000FF"/>
                <w:sz w:val="18"/>
                <w:szCs w:val="18"/>
              </w:rPr>
            </w:pPr>
            <w:r w:rsidRPr="00FA17A8">
              <w:rPr>
                <w:color w:val="0000FF"/>
                <w:sz w:val="18"/>
                <w:szCs w:val="18"/>
              </w:rPr>
              <w:t>0</w:t>
            </w:r>
          </w:p>
        </w:tc>
        <w:tc>
          <w:tcPr>
            <w:tcW w:w="359" w:type="pct"/>
            <w:shd w:val="clear" w:color="auto" w:fill="auto"/>
            <w:noWrap/>
            <w:vAlign w:val="center"/>
            <w:hideMark/>
          </w:tcPr>
          <w:p w14:paraId="75195CD3" w14:textId="77777777" w:rsidR="00E33AFD" w:rsidRPr="00FA17A8" w:rsidRDefault="00E33AFD" w:rsidP="00E33AFD">
            <w:pPr>
              <w:autoSpaceDE/>
              <w:autoSpaceDN/>
              <w:jc w:val="right"/>
              <w:rPr>
                <w:color w:val="0000FF"/>
                <w:sz w:val="18"/>
                <w:szCs w:val="18"/>
              </w:rPr>
            </w:pPr>
            <w:r w:rsidRPr="00FA17A8">
              <w:rPr>
                <w:color w:val="0000FF"/>
                <w:sz w:val="18"/>
                <w:szCs w:val="18"/>
              </w:rPr>
              <w:t>100</w:t>
            </w:r>
          </w:p>
        </w:tc>
        <w:tc>
          <w:tcPr>
            <w:tcW w:w="320" w:type="pct"/>
            <w:shd w:val="clear" w:color="auto" w:fill="auto"/>
            <w:noWrap/>
            <w:vAlign w:val="center"/>
            <w:hideMark/>
          </w:tcPr>
          <w:p w14:paraId="690B0109"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100</w:t>
            </w:r>
          </w:p>
        </w:tc>
      </w:tr>
      <w:tr w:rsidR="00E33AFD" w:rsidRPr="00E33AFD" w14:paraId="02C35893" w14:textId="77777777" w:rsidTr="00E33AFD">
        <w:trPr>
          <w:trHeight w:val="300"/>
        </w:trPr>
        <w:tc>
          <w:tcPr>
            <w:tcW w:w="495" w:type="pct"/>
            <w:shd w:val="clear" w:color="auto" w:fill="auto"/>
            <w:noWrap/>
            <w:vAlign w:val="center"/>
            <w:hideMark/>
          </w:tcPr>
          <w:p w14:paraId="68E09225"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35-Saadud toetused</w:t>
            </w:r>
          </w:p>
        </w:tc>
        <w:tc>
          <w:tcPr>
            <w:tcW w:w="468" w:type="pct"/>
            <w:shd w:val="clear" w:color="auto" w:fill="auto"/>
            <w:noWrap/>
            <w:vAlign w:val="center"/>
            <w:hideMark/>
          </w:tcPr>
          <w:p w14:paraId="0A537F52"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Viljandi Linnahooldus</w:t>
            </w:r>
          </w:p>
        </w:tc>
        <w:tc>
          <w:tcPr>
            <w:tcW w:w="710" w:type="pct"/>
            <w:shd w:val="clear" w:color="auto" w:fill="auto"/>
            <w:noWrap/>
            <w:vAlign w:val="center"/>
            <w:hideMark/>
          </w:tcPr>
          <w:p w14:paraId="40481327"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 xml:space="preserve">3500-Saadud tegevuskulude sihtfinantseerimine </w:t>
            </w:r>
          </w:p>
        </w:tc>
        <w:tc>
          <w:tcPr>
            <w:tcW w:w="275" w:type="pct"/>
            <w:shd w:val="clear" w:color="auto" w:fill="auto"/>
            <w:noWrap/>
            <w:vAlign w:val="center"/>
            <w:hideMark/>
          </w:tcPr>
          <w:p w14:paraId="28139902" w14:textId="7C95E58B" w:rsidR="00E33AFD" w:rsidRPr="00E33AFD" w:rsidRDefault="00E33AFD" w:rsidP="00E33AFD">
            <w:pPr>
              <w:autoSpaceDE/>
              <w:autoSpaceDN/>
              <w:rPr>
                <w:color w:val="000000" w:themeColor="text1"/>
                <w:sz w:val="18"/>
                <w:szCs w:val="18"/>
              </w:rPr>
            </w:pPr>
          </w:p>
        </w:tc>
        <w:tc>
          <w:tcPr>
            <w:tcW w:w="763" w:type="pct"/>
            <w:shd w:val="clear" w:color="auto" w:fill="auto"/>
            <w:noWrap/>
            <w:vAlign w:val="center"/>
            <w:hideMark/>
          </w:tcPr>
          <w:p w14:paraId="12E1B367"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Kultuurkapitalilt, Töötukassalt projektidele</w:t>
            </w:r>
          </w:p>
        </w:tc>
        <w:tc>
          <w:tcPr>
            <w:tcW w:w="880" w:type="pct"/>
            <w:shd w:val="clear" w:color="auto" w:fill="auto"/>
            <w:noWrap/>
            <w:vAlign w:val="center"/>
            <w:hideMark/>
          </w:tcPr>
          <w:p w14:paraId="77AC2971"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Töötukassast saadud juhendamistasu</w:t>
            </w:r>
          </w:p>
        </w:tc>
        <w:tc>
          <w:tcPr>
            <w:tcW w:w="372" w:type="pct"/>
            <w:shd w:val="clear" w:color="auto" w:fill="auto"/>
            <w:noWrap/>
            <w:vAlign w:val="center"/>
            <w:hideMark/>
          </w:tcPr>
          <w:p w14:paraId="22BEC8A4"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0</w:t>
            </w:r>
          </w:p>
        </w:tc>
        <w:tc>
          <w:tcPr>
            <w:tcW w:w="358" w:type="pct"/>
            <w:shd w:val="clear" w:color="auto" w:fill="auto"/>
            <w:noWrap/>
            <w:vAlign w:val="center"/>
            <w:hideMark/>
          </w:tcPr>
          <w:p w14:paraId="0C240756" w14:textId="1E7D3E06" w:rsidR="00E33AFD" w:rsidRPr="00FA17A8" w:rsidRDefault="00FA17A8" w:rsidP="00E33AFD">
            <w:pPr>
              <w:autoSpaceDE/>
              <w:autoSpaceDN/>
              <w:jc w:val="right"/>
              <w:rPr>
                <w:color w:val="0000FF"/>
                <w:sz w:val="18"/>
                <w:szCs w:val="18"/>
              </w:rPr>
            </w:pPr>
            <w:r w:rsidRPr="00FA17A8">
              <w:rPr>
                <w:color w:val="0000FF"/>
                <w:sz w:val="18"/>
                <w:szCs w:val="18"/>
              </w:rPr>
              <w:t>0</w:t>
            </w:r>
          </w:p>
        </w:tc>
        <w:tc>
          <w:tcPr>
            <w:tcW w:w="359" w:type="pct"/>
            <w:shd w:val="clear" w:color="auto" w:fill="auto"/>
            <w:noWrap/>
            <w:vAlign w:val="center"/>
            <w:hideMark/>
          </w:tcPr>
          <w:p w14:paraId="5D3A13DB" w14:textId="77777777" w:rsidR="00E33AFD" w:rsidRPr="00FA17A8" w:rsidRDefault="00E33AFD" w:rsidP="00E33AFD">
            <w:pPr>
              <w:autoSpaceDE/>
              <w:autoSpaceDN/>
              <w:jc w:val="right"/>
              <w:rPr>
                <w:color w:val="0000FF"/>
                <w:sz w:val="18"/>
                <w:szCs w:val="18"/>
              </w:rPr>
            </w:pPr>
            <w:r w:rsidRPr="00FA17A8">
              <w:rPr>
                <w:color w:val="0000FF"/>
                <w:sz w:val="18"/>
                <w:szCs w:val="18"/>
              </w:rPr>
              <w:t>591</w:t>
            </w:r>
          </w:p>
        </w:tc>
        <w:tc>
          <w:tcPr>
            <w:tcW w:w="320" w:type="pct"/>
            <w:shd w:val="clear" w:color="auto" w:fill="auto"/>
            <w:noWrap/>
            <w:vAlign w:val="center"/>
            <w:hideMark/>
          </w:tcPr>
          <w:p w14:paraId="18189972"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591</w:t>
            </w:r>
          </w:p>
        </w:tc>
      </w:tr>
      <w:tr w:rsidR="00FA17A8" w:rsidRPr="00E33AFD" w14:paraId="3493C19A" w14:textId="77777777" w:rsidTr="00C02794">
        <w:trPr>
          <w:trHeight w:val="255"/>
        </w:trPr>
        <w:tc>
          <w:tcPr>
            <w:tcW w:w="495" w:type="pct"/>
            <w:shd w:val="clear" w:color="auto" w:fill="auto"/>
            <w:noWrap/>
            <w:vAlign w:val="center"/>
            <w:hideMark/>
          </w:tcPr>
          <w:p w14:paraId="1B29AEAF" w14:textId="77777777" w:rsidR="00FA17A8" w:rsidRPr="00E33AFD" w:rsidRDefault="00FA17A8" w:rsidP="00FA17A8">
            <w:pPr>
              <w:autoSpaceDE/>
              <w:autoSpaceDN/>
              <w:rPr>
                <w:color w:val="000000" w:themeColor="text1"/>
                <w:sz w:val="18"/>
                <w:szCs w:val="18"/>
              </w:rPr>
            </w:pPr>
            <w:r w:rsidRPr="00E33AFD">
              <w:rPr>
                <w:color w:val="000000" w:themeColor="text1"/>
                <w:sz w:val="18"/>
                <w:szCs w:val="18"/>
              </w:rPr>
              <w:t>35-Saadud toetused</w:t>
            </w:r>
          </w:p>
        </w:tc>
        <w:tc>
          <w:tcPr>
            <w:tcW w:w="468" w:type="pct"/>
            <w:shd w:val="clear" w:color="auto" w:fill="auto"/>
            <w:noWrap/>
            <w:hideMark/>
          </w:tcPr>
          <w:p w14:paraId="291F3AA8" w14:textId="6A9A2027" w:rsidR="00FA17A8" w:rsidRPr="00E33AFD" w:rsidRDefault="00FA17A8" w:rsidP="00FA17A8">
            <w:pPr>
              <w:autoSpaceDE/>
              <w:autoSpaceDN/>
              <w:rPr>
                <w:color w:val="000000" w:themeColor="text1"/>
                <w:sz w:val="18"/>
                <w:szCs w:val="18"/>
              </w:rPr>
            </w:pPr>
            <w:r w:rsidRPr="00BA0148">
              <w:rPr>
                <w:color w:val="000000" w:themeColor="text1"/>
                <w:sz w:val="18"/>
                <w:szCs w:val="18"/>
              </w:rPr>
              <w:t>Viljandi Linna-raamatukogu</w:t>
            </w:r>
          </w:p>
        </w:tc>
        <w:tc>
          <w:tcPr>
            <w:tcW w:w="710" w:type="pct"/>
            <w:shd w:val="clear" w:color="auto" w:fill="auto"/>
            <w:noWrap/>
            <w:vAlign w:val="center"/>
            <w:hideMark/>
          </w:tcPr>
          <w:p w14:paraId="2E1A09A9" w14:textId="77777777" w:rsidR="00FA17A8" w:rsidRPr="00E33AFD" w:rsidRDefault="00FA17A8" w:rsidP="00FA17A8">
            <w:pPr>
              <w:autoSpaceDE/>
              <w:autoSpaceDN/>
              <w:rPr>
                <w:color w:val="000000" w:themeColor="text1"/>
                <w:sz w:val="18"/>
                <w:szCs w:val="18"/>
              </w:rPr>
            </w:pPr>
            <w:r w:rsidRPr="00E33AFD">
              <w:rPr>
                <w:color w:val="000000" w:themeColor="text1"/>
                <w:sz w:val="18"/>
                <w:szCs w:val="18"/>
              </w:rPr>
              <w:t xml:space="preserve">3500-Saadud tegevuskulude sihtfinantseerimine </w:t>
            </w:r>
          </w:p>
        </w:tc>
        <w:tc>
          <w:tcPr>
            <w:tcW w:w="275" w:type="pct"/>
            <w:shd w:val="clear" w:color="auto" w:fill="auto"/>
            <w:noWrap/>
            <w:vAlign w:val="center"/>
            <w:hideMark/>
          </w:tcPr>
          <w:p w14:paraId="37F16EF0" w14:textId="77777777" w:rsidR="00FA17A8" w:rsidRPr="00E33AFD" w:rsidRDefault="00FA17A8" w:rsidP="00FA17A8">
            <w:pPr>
              <w:autoSpaceDE/>
              <w:autoSpaceDN/>
              <w:rPr>
                <w:color w:val="000000" w:themeColor="text1"/>
                <w:sz w:val="18"/>
                <w:szCs w:val="18"/>
              </w:rPr>
            </w:pPr>
            <w:r w:rsidRPr="00E33AFD">
              <w:rPr>
                <w:color w:val="000000" w:themeColor="text1"/>
                <w:sz w:val="18"/>
                <w:szCs w:val="18"/>
              </w:rPr>
              <w:t>TU228</w:t>
            </w:r>
          </w:p>
        </w:tc>
        <w:tc>
          <w:tcPr>
            <w:tcW w:w="763" w:type="pct"/>
            <w:shd w:val="clear" w:color="auto" w:fill="auto"/>
            <w:noWrap/>
            <w:vAlign w:val="center"/>
            <w:hideMark/>
          </w:tcPr>
          <w:p w14:paraId="4439BF29" w14:textId="77777777" w:rsidR="00FA17A8" w:rsidRPr="00E33AFD" w:rsidRDefault="00FA17A8" w:rsidP="00FA17A8">
            <w:pPr>
              <w:autoSpaceDE/>
              <w:autoSpaceDN/>
              <w:rPr>
                <w:color w:val="000000" w:themeColor="text1"/>
                <w:sz w:val="18"/>
                <w:szCs w:val="18"/>
              </w:rPr>
            </w:pPr>
            <w:r w:rsidRPr="00E33AFD">
              <w:rPr>
                <w:color w:val="000000" w:themeColor="text1"/>
                <w:sz w:val="18"/>
                <w:szCs w:val="18"/>
              </w:rPr>
              <w:t>Kultuurkapitalilt projektidele</w:t>
            </w:r>
          </w:p>
        </w:tc>
        <w:tc>
          <w:tcPr>
            <w:tcW w:w="880" w:type="pct"/>
            <w:shd w:val="clear" w:color="auto" w:fill="auto"/>
            <w:noWrap/>
            <w:vAlign w:val="center"/>
            <w:hideMark/>
          </w:tcPr>
          <w:p w14:paraId="766756CB" w14:textId="77777777" w:rsidR="00FA17A8" w:rsidRPr="00E33AFD" w:rsidRDefault="00FA17A8" w:rsidP="00FA17A8">
            <w:pPr>
              <w:autoSpaceDE/>
              <w:autoSpaceDN/>
              <w:rPr>
                <w:color w:val="000000" w:themeColor="text1"/>
                <w:sz w:val="18"/>
                <w:szCs w:val="18"/>
              </w:rPr>
            </w:pPr>
            <w:r w:rsidRPr="00E33AFD">
              <w:rPr>
                <w:color w:val="000000" w:themeColor="text1"/>
                <w:sz w:val="18"/>
                <w:szCs w:val="18"/>
              </w:rPr>
              <w:t>Sihtraha projektideks</w:t>
            </w:r>
          </w:p>
        </w:tc>
        <w:tc>
          <w:tcPr>
            <w:tcW w:w="372" w:type="pct"/>
            <w:shd w:val="clear" w:color="auto" w:fill="auto"/>
            <w:noWrap/>
            <w:vAlign w:val="center"/>
            <w:hideMark/>
          </w:tcPr>
          <w:p w14:paraId="75798DD9" w14:textId="77777777" w:rsidR="00FA17A8" w:rsidRPr="00E33AFD" w:rsidRDefault="00FA17A8" w:rsidP="00FA17A8">
            <w:pPr>
              <w:autoSpaceDE/>
              <w:autoSpaceDN/>
              <w:jc w:val="right"/>
              <w:rPr>
                <w:color w:val="000000" w:themeColor="text1"/>
                <w:sz w:val="18"/>
                <w:szCs w:val="18"/>
              </w:rPr>
            </w:pPr>
            <w:r w:rsidRPr="00E33AFD">
              <w:rPr>
                <w:color w:val="000000" w:themeColor="text1"/>
                <w:sz w:val="18"/>
                <w:szCs w:val="18"/>
              </w:rPr>
              <w:t>0</w:t>
            </w:r>
          </w:p>
        </w:tc>
        <w:tc>
          <w:tcPr>
            <w:tcW w:w="358" w:type="pct"/>
            <w:shd w:val="clear" w:color="auto" w:fill="auto"/>
            <w:noWrap/>
            <w:vAlign w:val="center"/>
            <w:hideMark/>
          </w:tcPr>
          <w:p w14:paraId="5343B172" w14:textId="45C11C49" w:rsidR="00FA17A8" w:rsidRPr="00FA17A8" w:rsidRDefault="00FA17A8" w:rsidP="00FA17A8">
            <w:pPr>
              <w:autoSpaceDE/>
              <w:autoSpaceDN/>
              <w:jc w:val="right"/>
              <w:rPr>
                <w:color w:val="0000FF"/>
                <w:sz w:val="18"/>
                <w:szCs w:val="18"/>
              </w:rPr>
            </w:pPr>
            <w:r w:rsidRPr="00FA17A8">
              <w:rPr>
                <w:color w:val="0000FF"/>
                <w:sz w:val="18"/>
                <w:szCs w:val="18"/>
              </w:rPr>
              <w:t>0</w:t>
            </w:r>
          </w:p>
        </w:tc>
        <w:tc>
          <w:tcPr>
            <w:tcW w:w="359" w:type="pct"/>
            <w:shd w:val="clear" w:color="auto" w:fill="auto"/>
            <w:noWrap/>
            <w:vAlign w:val="center"/>
            <w:hideMark/>
          </w:tcPr>
          <w:p w14:paraId="66FB46BE" w14:textId="77777777" w:rsidR="00FA17A8" w:rsidRPr="00FA17A8" w:rsidRDefault="00FA17A8" w:rsidP="00FA17A8">
            <w:pPr>
              <w:autoSpaceDE/>
              <w:autoSpaceDN/>
              <w:jc w:val="right"/>
              <w:rPr>
                <w:color w:val="0000FF"/>
                <w:sz w:val="18"/>
                <w:szCs w:val="18"/>
              </w:rPr>
            </w:pPr>
            <w:r w:rsidRPr="00FA17A8">
              <w:rPr>
                <w:color w:val="0000FF"/>
                <w:sz w:val="18"/>
                <w:szCs w:val="18"/>
              </w:rPr>
              <w:t>250</w:t>
            </w:r>
          </w:p>
        </w:tc>
        <w:tc>
          <w:tcPr>
            <w:tcW w:w="320" w:type="pct"/>
            <w:shd w:val="clear" w:color="auto" w:fill="auto"/>
            <w:noWrap/>
            <w:vAlign w:val="center"/>
            <w:hideMark/>
          </w:tcPr>
          <w:p w14:paraId="50D5C92E" w14:textId="77777777" w:rsidR="00FA17A8" w:rsidRPr="00E33AFD" w:rsidRDefault="00FA17A8" w:rsidP="00FA17A8">
            <w:pPr>
              <w:autoSpaceDE/>
              <w:autoSpaceDN/>
              <w:jc w:val="right"/>
              <w:rPr>
                <w:color w:val="000000" w:themeColor="text1"/>
                <w:sz w:val="18"/>
                <w:szCs w:val="18"/>
              </w:rPr>
            </w:pPr>
            <w:r w:rsidRPr="00E33AFD">
              <w:rPr>
                <w:color w:val="000000" w:themeColor="text1"/>
                <w:sz w:val="18"/>
                <w:szCs w:val="18"/>
              </w:rPr>
              <w:t>250</w:t>
            </w:r>
          </w:p>
        </w:tc>
      </w:tr>
      <w:tr w:rsidR="00FA17A8" w:rsidRPr="00E33AFD" w14:paraId="79F0655E" w14:textId="77777777" w:rsidTr="00C02794">
        <w:trPr>
          <w:trHeight w:val="255"/>
        </w:trPr>
        <w:tc>
          <w:tcPr>
            <w:tcW w:w="495" w:type="pct"/>
            <w:shd w:val="clear" w:color="auto" w:fill="auto"/>
            <w:noWrap/>
            <w:vAlign w:val="center"/>
            <w:hideMark/>
          </w:tcPr>
          <w:p w14:paraId="23770D42" w14:textId="77777777" w:rsidR="00FA17A8" w:rsidRPr="00E33AFD" w:rsidRDefault="00FA17A8" w:rsidP="00FA17A8">
            <w:pPr>
              <w:autoSpaceDE/>
              <w:autoSpaceDN/>
              <w:rPr>
                <w:color w:val="000000" w:themeColor="text1"/>
                <w:sz w:val="18"/>
                <w:szCs w:val="18"/>
              </w:rPr>
            </w:pPr>
            <w:r w:rsidRPr="00E33AFD">
              <w:rPr>
                <w:color w:val="000000" w:themeColor="text1"/>
                <w:sz w:val="18"/>
                <w:szCs w:val="18"/>
              </w:rPr>
              <w:t>35-Saadud toetused</w:t>
            </w:r>
          </w:p>
        </w:tc>
        <w:tc>
          <w:tcPr>
            <w:tcW w:w="468" w:type="pct"/>
            <w:shd w:val="clear" w:color="auto" w:fill="auto"/>
            <w:noWrap/>
            <w:hideMark/>
          </w:tcPr>
          <w:p w14:paraId="29446E6D" w14:textId="18D4CFA1" w:rsidR="00FA17A8" w:rsidRPr="00E33AFD" w:rsidRDefault="00FA17A8" w:rsidP="00FA17A8">
            <w:pPr>
              <w:autoSpaceDE/>
              <w:autoSpaceDN/>
              <w:rPr>
                <w:color w:val="000000" w:themeColor="text1"/>
                <w:sz w:val="18"/>
                <w:szCs w:val="18"/>
              </w:rPr>
            </w:pPr>
            <w:r w:rsidRPr="00BA0148">
              <w:rPr>
                <w:color w:val="000000" w:themeColor="text1"/>
                <w:sz w:val="18"/>
                <w:szCs w:val="18"/>
              </w:rPr>
              <w:t>Viljandi Linna-raamatukogu</w:t>
            </w:r>
          </w:p>
        </w:tc>
        <w:tc>
          <w:tcPr>
            <w:tcW w:w="710" w:type="pct"/>
            <w:shd w:val="clear" w:color="auto" w:fill="auto"/>
            <w:noWrap/>
            <w:vAlign w:val="center"/>
            <w:hideMark/>
          </w:tcPr>
          <w:p w14:paraId="414D1015" w14:textId="77777777" w:rsidR="00FA17A8" w:rsidRPr="00E33AFD" w:rsidRDefault="00FA17A8" w:rsidP="00FA17A8">
            <w:pPr>
              <w:autoSpaceDE/>
              <w:autoSpaceDN/>
              <w:rPr>
                <w:color w:val="000000" w:themeColor="text1"/>
                <w:sz w:val="18"/>
                <w:szCs w:val="18"/>
              </w:rPr>
            </w:pPr>
            <w:r w:rsidRPr="00E33AFD">
              <w:rPr>
                <w:color w:val="000000" w:themeColor="text1"/>
                <w:sz w:val="18"/>
                <w:szCs w:val="18"/>
              </w:rPr>
              <w:t xml:space="preserve">3500-Saadud tegevuskulude sihtfinantseerimine </w:t>
            </w:r>
          </w:p>
        </w:tc>
        <w:tc>
          <w:tcPr>
            <w:tcW w:w="275" w:type="pct"/>
            <w:shd w:val="clear" w:color="auto" w:fill="auto"/>
            <w:noWrap/>
            <w:vAlign w:val="center"/>
            <w:hideMark/>
          </w:tcPr>
          <w:p w14:paraId="446ED038" w14:textId="1D93F225" w:rsidR="00FA17A8" w:rsidRPr="00E33AFD" w:rsidRDefault="00FA17A8" w:rsidP="00FA17A8">
            <w:pPr>
              <w:autoSpaceDE/>
              <w:autoSpaceDN/>
              <w:rPr>
                <w:color w:val="000000" w:themeColor="text1"/>
                <w:sz w:val="18"/>
                <w:szCs w:val="18"/>
              </w:rPr>
            </w:pPr>
          </w:p>
        </w:tc>
        <w:tc>
          <w:tcPr>
            <w:tcW w:w="763" w:type="pct"/>
            <w:shd w:val="clear" w:color="auto" w:fill="auto"/>
            <w:noWrap/>
            <w:vAlign w:val="center"/>
            <w:hideMark/>
          </w:tcPr>
          <w:p w14:paraId="6A36BEF8" w14:textId="77777777" w:rsidR="00FA17A8" w:rsidRPr="00E33AFD" w:rsidRDefault="00FA17A8" w:rsidP="00FA17A8">
            <w:pPr>
              <w:autoSpaceDE/>
              <w:autoSpaceDN/>
              <w:rPr>
                <w:color w:val="000000" w:themeColor="text1"/>
                <w:sz w:val="18"/>
                <w:szCs w:val="18"/>
              </w:rPr>
            </w:pPr>
            <w:r w:rsidRPr="00E33AFD">
              <w:rPr>
                <w:color w:val="000000" w:themeColor="text1"/>
                <w:sz w:val="18"/>
                <w:szCs w:val="18"/>
              </w:rPr>
              <w:t>Kultuuriministeeriumilt projektidele</w:t>
            </w:r>
          </w:p>
        </w:tc>
        <w:tc>
          <w:tcPr>
            <w:tcW w:w="880" w:type="pct"/>
            <w:shd w:val="clear" w:color="auto" w:fill="auto"/>
            <w:noWrap/>
            <w:vAlign w:val="center"/>
            <w:hideMark/>
          </w:tcPr>
          <w:p w14:paraId="51492D00" w14:textId="77777777" w:rsidR="00FA17A8" w:rsidRPr="00E33AFD" w:rsidRDefault="00FA17A8" w:rsidP="00FA17A8">
            <w:pPr>
              <w:autoSpaceDE/>
              <w:autoSpaceDN/>
              <w:rPr>
                <w:color w:val="000000" w:themeColor="text1"/>
                <w:sz w:val="18"/>
                <w:szCs w:val="18"/>
              </w:rPr>
            </w:pPr>
            <w:r w:rsidRPr="00E33AFD">
              <w:rPr>
                <w:color w:val="000000" w:themeColor="text1"/>
                <w:sz w:val="18"/>
                <w:szCs w:val="18"/>
              </w:rPr>
              <w:t>Sihtraha projektideks</w:t>
            </w:r>
          </w:p>
        </w:tc>
        <w:tc>
          <w:tcPr>
            <w:tcW w:w="372" w:type="pct"/>
            <w:shd w:val="clear" w:color="auto" w:fill="auto"/>
            <w:noWrap/>
            <w:vAlign w:val="center"/>
            <w:hideMark/>
          </w:tcPr>
          <w:p w14:paraId="7F502AF8" w14:textId="77777777" w:rsidR="00FA17A8" w:rsidRPr="00E33AFD" w:rsidRDefault="00FA17A8" w:rsidP="00FA17A8">
            <w:pPr>
              <w:autoSpaceDE/>
              <w:autoSpaceDN/>
              <w:jc w:val="right"/>
              <w:rPr>
                <w:color w:val="000000" w:themeColor="text1"/>
                <w:sz w:val="18"/>
                <w:szCs w:val="18"/>
              </w:rPr>
            </w:pPr>
            <w:r w:rsidRPr="00E33AFD">
              <w:rPr>
                <w:color w:val="000000" w:themeColor="text1"/>
                <w:sz w:val="18"/>
                <w:szCs w:val="18"/>
              </w:rPr>
              <w:t>0</w:t>
            </w:r>
          </w:p>
        </w:tc>
        <w:tc>
          <w:tcPr>
            <w:tcW w:w="358" w:type="pct"/>
            <w:shd w:val="clear" w:color="auto" w:fill="auto"/>
            <w:noWrap/>
            <w:vAlign w:val="center"/>
            <w:hideMark/>
          </w:tcPr>
          <w:p w14:paraId="418D615B" w14:textId="1C66E786" w:rsidR="00FA17A8" w:rsidRPr="00FA17A8" w:rsidRDefault="00FA17A8" w:rsidP="00FA17A8">
            <w:pPr>
              <w:autoSpaceDE/>
              <w:autoSpaceDN/>
              <w:jc w:val="right"/>
              <w:rPr>
                <w:color w:val="0000FF"/>
                <w:sz w:val="18"/>
                <w:szCs w:val="18"/>
              </w:rPr>
            </w:pPr>
            <w:r w:rsidRPr="00FA17A8">
              <w:rPr>
                <w:color w:val="0000FF"/>
                <w:sz w:val="18"/>
                <w:szCs w:val="18"/>
              </w:rPr>
              <w:t>0</w:t>
            </w:r>
          </w:p>
        </w:tc>
        <w:tc>
          <w:tcPr>
            <w:tcW w:w="359" w:type="pct"/>
            <w:shd w:val="clear" w:color="auto" w:fill="auto"/>
            <w:noWrap/>
            <w:vAlign w:val="center"/>
            <w:hideMark/>
          </w:tcPr>
          <w:p w14:paraId="67DCC43C" w14:textId="77777777" w:rsidR="00FA17A8" w:rsidRPr="00FA17A8" w:rsidRDefault="00FA17A8" w:rsidP="00FA17A8">
            <w:pPr>
              <w:autoSpaceDE/>
              <w:autoSpaceDN/>
              <w:jc w:val="right"/>
              <w:rPr>
                <w:color w:val="0000FF"/>
                <w:sz w:val="18"/>
                <w:szCs w:val="18"/>
              </w:rPr>
            </w:pPr>
            <w:r w:rsidRPr="00FA17A8">
              <w:rPr>
                <w:color w:val="0000FF"/>
                <w:sz w:val="18"/>
                <w:szCs w:val="18"/>
              </w:rPr>
              <w:t>2 207</w:t>
            </w:r>
          </w:p>
        </w:tc>
        <w:tc>
          <w:tcPr>
            <w:tcW w:w="320" w:type="pct"/>
            <w:shd w:val="clear" w:color="auto" w:fill="auto"/>
            <w:noWrap/>
            <w:vAlign w:val="center"/>
            <w:hideMark/>
          </w:tcPr>
          <w:p w14:paraId="1B612C62" w14:textId="77777777" w:rsidR="00FA17A8" w:rsidRPr="00E33AFD" w:rsidRDefault="00FA17A8" w:rsidP="00FA17A8">
            <w:pPr>
              <w:autoSpaceDE/>
              <w:autoSpaceDN/>
              <w:jc w:val="right"/>
              <w:rPr>
                <w:color w:val="000000" w:themeColor="text1"/>
                <w:sz w:val="18"/>
                <w:szCs w:val="18"/>
              </w:rPr>
            </w:pPr>
            <w:r w:rsidRPr="00E33AFD">
              <w:rPr>
                <w:color w:val="000000" w:themeColor="text1"/>
                <w:sz w:val="18"/>
                <w:szCs w:val="18"/>
              </w:rPr>
              <w:t>2 207</w:t>
            </w:r>
          </w:p>
        </w:tc>
      </w:tr>
      <w:tr w:rsidR="00FA17A8" w:rsidRPr="00E33AFD" w14:paraId="32EF7EBC" w14:textId="77777777" w:rsidTr="00C02794">
        <w:trPr>
          <w:trHeight w:val="255"/>
        </w:trPr>
        <w:tc>
          <w:tcPr>
            <w:tcW w:w="495" w:type="pct"/>
            <w:shd w:val="clear" w:color="auto" w:fill="auto"/>
            <w:noWrap/>
            <w:vAlign w:val="center"/>
            <w:hideMark/>
          </w:tcPr>
          <w:p w14:paraId="166DC914" w14:textId="77777777" w:rsidR="00FA17A8" w:rsidRPr="00E33AFD" w:rsidRDefault="00FA17A8" w:rsidP="00FA17A8">
            <w:pPr>
              <w:autoSpaceDE/>
              <w:autoSpaceDN/>
              <w:rPr>
                <w:color w:val="000000" w:themeColor="text1"/>
                <w:sz w:val="18"/>
                <w:szCs w:val="18"/>
              </w:rPr>
            </w:pPr>
            <w:r w:rsidRPr="00E33AFD">
              <w:rPr>
                <w:color w:val="000000" w:themeColor="text1"/>
                <w:sz w:val="18"/>
                <w:szCs w:val="18"/>
              </w:rPr>
              <w:t>35-Saadud toetused</w:t>
            </w:r>
          </w:p>
        </w:tc>
        <w:tc>
          <w:tcPr>
            <w:tcW w:w="468" w:type="pct"/>
            <w:shd w:val="clear" w:color="auto" w:fill="auto"/>
            <w:noWrap/>
            <w:hideMark/>
          </w:tcPr>
          <w:p w14:paraId="0CC7B68C" w14:textId="7AD3EEA7" w:rsidR="00FA17A8" w:rsidRPr="00E33AFD" w:rsidRDefault="00FA17A8" w:rsidP="00FA17A8">
            <w:pPr>
              <w:autoSpaceDE/>
              <w:autoSpaceDN/>
              <w:rPr>
                <w:color w:val="000000" w:themeColor="text1"/>
                <w:sz w:val="18"/>
                <w:szCs w:val="18"/>
              </w:rPr>
            </w:pPr>
            <w:r w:rsidRPr="00BA0148">
              <w:rPr>
                <w:color w:val="000000" w:themeColor="text1"/>
                <w:sz w:val="18"/>
                <w:szCs w:val="18"/>
              </w:rPr>
              <w:t>Viljandi Linna-raamatukogu</w:t>
            </w:r>
          </w:p>
        </w:tc>
        <w:tc>
          <w:tcPr>
            <w:tcW w:w="710" w:type="pct"/>
            <w:shd w:val="clear" w:color="auto" w:fill="auto"/>
            <w:noWrap/>
            <w:vAlign w:val="center"/>
            <w:hideMark/>
          </w:tcPr>
          <w:p w14:paraId="64B2C7C3" w14:textId="77777777" w:rsidR="00FA17A8" w:rsidRPr="00E33AFD" w:rsidRDefault="00FA17A8" w:rsidP="00FA17A8">
            <w:pPr>
              <w:autoSpaceDE/>
              <w:autoSpaceDN/>
              <w:rPr>
                <w:color w:val="000000" w:themeColor="text1"/>
                <w:sz w:val="18"/>
                <w:szCs w:val="18"/>
              </w:rPr>
            </w:pPr>
            <w:r w:rsidRPr="00E33AFD">
              <w:rPr>
                <w:color w:val="000000" w:themeColor="text1"/>
                <w:sz w:val="18"/>
                <w:szCs w:val="18"/>
              </w:rPr>
              <w:t xml:space="preserve">3500-Saadud tegevuskulude sihtfinantseerimine </w:t>
            </w:r>
          </w:p>
        </w:tc>
        <w:tc>
          <w:tcPr>
            <w:tcW w:w="275" w:type="pct"/>
            <w:shd w:val="clear" w:color="auto" w:fill="auto"/>
            <w:noWrap/>
            <w:vAlign w:val="center"/>
            <w:hideMark/>
          </w:tcPr>
          <w:p w14:paraId="39A678CE" w14:textId="4FBD379A" w:rsidR="00FA17A8" w:rsidRPr="00E33AFD" w:rsidRDefault="00FA17A8" w:rsidP="00FA17A8">
            <w:pPr>
              <w:autoSpaceDE/>
              <w:autoSpaceDN/>
              <w:rPr>
                <w:color w:val="000000" w:themeColor="text1"/>
                <w:sz w:val="18"/>
                <w:szCs w:val="18"/>
              </w:rPr>
            </w:pPr>
          </w:p>
        </w:tc>
        <w:tc>
          <w:tcPr>
            <w:tcW w:w="763" w:type="pct"/>
            <w:shd w:val="clear" w:color="auto" w:fill="auto"/>
            <w:noWrap/>
            <w:vAlign w:val="center"/>
            <w:hideMark/>
          </w:tcPr>
          <w:p w14:paraId="42753F11" w14:textId="77777777" w:rsidR="00FA17A8" w:rsidRPr="00E33AFD" w:rsidRDefault="00FA17A8" w:rsidP="00FA17A8">
            <w:pPr>
              <w:autoSpaceDE/>
              <w:autoSpaceDN/>
              <w:rPr>
                <w:color w:val="000000" w:themeColor="text1"/>
                <w:sz w:val="18"/>
                <w:szCs w:val="18"/>
              </w:rPr>
            </w:pPr>
            <w:r w:rsidRPr="00E33AFD">
              <w:rPr>
                <w:color w:val="000000" w:themeColor="text1"/>
                <w:sz w:val="18"/>
                <w:szCs w:val="18"/>
              </w:rPr>
              <w:t>Muudelt mitteresidentidelt</w:t>
            </w:r>
          </w:p>
        </w:tc>
        <w:tc>
          <w:tcPr>
            <w:tcW w:w="880" w:type="pct"/>
            <w:shd w:val="clear" w:color="auto" w:fill="auto"/>
            <w:noWrap/>
            <w:vAlign w:val="center"/>
            <w:hideMark/>
          </w:tcPr>
          <w:p w14:paraId="27014CEA" w14:textId="77777777" w:rsidR="00FA17A8" w:rsidRPr="00E33AFD" w:rsidRDefault="00FA17A8" w:rsidP="00FA17A8">
            <w:pPr>
              <w:autoSpaceDE/>
              <w:autoSpaceDN/>
              <w:rPr>
                <w:color w:val="000000" w:themeColor="text1"/>
                <w:sz w:val="18"/>
                <w:szCs w:val="18"/>
              </w:rPr>
            </w:pPr>
            <w:r w:rsidRPr="00E33AFD">
              <w:rPr>
                <w:color w:val="000000" w:themeColor="text1"/>
                <w:sz w:val="18"/>
                <w:szCs w:val="18"/>
              </w:rPr>
              <w:t>Sihtraha projektideks</w:t>
            </w:r>
          </w:p>
        </w:tc>
        <w:tc>
          <w:tcPr>
            <w:tcW w:w="372" w:type="pct"/>
            <w:shd w:val="clear" w:color="auto" w:fill="auto"/>
            <w:noWrap/>
            <w:vAlign w:val="center"/>
            <w:hideMark/>
          </w:tcPr>
          <w:p w14:paraId="77F06966" w14:textId="77777777" w:rsidR="00FA17A8" w:rsidRPr="00E33AFD" w:rsidRDefault="00FA17A8" w:rsidP="00FA17A8">
            <w:pPr>
              <w:autoSpaceDE/>
              <w:autoSpaceDN/>
              <w:jc w:val="right"/>
              <w:rPr>
                <w:color w:val="000000" w:themeColor="text1"/>
                <w:sz w:val="18"/>
                <w:szCs w:val="18"/>
              </w:rPr>
            </w:pPr>
            <w:r w:rsidRPr="00E33AFD">
              <w:rPr>
                <w:color w:val="000000" w:themeColor="text1"/>
                <w:sz w:val="18"/>
                <w:szCs w:val="18"/>
              </w:rPr>
              <w:t>0</w:t>
            </w:r>
          </w:p>
        </w:tc>
        <w:tc>
          <w:tcPr>
            <w:tcW w:w="358" w:type="pct"/>
            <w:shd w:val="clear" w:color="auto" w:fill="auto"/>
            <w:noWrap/>
            <w:vAlign w:val="center"/>
            <w:hideMark/>
          </w:tcPr>
          <w:p w14:paraId="5D085754" w14:textId="32CCD2B4" w:rsidR="00FA17A8" w:rsidRPr="00FA17A8" w:rsidRDefault="00FA17A8" w:rsidP="00FA17A8">
            <w:pPr>
              <w:autoSpaceDE/>
              <w:autoSpaceDN/>
              <w:jc w:val="right"/>
              <w:rPr>
                <w:color w:val="0000FF"/>
                <w:sz w:val="18"/>
                <w:szCs w:val="18"/>
              </w:rPr>
            </w:pPr>
            <w:r w:rsidRPr="00FA17A8">
              <w:rPr>
                <w:color w:val="0000FF"/>
                <w:sz w:val="18"/>
                <w:szCs w:val="18"/>
              </w:rPr>
              <w:t>0</w:t>
            </w:r>
          </w:p>
        </w:tc>
        <w:tc>
          <w:tcPr>
            <w:tcW w:w="359" w:type="pct"/>
            <w:shd w:val="clear" w:color="auto" w:fill="auto"/>
            <w:noWrap/>
            <w:vAlign w:val="center"/>
            <w:hideMark/>
          </w:tcPr>
          <w:p w14:paraId="240B134D" w14:textId="77777777" w:rsidR="00FA17A8" w:rsidRPr="00FA17A8" w:rsidRDefault="00FA17A8" w:rsidP="00FA17A8">
            <w:pPr>
              <w:autoSpaceDE/>
              <w:autoSpaceDN/>
              <w:jc w:val="right"/>
              <w:rPr>
                <w:color w:val="0000FF"/>
                <w:sz w:val="18"/>
                <w:szCs w:val="18"/>
              </w:rPr>
            </w:pPr>
            <w:r w:rsidRPr="00FA17A8">
              <w:rPr>
                <w:color w:val="0000FF"/>
                <w:sz w:val="18"/>
                <w:szCs w:val="18"/>
              </w:rPr>
              <w:t>500</w:t>
            </w:r>
          </w:p>
        </w:tc>
        <w:tc>
          <w:tcPr>
            <w:tcW w:w="320" w:type="pct"/>
            <w:shd w:val="clear" w:color="auto" w:fill="auto"/>
            <w:noWrap/>
            <w:vAlign w:val="center"/>
            <w:hideMark/>
          </w:tcPr>
          <w:p w14:paraId="57F02605" w14:textId="77777777" w:rsidR="00FA17A8" w:rsidRPr="00E33AFD" w:rsidRDefault="00FA17A8" w:rsidP="00FA17A8">
            <w:pPr>
              <w:autoSpaceDE/>
              <w:autoSpaceDN/>
              <w:jc w:val="right"/>
              <w:rPr>
                <w:color w:val="000000" w:themeColor="text1"/>
                <w:sz w:val="18"/>
                <w:szCs w:val="18"/>
              </w:rPr>
            </w:pPr>
            <w:r w:rsidRPr="00E33AFD">
              <w:rPr>
                <w:color w:val="000000" w:themeColor="text1"/>
                <w:sz w:val="18"/>
                <w:szCs w:val="18"/>
              </w:rPr>
              <w:t>500</w:t>
            </w:r>
          </w:p>
        </w:tc>
      </w:tr>
      <w:tr w:rsidR="00FA17A8" w:rsidRPr="00E33AFD" w14:paraId="55F50664" w14:textId="77777777" w:rsidTr="00C02794">
        <w:trPr>
          <w:trHeight w:val="255"/>
        </w:trPr>
        <w:tc>
          <w:tcPr>
            <w:tcW w:w="495" w:type="pct"/>
            <w:shd w:val="clear" w:color="auto" w:fill="auto"/>
            <w:noWrap/>
            <w:vAlign w:val="center"/>
            <w:hideMark/>
          </w:tcPr>
          <w:p w14:paraId="28DDC1DF" w14:textId="77777777" w:rsidR="00FA17A8" w:rsidRPr="00E33AFD" w:rsidRDefault="00FA17A8" w:rsidP="00FA17A8">
            <w:pPr>
              <w:autoSpaceDE/>
              <w:autoSpaceDN/>
              <w:rPr>
                <w:color w:val="000000" w:themeColor="text1"/>
                <w:sz w:val="18"/>
                <w:szCs w:val="18"/>
              </w:rPr>
            </w:pPr>
            <w:r w:rsidRPr="00E33AFD">
              <w:rPr>
                <w:color w:val="000000" w:themeColor="text1"/>
                <w:sz w:val="18"/>
                <w:szCs w:val="18"/>
              </w:rPr>
              <w:t>35-Saadud toetused</w:t>
            </w:r>
          </w:p>
        </w:tc>
        <w:tc>
          <w:tcPr>
            <w:tcW w:w="468" w:type="pct"/>
            <w:shd w:val="clear" w:color="auto" w:fill="auto"/>
            <w:noWrap/>
            <w:hideMark/>
          </w:tcPr>
          <w:p w14:paraId="5E635E1A" w14:textId="122A14F0" w:rsidR="00FA17A8" w:rsidRPr="00E33AFD" w:rsidRDefault="00FA17A8" w:rsidP="00FA17A8">
            <w:pPr>
              <w:autoSpaceDE/>
              <w:autoSpaceDN/>
              <w:rPr>
                <w:color w:val="000000" w:themeColor="text1"/>
                <w:sz w:val="18"/>
                <w:szCs w:val="18"/>
              </w:rPr>
            </w:pPr>
            <w:r w:rsidRPr="00BA0148">
              <w:rPr>
                <w:color w:val="000000" w:themeColor="text1"/>
                <w:sz w:val="18"/>
                <w:szCs w:val="18"/>
              </w:rPr>
              <w:t>Viljandi Linna-raamatukogu</w:t>
            </w:r>
          </w:p>
        </w:tc>
        <w:tc>
          <w:tcPr>
            <w:tcW w:w="710" w:type="pct"/>
            <w:shd w:val="clear" w:color="auto" w:fill="auto"/>
            <w:noWrap/>
            <w:vAlign w:val="center"/>
            <w:hideMark/>
          </w:tcPr>
          <w:p w14:paraId="251E0056" w14:textId="77777777" w:rsidR="00FA17A8" w:rsidRPr="00E33AFD" w:rsidRDefault="00FA17A8" w:rsidP="00FA17A8">
            <w:pPr>
              <w:autoSpaceDE/>
              <w:autoSpaceDN/>
              <w:rPr>
                <w:color w:val="000000" w:themeColor="text1"/>
                <w:sz w:val="18"/>
                <w:szCs w:val="18"/>
              </w:rPr>
            </w:pPr>
            <w:r w:rsidRPr="00E33AFD">
              <w:rPr>
                <w:color w:val="000000" w:themeColor="text1"/>
                <w:sz w:val="18"/>
                <w:szCs w:val="18"/>
              </w:rPr>
              <w:t xml:space="preserve">3500-Saadud tegevuskulude sihtfinantseerimine </w:t>
            </w:r>
          </w:p>
        </w:tc>
        <w:tc>
          <w:tcPr>
            <w:tcW w:w="275" w:type="pct"/>
            <w:shd w:val="clear" w:color="auto" w:fill="auto"/>
            <w:noWrap/>
            <w:vAlign w:val="center"/>
            <w:hideMark/>
          </w:tcPr>
          <w:p w14:paraId="0AFFA482" w14:textId="290AF7B2" w:rsidR="00FA17A8" w:rsidRPr="00E33AFD" w:rsidRDefault="00FA17A8" w:rsidP="00FA17A8">
            <w:pPr>
              <w:autoSpaceDE/>
              <w:autoSpaceDN/>
              <w:rPr>
                <w:color w:val="000000" w:themeColor="text1"/>
                <w:sz w:val="18"/>
                <w:szCs w:val="18"/>
              </w:rPr>
            </w:pPr>
          </w:p>
        </w:tc>
        <w:tc>
          <w:tcPr>
            <w:tcW w:w="763" w:type="pct"/>
            <w:shd w:val="clear" w:color="auto" w:fill="auto"/>
            <w:noWrap/>
            <w:vAlign w:val="center"/>
            <w:hideMark/>
          </w:tcPr>
          <w:p w14:paraId="0C56CAB9" w14:textId="77777777" w:rsidR="00FA17A8" w:rsidRPr="00E33AFD" w:rsidRDefault="00FA17A8" w:rsidP="00FA17A8">
            <w:pPr>
              <w:autoSpaceDE/>
              <w:autoSpaceDN/>
              <w:rPr>
                <w:color w:val="000000" w:themeColor="text1"/>
                <w:sz w:val="18"/>
                <w:szCs w:val="18"/>
              </w:rPr>
            </w:pPr>
            <w:r w:rsidRPr="00E33AFD">
              <w:rPr>
                <w:color w:val="000000" w:themeColor="text1"/>
                <w:sz w:val="18"/>
                <w:szCs w:val="18"/>
              </w:rPr>
              <w:t>Viljandimaa Omavalitsuste Liit</w:t>
            </w:r>
          </w:p>
        </w:tc>
        <w:tc>
          <w:tcPr>
            <w:tcW w:w="880" w:type="pct"/>
            <w:shd w:val="clear" w:color="auto" w:fill="auto"/>
            <w:noWrap/>
            <w:vAlign w:val="center"/>
            <w:hideMark/>
          </w:tcPr>
          <w:p w14:paraId="78ABD739" w14:textId="77777777" w:rsidR="00FA17A8" w:rsidRPr="00E33AFD" w:rsidRDefault="00FA17A8" w:rsidP="00FA17A8">
            <w:pPr>
              <w:autoSpaceDE/>
              <w:autoSpaceDN/>
              <w:rPr>
                <w:color w:val="000000" w:themeColor="text1"/>
                <w:sz w:val="18"/>
                <w:szCs w:val="18"/>
              </w:rPr>
            </w:pPr>
            <w:r w:rsidRPr="00E33AFD">
              <w:rPr>
                <w:color w:val="000000" w:themeColor="text1"/>
                <w:sz w:val="18"/>
                <w:szCs w:val="18"/>
              </w:rPr>
              <w:t>Sihtraha projektideks</w:t>
            </w:r>
          </w:p>
        </w:tc>
        <w:tc>
          <w:tcPr>
            <w:tcW w:w="372" w:type="pct"/>
            <w:shd w:val="clear" w:color="auto" w:fill="auto"/>
            <w:noWrap/>
            <w:vAlign w:val="center"/>
            <w:hideMark/>
          </w:tcPr>
          <w:p w14:paraId="736C9280" w14:textId="77777777" w:rsidR="00FA17A8" w:rsidRPr="00E33AFD" w:rsidRDefault="00FA17A8" w:rsidP="00FA17A8">
            <w:pPr>
              <w:autoSpaceDE/>
              <w:autoSpaceDN/>
              <w:jc w:val="right"/>
              <w:rPr>
                <w:color w:val="000000" w:themeColor="text1"/>
                <w:sz w:val="18"/>
                <w:szCs w:val="18"/>
              </w:rPr>
            </w:pPr>
            <w:r w:rsidRPr="00E33AFD">
              <w:rPr>
                <w:color w:val="000000" w:themeColor="text1"/>
                <w:sz w:val="18"/>
                <w:szCs w:val="18"/>
              </w:rPr>
              <w:t>0</w:t>
            </w:r>
          </w:p>
        </w:tc>
        <w:tc>
          <w:tcPr>
            <w:tcW w:w="358" w:type="pct"/>
            <w:shd w:val="clear" w:color="auto" w:fill="auto"/>
            <w:noWrap/>
            <w:vAlign w:val="center"/>
            <w:hideMark/>
          </w:tcPr>
          <w:p w14:paraId="273D2ED0" w14:textId="76BC00C1" w:rsidR="00FA17A8" w:rsidRPr="00FA17A8" w:rsidRDefault="00FA17A8" w:rsidP="00FA17A8">
            <w:pPr>
              <w:autoSpaceDE/>
              <w:autoSpaceDN/>
              <w:jc w:val="right"/>
              <w:rPr>
                <w:color w:val="0000FF"/>
                <w:sz w:val="18"/>
                <w:szCs w:val="18"/>
              </w:rPr>
            </w:pPr>
            <w:r w:rsidRPr="00FA17A8">
              <w:rPr>
                <w:color w:val="0000FF"/>
                <w:sz w:val="18"/>
                <w:szCs w:val="18"/>
              </w:rPr>
              <w:t>0</w:t>
            </w:r>
          </w:p>
        </w:tc>
        <w:tc>
          <w:tcPr>
            <w:tcW w:w="359" w:type="pct"/>
            <w:shd w:val="clear" w:color="auto" w:fill="auto"/>
            <w:noWrap/>
            <w:vAlign w:val="center"/>
            <w:hideMark/>
          </w:tcPr>
          <w:p w14:paraId="7139B435" w14:textId="77777777" w:rsidR="00FA17A8" w:rsidRPr="00FA17A8" w:rsidRDefault="00FA17A8" w:rsidP="00FA17A8">
            <w:pPr>
              <w:autoSpaceDE/>
              <w:autoSpaceDN/>
              <w:jc w:val="right"/>
              <w:rPr>
                <w:color w:val="0000FF"/>
                <w:sz w:val="18"/>
                <w:szCs w:val="18"/>
              </w:rPr>
            </w:pPr>
            <w:r w:rsidRPr="00FA17A8">
              <w:rPr>
                <w:color w:val="0000FF"/>
                <w:sz w:val="18"/>
                <w:szCs w:val="18"/>
              </w:rPr>
              <w:t>1 100</w:t>
            </w:r>
          </w:p>
        </w:tc>
        <w:tc>
          <w:tcPr>
            <w:tcW w:w="320" w:type="pct"/>
            <w:shd w:val="clear" w:color="auto" w:fill="auto"/>
            <w:noWrap/>
            <w:vAlign w:val="center"/>
            <w:hideMark/>
          </w:tcPr>
          <w:p w14:paraId="4DC33C81" w14:textId="77777777" w:rsidR="00FA17A8" w:rsidRPr="00E33AFD" w:rsidRDefault="00FA17A8" w:rsidP="00FA17A8">
            <w:pPr>
              <w:autoSpaceDE/>
              <w:autoSpaceDN/>
              <w:jc w:val="right"/>
              <w:rPr>
                <w:color w:val="000000" w:themeColor="text1"/>
                <w:sz w:val="18"/>
                <w:szCs w:val="18"/>
              </w:rPr>
            </w:pPr>
            <w:r w:rsidRPr="00E33AFD">
              <w:rPr>
                <w:color w:val="000000" w:themeColor="text1"/>
                <w:sz w:val="18"/>
                <w:szCs w:val="18"/>
              </w:rPr>
              <w:t>1 100</w:t>
            </w:r>
          </w:p>
        </w:tc>
      </w:tr>
      <w:tr w:rsidR="00E33AFD" w:rsidRPr="00E33AFD" w14:paraId="2E7ABBEC" w14:textId="77777777" w:rsidTr="00E33AFD">
        <w:trPr>
          <w:trHeight w:val="255"/>
        </w:trPr>
        <w:tc>
          <w:tcPr>
            <w:tcW w:w="495" w:type="pct"/>
            <w:shd w:val="clear" w:color="auto" w:fill="auto"/>
            <w:noWrap/>
            <w:vAlign w:val="center"/>
            <w:hideMark/>
          </w:tcPr>
          <w:p w14:paraId="340308E4"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35-Saadud toetused</w:t>
            </w:r>
          </w:p>
        </w:tc>
        <w:tc>
          <w:tcPr>
            <w:tcW w:w="468" w:type="pct"/>
            <w:shd w:val="clear" w:color="auto" w:fill="auto"/>
            <w:noWrap/>
            <w:vAlign w:val="center"/>
            <w:hideMark/>
          </w:tcPr>
          <w:p w14:paraId="7378CF25"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Viljandi Linnavolikogu esimees</w:t>
            </w:r>
          </w:p>
        </w:tc>
        <w:tc>
          <w:tcPr>
            <w:tcW w:w="710" w:type="pct"/>
            <w:shd w:val="clear" w:color="auto" w:fill="auto"/>
            <w:noWrap/>
            <w:vAlign w:val="center"/>
            <w:hideMark/>
          </w:tcPr>
          <w:p w14:paraId="7CAFA0BE"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 xml:space="preserve">3500-Saadud tegevuskulude sihtfinantseerimine </w:t>
            </w:r>
          </w:p>
        </w:tc>
        <w:tc>
          <w:tcPr>
            <w:tcW w:w="275" w:type="pct"/>
            <w:shd w:val="clear" w:color="auto" w:fill="auto"/>
            <w:noWrap/>
            <w:vAlign w:val="center"/>
            <w:hideMark/>
          </w:tcPr>
          <w:p w14:paraId="78B6A536"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TU176</w:t>
            </w:r>
          </w:p>
        </w:tc>
        <w:tc>
          <w:tcPr>
            <w:tcW w:w="763" w:type="pct"/>
            <w:shd w:val="clear" w:color="auto" w:fill="auto"/>
            <w:noWrap/>
            <w:vAlign w:val="center"/>
            <w:hideMark/>
          </w:tcPr>
          <w:p w14:paraId="11ED0321"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Sihtfinantseerimine muudelt residentidelt, eraisikutelt, sponsoritelt</w:t>
            </w:r>
          </w:p>
        </w:tc>
        <w:tc>
          <w:tcPr>
            <w:tcW w:w="880" w:type="pct"/>
            <w:shd w:val="clear" w:color="auto" w:fill="auto"/>
            <w:noWrap/>
            <w:vAlign w:val="center"/>
            <w:hideMark/>
          </w:tcPr>
          <w:p w14:paraId="4C9DBBDD"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Toetus Eesti Noorteühenduste Liidult</w:t>
            </w:r>
          </w:p>
        </w:tc>
        <w:tc>
          <w:tcPr>
            <w:tcW w:w="372" w:type="pct"/>
            <w:shd w:val="clear" w:color="auto" w:fill="auto"/>
            <w:noWrap/>
            <w:vAlign w:val="center"/>
            <w:hideMark/>
          </w:tcPr>
          <w:p w14:paraId="5A3CF3F0"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0</w:t>
            </w:r>
          </w:p>
        </w:tc>
        <w:tc>
          <w:tcPr>
            <w:tcW w:w="358" w:type="pct"/>
            <w:shd w:val="clear" w:color="auto" w:fill="auto"/>
            <w:noWrap/>
            <w:vAlign w:val="center"/>
            <w:hideMark/>
          </w:tcPr>
          <w:p w14:paraId="6F67122E" w14:textId="2575E340" w:rsidR="00E33AFD" w:rsidRPr="00FA17A8" w:rsidRDefault="00FA17A8" w:rsidP="00E33AFD">
            <w:pPr>
              <w:autoSpaceDE/>
              <w:autoSpaceDN/>
              <w:jc w:val="right"/>
              <w:rPr>
                <w:color w:val="0000FF"/>
                <w:sz w:val="18"/>
                <w:szCs w:val="18"/>
              </w:rPr>
            </w:pPr>
            <w:r w:rsidRPr="00FA17A8">
              <w:rPr>
                <w:color w:val="0000FF"/>
                <w:sz w:val="18"/>
                <w:szCs w:val="18"/>
              </w:rPr>
              <w:t>0</w:t>
            </w:r>
          </w:p>
        </w:tc>
        <w:tc>
          <w:tcPr>
            <w:tcW w:w="359" w:type="pct"/>
            <w:shd w:val="clear" w:color="auto" w:fill="auto"/>
            <w:noWrap/>
            <w:vAlign w:val="center"/>
            <w:hideMark/>
          </w:tcPr>
          <w:p w14:paraId="6031604D" w14:textId="77777777" w:rsidR="00E33AFD" w:rsidRPr="00FA17A8" w:rsidRDefault="00E33AFD" w:rsidP="00E33AFD">
            <w:pPr>
              <w:autoSpaceDE/>
              <w:autoSpaceDN/>
              <w:jc w:val="right"/>
              <w:rPr>
                <w:color w:val="0000FF"/>
                <w:sz w:val="18"/>
                <w:szCs w:val="18"/>
              </w:rPr>
            </w:pPr>
            <w:r w:rsidRPr="00FA17A8">
              <w:rPr>
                <w:color w:val="0000FF"/>
                <w:sz w:val="18"/>
                <w:szCs w:val="18"/>
              </w:rPr>
              <w:t>1 448</w:t>
            </w:r>
          </w:p>
        </w:tc>
        <w:tc>
          <w:tcPr>
            <w:tcW w:w="320" w:type="pct"/>
            <w:shd w:val="clear" w:color="auto" w:fill="auto"/>
            <w:noWrap/>
            <w:vAlign w:val="center"/>
            <w:hideMark/>
          </w:tcPr>
          <w:p w14:paraId="614851E6"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1 448</w:t>
            </w:r>
          </w:p>
        </w:tc>
      </w:tr>
      <w:tr w:rsidR="00E33AFD" w:rsidRPr="00E33AFD" w14:paraId="526A32AF" w14:textId="77777777" w:rsidTr="00E33AFD">
        <w:trPr>
          <w:trHeight w:val="255"/>
        </w:trPr>
        <w:tc>
          <w:tcPr>
            <w:tcW w:w="495" w:type="pct"/>
            <w:shd w:val="clear" w:color="auto" w:fill="auto"/>
            <w:noWrap/>
            <w:vAlign w:val="center"/>
            <w:hideMark/>
          </w:tcPr>
          <w:p w14:paraId="35881EA2"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35-Saadud toetused</w:t>
            </w:r>
          </w:p>
        </w:tc>
        <w:tc>
          <w:tcPr>
            <w:tcW w:w="468" w:type="pct"/>
            <w:shd w:val="clear" w:color="auto" w:fill="auto"/>
            <w:noWrap/>
            <w:vAlign w:val="center"/>
            <w:hideMark/>
          </w:tcPr>
          <w:p w14:paraId="420BF4C8"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Viljandi Muusikakool</w:t>
            </w:r>
          </w:p>
        </w:tc>
        <w:tc>
          <w:tcPr>
            <w:tcW w:w="710" w:type="pct"/>
            <w:shd w:val="clear" w:color="auto" w:fill="auto"/>
            <w:noWrap/>
            <w:vAlign w:val="center"/>
            <w:hideMark/>
          </w:tcPr>
          <w:p w14:paraId="5FBA84E1"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 xml:space="preserve">3500-Saadud tegevuskulude sihtfinantseerimine </w:t>
            </w:r>
          </w:p>
        </w:tc>
        <w:tc>
          <w:tcPr>
            <w:tcW w:w="275" w:type="pct"/>
            <w:shd w:val="clear" w:color="auto" w:fill="auto"/>
            <w:noWrap/>
            <w:vAlign w:val="center"/>
            <w:hideMark/>
          </w:tcPr>
          <w:p w14:paraId="11889EFB"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TU304</w:t>
            </w:r>
          </w:p>
        </w:tc>
        <w:tc>
          <w:tcPr>
            <w:tcW w:w="763" w:type="pct"/>
            <w:shd w:val="clear" w:color="auto" w:fill="auto"/>
            <w:noWrap/>
            <w:vAlign w:val="center"/>
            <w:hideMark/>
          </w:tcPr>
          <w:p w14:paraId="4147C499" w14:textId="0DF59F4C" w:rsidR="00E33AFD" w:rsidRPr="00E33AFD" w:rsidRDefault="005F21C7" w:rsidP="00E33AFD">
            <w:pPr>
              <w:autoSpaceDE/>
              <w:autoSpaceDN/>
              <w:rPr>
                <w:color w:val="000000" w:themeColor="text1"/>
                <w:sz w:val="18"/>
                <w:szCs w:val="18"/>
              </w:rPr>
            </w:pPr>
            <w:r>
              <w:rPr>
                <w:color w:val="000000" w:themeColor="text1"/>
                <w:sz w:val="18"/>
                <w:szCs w:val="18"/>
              </w:rPr>
              <w:t>Riigieelarveline investeeringutoetus</w:t>
            </w:r>
          </w:p>
        </w:tc>
        <w:tc>
          <w:tcPr>
            <w:tcW w:w="880" w:type="pct"/>
            <w:shd w:val="clear" w:color="auto" w:fill="auto"/>
            <w:noWrap/>
            <w:vAlign w:val="center"/>
            <w:hideMark/>
          </w:tcPr>
          <w:p w14:paraId="794DEB02"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Riigieelarveline toetus muusikainstrumentide ostuks</w:t>
            </w:r>
          </w:p>
        </w:tc>
        <w:tc>
          <w:tcPr>
            <w:tcW w:w="372" w:type="pct"/>
            <w:shd w:val="clear" w:color="auto" w:fill="auto"/>
            <w:noWrap/>
            <w:vAlign w:val="center"/>
            <w:hideMark/>
          </w:tcPr>
          <w:p w14:paraId="3D3DAC3B"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0</w:t>
            </w:r>
          </w:p>
        </w:tc>
        <w:tc>
          <w:tcPr>
            <w:tcW w:w="358" w:type="pct"/>
            <w:shd w:val="clear" w:color="auto" w:fill="auto"/>
            <w:noWrap/>
            <w:vAlign w:val="center"/>
            <w:hideMark/>
          </w:tcPr>
          <w:p w14:paraId="02051AB2" w14:textId="369BE0E6" w:rsidR="00E33AFD" w:rsidRPr="00FA17A8" w:rsidRDefault="00FA17A8" w:rsidP="00E33AFD">
            <w:pPr>
              <w:autoSpaceDE/>
              <w:autoSpaceDN/>
              <w:jc w:val="right"/>
              <w:rPr>
                <w:color w:val="0000FF"/>
                <w:sz w:val="18"/>
                <w:szCs w:val="18"/>
              </w:rPr>
            </w:pPr>
            <w:r w:rsidRPr="00FA17A8">
              <w:rPr>
                <w:color w:val="0000FF"/>
                <w:sz w:val="18"/>
                <w:szCs w:val="18"/>
              </w:rPr>
              <w:t>0</w:t>
            </w:r>
          </w:p>
        </w:tc>
        <w:tc>
          <w:tcPr>
            <w:tcW w:w="359" w:type="pct"/>
            <w:shd w:val="clear" w:color="auto" w:fill="auto"/>
            <w:noWrap/>
            <w:vAlign w:val="center"/>
            <w:hideMark/>
          </w:tcPr>
          <w:p w14:paraId="18DDC82D" w14:textId="77777777" w:rsidR="00E33AFD" w:rsidRPr="00FA17A8" w:rsidRDefault="00E33AFD" w:rsidP="00E33AFD">
            <w:pPr>
              <w:autoSpaceDE/>
              <w:autoSpaceDN/>
              <w:jc w:val="right"/>
              <w:rPr>
                <w:color w:val="0000FF"/>
                <w:sz w:val="18"/>
                <w:szCs w:val="18"/>
              </w:rPr>
            </w:pPr>
            <w:r w:rsidRPr="00FA17A8">
              <w:rPr>
                <w:color w:val="0000FF"/>
                <w:sz w:val="18"/>
                <w:szCs w:val="18"/>
              </w:rPr>
              <w:t>6 000</w:t>
            </w:r>
          </w:p>
        </w:tc>
        <w:tc>
          <w:tcPr>
            <w:tcW w:w="320" w:type="pct"/>
            <w:shd w:val="clear" w:color="auto" w:fill="auto"/>
            <w:noWrap/>
            <w:vAlign w:val="center"/>
            <w:hideMark/>
          </w:tcPr>
          <w:p w14:paraId="0F5531F5"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6 000</w:t>
            </w:r>
          </w:p>
        </w:tc>
      </w:tr>
      <w:tr w:rsidR="00E33AFD" w:rsidRPr="00E33AFD" w14:paraId="3FE07BE2" w14:textId="77777777" w:rsidTr="00E33AFD">
        <w:trPr>
          <w:trHeight w:val="255"/>
        </w:trPr>
        <w:tc>
          <w:tcPr>
            <w:tcW w:w="495" w:type="pct"/>
            <w:shd w:val="clear" w:color="auto" w:fill="auto"/>
            <w:noWrap/>
            <w:vAlign w:val="center"/>
            <w:hideMark/>
          </w:tcPr>
          <w:p w14:paraId="4F2743A2"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35-Saadud toetused</w:t>
            </w:r>
          </w:p>
        </w:tc>
        <w:tc>
          <w:tcPr>
            <w:tcW w:w="468" w:type="pct"/>
            <w:shd w:val="clear" w:color="auto" w:fill="auto"/>
            <w:noWrap/>
            <w:vAlign w:val="center"/>
            <w:hideMark/>
          </w:tcPr>
          <w:p w14:paraId="305A7272"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Viljandi Nukuteater</w:t>
            </w:r>
          </w:p>
        </w:tc>
        <w:tc>
          <w:tcPr>
            <w:tcW w:w="710" w:type="pct"/>
            <w:shd w:val="clear" w:color="auto" w:fill="auto"/>
            <w:noWrap/>
            <w:vAlign w:val="center"/>
            <w:hideMark/>
          </w:tcPr>
          <w:p w14:paraId="18E55C07"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 xml:space="preserve">3500-Saadud tegevuskulude sihtfinantseerimine </w:t>
            </w:r>
          </w:p>
        </w:tc>
        <w:tc>
          <w:tcPr>
            <w:tcW w:w="275" w:type="pct"/>
            <w:shd w:val="clear" w:color="auto" w:fill="auto"/>
            <w:noWrap/>
            <w:vAlign w:val="center"/>
            <w:hideMark/>
          </w:tcPr>
          <w:p w14:paraId="32083F80" w14:textId="24CD3EF5" w:rsidR="00E33AFD" w:rsidRPr="00E33AFD" w:rsidRDefault="00E33AFD" w:rsidP="00E33AFD">
            <w:pPr>
              <w:autoSpaceDE/>
              <w:autoSpaceDN/>
              <w:rPr>
                <w:color w:val="000000" w:themeColor="text1"/>
                <w:sz w:val="18"/>
                <w:szCs w:val="18"/>
              </w:rPr>
            </w:pPr>
          </w:p>
        </w:tc>
        <w:tc>
          <w:tcPr>
            <w:tcW w:w="763" w:type="pct"/>
            <w:shd w:val="clear" w:color="auto" w:fill="auto"/>
            <w:noWrap/>
            <w:vAlign w:val="center"/>
            <w:hideMark/>
          </w:tcPr>
          <w:p w14:paraId="0178EBDE"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Kultuurkapitalilt projektidele</w:t>
            </w:r>
          </w:p>
        </w:tc>
        <w:tc>
          <w:tcPr>
            <w:tcW w:w="880" w:type="pct"/>
            <w:shd w:val="clear" w:color="auto" w:fill="auto"/>
            <w:noWrap/>
            <w:vAlign w:val="center"/>
            <w:hideMark/>
          </w:tcPr>
          <w:p w14:paraId="16FD5960"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Sihtraha projektideks</w:t>
            </w:r>
          </w:p>
        </w:tc>
        <w:tc>
          <w:tcPr>
            <w:tcW w:w="372" w:type="pct"/>
            <w:shd w:val="clear" w:color="auto" w:fill="auto"/>
            <w:noWrap/>
            <w:vAlign w:val="center"/>
            <w:hideMark/>
          </w:tcPr>
          <w:p w14:paraId="105A746C"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0</w:t>
            </w:r>
          </w:p>
        </w:tc>
        <w:tc>
          <w:tcPr>
            <w:tcW w:w="358" w:type="pct"/>
            <w:shd w:val="clear" w:color="auto" w:fill="auto"/>
            <w:noWrap/>
            <w:vAlign w:val="center"/>
            <w:hideMark/>
          </w:tcPr>
          <w:p w14:paraId="79310938" w14:textId="150F9872" w:rsidR="00E33AFD" w:rsidRPr="00FA17A8" w:rsidRDefault="00FA17A8" w:rsidP="00E33AFD">
            <w:pPr>
              <w:autoSpaceDE/>
              <w:autoSpaceDN/>
              <w:jc w:val="right"/>
              <w:rPr>
                <w:color w:val="0000FF"/>
                <w:sz w:val="18"/>
                <w:szCs w:val="18"/>
              </w:rPr>
            </w:pPr>
            <w:r w:rsidRPr="00FA17A8">
              <w:rPr>
                <w:color w:val="0000FF"/>
                <w:sz w:val="18"/>
                <w:szCs w:val="18"/>
              </w:rPr>
              <w:t>0</w:t>
            </w:r>
          </w:p>
        </w:tc>
        <w:tc>
          <w:tcPr>
            <w:tcW w:w="359" w:type="pct"/>
            <w:shd w:val="clear" w:color="auto" w:fill="auto"/>
            <w:noWrap/>
            <w:vAlign w:val="center"/>
            <w:hideMark/>
          </w:tcPr>
          <w:p w14:paraId="693B9174" w14:textId="77777777" w:rsidR="00E33AFD" w:rsidRPr="00FA17A8" w:rsidRDefault="00E33AFD" w:rsidP="00E33AFD">
            <w:pPr>
              <w:autoSpaceDE/>
              <w:autoSpaceDN/>
              <w:jc w:val="right"/>
              <w:rPr>
                <w:color w:val="0000FF"/>
                <w:sz w:val="18"/>
                <w:szCs w:val="18"/>
              </w:rPr>
            </w:pPr>
            <w:r w:rsidRPr="00FA17A8">
              <w:rPr>
                <w:color w:val="0000FF"/>
                <w:sz w:val="18"/>
                <w:szCs w:val="18"/>
              </w:rPr>
              <w:t>7 300</w:t>
            </w:r>
          </w:p>
        </w:tc>
        <w:tc>
          <w:tcPr>
            <w:tcW w:w="320" w:type="pct"/>
            <w:shd w:val="clear" w:color="auto" w:fill="auto"/>
            <w:noWrap/>
            <w:vAlign w:val="center"/>
            <w:hideMark/>
          </w:tcPr>
          <w:p w14:paraId="2D480B26"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7 300</w:t>
            </w:r>
          </w:p>
        </w:tc>
      </w:tr>
      <w:tr w:rsidR="00FA17A8" w:rsidRPr="00E33AFD" w14:paraId="00F17902" w14:textId="77777777" w:rsidTr="00FA17A8">
        <w:trPr>
          <w:trHeight w:val="300"/>
        </w:trPr>
        <w:tc>
          <w:tcPr>
            <w:tcW w:w="1673" w:type="pct"/>
            <w:gridSpan w:val="3"/>
            <w:shd w:val="clear" w:color="auto" w:fill="DEEAF6" w:themeFill="accent1" w:themeFillTint="33"/>
            <w:noWrap/>
            <w:vAlign w:val="center"/>
            <w:hideMark/>
          </w:tcPr>
          <w:p w14:paraId="7A2620E0" w14:textId="280FA025" w:rsidR="00FA17A8" w:rsidRPr="00E33AFD" w:rsidRDefault="00FA17A8" w:rsidP="00E33AFD">
            <w:pPr>
              <w:autoSpaceDE/>
              <w:autoSpaceDN/>
              <w:rPr>
                <w:color w:val="000000" w:themeColor="text1"/>
                <w:sz w:val="18"/>
                <w:szCs w:val="18"/>
              </w:rPr>
            </w:pPr>
            <w:r w:rsidRPr="00E33AFD">
              <w:rPr>
                <w:b/>
                <w:bCs/>
                <w:color w:val="000000" w:themeColor="text1"/>
                <w:sz w:val="18"/>
                <w:szCs w:val="18"/>
              </w:rPr>
              <w:t>35-Saadud toetused Kokku</w:t>
            </w:r>
          </w:p>
        </w:tc>
        <w:tc>
          <w:tcPr>
            <w:tcW w:w="275" w:type="pct"/>
            <w:shd w:val="clear" w:color="auto" w:fill="DEEAF6" w:themeFill="accent1" w:themeFillTint="33"/>
            <w:noWrap/>
            <w:vAlign w:val="center"/>
            <w:hideMark/>
          </w:tcPr>
          <w:p w14:paraId="23C826B7" w14:textId="77777777" w:rsidR="00FA17A8" w:rsidRPr="00E33AFD" w:rsidRDefault="00FA17A8" w:rsidP="00E33AFD">
            <w:pPr>
              <w:autoSpaceDE/>
              <w:autoSpaceDN/>
              <w:rPr>
                <w:color w:val="000000" w:themeColor="text1"/>
                <w:sz w:val="18"/>
                <w:szCs w:val="18"/>
              </w:rPr>
            </w:pPr>
          </w:p>
        </w:tc>
        <w:tc>
          <w:tcPr>
            <w:tcW w:w="763" w:type="pct"/>
            <w:shd w:val="clear" w:color="auto" w:fill="DEEAF6" w:themeFill="accent1" w:themeFillTint="33"/>
            <w:noWrap/>
            <w:vAlign w:val="center"/>
            <w:hideMark/>
          </w:tcPr>
          <w:p w14:paraId="5081FF57" w14:textId="77777777" w:rsidR="00FA17A8" w:rsidRPr="00E33AFD" w:rsidRDefault="00FA17A8" w:rsidP="00E33AFD">
            <w:pPr>
              <w:autoSpaceDE/>
              <w:autoSpaceDN/>
              <w:rPr>
                <w:color w:val="000000" w:themeColor="text1"/>
                <w:sz w:val="18"/>
                <w:szCs w:val="18"/>
              </w:rPr>
            </w:pPr>
          </w:p>
        </w:tc>
        <w:tc>
          <w:tcPr>
            <w:tcW w:w="880" w:type="pct"/>
            <w:shd w:val="clear" w:color="auto" w:fill="DEEAF6" w:themeFill="accent1" w:themeFillTint="33"/>
            <w:noWrap/>
            <w:vAlign w:val="center"/>
            <w:hideMark/>
          </w:tcPr>
          <w:p w14:paraId="262D83AD" w14:textId="77777777" w:rsidR="00FA17A8" w:rsidRPr="00E33AFD" w:rsidRDefault="00FA17A8" w:rsidP="00E33AFD">
            <w:pPr>
              <w:autoSpaceDE/>
              <w:autoSpaceDN/>
              <w:rPr>
                <w:color w:val="000000" w:themeColor="text1"/>
                <w:sz w:val="18"/>
                <w:szCs w:val="18"/>
              </w:rPr>
            </w:pPr>
          </w:p>
        </w:tc>
        <w:tc>
          <w:tcPr>
            <w:tcW w:w="372" w:type="pct"/>
            <w:shd w:val="clear" w:color="auto" w:fill="DEEAF6" w:themeFill="accent1" w:themeFillTint="33"/>
            <w:noWrap/>
            <w:vAlign w:val="center"/>
            <w:hideMark/>
          </w:tcPr>
          <w:p w14:paraId="3B2139DF" w14:textId="77777777" w:rsidR="00FA17A8" w:rsidRPr="00E33AFD" w:rsidRDefault="00FA17A8" w:rsidP="00E33AFD">
            <w:pPr>
              <w:autoSpaceDE/>
              <w:autoSpaceDN/>
              <w:jc w:val="right"/>
              <w:rPr>
                <w:b/>
                <w:bCs/>
                <w:color w:val="000000" w:themeColor="text1"/>
                <w:sz w:val="18"/>
                <w:szCs w:val="18"/>
              </w:rPr>
            </w:pPr>
            <w:r w:rsidRPr="00E33AFD">
              <w:rPr>
                <w:b/>
                <w:bCs/>
                <w:color w:val="000000" w:themeColor="text1"/>
                <w:sz w:val="18"/>
                <w:szCs w:val="18"/>
              </w:rPr>
              <w:t>9 098 544</w:t>
            </w:r>
          </w:p>
        </w:tc>
        <w:tc>
          <w:tcPr>
            <w:tcW w:w="358" w:type="pct"/>
            <w:shd w:val="clear" w:color="auto" w:fill="DEEAF6" w:themeFill="accent1" w:themeFillTint="33"/>
            <w:noWrap/>
            <w:vAlign w:val="center"/>
            <w:hideMark/>
          </w:tcPr>
          <w:p w14:paraId="04B5F86E" w14:textId="77777777" w:rsidR="00FA17A8" w:rsidRPr="00FA17A8" w:rsidRDefault="00FA17A8" w:rsidP="00E33AFD">
            <w:pPr>
              <w:autoSpaceDE/>
              <w:autoSpaceDN/>
              <w:jc w:val="right"/>
              <w:rPr>
                <w:b/>
                <w:bCs/>
                <w:color w:val="0000FF"/>
                <w:sz w:val="18"/>
                <w:szCs w:val="18"/>
              </w:rPr>
            </w:pPr>
            <w:r w:rsidRPr="00FA17A8">
              <w:rPr>
                <w:b/>
                <w:bCs/>
                <w:color w:val="0000FF"/>
                <w:sz w:val="18"/>
                <w:szCs w:val="18"/>
              </w:rPr>
              <w:t>17 039</w:t>
            </w:r>
          </w:p>
        </w:tc>
        <w:tc>
          <w:tcPr>
            <w:tcW w:w="359" w:type="pct"/>
            <w:shd w:val="clear" w:color="auto" w:fill="DEEAF6" w:themeFill="accent1" w:themeFillTint="33"/>
            <w:noWrap/>
            <w:vAlign w:val="center"/>
            <w:hideMark/>
          </w:tcPr>
          <w:p w14:paraId="54085453" w14:textId="77777777" w:rsidR="00FA17A8" w:rsidRPr="00FA17A8" w:rsidRDefault="00FA17A8" w:rsidP="00E33AFD">
            <w:pPr>
              <w:autoSpaceDE/>
              <w:autoSpaceDN/>
              <w:jc w:val="right"/>
              <w:rPr>
                <w:b/>
                <w:bCs/>
                <w:color w:val="0000FF"/>
                <w:sz w:val="18"/>
                <w:szCs w:val="18"/>
              </w:rPr>
            </w:pPr>
            <w:r w:rsidRPr="00FA17A8">
              <w:rPr>
                <w:b/>
                <w:bCs/>
                <w:color w:val="0000FF"/>
                <w:sz w:val="18"/>
                <w:szCs w:val="18"/>
              </w:rPr>
              <w:t>16 497</w:t>
            </w:r>
          </w:p>
        </w:tc>
        <w:tc>
          <w:tcPr>
            <w:tcW w:w="320" w:type="pct"/>
            <w:shd w:val="clear" w:color="auto" w:fill="DEEAF6" w:themeFill="accent1" w:themeFillTint="33"/>
            <w:noWrap/>
            <w:vAlign w:val="center"/>
            <w:hideMark/>
          </w:tcPr>
          <w:p w14:paraId="5E97CF1D" w14:textId="77777777" w:rsidR="00FA17A8" w:rsidRPr="00E33AFD" w:rsidRDefault="00FA17A8" w:rsidP="00E33AFD">
            <w:pPr>
              <w:autoSpaceDE/>
              <w:autoSpaceDN/>
              <w:jc w:val="right"/>
              <w:rPr>
                <w:b/>
                <w:bCs/>
                <w:color w:val="000000" w:themeColor="text1"/>
                <w:sz w:val="18"/>
                <w:szCs w:val="18"/>
              </w:rPr>
            </w:pPr>
            <w:r w:rsidRPr="00E33AFD">
              <w:rPr>
                <w:b/>
                <w:bCs/>
                <w:color w:val="000000" w:themeColor="text1"/>
                <w:sz w:val="18"/>
                <w:szCs w:val="18"/>
              </w:rPr>
              <w:t>9 132 080</w:t>
            </w:r>
          </w:p>
        </w:tc>
      </w:tr>
      <w:tr w:rsidR="00E33AFD" w:rsidRPr="00E33AFD" w14:paraId="35ABF3C4" w14:textId="77777777" w:rsidTr="00E33AFD">
        <w:trPr>
          <w:trHeight w:val="255"/>
        </w:trPr>
        <w:tc>
          <w:tcPr>
            <w:tcW w:w="495" w:type="pct"/>
            <w:shd w:val="clear" w:color="auto" w:fill="auto"/>
            <w:noWrap/>
            <w:vAlign w:val="center"/>
            <w:hideMark/>
          </w:tcPr>
          <w:p w14:paraId="4ABC03AA"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38-Muud tulud</w:t>
            </w:r>
          </w:p>
        </w:tc>
        <w:tc>
          <w:tcPr>
            <w:tcW w:w="468" w:type="pct"/>
            <w:shd w:val="clear" w:color="auto" w:fill="auto"/>
            <w:noWrap/>
            <w:vAlign w:val="center"/>
            <w:hideMark/>
          </w:tcPr>
          <w:p w14:paraId="29E5649B"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Viljandi Linnahooldus</w:t>
            </w:r>
          </w:p>
        </w:tc>
        <w:tc>
          <w:tcPr>
            <w:tcW w:w="710" w:type="pct"/>
            <w:shd w:val="clear" w:color="auto" w:fill="auto"/>
            <w:noWrap/>
            <w:vAlign w:val="center"/>
            <w:hideMark/>
          </w:tcPr>
          <w:p w14:paraId="60515710"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3888-Eespool nimetamata muud tulud</w:t>
            </w:r>
          </w:p>
        </w:tc>
        <w:tc>
          <w:tcPr>
            <w:tcW w:w="275" w:type="pct"/>
            <w:shd w:val="clear" w:color="auto" w:fill="auto"/>
            <w:noWrap/>
            <w:vAlign w:val="center"/>
            <w:hideMark/>
          </w:tcPr>
          <w:p w14:paraId="2B85E8F7" w14:textId="70F507EE" w:rsidR="00E33AFD" w:rsidRPr="00E33AFD" w:rsidRDefault="00E33AFD" w:rsidP="00E33AFD">
            <w:pPr>
              <w:autoSpaceDE/>
              <w:autoSpaceDN/>
              <w:rPr>
                <w:color w:val="000000" w:themeColor="text1"/>
                <w:sz w:val="18"/>
                <w:szCs w:val="18"/>
              </w:rPr>
            </w:pPr>
          </w:p>
        </w:tc>
        <w:tc>
          <w:tcPr>
            <w:tcW w:w="763" w:type="pct"/>
            <w:shd w:val="clear" w:color="auto" w:fill="auto"/>
            <w:noWrap/>
            <w:vAlign w:val="center"/>
            <w:hideMark/>
          </w:tcPr>
          <w:p w14:paraId="4B4711A3"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Kindlustushüvitis</w:t>
            </w:r>
          </w:p>
        </w:tc>
        <w:tc>
          <w:tcPr>
            <w:tcW w:w="880" w:type="pct"/>
            <w:shd w:val="clear" w:color="auto" w:fill="auto"/>
            <w:noWrap/>
            <w:vAlign w:val="center"/>
            <w:hideMark/>
          </w:tcPr>
          <w:p w14:paraId="007C861E" w14:textId="77777777" w:rsidR="00E33AFD" w:rsidRPr="00E33AFD" w:rsidRDefault="00E33AFD" w:rsidP="00E33AFD">
            <w:pPr>
              <w:autoSpaceDE/>
              <w:autoSpaceDN/>
              <w:rPr>
                <w:color w:val="000000" w:themeColor="text1"/>
                <w:sz w:val="18"/>
                <w:szCs w:val="18"/>
              </w:rPr>
            </w:pPr>
            <w:r w:rsidRPr="00E33AFD">
              <w:rPr>
                <w:color w:val="000000" w:themeColor="text1"/>
                <w:sz w:val="18"/>
                <w:szCs w:val="18"/>
              </w:rPr>
              <w:t>Kindlustushüvitis</w:t>
            </w:r>
          </w:p>
        </w:tc>
        <w:tc>
          <w:tcPr>
            <w:tcW w:w="372" w:type="pct"/>
            <w:shd w:val="clear" w:color="auto" w:fill="auto"/>
            <w:noWrap/>
            <w:vAlign w:val="center"/>
            <w:hideMark/>
          </w:tcPr>
          <w:p w14:paraId="4431CF97"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0</w:t>
            </w:r>
          </w:p>
        </w:tc>
        <w:tc>
          <w:tcPr>
            <w:tcW w:w="358" w:type="pct"/>
            <w:shd w:val="clear" w:color="auto" w:fill="auto"/>
            <w:noWrap/>
            <w:vAlign w:val="center"/>
            <w:hideMark/>
          </w:tcPr>
          <w:p w14:paraId="45F5B184" w14:textId="77777777" w:rsidR="00E33AFD" w:rsidRPr="00FA17A8" w:rsidRDefault="00E33AFD" w:rsidP="00E33AFD">
            <w:pPr>
              <w:autoSpaceDE/>
              <w:autoSpaceDN/>
              <w:jc w:val="right"/>
              <w:rPr>
                <w:color w:val="0000FF"/>
                <w:sz w:val="18"/>
                <w:szCs w:val="18"/>
              </w:rPr>
            </w:pPr>
            <w:r w:rsidRPr="00FA17A8">
              <w:rPr>
                <w:color w:val="0000FF"/>
                <w:sz w:val="18"/>
                <w:szCs w:val="18"/>
              </w:rPr>
              <w:t>346</w:t>
            </w:r>
          </w:p>
        </w:tc>
        <w:tc>
          <w:tcPr>
            <w:tcW w:w="359" w:type="pct"/>
            <w:shd w:val="clear" w:color="auto" w:fill="auto"/>
            <w:noWrap/>
            <w:vAlign w:val="center"/>
            <w:hideMark/>
          </w:tcPr>
          <w:p w14:paraId="7DA7FC33" w14:textId="12580C6F" w:rsidR="00E33AFD" w:rsidRPr="00FA17A8" w:rsidRDefault="00FA17A8" w:rsidP="00E33AFD">
            <w:pPr>
              <w:autoSpaceDE/>
              <w:autoSpaceDN/>
              <w:jc w:val="right"/>
              <w:rPr>
                <w:color w:val="0000FF"/>
                <w:sz w:val="18"/>
                <w:szCs w:val="18"/>
              </w:rPr>
            </w:pPr>
            <w:r w:rsidRPr="00FA17A8">
              <w:rPr>
                <w:color w:val="0000FF"/>
                <w:sz w:val="18"/>
                <w:szCs w:val="18"/>
              </w:rPr>
              <w:t>0</w:t>
            </w:r>
          </w:p>
        </w:tc>
        <w:tc>
          <w:tcPr>
            <w:tcW w:w="320" w:type="pct"/>
            <w:shd w:val="clear" w:color="auto" w:fill="auto"/>
            <w:noWrap/>
            <w:vAlign w:val="center"/>
            <w:hideMark/>
          </w:tcPr>
          <w:p w14:paraId="30833C45" w14:textId="77777777" w:rsidR="00E33AFD" w:rsidRPr="00E33AFD" w:rsidRDefault="00E33AFD" w:rsidP="00E33AFD">
            <w:pPr>
              <w:autoSpaceDE/>
              <w:autoSpaceDN/>
              <w:jc w:val="right"/>
              <w:rPr>
                <w:color w:val="000000" w:themeColor="text1"/>
                <w:sz w:val="18"/>
                <w:szCs w:val="18"/>
              </w:rPr>
            </w:pPr>
            <w:r w:rsidRPr="00E33AFD">
              <w:rPr>
                <w:color w:val="000000" w:themeColor="text1"/>
                <w:sz w:val="18"/>
                <w:szCs w:val="18"/>
              </w:rPr>
              <w:t>346</w:t>
            </w:r>
          </w:p>
        </w:tc>
      </w:tr>
      <w:tr w:rsidR="00FA17A8" w:rsidRPr="00E33AFD" w14:paraId="1223D4DD" w14:textId="77777777" w:rsidTr="00FA17A8">
        <w:trPr>
          <w:trHeight w:val="255"/>
        </w:trPr>
        <w:tc>
          <w:tcPr>
            <w:tcW w:w="1673" w:type="pct"/>
            <w:gridSpan w:val="3"/>
            <w:shd w:val="clear" w:color="auto" w:fill="DEEAF6" w:themeFill="accent1" w:themeFillTint="33"/>
            <w:noWrap/>
            <w:vAlign w:val="center"/>
            <w:hideMark/>
          </w:tcPr>
          <w:p w14:paraId="00F83366" w14:textId="078B1539" w:rsidR="00FA17A8" w:rsidRPr="00E33AFD" w:rsidRDefault="00FA17A8" w:rsidP="00E33AFD">
            <w:pPr>
              <w:autoSpaceDE/>
              <w:autoSpaceDN/>
              <w:rPr>
                <w:color w:val="000000" w:themeColor="text1"/>
                <w:sz w:val="18"/>
                <w:szCs w:val="18"/>
              </w:rPr>
            </w:pPr>
            <w:r w:rsidRPr="00E33AFD">
              <w:rPr>
                <w:b/>
                <w:bCs/>
                <w:color w:val="000000" w:themeColor="text1"/>
                <w:sz w:val="18"/>
                <w:szCs w:val="18"/>
              </w:rPr>
              <w:t>38-Muud tulud Kokku</w:t>
            </w:r>
          </w:p>
        </w:tc>
        <w:tc>
          <w:tcPr>
            <w:tcW w:w="275" w:type="pct"/>
            <w:shd w:val="clear" w:color="auto" w:fill="DEEAF6" w:themeFill="accent1" w:themeFillTint="33"/>
            <w:noWrap/>
            <w:vAlign w:val="center"/>
            <w:hideMark/>
          </w:tcPr>
          <w:p w14:paraId="4CD87D16" w14:textId="77777777" w:rsidR="00FA17A8" w:rsidRPr="00E33AFD" w:rsidRDefault="00FA17A8" w:rsidP="00E33AFD">
            <w:pPr>
              <w:autoSpaceDE/>
              <w:autoSpaceDN/>
              <w:rPr>
                <w:color w:val="000000" w:themeColor="text1"/>
                <w:sz w:val="18"/>
                <w:szCs w:val="18"/>
              </w:rPr>
            </w:pPr>
          </w:p>
        </w:tc>
        <w:tc>
          <w:tcPr>
            <w:tcW w:w="763" w:type="pct"/>
            <w:shd w:val="clear" w:color="auto" w:fill="DEEAF6" w:themeFill="accent1" w:themeFillTint="33"/>
            <w:noWrap/>
            <w:vAlign w:val="center"/>
            <w:hideMark/>
          </w:tcPr>
          <w:p w14:paraId="28439534" w14:textId="77777777" w:rsidR="00FA17A8" w:rsidRPr="00E33AFD" w:rsidRDefault="00FA17A8" w:rsidP="00E33AFD">
            <w:pPr>
              <w:autoSpaceDE/>
              <w:autoSpaceDN/>
              <w:rPr>
                <w:color w:val="000000" w:themeColor="text1"/>
                <w:sz w:val="18"/>
                <w:szCs w:val="18"/>
              </w:rPr>
            </w:pPr>
          </w:p>
        </w:tc>
        <w:tc>
          <w:tcPr>
            <w:tcW w:w="880" w:type="pct"/>
            <w:shd w:val="clear" w:color="auto" w:fill="DEEAF6" w:themeFill="accent1" w:themeFillTint="33"/>
            <w:noWrap/>
            <w:vAlign w:val="center"/>
            <w:hideMark/>
          </w:tcPr>
          <w:p w14:paraId="43BFB386" w14:textId="77777777" w:rsidR="00FA17A8" w:rsidRPr="00E33AFD" w:rsidRDefault="00FA17A8" w:rsidP="00E33AFD">
            <w:pPr>
              <w:autoSpaceDE/>
              <w:autoSpaceDN/>
              <w:rPr>
                <w:color w:val="000000" w:themeColor="text1"/>
                <w:sz w:val="18"/>
                <w:szCs w:val="18"/>
              </w:rPr>
            </w:pPr>
          </w:p>
        </w:tc>
        <w:tc>
          <w:tcPr>
            <w:tcW w:w="372" w:type="pct"/>
            <w:shd w:val="clear" w:color="auto" w:fill="DEEAF6" w:themeFill="accent1" w:themeFillTint="33"/>
            <w:noWrap/>
            <w:vAlign w:val="center"/>
            <w:hideMark/>
          </w:tcPr>
          <w:p w14:paraId="2C56E808" w14:textId="77777777" w:rsidR="00FA17A8" w:rsidRPr="00E33AFD" w:rsidRDefault="00FA17A8" w:rsidP="00E33AFD">
            <w:pPr>
              <w:autoSpaceDE/>
              <w:autoSpaceDN/>
              <w:jc w:val="right"/>
              <w:rPr>
                <w:b/>
                <w:bCs/>
                <w:color w:val="000000" w:themeColor="text1"/>
                <w:sz w:val="18"/>
                <w:szCs w:val="18"/>
              </w:rPr>
            </w:pPr>
            <w:r w:rsidRPr="00E33AFD">
              <w:rPr>
                <w:b/>
                <w:bCs/>
                <w:color w:val="000000" w:themeColor="text1"/>
                <w:sz w:val="18"/>
                <w:szCs w:val="18"/>
              </w:rPr>
              <w:t>18 000</w:t>
            </w:r>
          </w:p>
        </w:tc>
        <w:tc>
          <w:tcPr>
            <w:tcW w:w="358" w:type="pct"/>
            <w:shd w:val="clear" w:color="auto" w:fill="DEEAF6" w:themeFill="accent1" w:themeFillTint="33"/>
            <w:noWrap/>
            <w:vAlign w:val="center"/>
            <w:hideMark/>
          </w:tcPr>
          <w:p w14:paraId="1D105845" w14:textId="77777777" w:rsidR="00FA17A8" w:rsidRPr="00FA17A8" w:rsidRDefault="00FA17A8" w:rsidP="00E33AFD">
            <w:pPr>
              <w:autoSpaceDE/>
              <w:autoSpaceDN/>
              <w:jc w:val="right"/>
              <w:rPr>
                <w:b/>
                <w:bCs/>
                <w:color w:val="0000FF"/>
                <w:sz w:val="18"/>
                <w:szCs w:val="18"/>
              </w:rPr>
            </w:pPr>
            <w:r w:rsidRPr="00FA17A8">
              <w:rPr>
                <w:b/>
                <w:bCs/>
                <w:color w:val="0000FF"/>
                <w:sz w:val="18"/>
                <w:szCs w:val="18"/>
              </w:rPr>
              <w:t>346</w:t>
            </w:r>
          </w:p>
        </w:tc>
        <w:tc>
          <w:tcPr>
            <w:tcW w:w="359" w:type="pct"/>
            <w:shd w:val="clear" w:color="auto" w:fill="DEEAF6" w:themeFill="accent1" w:themeFillTint="33"/>
            <w:noWrap/>
            <w:vAlign w:val="center"/>
            <w:hideMark/>
          </w:tcPr>
          <w:p w14:paraId="17170EFC" w14:textId="56E1A895" w:rsidR="00FA17A8" w:rsidRPr="00FA17A8" w:rsidRDefault="00FA17A8" w:rsidP="00E33AFD">
            <w:pPr>
              <w:autoSpaceDE/>
              <w:autoSpaceDN/>
              <w:jc w:val="right"/>
              <w:rPr>
                <w:b/>
                <w:bCs/>
                <w:color w:val="0000FF"/>
                <w:sz w:val="18"/>
                <w:szCs w:val="18"/>
              </w:rPr>
            </w:pPr>
            <w:r w:rsidRPr="00FA17A8">
              <w:rPr>
                <w:b/>
                <w:bCs/>
                <w:color w:val="0000FF"/>
                <w:sz w:val="18"/>
                <w:szCs w:val="18"/>
              </w:rPr>
              <w:t>0</w:t>
            </w:r>
          </w:p>
        </w:tc>
        <w:tc>
          <w:tcPr>
            <w:tcW w:w="320" w:type="pct"/>
            <w:shd w:val="clear" w:color="auto" w:fill="DEEAF6" w:themeFill="accent1" w:themeFillTint="33"/>
            <w:noWrap/>
            <w:vAlign w:val="center"/>
            <w:hideMark/>
          </w:tcPr>
          <w:p w14:paraId="6AA68AB3" w14:textId="77777777" w:rsidR="00FA17A8" w:rsidRPr="00E33AFD" w:rsidRDefault="00FA17A8" w:rsidP="00E33AFD">
            <w:pPr>
              <w:autoSpaceDE/>
              <w:autoSpaceDN/>
              <w:jc w:val="right"/>
              <w:rPr>
                <w:b/>
                <w:bCs/>
                <w:color w:val="000000" w:themeColor="text1"/>
                <w:sz w:val="18"/>
                <w:szCs w:val="18"/>
              </w:rPr>
            </w:pPr>
            <w:r w:rsidRPr="00E33AFD">
              <w:rPr>
                <w:b/>
                <w:bCs/>
                <w:color w:val="000000" w:themeColor="text1"/>
                <w:sz w:val="18"/>
                <w:szCs w:val="18"/>
              </w:rPr>
              <w:t>18 346</w:t>
            </w:r>
          </w:p>
        </w:tc>
      </w:tr>
      <w:tr w:rsidR="00FA17A8" w:rsidRPr="00E33AFD" w14:paraId="59B37CA2" w14:textId="77777777" w:rsidTr="00FA17A8">
        <w:trPr>
          <w:trHeight w:val="255"/>
        </w:trPr>
        <w:tc>
          <w:tcPr>
            <w:tcW w:w="3591" w:type="pct"/>
            <w:gridSpan w:val="6"/>
            <w:shd w:val="clear" w:color="auto" w:fill="DEEAF6" w:themeFill="accent1" w:themeFillTint="33"/>
            <w:noWrap/>
            <w:vAlign w:val="center"/>
            <w:hideMark/>
          </w:tcPr>
          <w:p w14:paraId="6138A848" w14:textId="782CE10A" w:rsidR="00FA17A8" w:rsidRPr="00E33AFD" w:rsidRDefault="00FA17A8" w:rsidP="00E33AFD">
            <w:pPr>
              <w:autoSpaceDE/>
              <w:autoSpaceDN/>
              <w:rPr>
                <w:color w:val="000000" w:themeColor="text1"/>
                <w:sz w:val="18"/>
                <w:szCs w:val="18"/>
              </w:rPr>
            </w:pPr>
            <w:r w:rsidRPr="00E33AFD">
              <w:rPr>
                <w:b/>
                <w:bCs/>
                <w:color w:val="000000" w:themeColor="text1"/>
                <w:sz w:val="18"/>
                <w:szCs w:val="18"/>
              </w:rPr>
              <w:t>Üldkokkuvõte</w:t>
            </w:r>
          </w:p>
        </w:tc>
        <w:tc>
          <w:tcPr>
            <w:tcW w:w="372" w:type="pct"/>
            <w:shd w:val="clear" w:color="auto" w:fill="DEEAF6" w:themeFill="accent1" w:themeFillTint="33"/>
            <w:noWrap/>
            <w:vAlign w:val="center"/>
            <w:hideMark/>
          </w:tcPr>
          <w:p w14:paraId="559CB177" w14:textId="77777777" w:rsidR="00FA17A8" w:rsidRPr="00E33AFD" w:rsidRDefault="00FA17A8" w:rsidP="00E33AFD">
            <w:pPr>
              <w:autoSpaceDE/>
              <w:autoSpaceDN/>
              <w:jc w:val="right"/>
              <w:rPr>
                <w:b/>
                <w:bCs/>
                <w:color w:val="000000" w:themeColor="text1"/>
                <w:sz w:val="18"/>
                <w:szCs w:val="18"/>
              </w:rPr>
            </w:pPr>
            <w:r w:rsidRPr="00E33AFD">
              <w:rPr>
                <w:b/>
                <w:bCs/>
                <w:color w:val="000000" w:themeColor="text1"/>
                <w:sz w:val="18"/>
                <w:szCs w:val="18"/>
              </w:rPr>
              <w:t>27 218 062</w:t>
            </w:r>
          </w:p>
        </w:tc>
        <w:tc>
          <w:tcPr>
            <w:tcW w:w="358" w:type="pct"/>
            <w:shd w:val="clear" w:color="auto" w:fill="DEEAF6" w:themeFill="accent1" w:themeFillTint="33"/>
            <w:noWrap/>
            <w:vAlign w:val="center"/>
            <w:hideMark/>
          </w:tcPr>
          <w:p w14:paraId="7750FDDD" w14:textId="77777777" w:rsidR="00FA17A8" w:rsidRPr="00FA17A8" w:rsidRDefault="00FA17A8" w:rsidP="00E33AFD">
            <w:pPr>
              <w:autoSpaceDE/>
              <w:autoSpaceDN/>
              <w:jc w:val="right"/>
              <w:rPr>
                <w:b/>
                <w:bCs/>
                <w:color w:val="0000FF"/>
                <w:sz w:val="18"/>
                <w:szCs w:val="18"/>
              </w:rPr>
            </w:pPr>
            <w:r w:rsidRPr="00FA17A8">
              <w:rPr>
                <w:b/>
                <w:bCs/>
                <w:color w:val="0000FF"/>
                <w:sz w:val="18"/>
                <w:szCs w:val="18"/>
              </w:rPr>
              <w:t>-460 791</w:t>
            </w:r>
          </w:p>
        </w:tc>
        <w:tc>
          <w:tcPr>
            <w:tcW w:w="359" w:type="pct"/>
            <w:shd w:val="clear" w:color="auto" w:fill="DEEAF6" w:themeFill="accent1" w:themeFillTint="33"/>
            <w:noWrap/>
            <w:vAlign w:val="center"/>
            <w:hideMark/>
          </w:tcPr>
          <w:p w14:paraId="79280D1B" w14:textId="77777777" w:rsidR="00FA17A8" w:rsidRPr="00FA17A8" w:rsidRDefault="00FA17A8" w:rsidP="00E33AFD">
            <w:pPr>
              <w:autoSpaceDE/>
              <w:autoSpaceDN/>
              <w:jc w:val="right"/>
              <w:rPr>
                <w:b/>
                <w:bCs/>
                <w:color w:val="0000FF"/>
                <w:sz w:val="18"/>
                <w:szCs w:val="18"/>
              </w:rPr>
            </w:pPr>
            <w:r w:rsidRPr="00FA17A8">
              <w:rPr>
                <w:b/>
                <w:bCs/>
                <w:color w:val="0000FF"/>
                <w:sz w:val="18"/>
                <w:szCs w:val="18"/>
              </w:rPr>
              <w:t>16 497</w:t>
            </w:r>
          </w:p>
        </w:tc>
        <w:tc>
          <w:tcPr>
            <w:tcW w:w="320" w:type="pct"/>
            <w:shd w:val="clear" w:color="auto" w:fill="DEEAF6" w:themeFill="accent1" w:themeFillTint="33"/>
            <w:noWrap/>
            <w:vAlign w:val="center"/>
            <w:hideMark/>
          </w:tcPr>
          <w:p w14:paraId="108BAE89" w14:textId="77777777" w:rsidR="00FA17A8" w:rsidRPr="00E33AFD" w:rsidRDefault="00FA17A8" w:rsidP="00E33AFD">
            <w:pPr>
              <w:autoSpaceDE/>
              <w:autoSpaceDN/>
              <w:jc w:val="right"/>
              <w:rPr>
                <w:b/>
                <w:bCs/>
                <w:color w:val="000000" w:themeColor="text1"/>
                <w:sz w:val="18"/>
                <w:szCs w:val="18"/>
              </w:rPr>
            </w:pPr>
            <w:r w:rsidRPr="00E33AFD">
              <w:rPr>
                <w:b/>
                <w:bCs/>
                <w:color w:val="000000" w:themeColor="text1"/>
                <w:sz w:val="18"/>
                <w:szCs w:val="18"/>
              </w:rPr>
              <w:t>26 773 768</w:t>
            </w:r>
          </w:p>
        </w:tc>
      </w:tr>
    </w:tbl>
    <w:p w14:paraId="219B1C70" w14:textId="77777777" w:rsidR="00E33AFD" w:rsidRDefault="00E33AFD" w:rsidP="005952A8">
      <w:pPr>
        <w:jc w:val="both"/>
      </w:pPr>
    </w:p>
    <w:p w14:paraId="51DDB40B" w14:textId="6983483A" w:rsidR="00437C89" w:rsidRDefault="001F3BD2" w:rsidP="005952A8">
      <w:pPr>
        <w:jc w:val="both"/>
      </w:pPr>
      <w:r>
        <w:t xml:space="preserve">Põhitegevuse tuludes oli omavaheliste tehingute muudatus -719 eurot Viljandi linnahooldusel real </w:t>
      </w:r>
      <w:r w:rsidRPr="001F3BD2">
        <w:t>3232-Tulud muudelt majandusaladelt</w:t>
      </w:r>
      <w:r>
        <w:t>, sest Viljandi Lasteaed Krõllipesa ostab selle summa eest  väliheakorratööde teenust erasektorist, mitte linna hallatavalt asutuselt.</w:t>
      </w:r>
    </w:p>
    <w:p w14:paraId="00E3605D" w14:textId="77777777" w:rsidR="001F3BD2" w:rsidRDefault="001F3BD2" w:rsidP="005952A8">
      <w:pPr>
        <w:jc w:val="both"/>
      </w:pPr>
    </w:p>
    <w:p w14:paraId="31D3CC56" w14:textId="1E4B6A7C" w:rsidR="00A260D1" w:rsidRDefault="00A260D1" w:rsidP="005952A8">
      <w:pPr>
        <w:jc w:val="both"/>
      </w:pPr>
    </w:p>
    <w:p w14:paraId="31D3CC58" w14:textId="3AC45D5D" w:rsidR="005F1F3A" w:rsidRPr="00F76034" w:rsidRDefault="005F1F3A" w:rsidP="00E94B83">
      <w:pPr>
        <w:autoSpaceDE/>
        <w:autoSpaceDN/>
        <w:rPr>
          <w:b/>
          <w:sz w:val="22"/>
        </w:rPr>
      </w:pPr>
      <w:r w:rsidRPr="00F76034">
        <w:rPr>
          <w:b/>
          <w:sz w:val="22"/>
        </w:rPr>
        <w:t>Põhitegevuse kulude eelarve</w:t>
      </w:r>
      <w:r w:rsidR="00322FDD" w:rsidRPr="00F76034">
        <w:rPr>
          <w:b/>
          <w:sz w:val="22"/>
        </w:rPr>
        <w:t>te</w:t>
      </w:r>
      <w:r w:rsidRPr="00F76034">
        <w:rPr>
          <w:b/>
          <w:sz w:val="22"/>
        </w:rPr>
        <w:t xml:space="preserve"> muudatused</w:t>
      </w:r>
      <w:r w:rsidR="00025ABA" w:rsidRPr="00F76034">
        <w:rPr>
          <w:b/>
          <w:sz w:val="22"/>
        </w:rPr>
        <w:t xml:space="preserve"> </w:t>
      </w:r>
    </w:p>
    <w:p w14:paraId="31D3CC59" w14:textId="77777777" w:rsidR="00E44117" w:rsidRPr="00F64E62" w:rsidRDefault="00E44117" w:rsidP="00E94B83">
      <w:pPr>
        <w:autoSpaceDE/>
        <w:autoSpaceDN/>
        <w:rPr>
          <w:b/>
        </w:rPr>
      </w:pPr>
    </w:p>
    <w:p w14:paraId="31D3CC5A" w14:textId="742836AF" w:rsidR="00E938A2" w:rsidRDefault="008C02E3" w:rsidP="00660163">
      <w:pPr>
        <w:tabs>
          <w:tab w:val="left" w:pos="567"/>
        </w:tabs>
        <w:jc w:val="both"/>
      </w:pPr>
      <w:r w:rsidRPr="00F64E62">
        <w:t xml:space="preserve">Muudatuste kohta on alljärgnevalt toodud informatsioon tegevusvaldkondade ja </w:t>
      </w:r>
      <w:proofErr w:type="spellStart"/>
      <w:r w:rsidR="00582377">
        <w:t>eelarvve</w:t>
      </w:r>
      <w:proofErr w:type="spellEnd"/>
      <w:r w:rsidR="00582377">
        <w:t xml:space="preserve"> eest vastutajate</w:t>
      </w:r>
      <w:r w:rsidRPr="00F64E62">
        <w:t xml:space="preserve"> kaupa.</w:t>
      </w:r>
      <w:r w:rsidR="00FC1F02">
        <w:t xml:space="preserve"> </w:t>
      </w:r>
    </w:p>
    <w:p w14:paraId="03176BD9" w14:textId="77777777" w:rsidR="00745837" w:rsidRDefault="00745837" w:rsidP="00660163">
      <w:pPr>
        <w:tabs>
          <w:tab w:val="left" w:pos="567"/>
        </w:tabs>
        <w:jc w:val="both"/>
      </w:pPr>
    </w:p>
    <w:tbl>
      <w:tblPr>
        <w:tblStyle w:val="Kontuurtabel"/>
        <w:tblW w:w="15410" w:type="dxa"/>
        <w:tblLayout w:type="fixed"/>
        <w:tblLook w:val="04A0" w:firstRow="1" w:lastRow="0" w:firstColumn="1" w:lastColumn="0" w:noHBand="0" w:noVBand="1"/>
      </w:tblPr>
      <w:tblGrid>
        <w:gridCol w:w="421"/>
        <w:gridCol w:w="1559"/>
        <w:gridCol w:w="1417"/>
        <w:gridCol w:w="1560"/>
        <w:gridCol w:w="851"/>
        <w:gridCol w:w="1843"/>
        <w:gridCol w:w="708"/>
        <w:gridCol w:w="1418"/>
        <w:gridCol w:w="1843"/>
        <w:gridCol w:w="1001"/>
        <w:gridCol w:w="983"/>
        <w:gridCol w:w="850"/>
        <w:gridCol w:w="956"/>
      </w:tblGrid>
      <w:tr w:rsidR="00C02794" w:rsidRPr="00933883" w14:paraId="2B4F1061" w14:textId="77777777" w:rsidTr="0030310C">
        <w:trPr>
          <w:cantSplit/>
          <w:trHeight w:val="1035"/>
          <w:tblHeader/>
        </w:trPr>
        <w:tc>
          <w:tcPr>
            <w:tcW w:w="421" w:type="dxa"/>
            <w:shd w:val="clear" w:color="auto" w:fill="DEEAF6" w:themeFill="accent1" w:themeFillTint="33"/>
            <w:noWrap/>
            <w:textDirection w:val="btLr"/>
            <w:vAlign w:val="center"/>
            <w:hideMark/>
          </w:tcPr>
          <w:p w14:paraId="322EDEE8" w14:textId="77777777" w:rsidR="00745837" w:rsidRPr="00933883" w:rsidRDefault="00745837" w:rsidP="00916D37">
            <w:pPr>
              <w:tabs>
                <w:tab w:val="left" w:pos="567"/>
              </w:tabs>
              <w:ind w:left="113" w:right="113"/>
              <w:rPr>
                <w:b/>
                <w:sz w:val="16"/>
                <w:szCs w:val="16"/>
              </w:rPr>
            </w:pPr>
            <w:r w:rsidRPr="00933883">
              <w:rPr>
                <w:b/>
                <w:sz w:val="16"/>
                <w:szCs w:val="16"/>
              </w:rPr>
              <w:t>Valdkond</w:t>
            </w:r>
          </w:p>
        </w:tc>
        <w:tc>
          <w:tcPr>
            <w:tcW w:w="1559" w:type="dxa"/>
            <w:shd w:val="clear" w:color="auto" w:fill="DEEAF6" w:themeFill="accent1" w:themeFillTint="33"/>
            <w:noWrap/>
            <w:vAlign w:val="center"/>
            <w:hideMark/>
          </w:tcPr>
          <w:p w14:paraId="4B2A2E3E" w14:textId="77777777" w:rsidR="00745837" w:rsidRPr="00933883" w:rsidRDefault="00745837" w:rsidP="00916D37">
            <w:pPr>
              <w:tabs>
                <w:tab w:val="left" w:pos="567"/>
              </w:tabs>
              <w:rPr>
                <w:b/>
                <w:sz w:val="16"/>
                <w:szCs w:val="16"/>
              </w:rPr>
            </w:pPr>
            <w:r w:rsidRPr="00933883">
              <w:rPr>
                <w:b/>
                <w:sz w:val="16"/>
                <w:szCs w:val="16"/>
              </w:rPr>
              <w:t>Tegevusala kood ja nimetus</w:t>
            </w:r>
          </w:p>
        </w:tc>
        <w:tc>
          <w:tcPr>
            <w:tcW w:w="1417" w:type="dxa"/>
            <w:shd w:val="clear" w:color="auto" w:fill="DEEAF6" w:themeFill="accent1" w:themeFillTint="33"/>
            <w:vAlign w:val="center"/>
            <w:hideMark/>
          </w:tcPr>
          <w:p w14:paraId="2C3CD0B3" w14:textId="77777777" w:rsidR="00745837" w:rsidRPr="00933883" w:rsidRDefault="00745837" w:rsidP="00916D37">
            <w:pPr>
              <w:tabs>
                <w:tab w:val="left" w:pos="567"/>
              </w:tabs>
              <w:rPr>
                <w:b/>
                <w:sz w:val="16"/>
                <w:szCs w:val="16"/>
              </w:rPr>
            </w:pPr>
            <w:r w:rsidRPr="00933883">
              <w:rPr>
                <w:b/>
                <w:sz w:val="16"/>
                <w:szCs w:val="16"/>
              </w:rPr>
              <w:t>Eelarve eest vastutaja</w:t>
            </w:r>
          </w:p>
        </w:tc>
        <w:tc>
          <w:tcPr>
            <w:tcW w:w="1560" w:type="dxa"/>
            <w:shd w:val="clear" w:color="auto" w:fill="DEEAF6" w:themeFill="accent1" w:themeFillTint="33"/>
            <w:vAlign w:val="center"/>
            <w:hideMark/>
          </w:tcPr>
          <w:p w14:paraId="341F2424" w14:textId="77777777" w:rsidR="00745837" w:rsidRPr="00933883" w:rsidRDefault="00745837" w:rsidP="00916D37">
            <w:pPr>
              <w:tabs>
                <w:tab w:val="left" w:pos="567"/>
              </w:tabs>
              <w:rPr>
                <w:b/>
                <w:sz w:val="16"/>
                <w:szCs w:val="16"/>
              </w:rPr>
            </w:pPr>
            <w:r w:rsidRPr="00933883">
              <w:rPr>
                <w:b/>
                <w:sz w:val="16"/>
                <w:szCs w:val="16"/>
              </w:rPr>
              <w:t>Kontoklass</w:t>
            </w:r>
          </w:p>
        </w:tc>
        <w:tc>
          <w:tcPr>
            <w:tcW w:w="851" w:type="dxa"/>
            <w:shd w:val="clear" w:color="auto" w:fill="DEEAF6" w:themeFill="accent1" w:themeFillTint="33"/>
            <w:noWrap/>
            <w:vAlign w:val="center"/>
            <w:hideMark/>
          </w:tcPr>
          <w:p w14:paraId="29BA4D00" w14:textId="77777777" w:rsidR="00745837" w:rsidRPr="00933883" w:rsidRDefault="00745837" w:rsidP="00916D37">
            <w:pPr>
              <w:tabs>
                <w:tab w:val="left" w:pos="567"/>
              </w:tabs>
              <w:rPr>
                <w:b/>
                <w:sz w:val="16"/>
                <w:szCs w:val="16"/>
              </w:rPr>
            </w:pPr>
            <w:r w:rsidRPr="00933883">
              <w:rPr>
                <w:b/>
                <w:sz w:val="16"/>
                <w:szCs w:val="16"/>
              </w:rPr>
              <w:t>Tunnus</w:t>
            </w:r>
          </w:p>
        </w:tc>
        <w:tc>
          <w:tcPr>
            <w:tcW w:w="1843" w:type="dxa"/>
            <w:shd w:val="clear" w:color="auto" w:fill="DEEAF6" w:themeFill="accent1" w:themeFillTint="33"/>
            <w:vAlign w:val="center"/>
            <w:hideMark/>
          </w:tcPr>
          <w:p w14:paraId="6B28BD42" w14:textId="77777777" w:rsidR="00745837" w:rsidRPr="00933883" w:rsidRDefault="00745837" w:rsidP="00916D37">
            <w:pPr>
              <w:tabs>
                <w:tab w:val="left" w:pos="567"/>
              </w:tabs>
              <w:rPr>
                <w:b/>
                <w:sz w:val="16"/>
                <w:szCs w:val="16"/>
              </w:rPr>
            </w:pPr>
            <w:r w:rsidRPr="00933883">
              <w:rPr>
                <w:b/>
                <w:sz w:val="16"/>
                <w:szCs w:val="16"/>
              </w:rPr>
              <w:t>Rea nimetus</w:t>
            </w:r>
          </w:p>
        </w:tc>
        <w:tc>
          <w:tcPr>
            <w:tcW w:w="708" w:type="dxa"/>
            <w:shd w:val="clear" w:color="auto" w:fill="DEEAF6" w:themeFill="accent1" w:themeFillTint="33"/>
            <w:textDirection w:val="btLr"/>
            <w:vAlign w:val="center"/>
            <w:hideMark/>
          </w:tcPr>
          <w:p w14:paraId="14F17907" w14:textId="067FAECF" w:rsidR="00745837" w:rsidRPr="00933883" w:rsidRDefault="00745837" w:rsidP="00916D37">
            <w:pPr>
              <w:tabs>
                <w:tab w:val="left" w:pos="567"/>
              </w:tabs>
              <w:ind w:left="113" w:right="113"/>
              <w:rPr>
                <w:b/>
                <w:sz w:val="16"/>
                <w:szCs w:val="16"/>
              </w:rPr>
            </w:pPr>
            <w:r w:rsidRPr="00933883">
              <w:rPr>
                <w:b/>
                <w:sz w:val="16"/>
                <w:szCs w:val="16"/>
              </w:rPr>
              <w:t>Tegevus-suund</w:t>
            </w:r>
          </w:p>
        </w:tc>
        <w:tc>
          <w:tcPr>
            <w:tcW w:w="1418" w:type="dxa"/>
            <w:shd w:val="clear" w:color="auto" w:fill="DEEAF6" w:themeFill="accent1" w:themeFillTint="33"/>
            <w:noWrap/>
            <w:vAlign w:val="center"/>
            <w:hideMark/>
          </w:tcPr>
          <w:p w14:paraId="0EBCB253" w14:textId="07092532" w:rsidR="00745837" w:rsidRPr="00933883" w:rsidRDefault="00745837" w:rsidP="00933883">
            <w:pPr>
              <w:tabs>
                <w:tab w:val="left" w:pos="567"/>
              </w:tabs>
              <w:rPr>
                <w:b/>
                <w:sz w:val="16"/>
                <w:szCs w:val="16"/>
              </w:rPr>
            </w:pPr>
            <w:r w:rsidRPr="00933883">
              <w:rPr>
                <w:b/>
                <w:sz w:val="16"/>
                <w:szCs w:val="16"/>
              </w:rPr>
              <w:t>Subjekti nimetus</w:t>
            </w:r>
          </w:p>
        </w:tc>
        <w:tc>
          <w:tcPr>
            <w:tcW w:w="1843" w:type="dxa"/>
            <w:shd w:val="clear" w:color="auto" w:fill="DEEAF6" w:themeFill="accent1" w:themeFillTint="33"/>
            <w:vAlign w:val="center"/>
            <w:hideMark/>
          </w:tcPr>
          <w:p w14:paraId="7811D724" w14:textId="7E9D212D" w:rsidR="00745837" w:rsidRPr="00933883" w:rsidRDefault="00745837" w:rsidP="00916D37">
            <w:pPr>
              <w:tabs>
                <w:tab w:val="left" w:pos="567"/>
              </w:tabs>
              <w:rPr>
                <w:b/>
                <w:sz w:val="16"/>
                <w:szCs w:val="16"/>
              </w:rPr>
            </w:pPr>
            <w:r w:rsidRPr="00933883">
              <w:rPr>
                <w:b/>
                <w:sz w:val="16"/>
                <w:szCs w:val="16"/>
              </w:rPr>
              <w:t>Muudatuste selgitused</w:t>
            </w:r>
          </w:p>
        </w:tc>
        <w:tc>
          <w:tcPr>
            <w:tcW w:w="1001" w:type="dxa"/>
            <w:shd w:val="clear" w:color="auto" w:fill="DEEAF6" w:themeFill="accent1" w:themeFillTint="33"/>
            <w:vAlign w:val="center"/>
            <w:hideMark/>
          </w:tcPr>
          <w:p w14:paraId="5F777ABC" w14:textId="30081872" w:rsidR="00745837" w:rsidRPr="00933883" w:rsidRDefault="00745837" w:rsidP="00916D37">
            <w:pPr>
              <w:tabs>
                <w:tab w:val="left" w:pos="567"/>
              </w:tabs>
              <w:jc w:val="center"/>
              <w:rPr>
                <w:b/>
                <w:sz w:val="16"/>
                <w:szCs w:val="16"/>
              </w:rPr>
            </w:pPr>
            <w:r w:rsidRPr="00933883">
              <w:rPr>
                <w:b/>
                <w:sz w:val="16"/>
                <w:szCs w:val="16"/>
              </w:rPr>
              <w:t xml:space="preserve">Kehtiv eelarve </w:t>
            </w:r>
            <w:proofErr w:type="spellStart"/>
            <w:r w:rsidRPr="00933883">
              <w:rPr>
                <w:b/>
                <w:sz w:val="16"/>
                <w:szCs w:val="16"/>
              </w:rPr>
              <w:t>omavahe</w:t>
            </w:r>
            <w:r w:rsidR="00916D37" w:rsidRPr="00933883">
              <w:rPr>
                <w:b/>
                <w:sz w:val="16"/>
                <w:szCs w:val="16"/>
              </w:rPr>
              <w:t>-</w:t>
            </w:r>
            <w:r w:rsidRPr="00933883">
              <w:rPr>
                <w:b/>
                <w:sz w:val="16"/>
                <w:szCs w:val="16"/>
              </w:rPr>
              <w:t>liste</w:t>
            </w:r>
            <w:proofErr w:type="spellEnd"/>
            <w:r w:rsidRPr="00933883">
              <w:rPr>
                <w:b/>
                <w:sz w:val="16"/>
                <w:szCs w:val="16"/>
              </w:rPr>
              <w:t xml:space="preserve"> </w:t>
            </w:r>
            <w:proofErr w:type="spellStart"/>
            <w:r w:rsidRPr="00933883">
              <w:rPr>
                <w:b/>
                <w:sz w:val="16"/>
                <w:szCs w:val="16"/>
              </w:rPr>
              <w:t>tehin</w:t>
            </w:r>
            <w:r w:rsidR="00916D37" w:rsidRPr="00933883">
              <w:rPr>
                <w:b/>
                <w:sz w:val="16"/>
                <w:szCs w:val="16"/>
              </w:rPr>
              <w:t>-</w:t>
            </w:r>
            <w:r w:rsidRPr="00933883">
              <w:rPr>
                <w:b/>
                <w:sz w:val="16"/>
                <w:szCs w:val="16"/>
              </w:rPr>
              <w:t>gutega</w:t>
            </w:r>
            <w:proofErr w:type="spellEnd"/>
          </w:p>
        </w:tc>
        <w:tc>
          <w:tcPr>
            <w:tcW w:w="983" w:type="dxa"/>
            <w:shd w:val="clear" w:color="auto" w:fill="DEEAF6" w:themeFill="accent1" w:themeFillTint="33"/>
            <w:vAlign w:val="center"/>
            <w:hideMark/>
          </w:tcPr>
          <w:p w14:paraId="05AC657A" w14:textId="19C6C8C6" w:rsidR="00745837" w:rsidRPr="00D66CDB" w:rsidRDefault="00745837" w:rsidP="00916D37">
            <w:pPr>
              <w:tabs>
                <w:tab w:val="left" w:pos="567"/>
              </w:tabs>
              <w:jc w:val="center"/>
              <w:rPr>
                <w:b/>
                <w:color w:val="0000FF"/>
                <w:sz w:val="16"/>
                <w:szCs w:val="16"/>
              </w:rPr>
            </w:pPr>
            <w:r w:rsidRPr="00D66CDB">
              <w:rPr>
                <w:b/>
                <w:color w:val="0000FF"/>
                <w:sz w:val="16"/>
                <w:szCs w:val="16"/>
              </w:rPr>
              <w:t>Mittesiht</w:t>
            </w:r>
            <w:r w:rsidR="00916D37" w:rsidRPr="00D66CDB">
              <w:rPr>
                <w:b/>
                <w:color w:val="0000FF"/>
                <w:sz w:val="16"/>
                <w:szCs w:val="16"/>
              </w:rPr>
              <w:t>-</w:t>
            </w:r>
            <w:r w:rsidRPr="00D66CDB">
              <w:rPr>
                <w:b/>
                <w:color w:val="0000FF"/>
                <w:sz w:val="16"/>
                <w:szCs w:val="16"/>
              </w:rPr>
              <w:t xml:space="preserve">raha </w:t>
            </w:r>
            <w:proofErr w:type="spellStart"/>
            <w:r w:rsidRPr="00D66CDB">
              <w:rPr>
                <w:b/>
                <w:color w:val="0000FF"/>
                <w:sz w:val="16"/>
                <w:szCs w:val="16"/>
              </w:rPr>
              <w:t>muudat</w:t>
            </w:r>
            <w:r w:rsidR="00916D37" w:rsidRPr="00D66CDB">
              <w:rPr>
                <w:b/>
                <w:color w:val="0000FF"/>
                <w:sz w:val="16"/>
                <w:szCs w:val="16"/>
              </w:rPr>
              <w:t>-</w:t>
            </w:r>
            <w:r w:rsidRPr="00D66CDB">
              <w:rPr>
                <w:b/>
                <w:color w:val="0000FF"/>
                <w:sz w:val="16"/>
                <w:szCs w:val="16"/>
              </w:rPr>
              <w:t>used</w:t>
            </w:r>
            <w:proofErr w:type="spellEnd"/>
          </w:p>
        </w:tc>
        <w:tc>
          <w:tcPr>
            <w:tcW w:w="850" w:type="dxa"/>
            <w:shd w:val="clear" w:color="auto" w:fill="DEEAF6" w:themeFill="accent1" w:themeFillTint="33"/>
            <w:vAlign w:val="center"/>
            <w:hideMark/>
          </w:tcPr>
          <w:p w14:paraId="41BDB15E" w14:textId="7A1123F3" w:rsidR="00745837" w:rsidRPr="00D66CDB" w:rsidRDefault="00745837" w:rsidP="00916D37">
            <w:pPr>
              <w:tabs>
                <w:tab w:val="left" w:pos="567"/>
              </w:tabs>
              <w:jc w:val="center"/>
              <w:rPr>
                <w:b/>
                <w:color w:val="0000FF"/>
                <w:sz w:val="16"/>
                <w:szCs w:val="16"/>
              </w:rPr>
            </w:pPr>
            <w:r w:rsidRPr="00D66CDB">
              <w:rPr>
                <w:b/>
                <w:color w:val="0000FF"/>
                <w:sz w:val="16"/>
                <w:szCs w:val="16"/>
              </w:rPr>
              <w:t xml:space="preserve">Sihtraha </w:t>
            </w:r>
            <w:proofErr w:type="spellStart"/>
            <w:r w:rsidRPr="00D66CDB">
              <w:rPr>
                <w:b/>
                <w:color w:val="0000FF"/>
                <w:sz w:val="16"/>
                <w:szCs w:val="16"/>
              </w:rPr>
              <w:t>muuda</w:t>
            </w:r>
            <w:r w:rsidR="00916D37" w:rsidRPr="00D66CDB">
              <w:rPr>
                <w:b/>
                <w:color w:val="0000FF"/>
                <w:sz w:val="16"/>
                <w:szCs w:val="16"/>
              </w:rPr>
              <w:t>-</w:t>
            </w:r>
            <w:r w:rsidRPr="00D66CDB">
              <w:rPr>
                <w:b/>
                <w:color w:val="0000FF"/>
                <w:sz w:val="16"/>
                <w:szCs w:val="16"/>
              </w:rPr>
              <w:t>tused</w:t>
            </w:r>
            <w:proofErr w:type="spellEnd"/>
          </w:p>
        </w:tc>
        <w:tc>
          <w:tcPr>
            <w:tcW w:w="956" w:type="dxa"/>
            <w:shd w:val="clear" w:color="auto" w:fill="DEEAF6" w:themeFill="accent1" w:themeFillTint="33"/>
            <w:vAlign w:val="center"/>
            <w:hideMark/>
          </w:tcPr>
          <w:p w14:paraId="254A37E5" w14:textId="6D0EBDF2" w:rsidR="00745837" w:rsidRPr="00933883" w:rsidRDefault="00745837" w:rsidP="00916D37">
            <w:pPr>
              <w:tabs>
                <w:tab w:val="left" w:pos="567"/>
              </w:tabs>
              <w:jc w:val="center"/>
              <w:rPr>
                <w:b/>
                <w:sz w:val="16"/>
                <w:szCs w:val="16"/>
              </w:rPr>
            </w:pPr>
            <w:r w:rsidRPr="00933883">
              <w:rPr>
                <w:b/>
                <w:sz w:val="16"/>
                <w:szCs w:val="16"/>
              </w:rPr>
              <w:t>Muudetud eelarve</w:t>
            </w:r>
          </w:p>
        </w:tc>
      </w:tr>
      <w:tr w:rsidR="00745837" w:rsidRPr="00933883" w14:paraId="515A1D0D" w14:textId="77777777" w:rsidTr="0030310C">
        <w:trPr>
          <w:trHeight w:val="255"/>
        </w:trPr>
        <w:tc>
          <w:tcPr>
            <w:tcW w:w="421" w:type="dxa"/>
            <w:noWrap/>
            <w:vAlign w:val="center"/>
            <w:hideMark/>
          </w:tcPr>
          <w:p w14:paraId="133417F5" w14:textId="77777777" w:rsidR="00745837" w:rsidRPr="00933883" w:rsidRDefault="00745837" w:rsidP="00916D37">
            <w:pPr>
              <w:tabs>
                <w:tab w:val="left" w:pos="567"/>
              </w:tabs>
              <w:rPr>
                <w:sz w:val="16"/>
                <w:szCs w:val="16"/>
              </w:rPr>
            </w:pPr>
            <w:r w:rsidRPr="00933883">
              <w:rPr>
                <w:sz w:val="16"/>
                <w:szCs w:val="16"/>
              </w:rPr>
              <w:t>01</w:t>
            </w:r>
          </w:p>
        </w:tc>
        <w:tc>
          <w:tcPr>
            <w:tcW w:w="1559" w:type="dxa"/>
            <w:noWrap/>
            <w:vAlign w:val="center"/>
            <w:hideMark/>
          </w:tcPr>
          <w:p w14:paraId="5087C6C1" w14:textId="77777777" w:rsidR="00745837" w:rsidRPr="00933883" w:rsidRDefault="00745837" w:rsidP="00916D37">
            <w:pPr>
              <w:tabs>
                <w:tab w:val="left" w:pos="567"/>
              </w:tabs>
              <w:rPr>
                <w:sz w:val="16"/>
                <w:szCs w:val="16"/>
              </w:rPr>
            </w:pPr>
            <w:r w:rsidRPr="00933883">
              <w:rPr>
                <w:sz w:val="16"/>
                <w:szCs w:val="16"/>
              </w:rPr>
              <w:t>01111-Valla- ja linnavolikogu</w:t>
            </w:r>
          </w:p>
        </w:tc>
        <w:tc>
          <w:tcPr>
            <w:tcW w:w="1417" w:type="dxa"/>
            <w:noWrap/>
            <w:vAlign w:val="center"/>
            <w:hideMark/>
          </w:tcPr>
          <w:p w14:paraId="03E0AF29" w14:textId="77777777" w:rsidR="00745837" w:rsidRPr="00933883" w:rsidRDefault="00745837" w:rsidP="00916D37">
            <w:pPr>
              <w:tabs>
                <w:tab w:val="left" w:pos="567"/>
              </w:tabs>
              <w:rPr>
                <w:sz w:val="16"/>
                <w:szCs w:val="16"/>
              </w:rPr>
            </w:pPr>
            <w:r w:rsidRPr="00933883">
              <w:rPr>
                <w:sz w:val="16"/>
                <w:szCs w:val="16"/>
              </w:rPr>
              <w:t>Viljandi Linnavolikogu esimees</w:t>
            </w:r>
          </w:p>
        </w:tc>
        <w:tc>
          <w:tcPr>
            <w:tcW w:w="1560" w:type="dxa"/>
            <w:noWrap/>
            <w:vAlign w:val="center"/>
            <w:hideMark/>
          </w:tcPr>
          <w:p w14:paraId="5DAC7196"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3B8E8273" w14:textId="77777777" w:rsidR="00745837" w:rsidRPr="00933883" w:rsidRDefault="00745837" w:rsidP="00916D37">
            <w:pPr>
              <w:tabs>
                <w:tab w:val="left" w:pos="567"/>
              </w:tabs>
              <w:rPr>
                <w:sz w:val="16"/>
                <w:szCs w:val="16"/>
              </w:rPr>
            </w:pPr>
            <w:r w:rsidRPr="00933883">
              <w:rPr>
                <w:sz w:val="16"/>
                <w:szCs w:val="16"/>
              </w:rPr>
              <w:t>55009</w:t>
            </w:r>
          </w:p>
        </w:tc>
        <w:tc>
          <w:tcPr>
            <w:tcW w:w="1843" w:type="dxa"/>
            <w:noWrap/>
            <w:vAlign w:val="center"/>
            <w:hideMark/>
          </w:tcPr>
          <w:p w14:paraId="652F5263" w14:textId="77777777" w:rsidR="00745837" w:rsidRPr="00933883" w:rsidRDefault="00745837" w:rsidP="00916D37">
            <w:pPr>
              <w:tabs>
                <w:tab w:val="left" w:pos="567"/>
              </w:tabs>
              <w:rPr>
                <w:sz w:val="16"/>
                <w:szCs w:val="16"/>
              </w:rPr>
            </w:pPr>
            <w:r w:rsidRPr="00933883">
              <w:rPr>
                <w:sz w:val="16"/>
                <w:szCs w:val="16"/>
              </w:rPr>
              <w:t>Noortevolikogu majandamistoetused</w:t>
            </w:r>
          </w:p>
        </w:tc>
        <w:tc>
          <w:tcPr>
            <w:tcW w:w="708" w:type="dxa"/>
            <w:noWrap/>
            <w:vAlign w:val="center"/>
            <w:hideMark/>
          </w:tcPr>
          <w:p w14:paraId="63788D49" w14:textId="77777777" w:rsidR="00745837" w:rsidRPr="00933883" w:rsidRDefault="00745837" w:rsidP="00916D37">
            <w:pPr>
              <w:tabs>
                <w:tab w:val="left" w:pos="567"/>
              </w:tabs>
              <w:rPr>
                <w:sz w:val="16"/>
                <w:szCs w:val="16"/>
              </w:rPr>
            </w:pPr>
            <w:r w:rsidRPr="00933883">
              <w:rPr>
                <w:sz w:val="16"/>
                <w:szCs w:val="16"/>
              </w:rPr>
              <w:t>KU001</w:t>
            </w:r>
          </w:p>
        </w:tc>
        <w:tc>
          <w:tcPr>
            <w:tcW w:w="1418" w:type="dxa"/>
            <w:noWrap/>
            <w:vAlign w:val="center"/>
          </w:tcPr>
          <w:p w14:paraId="22D103E3" w14:textId="5219C769" w:rsidR="00745837" w:rsidRPr="00933883" w:rsidRDefault="00745837" w:rsidP="00933883">
            <w:pPr>
              <w:tabs>
                <w:tab w:val="left" w:pos="567"/>
              </w:tabs>
              <w:rPr>
                <w:sz w:val="16"/>
                <w:szCs w:val="16"/>
              </w:rPr>
            </w:pPr>
          </w:p>
        </w:tc>
        <w:tc>
          <w:tcPr>
            <w:tcW w:w="1843" w:type="dxa"/>
            <w:noWrap/>
            <w:vAlign w:val="center"/>
            <w:hideMark/>
          </w:tcPr>
          <w:p w14:paraId="478ED130" w14:textId="77777777" w:rsidR="00745837" w:rsidRPr="00933883" w:rsidRDefault="00745837" w:rsidP="00916D37">
            <w:pPr>
              <w:tabs>
                <w:tab w:val="left" w:pos="567"/>
              </w:tabs>
              <w:rPr>
                <w:sz w:val="16"/>
                <w:szCs w:val="16"/>
              </w:rPr>
            </w:pPr>
            <w:r w:rsidRPr="00933883">
              <w:rPr>
                <w:sz w:val="16"/>
                <w:szCs w:val="16"/>
              </w:rPr>
              <w:t>Toetus Eesti Noorteühenduste Liidult</w:t>
            </w:r>
          </w:p>
        </w:tc>
        <w:tc>
          <w:tcPr>
            <w:tcW w:w="1001" w:type="dxa"/>
            <w:noWrap/>
            <w:vAlign w:val="center"/>
            <w:hideMark/>
          </w:tcPr>
          <w:p w14:paraId="4CFC0158" w14:textId="77777777" w:rsidR="00745837" w:rsidRPr="00933883" w:rsidRDefault="00745837" w:rsidP="00916D37">
            <w:pPr>
              <w:tabs>
                <w:tab w:val="left" w:pos="567"/>
              </w:tabs>
              <w:jc w:val="right"/>
              <w:rPr>
                <w:sz w:val="16"/>
                <w:szCs w:val="16"/>
              </w:rPr>
            </w:pPr>
            <w:r w:rsidRPr="00933883">
              <w:rPr>
                <w:sz w:val="16"/>
                <w:szCs w:val="16"/>
              </w:rPr>
              <w:t>1 500</w:t>
            </w:r>
          </w:p>
        </w:tc>
        <w:tc>
          <w:tcPr>
            <w:tcW w:w="983" w:type="dxa"/>
            <w:noWrap/>
            <w:vAlign w:val="center"/>
            <w:hideMark/>
          </w:tcPr>
          <w:p w14:paraId="7ACC5DD0"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850" w:type="dxa"/>
            <w:noWrap/>
            <w:vAlign w:val="center"/>
            <w:hideMark/>
          </w:tcPr>
          <w:p w14:paraId="0D37F465" w14:textId="77777777" w:rsidR="00745837" w:rsidRPr="00D66CDB" w:rsidRDefault="00745837" w:rsidP="00916D37">
            <w:pPr>
              <w:tabs>
                <w:tab w:val="left" w:pos="567"/>
              </w:tabs>
              <w:jc w:val="right"/>
              <w:rPr>
                <w:color w:val="0000FF"/>
                <w:sz w:val="16"/>
                <w:szCs w:val="16"/>
              </w:rPr>
            </w:pPr>
            <w:r w:rsidRPr="00D66CDB">
              <w:rPr>
                <w:color w:val="0000FF"/>
                <w:sz w:val="16"/>
                <w:szCs w:val="16"/>
              </w:rPr>
              <w:t>1 448</w:t>
            </w:r>
          </w:p>
        </w:tc>
        <w:tc>
          <w:tcPr>
            <w:tcW w:w="956" w:type="dxa"/>
            <w:noWrap/>
            <w:vAlign w:val="center"/>
            <w:hideMark/>
          </w:tcPr>
          <w:p w14:paraId="36A775AC" w14:textId="77777777" w:rsidR="00745837" w:rsidRPr="00933883" w:rsidRDefault="00745837" w:rsidP="00916D37">
            <w:pPr>
              <w:tabs>
                <w:tab w:val="left" w:pos="567"/>
              </w:tabs>
              <w:jc w:val="right"/>
              <w:rPr>
                <w:sz w:val="16"/>
                <w:szCs w:val="16"/>
              </w:rPr>
            </w:pPr>
            <w:r w:rsidRPr="00933883">
              <w:rPr>
                <w:sz w:val="16"/>
                <w:szCs w:val="16"/>
              </w:rPr>
              <w:t>2 948</w:t>
            </w:r>
          </w:p>
        </w:tc>
      </w:tr>
      <w:tr w:rsidR="00745837" w:rsidRPr="00933883" w14:paraId="31B0B0A8" w14:textId="77777777" w:rsidTr="0030310C">
        <w:trPr>
          <w:trHeight w:val="300"/>
        </w:trPr>
        <w:tc>
          <w:tcPr>
            <w:tcW w:w="421" w:type="dxa"/>
            <w:noWrap/>
            <w:vAlign w:val="center"/>
            <w:hideMark/>
          </w:tcPr>
          <w:p w14:paraId="09196633" w14:textId="77777777" w:rsidR="00745837" w:rsidRPr="00933883" w:rsidRDefault="00745837" w:rsidP="00916D37">
            <w:pPr>
              <w:tabs>
                <w:tab w:val="left" w:pos="567"/>
              </w:tabs>
              <w:rPr>
                <w:sz w:val="16"/>
                <w:szCs w:val="16"/>
              </w:rPr>
            </w:pPr>
            <w:r w:rsidRPr="00933883">
              <w:rPr>
                <w:sz w:val="16"/>
                <w:szCs w:val="16"/>
              </w:rPr>
              <w:t>01</w:t>
            </w:r>
          </w:p>
        </w:tc>
        <w:tc>
          <w:tcPr>
            <w:tcW w:w="1559" w:type="dxa"/>
            <w:noWrap/>
            <w:vAlign w:val="center"/>
            <w:hideMark/>
          </w:tcPr>
          <w:p w14:paraId="2E726A47" w14:textId="77777777" w:rsidR="00745837" w:rsidRPr="00933883" w:rsidRDefault="00745837" w:rsidP="00916D37">
            <w:pPr>
              <w:tabs>
                <w:tab w:val="left" w:pos="567"/>
              </w:tabs>
              <w:rPr>
                <w:sz w:val="16"/>
                <w:szCs w:val="16"/>
              </w:rPr>
            </w:pPr>
            <w:r w:rsidRPr="00933883">
              <w:rPr>
                <w:sz w:val="16"/>
                <w:szCs w:val="16"/>
              </w:rPr>
              <w:t>01112-Valla- ja linnavalitsus</w:t>
            </w:r>
          </w:p>
        </w:tc>
        <w:tc>
          <w:tcPr>
            <w:tcW w:w="1417" w:type="dxa"/>
            <w:noWrap/>
            <w:vAlign w:val="center"/>
            <w:hideMark/>
          </w:tcPr>
          <w:p w14:paraId="7663DEA9" w14:textId="77777777" w:rsidR="00745837" w:rsidRPr="00933883" w:rsidRDefault="00745837" w:rsidP="00916D37">
            <w:pPr>
              <w:tabs>
                <w:tab w:val="left" w:pos="567"/>
              </w:tabs>
              <w:rPr>
                <w:sz w:val="16"/>
                <w:szCs w:val="16"/>
              </w:rPr>
            </w:pPr>
            <w:r w:rsidRPr="00933883">
              <w:rPr>
                <w:sz w:val="16"/>
                <w:szCs w:val="16"/>
              </w:rPr>
              <w:t>Haldus- ja personalijuht</w:t>
            </w:r>
          </w:p>
        </w:tc>
        <w:tc>
          <w:tcPr>
            <w:tcW w:w="1560" w:type="dxa"/>
            <w:noWrap/>
            <w:vAlign w:val="center"/>
            <w:hideMark/>
          </w:tcPr>
          <w:p w14:paraId="7061F46D"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78EADD53" w14:textId="77777777" w:rsidR="00745837" w:rsidRPr="00933883" w:rsidRDefault="00745837" w:rsidP="00916D37">
            <w:pPr>
              <w:tabs>
                <w:tab w:val="left" w:pos="567"/>
              </w:tabs>
              <w:rPr>
                <w:sz w:val="16"/>
                <w:szCs w:val="16"/>
              </w:rPr>
            </w:pPr>
            <w:r w:rsidRPr="00933883">
              <w:rPr>
                <w:sz w:val="16"/>
                <w:szCs w:val="16"/>
              </w:rPr>
              <w:t>5500</w:t>
            </w:r>
          </w:p>
        </w:tc>
        <w:tc>
          <w:tcPr>
            <w:tcW w:w="1843" w:type="dxa"/>
            <w:noWrap/>
            <w:vAlign w:val="center"/>
            <w:hideMark/>
          </w:tcPr>
          <w:p w14:paraId="6539B05C" w14:textId="77777777" w:rsidR="00745837" w:rsidRPr="00933883" w:rsidRDefault="00745837" w:rsidP="00916D37">
            <w:pPr>
              <w:tabs>
                <w:tab w:val="left" w:pos="567"/>
              </w:tabs>
              <w:rPr>
                <w:sz w:val="16"/>
                <w:szCs w:val="16"/>
              </w:rPr>
            </w:pPr>
            <w:r w:rsidRPr="00933883">
              <w:rPr>
                <w:sz w:val="16"/>
                <w:szCs w:val="16"/>
              </w:rPr>
              <w:t>Muud kulud</w:t>
            </w:r>
          </w:p>
        </w:tc>
        <w:tc>
          <w:tcPr>
            <w:tcW w:w="708" w:type="dxa"/>
            <w:noWrap/>
            <w:vAlign w:val="center"/>
            <w:hideMark/>
          </w:tcPr>
          <w:p w14:paraId="712FB952" w14:textId="77777777" w:rsidR="00745837" w:rsidRPr="00933883" w:rsidRDefault="00745837" w:rsidP="00916D37">
            <w:pPr>
              <w:tabs>
                <w:tab w:val="left" w:pos="567"/>
              </w:tabs>
              <w:rPr>
                <w:sz w:val="16"/>
                <w:szCs w:val="16"/>
              </w:rPr>
            </w:pPr>
            <w:r w:rsidRPr="00933883">
              <w:rPr>
                <w:sz w:val="16"/>
                <w:szCs w:val="16"/>
              </w:rPr>
              <w:t>KU075</w:t>
            </w:r>
          </w:p>
        </w:tc>
        <w:tc>
          <w:tcPr>
            <w:tcW w:w="1418" w:type="dxa"/>
            <w:noWrap/>
            <w:vAlign w:val="center"/>
          </w:tcPr>
          <w:p w14:paraId="4EE58150" w14:textId="4203EBB3" w:rsidR="00745837" w:rsidRPr="00933883" w:rsidRDefault="00745837" w:rsidP="00933883">
            <w:pPr>
              <w:tabs>
                <w:tab w:val="left" w:pos="567"/>
              </w:tabs>
              <w:rPr>
                <w:sz w:val="16"/>
                <w:szCs w:val="16"/>
              </w:rPr>
            </w:pPr>
          </w:p>
        </w:tc>
        <w:tc>
          <w:tcPr>
            <w:tcW w:w="1843" w:type="dxa"/>
            <w:noWrap/>
            <w:vAlign w:val="center"/>
            <w:hideMark/>
          </w:tcPr>
          <w:p w14:paraId="559EC416" w14:textId="065CAE34" w:rsidR="00745837" w:rsidRPr="00933883" w:rsidRDefault="00745837" w:rsidP="00916D37">
            <w:pPr>
              <w:tabs>
                <w:tab w:val="left" w:pos="567"/>
              </w:tabs>
              <w:rPr>
                <w:sz w:val="16"/>
                <w:szCs w:val="16"/>
              </w:rPr>
            </w:pPr>
            <w:r w:rsidRPr="00933883">
              <w:rPr>
                <w:sz w:val="16"/>
                <w:szCs w:val="16"/>
              </w:rPr>
              <w:t>Ettenägemata kulude katmiseks</w:t>
            </w:r>
            <w:r w:rsidR="00916D37" w:rsidRPr="00933883">
              <w:rPr>
                <w:sz w:val="16"/>
                <w:szCs w:val="16"/>
              </w:rPr>
              <w:t xml:space="preserve"> </w:t>
            </w:r>
            <w:r w:rsidRPr="00933883">
              <w:rPr>
                <w:sz w:val="16"/>
                <w:szCs w:val="16"/>
              </w:rPr>
              <w:t>reserveelarve</w:t>
            </w:r>
          </w:p>
        </w:tc>
        <w:tc>
          <w:tcPr>
            <w:tcW w:w="1001" w:type="dxa"/>
            <w:noWrap/>
            <w:vAlign w:val="center"/>
            <w:hideMark/>
          </w:tcPr>
          <w:p w14:paraId="46D55AA8" w14:textId="77777777" w:rsidR="00745837" w:rsidRPr="00933883" w:rsidRDefault="00745837" w:rsidP="00916D37">
            <w:pPr>
              <w:tabs>
                <w:tab w:val="left" w:pos="567"/>
              </w:tabs>
              <w:jc w:val="right"/>
              <w:rPr>
                <w:sz w:val="16"/>
                <w:szCs w:val="16"/>
              </w:rPr>
            </w:pPr>
            <w:r w:rsidRPr="00933883">
              <w:rPr>
                <w:sz w:val="16"/>
                <w:szCs w:val="16"/>
              </w:rPr>
              <w:t>4 350</w:t>
            </w:r>
          </w:p>
        </w:tc>
        <w:tc>
          <w:tcPr>
            <w:tcW w:w="983" w:type="dxa"/>
            <w:noWrap/>
            <w:vAlign w:val="center"/>
            <w:hideMark/>
          </w:tcPr>
          <w:p w14:paraId="0203B0A2" w14:textId="77777777" w:rsidR="00745837" w:rsidRPr="00D66CDB" w:rsidRDefault="00745837" w:rsidP="00916D37">
            <w:pPr>
              <w:tabs>
                <w:tab w:val="left" w:pos="567"/>
              </w:tabs>
              <w:jc w:val="right"/>
              <w:rPr>
                <w:color w:val="0000FF"/>
                <w:sz w:val="16"/>
                <w:szCs w:val="16"/>
              </w:rPr>
            </w:pPr>
            <w:r w:rsidRPr="00D66CDB">
              <w:rPr>
                <w:color w:val="0000FF"/>
                <w:sz w:val="16"/>
                <w:szCs w:val="16"/>
              </w:rPr>
              <w:t>5 504</w:t>
            </w:r>
          </w:p>
        </w:tc>
        <w:tc>
          <w:tcPr>
            <w:tcW w:w="850" w:type="dxa"/>
            <w:noWrap/>
            <w:vAlign w:val="center"/>
            <w:hideMark/>
          </w:tcPr>
          <w:p w14:paraId="629BE2E8"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115CD6FF" w14:textId="77777777" w:rsidR="00745837" w:rsidRPr="00933883" w:rsidRDefault="00745837" w:rsidP="00916D37">
            <w:pPr>
              <w:tabs>
                <w:tab w:val="left" w:pos="567"/>
              </w:tabs>
              <w:jc w:val="right"/>
              <w:rPr>
                <w:sz w:val="16"/>
                <w:szCs w:val="16"/>
              </w:rPr>
            </w:pPr>
            <w:r w:rsidRPr="00933883">
              <w:rPr>
                <w:sz w:val="16"/>
                <w:szCs w:val="16"/>
              </w:rPr>
              <w:t>9 854</w:t>
            </w:r>
          </w:p>
        </w:tc>
      </w:tr>
      <w:tr w:rsidR="00745837" w:rsidRPr="00933883" w14:paraId="6D9BB06B" w14:textId="77777777" w:rsidTr="0030310C">
        <w:trPr>
          <w:trHeight w:val="255"/>
        </w:trPr>
        <w:tc>
          <w:tcPr>
            <w:tcW w:w="421" w:type="dxa"/>
            <w:noWrap/>
            <w:vAlign w:val="center"/>
            <w:hideMark/>
          </w:tcPr>
          <w:p w14:paraId="6275E376" w14:textId="77777777" w:rsidR="00745837" w:rsidRPr="00933883" w:rsidRDefault="00745837" w:rsidP="00916D37">
            <w:pPr>
              <w:tabs>
                <w:tab w:val="left" w:pos="567"/>
              </w:tabs>
              <w:rPr>
                <w:sz w:val="16"/>
                <w:szCs w:val="16"/>
              </w:rPr>
            </w:pPr>
            <w:r w:rsidRPr="00933883">
              <w:rPr>
                <w:sz w:val="16"/>
                <w:szCs w:val="16"/>
              </w:rPr>
              <w:t>01</w:t>
            </w:r>
          </w:p>
        </w:tc>
        <w:tc>
          <w:tcPr>
            <w:tcW w:w="1559" w:type="dxa"/>
            <w:noWrap/>
            <w:vAlign w:val="center"/>
            <w:hideMark/>
          </w:tcPr>
          <w:p w14:paraId="5FA41C2D" w14:textId="77777777" w:rsidR="00745837" w:rsidRPr="00933883" w:rsidRDefault="00745837" w:rsidP="00916D37">
            <w:pPr>
              <w:tabs>
                <w:tab w:val="left" w:pos="567"/>
              </w:tabs>
              <w:rPr>
                <w:sz w:val="16"/>
                <w:szCs w:val="16"/>
              </w:rPr>
            </w:pPr>
            <w:r w:rsidRPr="00933883">
              <w:rPr>
                <w:sz w:val="16"/>
                <w:szCs w:val="16"/>
              </w:rPr>
              <w:t>01112-Valla- ja linnavalitsus</w:t>
            </w:r>
          </w:p>
        </w:tc>
        <w:tc>
          <w:tcPr>
            <w:tcW w:w="1417" w:type="dxa"/>
            <w:noWrap/>
            <w:vAlign w:val="center"/>
            <w:hideMark/>
          </w:tcPr>
          <w:p w14:paraId="35D9E348" w14:textId="77777777" w:rsidR="00745837" w:rsidRPr="00933883" w:rsidRDefault="00745837" w:rsidP="00916D37">
            <w:pPr>
              <w:tabs>
                <w:tab w:val="left" w:pos="567"/>
              </w:tabs>
              <w:rPr>
                <w:sz w:val="16"/>
                <w:szCs w:val="16"/>
              </w:rPr>
            </w:pPr>
            <w:r w:rsidRPr="00933883">
              <w:rPr>
                <w:sz w:val="16"/>
                <w:szCs w:val="16"/>
              </w:rPr>
              <w:t>Haldus- ja personalijuht</w:t>
            </w:r>
          </w:p>
        </w:tc>
        <w:tc>
          <w:tcPr>
            <w:tcW w:w="1560" w:type="dxa"/>
            <w:noWrap/>
            <w:vAlign w:val="center"/>
            <w:hideMark/>
          </w:tcPr>
          <w:p w14:paraId="02F12171"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779CAF2F" w14:textId="77777777" w:rsidR="00745837" w:rsidRPr="00933883" w:rsidRDefault="00745837" w:rsidP="00916D37">
            <w:pPr>
              <w:tabs>
                <w:tab w:val="left" w:pos="567"/>
              </w:tabs>
              <w:rPr>
                <w:sz w:val="16"/>
                <w:szCs w:val="16"/>
              </w:rPr>
            </w:pPr>
            <w:r w:rsidRPr="00933883">
              <w:rPr>
                <w:sz w:val="16"/>
                <w:szCs w:val="16"/>
              </w:rPr>
              <w:t>5513</w:t>
            </w:r>
          </w:p>
        </w:tc>
        <w:tc>
          <w:tcPr>
            <w:tcW w:w="1843" w:type="dxa"/>
            <w:noWrap/>
            <w:vAlign w:val="center"/>
            <w:hideMark/>
          </w:tcPr>
          <w:p w14:paraId="50F994B0" w14:textId="77777777" w:rsidR="00745837" w:rsidRPr="00933883" w:rsidRDefault="00745837" w:rsidP="00916D37">
            <w:pPr>
              <w:tabs>
                <w:tab w:val="left" w:pos="567"/>
              </w:tabs>
              <w:rPr>
                <w:sz w:val="16"/>
                <w:szCs w:val="16"/>
              </w:rPr>
            </w:pPr>
            <w:r w:rsidRPr="00933883">
              <w:rPr>
                <w:sz w:val="16"/>
                <w:szCs w:val="16"/>
              </w:rPr>
              <w:t>Sõidukite kindlustusmaksed</w:t>
            </w:r>
          </w:p>
        </w:tc>
        <w:tc>
          <w:tcPr>
            <w:tcW w:w="708" w:type="dxa"/>
            <w:noWrap/>
            <w:vAlign w:val="center"/>
            <w:hideMark/>
          </w:tcPr>
          <w:p w14:paraId="11CA0306" w14:textId="77777777" w:rsidR="00745837" w:rsidRPr="00933883" w:rsidRDefault="00745837" w:rsidP="00916D37">
            <w:pPr>
              <w:tabs>
                <w:tab w:val="left" w:pos="567"/>
              </w:tabs>
              <w:rPr>
                <w:sz w:val="16"/>
                <w:szCs w:val="16"/>
              </w:rPr>
            </w:pPr>
            <w:r w:rsidRPr="00933883">
              <w:rPr>
                <w:sz w:val="16"/>
                <w:szCs w:val="16"/>
              </w:rPr>
              <w:t>KU091</w:t>
            </w:r>
          </w:p>
        </w:tc>
        <w:tc>
          <w:tcPr>
            <w:tcW w:w="1418" w:type="dxa"/>
            <w:noWrap/>
            <w:vAlign w:val="center"/>
          </w:tcPr>
          <w:p w14:paraId="0DE2C3EA" w14:textId="2B7602BA" w:rsidR="00745837" w:rsidRPr="00933883" w:rsidRDefault="00745837" w:rsidP="00933883">
            <w:pPr>
              <w:tabs>
                <w:tab w:val="left" w:pos="567"/>
              </w:tabs>
              <w:rPr>
                <w:sz w:val="16"/>
                <w:szCs w:val="16"/>
              </w:rPr>
            </w:pPr>
          </w:p>
        </w:tc>
        <w:tc>
          <w:tcPr>
            <w:tcW w:w="1843" w:type="dxa"/>
            <w:noWrap/>
            <w:vAlign w:val="center"/>
            <w:hideMark/>
          </w:tcPr>
          <w:p w14:paraId="4F82AD77" w14:textId="77777777" w:rsidR="00745837" w:rsidRPr="00933883" w:rsidRDefault="00745837" w:rsidP="00916D37">
            <w:pPr>
              <w:tabs>
                <w:tab w:val="left" w:pos="567"/>
              </w:tabs>
              <w:rPr>
                <w:sz w:val="16"/>
                <w:szCs w:val="16"/>
              </w:rPr>
            </w:pPr>
            <w:r w:rsidRPr="00933883">
              <w:rPr>
                <w:sz w:val="16"/>
                <w:szCs w:val="16"/>
              </w:rPr>
              <w:t>LV-le liisitava sõiduki kindlustus jm kulud</w:t>
            </w:r>
          </w:p>
        </w:tc>
        <w:tc>
          <w:tcPr>
            <w:tcW w:w="1001" w:type="dxa"/>
            <w:noWrap/>
            <w:vAlign w:val="center"/>
            <w:hideMark/>
          </w:tcPr>
          <w:p w14:paraId="634596AE" w14:textId="77777777" w:rsidR="00745837" w:rsidRPr="00933883" w:rsidRDefault="00745837" w:rsidP="00916D37">
            <w:pPr>
              <w:tabs>
                <w:tab w:val="left" w:pos="567"/>
              </w:tabs>
              <w:jc w:val="right"/>
              <w:rPr>
                <w:sz w:val="16"/>
                <w:szCs w:val="16"/>
              </w:rPr>
            </w:pPr>
            <w:r w:rsidRPr="00933883">
              <w:rPr>
                <w:sz w:val="16"/>
                <w:szCs w:val="16"/>
              </w:rPr>
              <w:t>1 000</w:t>
            </w:r>
          </w:p>
        </w:tc>
        <w:tc>
          <w:tcPr>
            <w:tcW w:w="983" w:type="dxa"/>
            <w:noWrap/>
            <w:vAlign w:val="center"/>
            <w:hideMark/>
          </w:tcPr>
          <w:p w14:paraId="7FB272FD" w14:textId="77777777" w:rsidR="00745837" w:rsidRPr="00D66CDB" w:rsidRDefault="00745837" w:rsidP="00916D37">
            <w:pPr>
              <w:tabs>
                <w:tab w:val="left" w:pos="567"/>
              </w:tabs>
              <w:jc w:val="right"/>
              <w:rPr>
                <w:color w:val="0000FF"/>
                <w:sz w:val="16"/>
                <w:szCs w:val="16"/>
              </w:rPr>
            </w:pPr>
            <w:r w:rsidRPr="00D66CDB">
              <w:rPr>
                <w:color w:val="0000FF"/>
                <w:sz w:val="16"/>
                <w:szCs w:val="16"/>
              </w:rPr>
              <w:t>300</w:t>
            </w:r>
          </w:p>
        </w:tc>
        <w:tc>
          <w:tcPr>
            <w:tcW w:w="850" w:type="dxa"/>
            <w:noWrap/>
            <w:vAlign w:val="center"/>
            <w:hideMark/>
          </w:tcPr>
          <w:p w14:paraId="7BF255AF"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1ACE0B7E" w14:textId="77777777" w:rsidR="00745837" w:rsidRPr="00933883" w:rsidRDefault="00745837" w:rsidP="00916D37">
            <w:pPr>
              <w:tabs>
                <w:tab w:val="left" w:pos="567"/>
              </w:tabs>
              <w:jc w:val="right"/>
              <w:rPr>
                <w:sz w:val="16"/>
                <w:szCs w:val="16"/>
              </w:rPr>
            </w:pPr>
            <w:r w:rsidRPr="00933883">
              <w:rPr>
                <w:sz w:val="16"/>
                <w:szCs w:val="16"/>
              </w:rPr>
              <w:t>1 300</w:t>
            </w:r>
          </w:p>
        </w:tc>
      </w:tr>
      <w:tr w:rsidR="00745837" w:rsidRPr="00933883" w14:paraId="32933D2A" w14:textId="77777777" w:rsidTr="0030310C">
        <w:trPr>
          <w:trHeight w:val="255"/>
        </w:trPr>
        <w:tc>
          <w:tcPr>
            <w:tcW w:w="421" w:type="dxa"/>
            <w:noWrap/>
            <w:vAlign w:val="center"/>
            <w:hideMark/>
          </w:tcPr>
          <w:p w14:paraId="08CBFC4D" w14:textId="77777777" w:rsidR="00745837" w:rsidRPr="00933883" w:rsidRDefault="00745837" w:rsidP="00916D37">
            <w:pPr>
              <w:tabs>
                <w:tab w:val="left" w:pos="567"/>
              </w:tabs>
              <w:rPr>
                <w:sz w:val="16"/>
                <w:szCs w:val="16"/>
              </w:rPr>
            </w:pPr>
            <w:r w:rsidRPr="00933883">
              <w:rPr>
                <w:sz w:val="16"/>
                <w:szCs w:val="16"/>
              </w:rPr>
              <w:t>01</w:t>
            </w:r>
          </w:p>
        </w:tc>
        <w:tc>
          <w:tcPr>
            <w:tcW w:w="1559" w:type="dxa"/>
            <w:noWrap/>
            <w:vAlign w:val="center"/>
            <w:hideMark/>
          </w:tcPr>
          <w:p w14:paraId="149ABA2A" w14:textId="77777777" w:rsidR="00745837" w:rsidRPr="00933883" w:rsidRDefault="00745837" w:rsidP="00916D37">
            <w:pPr>
              <w:tabs>
                <w:tab w:val="left" w:pos="567"/>
              </w:tabs>
              <w:rPr>
                <w:sz w:val="16"/>
                <w:szCs w:val="16"/>
              </w:rPr>
            </w:pPr>
            <w:r w:rsidRPr="00933883">
              <w:rPr>
                <w:sz w:val="16"/>
                <w:szCs w:val="16"/>
              </w:rPr>
              <w:t>01112-Valla- ja linnavalitsus</w:t>
            </w:r>
          </w:p>
        </w:tc>
        <w:tc>
          <w:tcPr>
            <w:tcW w:w="1417" w:type="dxa"/>
            <w:noWrap/>
            <w:vAlign w:val="center"/>
            <w:hideMark/>
          </w:tcPr>
          <w:p w14:paraId="0EE4ACD6" w14:textId="77777777" w:rsidR="00745837" w:rsidRPr="00933883" w:rsidRDefault="00745837" w:rsidP="00916D37">
            <w:pPr>
              <w:tabs>
                <w:tab w:val="left" w:pos="567"/>
              </w:tabs>
              <w:rPr>
                <w:sz w:val="16"/>
                <w:szCs w:val="16"/>
              </w:rPr>
            </w:pPr>
            <w:r w:rsidRPr="00933883">
              <w:rPr>
                <w:sz w:val="16"/>
                <w:szCs w:val="16"/>
              </w:rPr>
              <w:t>Kinnisvara haldusameti kinnisvarahaldur</w:t>
            </w:r>
          </w:p>
        </w:tc>
        <w:tc>
          <w:tcPr>
            <w:tcW w:w="1560" w:type="dxa"/>
            <w:noWrap/>
            <w:vAlign w:val="center"/>
            <w:hideMark/>
          </w:tcPr>
          <w:p w14:paraId="75C73D78"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778E197B" w14:textId="77777777" w:rsidR="00745837" w:rsidRPr="00933883" w:rsidRDefault="00745837" w:rsidP="00916D37">
            <w:pPr>
              <w:tabs>
                <w:tab w:val="left" w:pos="567"/>
              </w:tabs>
              <w:rPr>
                <w:sz w:val="16"/>
                <w:szCs w:val="16"/>
              </w:rPr>
            </w:pPr>
            <w:r w:rsidRPr="00933883">
              <w:rPr>
                <w:sz w:val="16"/>
                <w:szCs w:val="16"/>
              </w:rPr>
              <w:t>55112</w:t>
            </w:r>
          </w:p>
        </w:tc>
        <w:tc>
          <w:tcPr>
            <w:tcW w:w="1843" w:type="dxa"/>
            <w:noWrap/>
            <w:vAlign w:val="center"/>
            <w:hideMark/>
          </w:tcPr>
          <w:p w14:paraId="21746B50" w14:textId="77777777" w:rsidR="00745837" w:rsidRPr="00933883" w:rsidRDefault="00745837" w:rsidP="00916D37">
            <w:pPr>
              <w:tabs>
                <w:tab w:val="left" w:pos="567"/>
              </w:tabs>
              <w:rPr>
                <w:sz w:val="16"/>
                <w:szCs w:val="16"/>
              </w:rPr>
            </w:pPr>
            <w:r w:rsidRPr="00933883">
              <w:rPr>
                <w:sz w:val="16"/>
                <w:szCs w:val="16"/>
              </w:rPr>
              <w:t>Kulud elektrile</w:t>
            </w:r>
          </w:p>
        </w:tc>
        <w:tc>
          <w:tcPr>
            <w:tcW w:w="708" w:type="dxa"/>
            <w:noWrap/>
            <w:vAlign w:val="center"/>
            <w:hideMark/>
          </w:tcPr>
          <w:p w14:paraId="0A4597A2" w14:textId="77777777" w:rsidR="00745837" w:rsidRPr="00933883" w:rsidRDefault="00745837" w:rsidP="00916D37">
            <w:pPr>
              <w:tabs>
                <w:tab w:val="left" w:pos="567"/>
              </w:tabs>
              <w:rPr>
                <w:sz w:val="16"/>
                <w:szCs w:val="16"/>
              </w:rPr>
            </w:pPr>
            <w:r w:rsidRPr="00933883">
              <w:rPr>
                <w:sz w:val="16"/>
                <w:szCs w:val="16"/>
              </w:rPr>
              <w:t>KU239</w:t>
            </w:r>
          </w:p>
        </w:tc>
        <w:tc>
          <w:tcPr>
            <w:tcW w:w="1418" w:type="dxa"/>
            <w:noWrap/>
            <w:vAlign w:val="center"/>
            <w:hideMark/>
          </w:tcPr>
          <w:p w14:paraId="2AD6E4D7" w14:textId="77777777" w:rsidR="00745837" w:rsidRPr="00933883" w:rsidRDefault="00745837" w:rsidP="00933883">
            <w:pPr>
              <w:tabs>
                <w:tab w:val="left" w:pos="567"/>
              </w:tabs>
              <w:rPr>
                <w:sz w:val="16"/>
                <w:szCs w:val="16"/>
              </w:rPr>
            </w:pPr>
            <w:r w:rsidRPr="00933883">
              <w:rPr>
                <w:sz w:val="16"/>
                <w:szCs w:val="16"/>
              </w:rPr>
              <w:t>KVHA  Linnu 4 ja 4a</w:t>
            </w:r>
          </w:p>
        </w:tc>
        <w:tc>
          <w:tcPr>
            <w:tcW w:w="1843" w:type="dxa"/>
            <w:noWrap/>
            <w:vAlign w:val="center"/>
            <w:hideMark/>
          </w:tcPr>
          <w:p w14:paraId="1115CE6C" w14:textId="77777777" w:rsidR="00745837" w:rsidRPr="00933883" w:rsidRDefault="00745837" w:rsidP="00916D37">
            <w:pPr>
              <w:tabs>
                <w:tab w:val="left" w:pos="567"/>
              </w:tabs>
              <w:rPr>
                <w:sz w:val="16"/>
                <w:szCs w:val="16"/>
              </w:rPr>
            </w:pPr>
            <w:r w:rsidRPr="00933883">
              <w:rPr>
                <w:sz w:val="16"/>
                <w:szCs w:val="16"/>
              </w:rPr>
              <w:t>Tegevusala täpsustamine</w:t>
            </w:r>
          </w:p>
        </w:tc>
        <w:tc>
          <w:tcPr>
            <w:tcW w:w="1001" w:type="dxa"/>
            <w:noWrap/>
            <w:vAlign w:val="center"/>
            <w:hideMark/>
          </w:tcPr>
          <w:p w14:paraId="0C9CAF33" w14:textId="77777777" w:rsidR="00745837" w:rsidRPr="00933883" w:rsidRDefault="00745837" w:rsidP="00916D37">
            <w:pPr>
              <w:tabs>
                <w:tab w:val="left" w:pos="567"/>
              </w:tabs>
              <w:jc w:val="right"/>
              <w:rPr>
                <w:sz w:val="16"/>
                <w:szCs w:val="16"/>
              </w:rPr>
            </w:pPr>
            <w:r w:rsidRPr="00933883">
              <w:rPr>
                <w:sz w:val="16"/>
                <w:szCs w:val="16"/>
              </w:rPr>
              <w:t>48</w:t>
            </w:r>
          </w:p>
        </w:tc>
        <w:tc>
          <w:tcPr>
            <w:tcW w:w="983" w:type="dxa"/>
            <w:noWrap/>
            <w:vAlign w:val="center"/>
            <w:hideMark/>
          </w:tcPr>
          <w:p w14:paraId="71F9E036" w14:textId="77777777" w:rsidR="00745837" w:rsidRPr="00D66CDB" w:rsidRDefault="00745837" w:rsidP="00916D37">
            <w:pPr>
              <w:tabs>
                <w:tab w:val="left" w:pos="567"/>
              </w:tabs>
              <w:jc w:val="right"/>
              <w:rPr>
                <w:color w:val="0000FF"/>
                <w:sz w:val="16"/>
                <w:szCs w:val="16"/>
              </w:rPr>
            </w:pPr>
            <w:r w:rsidRPr="00D66CDB">
              <w:rPr>
                <w:color w:val="0000FF"/>
                <w:sz w:val="16"/>
                <w:szCs w:val="16"/>
              </w:rPr>
              <w:t>-48</w:t>
            </w:r>
          </w:p>
        </w:tc>
        <w:tc>
          <w:tcPr>
            <w:tcW w:w="850" w:type="dxa"/>
            <w:noWrap/>
            <w:vAlign w:val="center"/>
            <w:hideMark/>
          </w:tcPr>
          <w:p w14:paraId="1A1B69A9"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28B13D8E" w14:textId="77777777" w:rsidR="00745837" w:rsidRPr="00933883" w:rsidRDefault="00745837" w:rsidP="00916D37">
            <w:pPr>
              <w:tabs>
                <w:tab w:val="left" w:pos="567"/>
              </w:tabs>
              <w:jc w:val="right"/>
              <w:rPr>
                <w:sz w:val="16"/>
                <w:szCs w:val="16"/>
              </w:rPr>
            </w:pPr>
            <w:r w:rsidRPr="00933883">
              <w:rPr>
                <w:sz w:val="16"/>
                <w:szCs w:val="16"/>
              </w:rPr>
              <w:t>0</w:t>
            </w:r>
          </w:p>
        </w:tc>
      </w:tr>
      <w:tr w:rsidR="00745837" w:rsidRPr="00933883" w14:paraId="2F37EC1C" w14:textId="77777777" w:rsidTr="0030310C">
        <w:trPr>
          <w:trHeight w:val="255"/>
        </w:trPr>
        <w:tc>
          <w:tcPr>
            <w:tcW w:w="421" w:type="dxa"/>
            <w:noWrap/>
            <w:vAlign w:val="center"/>
            <w:hideMark/>
          </w:tcPr>
          <w:p w14:paraId="559E4029" w14:textId="77777777" w:rsidR="00745837" w:rsidRPr="00933883" w:rsidRDefault="00745837" w:rsidP="00916D37">
            <w:pPr>
              <w:tabs>
                <w:tab w:val="left" w:pos="567"/>
              </w:tabs>
              <w:rPr>
                <w:sz w:val="16"/>
                <w:szCs w:val="16"/>
              </w:rPr>
            </w:pPr>
            <w:r w:rsidRPr="00933883">
              <w:rPr>
                <w:sz w:val="16"/>
                <w:szCs w:val="16"/>
              </w:rPr>
              <w:t>01</w:t>
            </w:r>
          </w:p>
        </w:tc>
        <w:tc>
          <w:tcPr>
            <w:tcW w:w="1559" w:type="dxa"/>
            <w:noWrap/>
            <w:vAlign w:val="center"/>
            <w:hideMark/>
          </w:tcPr>
          <w:p w14:paraId="33103ECF" w14:textId="77777777" w:rsidR="00745837" w:rsidRPr="00933883" w:rsidRDefault="00745837" w:rsidP="00916D37">
            <w:pPr>
              <w:tabs>
                <w:tab w:val="left" w:pos="567"/>
              </w:tabs>
              <w:rPr>
                <w:sz w:val="16"/>
                <w:szCs w:val="16"/>
              </w:rPr>
            </w:pPr>
            <w:r w:rsidRPr="00933883">
              <w:rPr>
                <w:sz w:val="16"/>
                <w:szCs w:val="16"/>
              </w:rPr>
              <w:t>01112-Valla- ja linnavalitsus</w:t>
            </w:r>
          </w:p>
        </w:tc>
        <w:tc>
          <w:tcPr>
            <w:tcW w:w="1417" w:type="dxa"/>
            <w:noWrap/>
            <w:vAlign w:val="center"/>
            <w:hideMark/>
          </w:tcPr>
          <w:p w14:paraId="114663D8" w14:textId="77777777" w:rsidR="00745837" w:rsidRPr="00933883" w:rsidRDefault="00745837" w:rsidP="00916D37">
            <w:pPr>
              <w:tabs>
                <w:tab w:val="left" w:pos="567"/>
              </w:tabs>
              <w:rPr>
                <w:sz w:val="16"/>
                <w:szCs w:val="16"/>
              </w:rPr>
            </w:pPr>
            <w:r w:rsidRPr="00933883">
              <w:rPr>
                <w:sz w:val="16"/>
                <w:szCs w:val="16"/>
              </w:rPr>
              <w:t>Kinnisvara haldusameti kinnisvarahaldur</w:t>
            </w:r>
          </w:p>
        </w:tc>
        <w:tc>
          <w:tcPr>
            <w:tcW w:w="1560" w:type="dxa"/>
            <w:noWrap/>
            <w:vAlign w:val="center"/>
            <w:hideMark/>
          </w:tcPr>
          <w:p w14:paraId="5471045F"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0EC1A57A" w14:textId="77777777" w:rsidR="00745837" w:rsidRPr="00933883" w:rsidRDefault="00745837" w:rsidP="00916D37">
            <w:pPr>
              <w:tabs>
                <w:tab w:val="left" w:pos="567"/>
              </w:tabs>
              <w:rPr>
                <w:sz w:val="16"/>
                <w:szCs w:val="16"/>
              </w:rPr>
            </w:pPr>
            <w:r w:rsidRPr="00933883">
              <w:rPr>
                <w:sz w:val="16"/>
                <w:szCs w:val="16"/>
              </w:rPr>
              <w:t>551140</w:t>
            </w:r>
          </w:p>
        </w:tc>
        <w:tc>
          <w:tcPr>
            <w:tcW w:w="1843" w:type="dxa"/>
            <w:noWrap/>
            <w:vAlign w:val="center"/>
            <w:hideMark/>
          </w:tcPr>
          <w:p w14:paraId="35F6018D" w14:textId="77777777" w:rsidR="00745837" w:rsidRPr="00933883" w:rsidRDefault="00745837" w:rsidP="00916D37">
            <w:pPr>
              <w:tabs>
                <w:tab w:val="left" w:pos="567"/>
              </w:tabs>
              <w:rPr>
                <w:sz w:val="16"/>
                <w:szCs w:val="16"/>
              </w:rPr>
            </w:pPr>
            <w:r w:rsidRPr="00933883">
              <w:rPr>
                <w:sz w:val="16"/>
                <w:szCs w:val="16"/>
              </w:rPr>
              <w:t>Kulud korrashoiule</w:t>
            </w:r>
          </w:p>
        </w:tc>
        <w:tc>
          <w:tcPr>
            <w:tcW w:w="708" w:type="dxa"/>
            <w:noWrap/>
            <w:vAlign w:val="center"/>
            <w:hideMark/>
          </w:tcPr>
          <w:p w14:paraId="39A65BF5" w14:textId="77777777" w:rsidR="00745837" w:rsidRPr="00933883" w:rsidRDefault="00745837" w:rsidP="00916D37">
            <w:pPr>
              <w:tabs>
                <w:tab w:val="left" w:pos="567"/>
              </w:tabs>
              <w:rPr>
                <w:sz w:val="16"/>
                <w:szCs w:val="16"/>
              </w:rPr>
            </w:pPr>
            <w:r w:rsidRPr="00933883">
              <w:rPr>
                <w:sz w:val="16"/>
                <w:szCs w:val="16"/>
              </w:rPr>
              <w:t>KU086</w:t>
            </w:r>
          </w:p>
        </w:tc>
        <w:tc>
          <w:tcPr>
            <w:tcW w:w="1418" w:type="dxa"/>
            <w:noWrap/>
            <w:vAlign w:val="center"/>
            <w:hideMark/>
          </w:tcPr>
          <w:p w14:paraId="3E22A8C3" w14:textId="77777777" w:rsidR="00745837" w:rsidRPr="00933883" w:rsidRDefault="00745837" w:rsidP="00933883">
            <w:pPr>
              <w:tabs>
                <w:tab w:val="left" w:pos="567"/>
              </w:tabs>
              <w:rPr>
                <w:sz w:val="16"/>
                <w:szCs w:val="16"/>
              </w:rPr>
            </w:pPr>
            <w:r w:rsidRPr="00933883">
              <w:rPr>
                <w:sz w:val="16"/>
                <w:szCs w:val="16"/>
              </w:rPr>
              <w:t>KVHA  Laidoneri Plats 5/5A  LV</w:t>
            </w:r>
          </w:p>
        </w:tc>
        <w:tc>
          <w:tcPr>
            <w:tcW w:w="1843" w:type="dxa"/>
            <w:noWrap/>
            <w:vAlign w:val="center"/>
            <w:hideMark/>
          </w:tcPr>
          <w:p w14:paraId="52B103C0" w14:textId="77777777" w:rsidR="00745837" w:rsidRPr="00933883" w:rsidRDefault="00745837" w:rsidP="00916D37">
            <w:pPr>
              <w:tabs>
                <w:tab w:val="left" w:pos="567"/>
              </w:tabs>
              <w:rPr>
                <w:sz w:val="16"/>
                <w:szCs w:val="16"/>
              </w:rPr>
            </w:pPr>
            <w:r w:rsidRPr="00933883">
              <w:rPr>
                <w:sz w:val="16"/>
                <w:szCs w:val="16"/>
              </w:rPr>
              <w:t>Kulude eelarve täpsustamine</w:t>
            </w:r>
          </w:p>
        </w:tc>
        <w:tc>
          <w:tcPr>
            <w:tcW w:w="1001" w:type="dxa"/>
            <w:noWrap/>
            <w:vAlign w:val="center"/>
            <w:hideMark/>
          </w:tcPr>
          <w:p w14:paraId="6BE9BE74" w14:textId="77777777" w:rsidR="00745837" w:rsidRPr="00933883" w:rsidRDefault="00745837" w:rsidP="00916D37">
            <w:pPr>
              <w:tabs>
                <w:tab w:val="left" w:pos="567"/>
              </w:tabs>
              <w:jc w:val="right"/>
              <w:rPr>
                <w:sz w:val="16"/>
                <w:szCs w:val="16"/>
              </w:rPr>
            </w:pPr>
            <w:r w:rsidRPr="00933883">
              <w:rPr>
                <w:sz w:val="16"/>
                <w:szCs w:val="16"/>
              </w:rPr>
              <w:t>5 308</w:t>
            </w:r>
          </w:p>
        </w:tc>
        <w:tc>
          <w:tcPr>
            <w:tcW w:w="983" w:type="dxa"/>
            <w:noWrap/>
            <w:vAlign w:val="center"/>
            <w:hideMark/>
          </w:tcPr>
          <w:p w14:paraId="013C62F4" w14:textId="77777777" w:rsidR="00745837" w:rsidRPr="00D66CDB" w:rsidRDefault="00745837" w:rsidP="00916D37">
            <w:pPr>
              <w:tabs>
                <w:tab w:val="left" w:pos="567"/>
              </w:tabs>
              <w:jc w:val="right"/>
              <w:rPr>
                <w:color w:val="0000FF"/>
                <w:sz w:val="16"/>
                <w:szCs w:val="16"/>
              </w:rPr>
            </w:pPr>
            <w:r w:rsidRPr="00D66CDB">
              <w:rPr>
                <w:color w:val="0000FF"/>
                <w:sz w:val="16"/>
                <w:szCs w:val="16"/>
              </w:rPr>
              <w:t>526</w:t>
            </w:r>
          </w:p>
        </w:tc>
        <w:tc>
          <w:tcPr>
            <w:tcW w:w="850" w:type="dxa"/>
            <w:noWrap/>
            <w:vAlign w:val="center"/>
            <w:hideMark/>
          </w:tcPr>
          <w:p w14:paraId="04ACD308"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752889B5" w14:textId="77777777" w:rsidR="00745837" w:rsidRPr="00933883" w:rsidRDefault="00745837" w:rsidP="00916D37">
            <w:pPr>
              <w:tabs>
                <w:tab w:val="left" w:pos="567"/>
              </w:tabs>
              <w:jc w:val="right"/>
              <w:rPr>
                <w:sz w:val="16"/>
                <w:szCs w:val="16"/>
              </w:rPr>
            </w:pPr>
            <w:r w:rsidRPr="00933883">
              <w:rPr>
                <w:sz w:val="16"/>
                <w:szCs w:val="16"/>
              </w:rPr>
              <w:t>5 834</w:t>
            </w:r>
          </w:p>
        </w:tc>
      </w:tr>
      <w:tr w:rsidR="00745837" w:rsidRPr="00933883" w14:paraId="06F4E325" w14:textId="77777777" w:rsidTr="0030310C">
        <w:trPr>
          <w:trHeight w:val="255"/>
        </w:trPr>
        <w:tc>
          <w:tcPr>
            <w:tcW w:w="421" w:type="dxa"/>
            <w:noWrap/>
            <w:vAlign w:val="center"/>
            <w:hideMark/>
          </w:tcPr>
          <w:p w14:paraId="0F69B26F" w14:textId="77777777" w:rsidR="00745837" w:rsidRPr="00933883" w:rsidRDefault="00745837" w:rsidP="00916D37">
            <w:pPr>
              <w:tabs>
                <w:tab w:val="left" w:pos="567"/>
              </w:tabs>
              <w:rPr>
                <w:sz w:val="16"/>
                <w:szCs w:val="16"/>
              </w:rPr>
            </w:pPr>
            <w:r w:rsidRPr="00933883">
              <w:rPr>
                <w:sz w:val="16"/>
                <w:szCs w:val="16"/>
              </w:rPr>
              <w:t>01</w:t>
            </w:r>
          </w:p>
        </w:tc>
        <w:tc>
          <w:tcPr>
            <w:tcW w:w="1559" w:type="dxa"/>
            <w:noWrap/>
            <w:vAlign w:val="center"/>
            <w:hideMark/>
          </w:tcPr>
          <w:p w14:paraId="64EF1201" w14:textId="77777777" w:rsidR="00745837" w:rsidRPr="00933883" w:rsidRDefault="00745837" w:rsidP="00916D37">
            <w:pPr>
              <w:tabs>
                <w:tab w:val="left" w:pos="567"/>
              </w:tabs>
              <w:rPr>
                <w:sz w:val="16"/>
                <w:szCs w:val="16"/>
              </w:rPr>
            </w:pPr>
            <w:r w:rsidRPr="00933883">
              <w:rPr>
                <w:sz w:val="16"/>
                <w:szCs w:val="16"/>
              </w:rPr>
              <w:t>01112-Valla- ja linnavalitsus</w:t>
            </w:r>
          </w:p>
        </w:tc>
        <w:tc>
          <w:tcPr>
            <w:tcW w:w="1417" w:type="dxa"/>
            <w:noWrap/>
            <w:vAlign w:val="center"/>
            <w:hideMark/>
          </w:tcPr>
          <w:p w14:paraId="4292ADB8" w14:textId="77777777" w:rsidR="00745837" w:rsidRPr="00933883" w:rsidRDefault="00745837" w:rsidP="00916D37">
            <w:pPr>
              <w:tabs>
                <w:tab w:val="left" w:pos="567"/>
              </w:tabs>
              <w:rPr>
                <w:sz w:val="16"/>
                <w:szCs w:val="16"/>
              </w:rPr>
            </w:pPr>
            <w:r w:rsidRPr="00933883">
              <w:rPr>
                <w:sz w:val="16"/>
                <w:szCs w:val="16"/>
              </w:rPr>
              <w:t>Kinnisvara haldusameti kinnisvarahaldur</w:t>
            </w:r>
          </w:p>
        </w:tc>
        <w:tc>
          <w:tcPr>
            <w:tcW w:w="1560" w:type="dxa"/>
            <w:noWrap/>
            <w:vAlign w:val="center"/>
            <w:hideMark/>
          </w:tcPr>
          <w:p w14:paraId="101F4144"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1A1783E1" w14:textId="77777777" w:rsidR="00745837" w:rsidRPr="00933883" w:rsidRDefault="00745837" w:rsidP="00916D37">
            <w:pPr>
              <w:tabs>
                <w:tab w:val="left" w:pos="567"/>
              </w:tabs>
              <w:rPr>
                <w:sz w:val="16"/>
                <w:szCs w:val="16"/>
              </w:rPr>
            </w:pPr>
            <w:r w:rsidRPr="00933883">
              <w:rPr>
                <w:sz w:val="16"/>
                <w:szCs w:val="16"/>
              </w:rPr>
              <w:t>551140</w:t>
            </w:r>
          </w:p>
        </w:tc>
        <w:tc>
          <w:tcPr>
            <w:tcW w:w="1843" w:type="dxa"/>
            <w:noWrap/>
            <w:vAlign w:val="center"/>
            <w:hideMark/>
          </w:tcPr>
          <w:p w14:paraId="132B0EBB" w14:textId="77777777" w:rsidR="00745837" w:rsidRPr="00933883" w:rsidRDefault="00745837" w:rsidP="00916D37">
            <w:pPr>
              <w:tabs>
                <w:tab w:val="left" w:pos="567"/>
              </w:tabs>
              <w:rPr>
                <w:sz w:val="16"/>
                <w:szCs w:val="16"/>
              </w:rPr>
            </w:pPr>
            <w:r w:rsidRPr="00933883">
              <w:rPr>
                <w:sz w:val="16"/>
                <w:szCs w:val="16"/>
              </w:rPr>
              <w:t>Kulud korrashoiule</w:t>
            </w:r>
          </w:p>
        </w:tc>
        <w:tc>
          <w:tcPr>
            <w:tcW w:w="708" w:type="dxa"/>
            <w:noWrap/>
            <w:vAlign w:val="center"/>
            <w:hideMark/>
          </w:tcPr>
          <w:p w14:paraId="75E0D40D" w14:textId="77777777" w:rsidR="00745837" w:rsidRPr="00933883" w:rsidRDefault="00745837" w:rsidP="00916D37">
            <w:pPr>
              <w:tabs>
                <w:tab w:val="left" w:pos="567"/>
              </w:tabs>
              <w:rPr>
                <w:sz w:val="16"/>
                <w:szCs w:val="16"/>
              </w:rPr>
            </w:pPr>
            <w:r w:rsidRPr="00933883">
              <w:rPr>
                <w:sz w:val="16"/>
                <w:szCs w:val="16"/>
              </w:rPr>
              <w:t>KU086</w:t>
            </w:r>
          </w:p>
        </w:tc>
        <w:tc>
          <w:tcPr>
            <w:tcW w:w="1418" w:type="dxa"/>
            <w:noWrap/>
            <w:vAlign w:val="center"/>
            <w:hideMark/>
          </w:tcPr>
          <w:p w14:paraId="4D33F8CC" w14:textId="77777777" w:rsidR="00745837" w:rsidRPr="00933883" w:rsidRDefault="00745837" w:rsidP="00933883">
            <w:pPr>
              <w:tabs>
                <w:tab w:val="left" w:pos="567"/>
              </w:tabs>
              <w:rPr>
                <w:sz w:val="16"/>
                <w:szCs w:val="16"/>
              </w:rPr>
            </w:pPr>
            <w:r w:rsidRPr="00933883">
              <w:rPr>
                <w:sz w:val="16"/>
                <w:szCs w:val="16"/>
              </w:rPr>
              <w:t>KVHA  Linnu 2 LV Raekoda</w:t>
            </w:r>
          </w:p>
        </w:tc>
        <w:tc>
          <w:tcPr>
            <w:tcW w:w="1843" w:type="dxa"/>
            <w:noWrap/>
            <w:vAlign w:val="center"/>
            <w:hideMark/>
          </w:tcPr>
          <w:p w14:paraId="5DDC9089" w14:textId="77777777" w:rsidR="00745837" w:rsidRPr="00933883" w:rsidRDefault="00745837" w:rsidP="00916D37">
            <w:pPr>
              <w:tabs>
                <w:tab w:val="left" w:pos="567"/>
              </w:tabs>
              <w:rPr>
                <w:sz w:val="16"/>
                <w:szCs w:val="16"/>
              </w:rPr>
            </w:pPr>
            <w:r w:rsidRPr="00933883">
              <w:rPr>
                <w:sz w:val="16"/>
                <w:szCs w:val="16"/>
              </w:rPr>
              <w:t>Kulude eelarve täpsustamine</w:t>
            </w:r>
          </w:p>
        </w:tc>
        <w:tc>
          <w:tcPr>
            <w:tcW w:w="1001" w:type="dxa"/>
            <w:noWrap/>
            <w:vAlign w:val="center"/>
            <w:hideMark/>
          </w:tcPr>
          <w:p w14:paraId="71A1BD38" w14:textId="77777777" w:rsidR="00745837" w:rsidRPr="00933883" w:rsidRDefault="00745837" w:rsidP="00916D37">
            <w:pPr>
              <w:tabs>
                <w:tab w:val="left" w:pos="567"/>
              </w:tabs>
              <w:jc w:val="right"/>
              <w:rPr>
                <w:sz w:val="16"/>
                <w:szCs w:val="16"/>
              </w:rPr>
            </w:pPr>
            <w:r w:rsidRPr="00933883">
              <w:rPr>
                <w:sz w:val="16"/>
                <w:szCs w:val="16"/>
              </w:rPr>
              <w:t>3 432</w:t>
            </w:r>
          </w:p>
        </w:tc>
        <w:tc>
          <w:tcPr>
            <w:tcW w:w="983" w:type="dxa"/>
            <w:noWrap/>
            <w:vAlign w:val="center"/>
            <w:hideMark/>
          </w:tcPr>
          <w:p w14:paraId="64E50B4C" w14:textId="77777777" w:rsidR="00745837" w:rsidRPr="00D66CDB" w:rsidRDefault="00745837" w:rsidP="00916D37">
            <w:pPr>
              <w:tabs>
                <w:tab w:val="left" w:pos="567"/>
              </w:tabs>
              <w:jc w:val="right"/>
              <w:rPr>
                <w:color w:val="0000FF"/>
                <w:sz w:val="16"/>
                <w:szCs w:val="16"/>
              </w:rPr>
            </w:pPr>
            <w:r w:rsidRPr="00D66CDB">
              <w:rPr>
                <w:color w:val="0000FF"/>
                <w:sz w:val="16"/>
                <w:szCs w:val="16"/>
              </w:rPr>
              <w:t>537</w:t>
            </w:r>
          </w:p>
        </w:tc>
        <w:tc>
          <w:tcPr>
            <w:tcW w:w="850" w:type="dxa"/>
            <w:noWrap/>
            <w:vAlign w:val="center"/>
            <w:hideMark/>
          </w:tcPr>
          <w:p w14:paraId="41EF497C"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13E302F3" w14:textId="77777777" w:rsidR="00745837" w:rsidRPr="00933883" w:rsidRDefault="00745837" w:rsidP="00916D37">
            <w:pPr>
              <w:tabs>
                <w:tab w:val="left" w:pos="567"/>
              </w:tabs>
              <w:jc w:val="right"/>
              <w:rPr>
                <w:sz w:val="16"/>
                <w:szCs w:val="16"/>
              </w:rPr>
            </w:pPr>
            <w:r w:rsidRPr="00933883">
              <w:rPr>
                <w:sz w:val="16"/>
                <w:szCs w:val="16"/>
              </w:rPr>
              <w:t>3 969</w:t>
            </w:r>
          </w:p>
        </w:tc>
      </w:tr>
      <w:tr w:rsidR="00745837" w:rsidRPr="00933883" w14:paraId="7E4B3C7C" w14:textId="77777777" w:rsidTr="0030310C">
        <w:trPr>
          <w:trHeight w:val="255"/>
        </w:trPr>
        <w:tc>
          <w:tcPr>
            <w:tcW w:w="421" w:type="dxa"/>
            <w:noWrap/>
            <w:vAlign w:val="center"/>
            <w:hideMark/>
          </w:tcPr>
          <w:p w14:paraId="7BBAC520" w14:textId="77777777" w:rsidR="00745837" w:rsidRPr="00933883" w:rsidRDefault="00745837" w:rsidP="00916D37">
            <w:pPr>
              <w:tabs>
                <w:tab w:val="left" w:pos="567"/>
              </w:tabs>
              <w:rPr>
                <w:sz w:val="16"/>
                <w:szCs w:val="16"/>
              </w:rPr>
            </w:pPr>
            <w:r w:rsidRPr="00933883">
              <w:rPr>
                <w:sz w:val="16"/>
                <w:szCs w:val="16"/>
              </w:rPr>
              <w:t>01</w:t>
            </w:r>
          </w:p>
        </w:tc>
        <w:tc>
          <w:tcPr>
            <w:tcW w:w="1559" w:type="dxa"/>
            <w:noWrap/>
            <w:vAlign w:val="center"/>
            <w:hideMark/>
          </w:tcPr>
          <w:p w14:paraId="47294FCA" w14:textId="77777777" w:rsidR="00745837" w:rsidRPr="00933883" w:rsidRDefault="00745837" w:rsidP="00916D37">
            <w:pPr>
              <w:tabs>
                <w:tab w:val="left" w:pos="567"/>
              </w:tabs>
              <w:rPr>
                <w:sz w:val="16"/>
                <w:szCs w:val="16"/>
              </w:rPr>
            </w:pPr>
            <w:r w:rsidRPr="00933883">
              <w:rPr>
                <w:sz w:val="16"/>
                <w:szCs w:val="16"/>
              </w:rPr>
              <w:t>01112-Valla- ja linnavalitsus</w:t>
            </w:r>
          </w:p>
        </w:tc>
        <w:tc>
          <w:tcPr>
            <w:tcW w:w="1417" w:type="dxa"/>
            <w:noWrap/>
            <w:vAlign w:val="center"/>
            <w:hideMark/>
          </w:tcPr>
          <w:p w14:paraId="16E6D945" w14:textId="77777777" w:rsidR="00745837" w:rsidRPr="00933883" w:rsidRDefault="00745837" w:rsidP="00916D37">
            <w:pPr>
              <w:tabs>
                <w:tab w:val="left" w:pos="567"/>
              </w:tabs>
              <w:rPr>
                <w:sz w:val="16"/>
                <w:szCs w:val="16"/>
              </w:rPr>
            </w:pPr>
            <w:r w:rsidRPr="00933883">
              <w:rPr>
                <w:sz w:val="16"/>
                <w:szCs w:val="16"/>
              </w:rPr>
              <w:t>Kinnisvara haldusameti kinnisvarahaldur</w:t>
            </w:r>
          </w:p>
        </w:tc>
        <w:tc>
          <w:tcPr>
            <w:tcW w:w="1560" w:type="dxa"/>
            <w:noWrap/>
            <w:vAlign w:val="center"/>
            <w:hideMark/>
          </w:tcPr>
          <w:p w14:paraId="3129DA39"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2DA5925A" w14:textId="77777777" w:rsidR="00745837" w:rsidRPr="00933883" w:rsidRDefault="00745837" w:rsidP="00916D37">
            <w:pPr>
              <w:tabs>
                <w:tab w:val="left" w:pos="567"/>
              </w:tabs>
              <w:rPr>
                <w:sz w:val="16"/>
                <w:szCs w:val="16"/>
              </w:rPr>
            </w:pPr>
            <w:r w:rsidRPr="00933883">
              <w:rPr>
                <w:sz w:val="16"/>
                <w:szCs w:val="16"/>
              </w:rPr>
              <w:t>551140</w:t>
            </w:r>
          </w:p>
        </w:tc>
        <w:tc>
          <w:tcPr>
            <w:tcW w:w="1843" w:type="dxa"/>
            <w:noWrap/>
            <w:vAlign w:val="center"/>
            <w:hideMark/>
          </w:tcPr>
          <w:p w14:paraId="43EC51C6" w14:textId="77777777" w:rsidR="00745837" w:rsidRPr="00933883" w:rsidRDefault="00745837" w:rsidP="00916D37">
            <w:pPr>
              <w:tabs>
                <w:tab w:val="left" w:pos="567"/>
              </w:tabs>
              <w:rPr>
                <w:sz w:val="16"/>
                <w:szCs w:val="16"/>
              </w:rPr>
            </w:pPr>
            <w:r w:rsidRPr="00933883">
              <w:rPr>
                <w:sz w:val="16"/>
                <w:szCs w:val="16"/>
              </w:rPr>
              <w:t>Kulud korrashoiule</w:t>
            </w:r>
          </w:p>
        </w:tc>
        <w:tc>
          <w:tcPr>
            <w:tcW w:w="708" w:type="dxa"/>
            <w:noWrap/>
            <w:vAlign w:val="center"/>
            <w:hideMark/>
          </w:tcPr>
          <w:p w14:paraId="5C09F2EB" w14:textId="77777777" w:rsidR="00745837" w:rsidRPr="00933883" w:rsidRDefault="00745837" w:rsidP="00916D37">
            <w:pPr>
              <w:tabs>
                <w:tab w:val="left" w:pos="567"/>
              </w:tabs>
              <w:rPr>
                <w:sz w:val="16"/>
                <w:szCs w:val="16"/>
              </w:rPr>
            </w:pPr>
            <w:r w:rsidRPr="00933883">
              <w:rPr>
                <w:sz w:val="16"/>
                <w:szCs w:val="16"/>
              </w:rPr>
              <w:t>KU239</w:t>
            </w:r>
          </w:p>
        </w:tc>
        <w:tc>
          <w:tcPr>
            <w:tcW w:w="1418" w:type="dxa"/>
            <w:noWrap/>
            <w:vAlign w:val="center"/>
            <w:hideMark/>
          </w:tcPr>
          <w:p w14:paraId="04B900FC" w14:textId="77777777" w:rsidR="00745837" w:rsidRPr="00933883" w:rsidRDefault="00745837" w:rsidP="00933883">
            <w:pPr>
              <w:tabs>
                <w:tab w:val="left" w:pos="567"/>
              </w:tabs>
              <w:rPr>
                <w:sz w:val="16"/>
                <w:szCs w:val="16"/>
              </w:rPr>
            </w:pPr>
            <w:r w:rsidRPr="00933883">
              <w:rPr>
                <w:sz w:val="16"/>
                <w:szCs w:val="16"/>
              </w:rPr>
              <w:t>KVHA  Linnu 4 ja 4a</w:t>
            </w:r>
          </w:p>
        </w:tc>
        <w:tc>
          <w:tcPr>
            <w:tcW w:w="1843" w:type="dxa"/>
            <w:noWrap/>
            <w:vAlign w:val="center"/>
            <w:hideMark/>
          </w:tcPr>
          <w:p w14:paraId="48676E55" w14:textId="77777777" w:rsidR="00745837" w:rsidRPr="00933883" w:rsidRDefault="00745837" w:rsidP="00916D37">
            <w:pPr>
              <w:tabs>
                <w:tab w:val="left" w:pos="567"/>
              </w:tabs>
              <w:rPr>
                <w:sz w:val="16"/>
                <w:szCs w:val="16"/>
              </w:rPr>
            </w:pPr>
            <w:r w:rsidRPr="00933883">
              <w:rPr>
                <w:sz w:val="16"/>
                <w:szCs w:val="16"/>
              </w:rPr>
              <w:t>Tegevusala täpsustamine</w:t>
            </w:r>
          </w:p>
        </w:tc>
        <w:tc>
          <w:tcPr>
            <w:tcW w:w="1001" w:type="dxa"/>
            <w:noWrap/>
            <w:vAlign w:val="center"/>
            <w:hideMark/>
          </w:tcPr>
          <w:p w14:paraId="430081DA" w14:textId="77777777" w:rsidR="00745837" w:rsidRPr="00933883" w:rsidRDefault="00745837" w:rsidP="00916D37">
            <w:pPr>
              <w:tabs>
                <w:tab w:val="left" w:pos="567"/>
              </w:tabs>
              <w:jc w:val="right"/>
              <w:rPr>
                <w:sz w:val="16"/>
                <w:szCs w:val="16"/>
              </w:rPr>
            </w:pPr>
            <w:r w:rsidRPr="00933883">
              <w:rPr>
                <w:sz w:val="16"/>
                <w:szCs w:val="16"/>
              </w:rPr>
              <w:t>2 118</w:t>
            </w:r>
          </w:p>
        </w:tc>
        <w:tc>
          <w:tcPr>
            <w:tcW w:w="983" w:type="dxa"/>
            <w:noWrap/>
            <w:vAlign w:val="center"/>
            <w:hideMark/>
          </w:tcPr>
          <w:p w14:paraId="05827346" w14:textId="77777777" w:rsidR="00745837" w:rsidRPr="00D66CDB" w:rsidRDefault="00745837" w:rsidP="00916D37">
            <w:pPr>
              <w:tabs>
                <w:tab w:val="left" w:pos="567"/>
              </w:tabs>
              <w:jc w:val="right"/>
              <w:rPr>
                <w:color w:val="0000FF"/>
                <w:sz w:val="16"/>
                <w:szCs w:val="16"/>
              </w:rPr>
            </w:pPr>
            <w:r w:rsidRPr="00D66CDB">
              <w:rPr>
                <w:color w:val="0000FF"/>
                <w:sz w:val="16"/>
                <w:szCs w:val="16"/>
              </w:rPr>
              <w:t>-2 118</w:t>
            </w:r>
          </w:p>
        </w:tc>
        <w:tc>
          <w:tcPr>
            <w:tcW w:w="850" w:type="dxa"/>
            <w:noWrap/>
            <w:vAlign w:val="center"/>
            <w:hideMark/>
          </w:tcPr>
          <w:p w14:paraId="788CE731"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508E4DCB" w14:textId="77777777" w:rsidR="00745837" w:rsidRPr="00933883" w:rsidRDefault="00745837" w:rsidP="00916D37">
            <w:pPr>
              <w:tabs>
                <w:tab w:val="left" w:pos="567"/>
              </w:tabs>
              <w:jc w:val="right"/>
              <w:rPr>
                <w:sz w:val="16"/>
                <w:szCs w:val="16"/>
              </w:rPr>
            </w:pPr>
            <w:r w:rsidRPr="00933883">
              <w:rPr>
                <w:sz w:val="16"/>
                <w:szCs w:val="16"/>
              </w:rPr>
              <w:t>0</w:t>
            </w:r>
          </w:p>
        </w:tc>
      </w:tr>
      <w:tr w:rsidR="00745837" w:rsidRPr="00933883" w14:paraId="5A2356F3" w14:textId="77777777" w:rsidTr="0030310C">
        <w:trPr>
          <w:trHeight w:val="255"/>
        </w:trPr>
        <w:tc>
          <w:tcPr>
            <w:tcW w:w="421" w:type="dxa"/>
            <w:noWrap/>
            <w:vAlign w:val="center"/>
            <w:hideMark/>
          </w:tcPr>
          <w:p w14:paraId="275C55C9" w14:textId="77777777" w:rsidR="00745837" w:rsidRPr="00933883" w:rsidRDefault="00745837" w:rsidP="00916D37">
            <w:pPr>
              <w:tabs>
                <w:tab w:val="left" w:pos="567"/>
              </w:tabs>
              <w:rPr>
                <w:sz w:val="16"/>
                <w:szCs w:val="16"/>
              </w:rPr>
            </w:pPr>
            <w:r w:rsidRPr="00933883">
              <w:rPr>
                <w:sz w:val="16"/>
                <w:szCs w:val="16"/>
              </w:rPr>
              <w:t>01</w:t>
            </w:r>
          </w:p>
        </w:tc>
        <w:tc>
          <w:tcPr>
            <w:tcW w:w="1559" w:type="dxa"/>
            <w:noWrap/>
            <w:vAlign w:val="center"/>
            <w:hideMark/>
          </w:tcPr>
          <w:p w14:paraId="1C53D9DC" w14:textId="77777777" w:rsidR="00745837" w:rsidRPr="00933883" w:rsidRDefault="00745837" w:rsidP="00916D37">
            <w:pPr>
              <w:tabs>
                <w:tab w:val="left" w:pos="567"/>
              </w:tabs>
              <w:rPr>
                <w:sz w:val="16"/>
                <w:szCs w:val="16"/>
              </w:rPr>
            </w:pPr>
            <w:r w:rsidRPr="00933883">
              <w:rPr>
                <w:sz w:val="16"/>
                <w:szCs w:val="16"/>
              </w:rPr>
              <w:t>01112-Valla- ja linnavalitsus</w:t>
            </w:r>
          </w:p>
        </w:tc>
        <w:tc>
          <w:tcPr>
            <w:tcW w:w="1417" w:type="dxa"/>
            <w:noWrap/>
            <w:vAlign w:val="center"/>
            <w:hideMark/>
          </w:tcPr>
          <w:p w14:paraId="57D99E98" w14:textId="77777777" w:rsidR="00745837" w:rsidRPr="00933883" w:rsidRDefault="00745837" w:rsidP="00916D37">
            <w:pPr>
              <w:tabs>
                <w:tab w:val="left" w:pos="567"/>
              </w:tabs>
              <w:rPr>
                <w:sz w:val="16"/>
                <w:szCs w:val="16"/>
              </w:rPr>
            </w:pPr>
            <w:r w:rsidRPr="00933883">
              <w:rPr>
                <w:sz w:val="16"/>
                <w:szCs w:val="16"/>
              </w:rPr>
              <w:t>Kinnisvara haldusameti kinnisvarahaldur</w:t>
            </w:r>
          </w:p>
        </w:tc>
        <w:tc>
          <w:tcPr>
            <w:tcW w:w="1560" w:type="dxa"/>
            <w:noWrap/>
            <w:vAlign w:val="center"/>
            <w:hideMark/>
          </w:tcPr>
          <w:p w14:paraId="52A6069B"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46585CE6" w14:textId="77777777" w:rsidR="00745837" w:rsidRPr="00933883" w:rsidRDefault="00745837" w:rsidP="00916D37">
            <w:pPr>
              <w:tabs>
                <w:tab w:val="left" w:pos="567"/>
              </w:tabs>
              <w:rPr>
                <w:sz w:val="16"/>
                <w:szCs w:val="16"/>
              </w:rPr>
            </w:pPr>
            <w:r w:rsidRPr="00933883">
              <w:rPr>
                <w:sz w:val="16"/>
                <w:szCs w:val="16"/>
              </w:rPr>
              <w:t>551146</w:t>
            </w:r>
          </w:p>
        </w:tc>
        <w:tc>
          <w:tcPr>
            <w:tcW w:w="1843" w:type="dxa"/>
            <w:noWrap/>
            <w:vAlign w:val="center"/>
            <w:hideMark/>
          </w:tcPr>
          <w:p w14:paraId="46F0AF4F" w14:textId="77777777" w:rsidR="00745837" w:rsidRPr="00933883" w:rsidRDefault="00745837" w:rsidP="00916D37">
            <w:pPr>
              <w:tabs>
                <w:tab w:val="left" w:pos="567"/>
              </w:tabs>
              <w:rPr>
                <w:sz w:val="16"/>
                <w:szCs w:val="16"/>
              </w:rPr>
            </w:pPr>
            <w:r w:rsidRPr="00933883">
              <w:rPr>
                <w:sz w:val="16"/>
                <w:szCs w:val="16"/>
              </w:rPr>
              <w:t xml:space="preserve">Kulud </w:t>
            </w:r>
            <w:proofErr w:type="spellStart"/>
            <w:r w:rsidRPr="00933883">
              <w:rPr>
                <w:sz w:val="16"/>
                <w:szCs w:val="16"/>
              </w:rPr>
              <w:t>tehnohooldusele</w:t>
            </w:r>
            <w:proofErr w:type="spellEnd"/>
          </w:p>
        </w:tc>
        <w:tc>
          <w:tcPr>
            <w:tcW w:w="708" w:type="dxa"/>
            <w:noWrap/>
            <w:vAlign w:val="center"/>
            <w:hideMark/>
          </w:tcPr>
          <w:p w14:paraId="1A8235AE" w14:textId="77777777" w:rsidR="00745837" w:rsidRPr="00933883" w:rsidRDefault="00745837" w:rsidP="00916D37">
            <w:pPr>
              <w:tabs>
                <w:tab w:val="left" w:pos="567"/>
              </w:tabs>
              <w:rPr>
                <w:sz w:val="16"/>
                <w:szCs w:val="16"/>
              </w:rPr>
            </w:pPr>
            <w:r w:rsidRPr="00933883">
              <w:rPr>
                <w:sz w:val="16"/>
                <w:szCs w:val="16"/>
              </w:rPr>
              <w:t>KU239</w:t>
            </w:r>
          </w:p>
        </w:tc>
        <w:tc>
          <w:tcPr>
            <w:tcW w:w="1418" w:type="dxa"/>
            <w:noWrap/>
            <w:vAlign w:val="center"/>
            <w:hideMark/>
          </w:tcPr>
          <w:p w14:paraId="10520EBC" w14:textId="77777777" w:rsidR="00745837" w:rsidRPr="00933883" w:rsidRDefault="00745837" w:rsidP="00933883">
            <w:pPr>
              <w:tabs>
                <w:tab w:val="left" w:pos="567"/>
              </w:tabs>
              <w:rPr>
                <w:sz w:val="16"/>
                <w:szCs w:val="16"/>
              </w:rPr>
            </w:pPr>
            <w:r w:rsidRPr="00933883">
              <w:rPr>
                <w:sz w:val="16"/>
                <w:szCs w:val="16"/>
              </w:rPr>
              <w:t>KVHA  Linnu 4 ja 4a</w:t>
            </w:r>
          </w:p>
        </w:tc>
        <w:tc>
          <w:tcPr>
            <w:tcW w:w="1843" w:type="dxa"/>
            <w:noWrap/>
            <w:vAlign w:val="center"/>
            <w:hideMark/>
          </w:tcPr>
          <w:p w14:paraId="370BF074" w14:textId="77777777" w:rsidR="00745837" w:rsidRPr="00933883" w:rsidRDefault="00745837" w:rsidP="00916D37">
            <w:pPr>
              <w:tabs>
                <w:tab w:val="left" w:pos="567"/>
              </w:tabs>
              <w:rPr>
                <w:sz w:val="16"/>
                <w:szCs w:val="16"/>
              </w:rPr>
            </w:pPr>
            <w:r w:rsidRPr="00933883">
              <w:rPr>
                <w:sz w:val="16"/>
                <w:szCs w:val="16"/>
              </w:rPr>
              <w:t>Tegevusala täpsustamine</w:t>
            </w:r>
          </w:p>
        </w:tc>
        <w:tc>
          <w:tcPr>
            <w:tcW w:w="1001" w:type="dxa"/>
            <w:noWrap/>
            <w:vAlign w:val="center"/>
            <w:hideMark/>
          </w:tcPr>
          <w:p w14:paraId="601467C8" w14:textId="77777777" w:rsidR="00745837" w:rsidRPr="00933883" w:rsidRDefault="00745837" w:rsidP="00916D37">
            <w:pPr>
              <w:tabs>
                <w:tab w:val="left" w:pos="567"/>
              </w:tabs>
              <w:jc w:val="right"/>
              <w:rPr>
                <w:sz w:val="16"/>
                <w:szCs w:val="16"/>
              </w:rPr>
            </w:pPr>
            <w:r w:rsidRPr="00933883">
              <w:rPr>
                <w:sz w:val="16"/>
                <w:szCs w:val="16"/>
              </w:rPr>
              <w:t>480</w:t>
            </w:r>
          </w:p>
        </w:tc>
        <w:tc>
          <w:tcPr>
            <w:tcW w:w="983" w:type="dxa"/>
            <w:noWrap/>
            <w:vAlign w:val="center"/>
            <w:hideMark/>
          </w:tcPr>
          <w:p w14:paraId="09DE551A" w14:textId="77777777" w:rsidR="00745837" w:rsidRPr="00D66CDB" w:rsidRDefault="00745837" w:rsidP="00916D37">
            <w:pPr>
              <w:tabs>
                <w:tab w:val="left" w:pos="567"/>
              </w:tabs>
              <w:jc w:val="right"/>
              <w:rPr>
                <w:color w:val="0000FF"/>
                <w:sz w:val="16"/>
                <w:szCs w:val="16"/>
              </w:rPr>
            </w:pPr>
            <w:r w:rsidRPr="00D66CDB">
              <w:rPr>
                <w:color w:val="0000FF"/>
                <w:sz w:val="16"/>
                <w:szCs w:val="16"/>
              </w:rPr>
              <w:t>-480</w:t>
            </w:r>
          </w:p>
        </w:tc>
        <w:tc>
          <w:tcPr>
            <w:tcW w:w="850" w:type="dxa"/>
            <w:noWrap/>
            <w:vAlign w:val="center"/>
            <w:hideMark/>
          </w:tcPr>
          <w:p w14:paraId="31737A12"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361EE426" w14:textId="77777777" w:rsidR="00745837" w:rsidRPr="00933883" w:rsidRDefault="00745837" w:rsidP="00916D37">
            <w:pPr>
              <w:tabs>
                <w:tab w:val="left" w:pos="567"/>
              </w:tabs>
              <w:jc w:val="right"/>
              <w:rPr>
                <w:sz w:val="16"/>
                <w:szCs w:val="16"/>
              </w:rPr>
            </w:pPr>
            <w:r w:rsidRPr="00933883">
              <w:rPr>
                <w:sz w:val="16"/>
                <w:szCs w:val="16"/>
              </w:rPr>
              <w:t>0</w:t>
            </w:r>
          </w:p>
        </w:tc>
      </w:tr>
      <w:tr w:rsidR="00745837" w:rsidRPr="00933883" w14:paraId="20004E09" w14:textId="77777777" w:rsidTr="0030310C">
        <w:trPr>
          <w:trHeight w:val="255"/>
        </w:trPr>
        <w:tc>
          <w:tcPr>
            <w:tcW w:w="421" w:type="dxa"/>
            <w:noWrap/>
            <w:vAlign w:val="center"/>
            <w:hideMark/>
          </w:tcPr>
          <w:p w14:paraId="18CB9D9E" w14:textId="77777777" w:rsidR="00745837" w:rsidRPr="00933883" w:rsidRDefault="00745837" w:rsidP="00916D37">
            <w:pPr>
              <w:tabs>
                <w:tab w:val="left" w:pos="567"/>
              </w:tabs>
              <w:rPr>
                <w:sz w:val="16"/>
                <w:szCs w:val="16"/>
              </w:rPr>
            </w:pPr>
            <w:r w:rsidRPr="00933883">
              <w:rPr>
                <w:sz w:val="16"/>
                <w:szCs w:val="16"/>
              </w:rPr>
              <w:t>01</w:t>
            </w:r>
          </w:p>
        </w:tc>
        <w:tc>
          <w:tcPr>
            <w:tcW w:w="1559" w:type="dxa"/>
            <w:noWrap/>
            <w:vAlign w:val="center"/>
            <w:hideMark/>
          </w:tcPr>
          <w:p w14:paraId="566A7B1B" w14:textId="77777777" w:rsidR="00745837" w:rsidRPr="00933883" w:rsidRDefault="00745837" w:rsidP="00916D37">
            <w:pPr>
              <w:tabs>
                <w:tab w:val="left" w:pos="567"/>
              </w:tabs>
              <w:rPr>
                <w:sz w:val="16"/>
                <w:szCs w:val="16"/>
              </w:rPr>
            </w:pPr>
            <w:r w:rsidRPr="00933883">
              <w:rPr>
                <w:sz w:val="16"/>
                <w:szCs w:val="16"/>
              </w:rPr>
              <w:t>01112-Valla- ja linnavalitsus</w:t>
            </w:r>
          </w:p>
        </w:tc>
        <w:tc>
          <w:tcPr>
            <w:tcW w:w="1417" w:type="dxa"/>
            <w:noWrap/>
            <w:vAlign w:val="center"/>
            <w:hideMark/>
          </w:tcPr>
          <w:p w14:paraId="4E01AA4D" w14:textId="77777777" w:rsidR="00745837" w:rsidRPr="00933883" w:rsidRDefault="00745837" w:rsidP="00916D37">
            <w:pPr>
              <w:tabs>
                <w:tab w:val="left" w:pos="567"/>
              </w:tabs>
              <w:rPr>
                <w:sz w:val="16"/>
                <w:szCs w:val="16"/>
              </w:rPr>
            </w:pPr>
            <w:r w:rsidRPr="00933883">
              <w:rPr>
                <w:sz w:val="16"/>
                <w:szCs w:val="16"/>
              </w:rPr>
              <w:t>Kinnisvara haldusameti kinnisvarahaldur</w:t>
            </w:r>
          </w:p>
        </w:tc>
        <w:tc>
          <w:tcPr>
            <w:tcW w:w="1560" w:type="dxa"/>
            <w:noWrap/>
            <w:vAlign w:val="center"/>
            <w:hideMark/>
          </w:tcPr>
          <w:p w14:paraId="30EF309A"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63285B9C" w14:textId="77777777" w:rsidR="00745837" w:rsidRPr="00933883" w:rsidRDefault="00745837" w:rsidP="00916D37">
            <w:pPr>
              <w:tabs>
                <w:tab w:val="left" w:pos="567"/>
              </w:tabs>
              <w:rPr>
                <w:sz w:val="16"/>
                <w:szCs w:val="16"/>
              </w:rPr>
            </w:pPr>
            <w:r w:rsidRPr="00933883">
              <w:rPr>
                <w:sz w:val="16"/>
                <w:szCs w:val="16"/>
              </w:rPr>
              <w:t>55115</w:t>
            </w:r>
          </w:p>
        </w:tc>
        <w:tc>
          <w:tcPr>
            <w:tcW w:w="1843" w:type="dxa"/>
            <w:noWrap/>
            <w:vAlign w:val="center"/>
            <w:hideMark/>
          </w:tcPr>
          <w:p w14:paraId="1E4F5D72" w14:textId="77777777" w:rsidR="00745837" w:rsidRPr="00933883" w:rsidRDefault="00745837" w:rsidP="00916D37">
            <w:pPr>
              <w:tabs>
                <w:tab w:val="left" w:pos="567"/>
              </w:tabs>
              <w:rPr>
                <w:sz w:val="16"/>
                <w:szCs w:val="16"/>
              </w:rPr>
            </w:pPr>
            <w:r w:rsidRPr="00933883">
              <w:rPr>
                <w:sz w:val="16"/>
                <w:szCs w:val="16"/>
              </w:rPr>
              <w:t>Valve</w:t>
            </w:r>
          </w:p>
        </w:tc>
        <w:tc>
          <w:tcPr>
            <w:tcW w:w="708" w:type="dxa"/>
            <w:noWrap/>
            <w:vAlign w:val="center"/>
            <w:hideMark/>
          </w:tcPr>
          <w:p w14:paraId="65C095DC" w14:textId="77777777" w:rsidR="00745837" w:rsidRPr="00933883" w:rsidRDefault="00745837" w:rsidP="00916D37">
            <w:pPr>
              <w:tabs>
                <w:tab w:val="left" w:pos="567"/>
              </w:tabs>
              <w:rPr>
                <w:sz w:val="16"/>
                <w:szCs w:val="16"/>
              </w:rPr>
            </w:pPr>
            <w:r w:rsidRPr="00933883">
              <w:rPr>
                <w:sz w:val="16"/>
                <w:szCs w:val="16"/>
              </w:rPr>
              <w:t>KU239</w:t>
            </w:r>
          </w:p>
        </w:tc>
        <w:tc>
          <w:tcPr>
            <w:tcW w:w="1418" w:type="dxa"/>
            <w:noWrap/>
            <w:vAlign w:val="center"/>
            <w:hideMark/>
          </w:tcPr>
          <w:p w14:paraId="284202A6" w14:textId="77777777" w:rsidR="00745837" w:rsidRPr="00933883" w:rsidRDefault="00745837" w:rsidP="00933883">
            <w:pPr>
              <w:tabs>
                <w:tab w:val="left" w:pos="567"/>
              </w:tabs>
              <w:rPr>
                <w:sz w:val="16"/>
                <w:szCs w:val="16"/>
              </w:rPr>
            </w:pPr>
            <w:r w:rsidRPr="00933883">
              <w:rPr>
                <w:sz w:val="16"/>
                <w:szCs w:val="16"/>
              </w:rPr>
              <w:t>KVHA  Linnu 4 ja 4a</w:t>
            </w:r>
          </w:p>
        </w:tc>
        <w:tc>
          <w:tcPr>
            <w:tcW w:w="1843" w:type="dxa"/>
            <w:noWrap/>
            <w:vAlign w:val="center"/>
            <w:hideMark/>
          </w:tcPr>
          <w:p w14:paraId="076C5919" w14:textId="77777777" w:rsidR="00745837" w:rsidRPr="00933883" w:rsidRDefault="00745837" w:rsidP="00916D37">
            <w:pPr>
              <w:tabs>
                <w:tab w:val="left" w:pos="567"/>
              </w:tabs>
              <w:rPr>
                <w:sz w:val="16"/>
                <w:szCs w:val="16"/>
              </w:rPr>
            </w:pPr>
            <w:r w:rsidRPr="00933883">
              <w:rPr>
                <w:sz w:val="16"/>
                <w:szCs w:val="16"/>
              </w:rPr>
              <w:t>Tegevusala täpsustamine</w:t>
            </w:r>
          </w:p>
        </w:tc>
        <w:tc>
          <w:tcPr>
            <w:tcW w:w="1001" w:type="dxa"/>
            <w:noWrap/>
            <w:vAlign w:val="center"/>
            <w:hideMark/>
          </w:tcPr>
          <w:p w14:paraId="62A2CFCC" w14:textId="77777777" w:rsidR="00745837" w:rsidRPr="00933883" w:rsidRDefault="00745837" w:rsidP="00916D37">
            <w:pPr>
              <w:tabs>
                <w:tab w:val="left" w:pos="567"/>
              </w:tabs>
              <w:jc w:val="right"/>
              <w:rPr>
                <w:sz w:val="16"/>
                <w:szCs w:val="16"/>
              </w:rPr>
            </w:pPr>
            <w:r w:rsidRPr="00933883">
              <w:rPr>
                <w:sz w:val="16"/>
                <w:szCs w:val="16"/>
              </w:rPr>
              <w:t>353</w:t>
            </w:r>
          </w:p>
        </w:tc>
        <w:tc>
          <w:tcPr>
            <w:tcW w:w="983" w:type="dxa"/>
            <w:noWrap/>
            <w:vAlign w:val="center"/>
            <w:hideMark/>
          </w:tcPr>
          <w:p w14:paraId="1B0ABC66" w14:textId="77777777" w:rsidR="00745837" w:rsidRPr="00D66CDB" w:rsidRDefault="00745837" w:rsidP="00916D37">
            <w:pPr>
              <w:tabs>
                <w:tab w:val="left" w:pos="567"/>
              </w:tabs>
              <w:jc w:val="right"/>
              <w:rPr>
                <w:color w:val="0000FF"/>
                <w:sz w:val="16"/>
                <w:szCs w:val="16"/>
              </w:rPr>
            </w:pPr>
            <w:r w:rsidRPr="00D66CDB">
              <w:rPr>
                <w:color w:val="0000FF"/>
                <w:sz w:val="16"/>
                <w:szCs w:val="16"/>
              </w:rPr>
              <w:t>-353</w:t>
            </w:r>
          </w:p>
        </w:tc>
        <w:tc>
          <w:tcPr>
            <w:tcW w:w="850" w:type="dxa"/>
            <w:noWrap/>
            <w:vAlign w:val="center"/>
            <w:hideMark/>
          </w:tcPr>
          <w:p w14:paraId="05EA4F21"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08EA4FB3" w14:textId="77777777" w:rsidR="00745837" w:rsidRPr="00933883" w:rsidRDefault="00745837" w:rsidP="00916D37">
            <w:pPr>
              <w:tabs>
                <w:tab w:val="left" w:pos="567"/>
              </w:tabs>
              <w:jc w:val="right"/>
              <w:rPr>
                <w:sz w:val="16"/>
                <w:szCs w:val="16"/>
              </w:rPr>
            </w:pPr>
            <w:r w:rsidRPr="00933883">
              <w:rPr>
                <w:sz w:val="16"/>
                <w:szCs w:val="16"/>
              </w:rPr>
              <w:t>0</w:t>
            </w:r>
          </w:p>
        </w:tc>
      </w:tr>
      <w:tr w:rsidR="00745837" w:rsidRPr="00933883" w14:paraId="4BA7E6B3" w14:textId="77777777" w:rsidTr="0030310C">
        <w:trPr>
          <w:trHeight w:val="255"/>
        </w:trPr>
        <w:tc>
          <w:tcPr>
            <w:tcW w:w="421" w:type="dxa"/>
            <w:noWrap/>
            <w:vAlign w:val="center"/>
            <w:hideMark/>
          </w:tcPr>
          <w:p w14:paraId="46BE781A" w14:textId="77777777" w:rsidR="00745837" w:rsidRPr="00933883" w:rsidRDefault="00745837" w:rsidP="00916D37">
            <w:pPr>
              <w:tabs>
                <w:tab w:val="left" w:pos="567"/>
              </w:tabs>
              <w:rPr>
                <w:sz w:val="16"/>
                <w:szCs w:val="16"/>
              </w:rPr>
            </w:pPr>
            <w:r w:rsidRPr="00933883">
              <w:rPr>
                <w:sz w:val="16"/>
                <w:szCs w:val="16"/>
              </w:rPr>
              <w:t>01</w:t>
            </w:r>
          </w:p>
        </w:tc>
        <w:tc>
          <w:tcPr>
            <w:tcW w:w="1559" w:type="dxa"/>
            <w:noWrap/>
            <w:vAlign w:val="center"/>
            <w:hideMark/>
          </w:tcPr>
          <w:p w14:paraId="14124634" w14:textId="77777777" w:rsidR="00745837" w:rsidRPr="00933883" w:rsidRDefault="00745837" w:rsidP="00916D37">
            <w:pPr>
              <w:tabs>
                <w:tab w:val="left" w:pos="567"/>
              </w:tabs>
              <w:rPr>
                <w:sz w:val="16"/>
                <w:szCs w:val="16"/>
              </w:rPr>
            </w:pPr>
            <w:r w:rsidRPr="00933883">
              <w:rPr>
                <w:sz w:val="16"/>
                <w:szCs w:val="16"/>
              </w:rPr>
              <w:t>01112-Valla- ja linnavalitsus</w:t>
            </w:r>
          </w:p>
        </w:tc>
        <w:tc>
          <w:tcPr>
            <w:tcW w:w="1417" w:type="dxa"/>
            <w:noWrap/>
            <w:vAlign w:val="center"/>
            <w:hideMark/>
          </w:tcPr>
          <w:p w14:paraId="1C1BFAAE" w14:textId="77777777" w:rsidR="00745837" w:rsidRPr="00933883" w:rsidRDefault="00745837" w:rsidP="00916D37">
            <w:pPr>
              <w:tabs>
                <w:tab w:val="left" w:pos="567"/>
              </w:tabs>
              <w:rPr>
                <w:sz w:val="16"/>
                <w:szCs w:val="16"/>
              </w:rPr>
            </w:pPr>
            <w:r w:rsidRPr="00933883">
              <w:rPr>
                <w:sz w:val="16"/>
                <w:szCs w:val="16"/>
              </w:rPr>
              <w:t>Kinnisvara haldusameti kinnisvarahaldur</w:t>
            </w:r>
          </w:p>
        </w:tc>
        <w:tc>
          <w:tcPr>
            <w:tcW w:w="1560" w:type="dxa"/>
            <w:noWrap/>
            <w:vAlign w:val="center"/>
            <w:hideMark/>
          </w:tcPr>
          <w:p w14:paraId="786CAB1E"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7BED89CB" w14:textId="77777777" w:rsidR="00745837" w:rsidRPr="00933883" w:rsidRDefault="00745837" w:rsidP="00916D37">
            <w:pPr>
              <w:tabs>
                <w:tab w:val="left" w:pos="567"/>
              </w:tabs>
              <w:rPr>
                <w:sz w:val="16"/>
                <w:szCs w:val="16"/>
              </w:rPr>
            </w:pPr>
            <w:r w:rsidRPr="00933883">
              <w:rPr>
                <w:sz w:val="16"/>
                <w:szCs w:val="16"/>
              </w:rPr>
              <w:t>551160</w:t>
            </w:r>
          </w:p>
        </w:tc>
        <w:tc>
          <w:tcPr>
            <w:tcW w:w="1843" w:type="dxa"/>
            <w:noWrap/>
            <w:vAlign w:val="center"/>
            <w:hideMark/>
          </w:tcPr>
          <w:p w14:paraId="62CC202A" w14:textId="77777777" w:rsidR="00745837" w:rsidRPr="00933883" w:rsidRDefault="00745837" w:rsidP="00916D37">
            <w:pPr>
              <w:tabs>
                <w:tab w:val="left" w:pos="567"/>
              </w:tabs>
              <w:rPr>
                <w:sz w:val="16"/>
                <w:szCs w:val="16"/>
              </w:rPr>
            </w:pPr>
            <w:r w:rsidRPr="00933883">
              <w:rPr>
                <w:sz w:val="16"/>
                <w:szCs w:val="16"/>
              </w:rPr>
              <w:t>Kulud jooksvale remondile</w:t>
            </w:r>
          </w:p>
        </w:tc>
        <w:tc>
          <w:tcPr>
            <w:tcW w:w="708" w:type="dxa"/>
            <w:noWrap/>
            <w:vAlign w:val="center"/>
            <w:hideMark/>
          </w:tcPr>
          <w:p w14:paraId="4BFAC8FE" w14:textId="77777777" w:rsidR="00745837" w:rsidRPr="00933883" w:rsidRDefault="00745837" w:rsidP="00916D37">
            <w:pPr>
              <w:tabs>
                <w:tab w:val="left" w:pos="567"/>
              </w:tabs>
              <w:rPr>
                <w:sz w:val="16"/>
                <w:szCs w:val="16"/>
              </w:rPr>
            </w:pPr>
            <w:r w:rsidRPr="00933883">
              <w:rPr>
                <w:sz w:val="16"/>
                <w:szCs w:val="16"/>
              </w:rPr>
              <w:t>KU086</w:t>
            </w:r>
          </w:p>
        </w:tc>
        <w:tc>
          <w:tcPr>
            <w:tcW w:w="1418" w:type="dxa"/>
            <w:noWrap/>
            <w:vAlign w:val="center"/>
            <w:hideMark/>
          </w:tcPr>
          <w:p w14:paraId="6EFD9B07" w14:textId="77777777" w:rsidR="00745837" w:rsidRPr="00933883" w:rsidRDefault="00745837" w:rsidP="00933883">
            <w:pPr>
              <w:tabs>
                <w:tab w:val="left" w:pos="567"/>
              </w:tabs>
              <w:rPr>
                <w:sz w:val="16"/>
                <w:szCs w:val="16"/>
              </w:rPr>
            </w:pPr>
            <w:r w:rsidRPr="00933883">
              <w:rPr>
                <w:sz w:val="16"/>
                <w:szCs w:val="16"/>
              </w:rPr>
              <w:t>KVHA  Linnu 2 LV Raekoda</w:t>
            </w:r>
          </w:p>
        </w:tc>
        <w:tc>
          <w:tcPr>
            <w:tcW w:w="1843" w:type="dxa"/>
            <w:noWrap/>
            <w:vAlign w:val="center"/>
            <w:hideMark/>
          </w:tcPr>
          <w:p w14:paraId="123144D2" w14:textId="77777777" w:rsidR="00745837" w:rsidRPr="00933883" w:rsidRDefault="00745837" w:rsidP="00916D37">
            <w:pPr>
              <w:tabs>
                <w:tab w:val="left" w:pos="567"/>
              </w:tabs>
              <w:rPr>
                <w:sz w:val="16"/>
                <w:szCs w:val="16"/>
              </w:rPr>
            </w:pPr>
            <w:r w:rsidRPr="00933883">
              <w:rPr>
                <w:sz w:val="16"/>
                <w:szCs w:val="16"/>
              </w:rPr>
              <w:t>Linnu 2 remondiks</w:t>
            </w:r>
          </w:p>
        </w:tc>
        <w:tc>
          <w:tcPr>
            <w:tcW w:w="1001" w:type="dxa"/>
            <w:noWrap/>
            <w:vAlign w:val="center"/>
            <w:hideMark/>
          </w:tcPr>
          <w:p w14:paraId="0729E7B6" w14:textId="77777777" w:rsidR="00745837" w:rsidRPr="00933883" w:rsidRDefault="00745837" w:rsidP="00916D37">
            <w:pPr>
              <w:tabs>
                <w:tab w:val="left" w:pos="567"/>
              </w:tabs>
              <w:jc w:val="right"/>
              <w:rPr>
                <w:sz w:val="16"/>
                <w:szCs w:val="16"/>
              </w:rPr>
            </w:pPr>
            <w:r w:rsidRPr="00933883">
              <w:rPr>
                <w:sz w:val="16"/>
                <w:szCs w:val="16"/>
              </w:rPr>
              <w:t>20 000</w:t>
            </w:r>
          </w:p>
        </w:tc>
        <w:tc>
          <w:tcPr>
            <w:tcW w:w="983" w:type="dxa"/>
            <w:noWrap/>
            <w:vAlign w:val="center"/>
            <w:hideMark/>
          </w:tcPr>
          <w:p w14:paraId="6DAAE62A" w14:textId="77777777" w:rsidR="00745837" w:rsidRPr="00D66CDB" w:rsidRDefault="00745837" w:rsidP="00916D37">
            <w:pPr>
              <w:tabs>
                <w:tab w:val="left" w:pos="567"/>
              </w:tabs>
              <w:jc w:val="right"/>
              <w:rPr>
                <w:color w:val="0000FF"/>
                <w:sz w:val="16"/>
                <w:szCs w:val="16"/>
              </w:rPr>
            </w:pPr>
            <w:r w:rsidRPr="00D66CDB">
              <w:rPr>
                <w:color w:val="0000FF"/>
                <w:sz w:val="16"/>
                <w:szCs w:val="16"/>
              </w:rPr>
              <w:t>10 000</w:t>
            </w:r>
          </w:p>
        </w:tc>
        <w:tc>
          <w:tcPr>
            <w:tcW w:w="850" w:type="dxa"/>
            <w:noWrap/>
            <w:vAlign w:val="center"/>
            <w:hideMark/>
          </w:tcPr>
          <w:p w14:paraId="504CCA2D"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2CF4EFFF" w14:textId="77777777" w:rsidR="00745837" w:rsidRPr="00933883" w:rsidRDefault="00745837" w:rsidP="00916D37">
            <w:pPr>
              <w:tabs>
                <w:tab w:val="left" w:pos="567"/>
              </w:tabs>
              <w:jc w:val="right"/>
              <w:rPr>
                <w:sz w:val="16"/>
                <w:szCs w:val="16"/>
              </w:rPr>
            </w:pPr>
            <w:r w:rsidRPr="00933883">
              <w:rPr>
                <w:sz w:val="16"/>
                <w:szCs w:val="16"/>
              </w:rPr>
              <w:t>30 000</w:t>
            </w:r>
          </w:p>
        </w:tc>
      </w:tr>
      <w:tr w:rsidR="00745837" w:rsidRPr="00933883" w14:paraId="6D6147EE" w14:textId="77777777" w:rsidTr="0030310C">
        <w:trPr>
          <w:trHeight w:val="255"/>
        </w:trPr>
        <w:tc>
          <w:tcPr>
            <w:tcW w:w="421" w:type="dxa"/>
            <w:noWrap/>
            <w:vAlign w:val="center"/>
            <w:hideMark/>
          </w:tcPr>
          <w:p w14:paraId="034A2B6F" w14:textId="77777777" w:rsidR="00745837" w:rsidRPr="00933883" w:rsidRDefault="00745837" w:rsidP="00916D37">
            <w:pPr>
              <w:tabs>
                <w:tab w:val="left" w:pos="567"/>
              </w:tabs>
              <w:rPr>
                <w:sz w:val="16"/>
                <w:szCs w:val="16"/>
              </w:rPr>
            </w:pPr>
            <w:r w:rsidRPr="00933883">
              <w:rPr>
                <w:sz w:val="16"/>
                <w:szCs w:val="16"/>
              </w:rPr>
              <w:t>01</w:t>
            </w:r>
          </w:p>
        </w:tc>
        <w:tc>
          <w:tcPr>
            <w:tcW w:w="1559" w:type="dxa"/>
            <w:noWrap/>
            <w:vAlign w:val="center"/>
            <w:hideMark/>
          </w:tcPr>
          <w:p w14:paraId="4F7102F6" w14:textId="77777777" w:rsidR="00745837" w:rsidRPr="00933883" w:rsidRDefault="00745837" w:rsidP="00916D37">
            <w:pPr>
              <w:tabs>
                <w:tab w:val="left" w:pos="567"/>
              </w:tabs>
              <w:rPr>
                <w:sz w:val="16"/>
                <w:szCs w:val="16"/>
              </w:rPr>
            </w:pPr>
            <w:r w:rsidRPr="00933883">
              <w:rPr>
                <w:sz w:val="16"/>
                <w:szCs w:val="16"/>
              </w:rPr>
              <w:t>01112-Valla- ja linnavalitsus</w:t>
            </w:r>
          </w:p>
        </w:tc>
        <w:tc>
          <w:tcPr>
            <w:tcW w:w="1417" w:type="dxa"/>
            <w:noWrap/>
            <w:vAlign w:val="center"/>
            <w:hideMark/>
          </w:tcPr>
          <w:p w14:paraId="3D8B75B4" w14:textId="77777777" w:rsidR="00745837" w:rsidRPr="00933883" w:rsidRDefault="00745837" w:rsidP="00916D37">
            <w:pPr>
              <w:tabs>
                <w:tab w:val="left" w:pos="567"/>
              </w:tabs>
              <w:rPr>
                <w:sz w:val="16"/>
                <w:szCs w:val="16"/>
              </w:rPr>
            </w:pPr>
            <w:r w:rsidRPr="00933883">
              <w:rPr>
                <w:sz w:val="16"/>
                <w:szCs w:val="16"/>
              </w:rPr>
              <w:t>Kinnisvara haldusameti kinnisvarahaldur</w:t>
            </w:r>
          </w:p>
        </w:tc>
        <w:tc>
          <w:tcPr>
            <w:tcW w:w="1560" w:type="dxa"/>
            <w:noWrap/>
            <w:vAlign w:val="center"/>
            <w:hideMark/>
          </w:tcPr>
          <w:p w14:paraId="2A2F5F2C"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7662DA39" w14:textId="77777777" w:rsidR="00745837" w:rsidRPr="00933883" w:rsidRDefault="00745837" w:rsidP="00916D37">
            <w:pPr>
              <w:tabs>
                <w:tab w:val="left" w:pos="567"/>
              </w:tabs>
              <w:rPr>
                <w:sz w:val="16"/>
                <w:szCs w:val="16"/>
              </w:rPr>
            </w:pPr>
            <w:r w:rsidRPr="00933883">
              <w:rPr>
                <w:sz w:val="16"/>
                <w:szCs w:val="16"/>
              </w:rPr>
              <w:t>55117</w:t>
            </w:r>
          </w:p>
        </w:tc>
        <w:tc>
          <w:tcPr>
            <w:tcW w:w="1843" w:type="dxa"/>
            <w:noWrap/>
            <w:vAlign w:val="center"/>
            <w:hideMark/>
          </w:tcPr>
          <w:p w14:paraId="495AA23C" w14:textId="77777777" w:rsidR="00745837" w:rsidRPr="00933883" w:rsidRDefault="00745837" w:rsidP="00916D37">
            <w:pPr>
              <w:tabs>
                <w:tab w:val="left" w:pos="567"/>
              </w:tabs>
              <w:rPr>
                <w:sz w:val="16"/>
                <w:szCs w:val="16"/>
              </w:rPr>
            </w:pPr>
            <w:r w:rsidRPr="00933883">
              <w:rPr>
                <w:sz w:val="16"/>
                <w:szCs w:val="16"/>
              </w:rPr>
              <w:t>Kindlustusmaksed</w:t>
            </w:r>
          </w:p>
        </w:tc>
        <w:tc>
          <w:tcPr>
            <w:tcW w:w="708" w:type="dxa"/>
            <w:noWrap/>
            <w:vAlign w:val="center"/>
            <w:hideMark/>
          </w:tcPr>
          <w:p w14:paraId="350EB66F" w14:textId="77777777" w:rsidR="00745837" w:rsidRPr="00933883" w:rsidRDefault="00745837" w:rsidP="00916D37">
            <w:pPr>
              <w:tabs>
                <w:tab w:val="left" w:pos="567"/>
              </w:tabs>
              <w:rPr>
                <w:sz w:val="16"/>
                <w:szCs w:val="16"/>
              </w:rPr>
            </w:pPr>
            <w:r w:rsidRPr="00933883">
              <w:rPr>
                <w:sz w:val="16"/>
                <w:szCs w:val="16"/>
              </w:rPr>
              <w:t>KU239</w:t>
            </w:r>
          </w:p>
        </w:tc>
        <w:tc>
          <w:tcPr>
            <w:tcW w:w="1418" w:type="dxa"/>
            <w:noWrap/>
            <w:vAlign w:val="center"/>
            <w:hideMark/>
          </w:tcPr>
          <w:p w14:paraId="1079839D" w14:textId="77777777" w:rsidR="00745837" w:rsidRPr="00933883" w:rsidRDefault="00745837" w:rsidP="00933883">
            <w:pPr>
              <w:tabs>
                <w:tab w:val="left" w:pos="567"/>
              </w:tabs>
              <w:rPr>
                <w:sz w:val="16"/>
                <w:szCs w:val="16"/>
              </w:rPr>
            </w:pPr>
            <w:r w:rsidRPr="00933883">
              <w:rPr>
                <w:sz w:val="16"/>
                <w:szCs w:val="16"/>
              </w:rPr>
              <w:t>KVHA  Linnu 4 ja 4a</w:t>
            </w:r>
          </w:p>
        </w:tc>
        <w:tc>
          <w:tcPr>
            <w:tcW w:w="1843" w:type="dxa"/>
            <w:noWrap/>
            <w:vAlign w:val="center"/>
            <w:hideMark/>
          </w:tcPr>
          <w:p w14:paraId="20BAD5DC" w14:textId="77777777" w:rsidR="00745837" w:rsidRPr="00933883" w:rsidRDefault="00745837" w:rsidP="00916D37">
            <w:pPr>
              <w:tabs>
                <w:tab w:val="left" w:pos="567"/>
              </w:tabs>
              <w:rPr>
                <w:sz w:val="16"/>
                <w:szCs w:val="16"/>
              </w:rPr>
            </w:pPr>
            <w:r w:rsidRPr="00933883">
              <w:rPr>
                <w:sz w:val="16"/>
                <w:szCs w:val="16"/>
              </w:rPr>
              <w:t>Tegevusala täpsustamine</w:t>
            </w:r>
          </w:p>
        </w:tc>
        <w:tc>
          <w:tcPr>
            <w:tcW w:w="1001" w:type="dxa"/>
            <w:noWrap/>
            <w:vAlign w:val="center"/>
            <w:hideMark/>
          </w:tcPr>
          <w:p w14:paraId="3AAB18C3" w14:textId="77777777" w:rsidR="00745837" w:rsidRPr="00933883" w:rsidRDefault="00745837" w:rsidP="00916D37">
            <w:pPr>
              <w:tabs>
                <w:tab w:val="left" w:pos="567"/>
              </w:tabs>
              <w:jc w:val="right"/>
              <w:rPr>
                <w:sz w:val="16"/>
                <w:szCs w:val="16"/>
              </w:rPr>
            </w:pPr>
            <w:r w:rsidRPr="00933883">
              <w:rPr>
                <w:sz w:val="16"/>
                <w:szCs w:val="16"/>
              </w:rPr>
              <w:t>180</w:t>
            </w:r>
          </w:p>
        </w:tc>
        <w:tc>
          <w:tcPr>
            <w:tcW w:w="983" w:type="dxa"/>
            <w:noWrap/>
            <w:vAlign w:val="center"/>
            <w:hideMark/>
          </w:tcPr>
          <w:p w14:paraId="50E1C163" w14:textId="77777777" w:rsidR="00745837" w:rsidRPr="00D66CDB" w:rsidRDefault="00745837" w:rsidP="00916D37">
            <w:pPr>
              <w:tabs>
                <w:tab w:val="left" w:pos="567"/>
              </w:tabs>
              <w:jc w:val="right"/>
              <w:rPr>
                <w:color w:val="0000FF"/>
                <w:sz w:val="16"/>
                <w:szCs w:val="16"/>
              </w:rPr>
            </w:pPr>
            <w:r w:rsidRPr="00D66CDB">
              <w:rPr>
                <w:color w:val="0000FF"/>
                <w:sz w:val="16"/>
                <w:szCs w:val="16"/>
              </w:rPr>
              <w:t>-180</w:t>
            </w:r>
          </w:p>
        </w:tc>
        <w:tc>
          <w:tcPr>
            <w:tcW w:w="850" w:type="dxa"/>
            <w:noWrap/>
            <w:vAlign w:val="center"/>
            <w:hideMark/>
          </w:tcPr>
          <w:p w14:paraId="7FC4D6EA"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3D75DB0D" w14:textId="77777777" w:rsidR="00745837" w:rsidRPr="00933883" w:rsidRDefault="00745837" w:rsidP="00916D37">
            <w:pPr>
              <w:tabs>
                <w:tab w:val="left" w:pos="567"/>
              </w:tabs>
              <w:jc w:val="right"/>
              <w:rPr>
                <w:sz w:val="16"/>
                <w:szCs w:val="16"/>
              </w:rPr>
            </w:pPr>
            <w:r w:rsidRPr="00933883">
              <w:rPr>
                <w:sz w:val="16"/>
                <w:szCs w:val="16"/>
              </w:rPr>
              <w:t>0</w:t>
            </w:r>
          </w:p>
        </w:tc>
      </w:tr>
      <w:tr w:rsidR="00745837" w:rsidRPr="00933883" w14:paraId="6FEB5E97" w14:textId="77777777" w:rsidTr="0030310C">
        <w:trPr>
          <w:trHeight w:val="255"/>
        </w:trPr>
        <w:tc>
          <w:tcPr>
            <w:tcW w:w="421" w:type="dxa"/>
            <w:noWrap/>
            <w:vAlign w:val="center"/>
            <w:hideMark/>
          </w:tcPr>
          <w:p w14:paraId="481156DE" w14:textId="77777777" w:rsidR="00745837" w:rsidRPr="00933883" w:rsidRDefault="00745837" w:rsidP="00916D37">
            <w:pPr>
              <w:tabs>
                <w:tab w:val="left" w:pos="567"/>
              </w:tabs>
              <w:rPr>
                <w:sz w:val="16"/>
                <w:szCs w:val="16"/>
              </w:rPr>
            </w:pPr>
            <w:r w:rsidRPr="00933883">
              <w:rPr>
                <w:sz w:val="16"/>
                <w:szCs w:val="16"/>
              </w:rPr>
              <w:t>01</w:t>
            </w:r>
          </w:p>
        </w:tc>
        <w:tc>
          <w:tcPr>
            <w:tcW w:w="1559" w:type="dxa"/>
            <w:noWrap/>
            <w:vAlign w:val="center"/>
            <w:hideMark/>
          </w:tcPr>
          <w:p w14:paraId="5C3E6195" w14:textId="77777777" w:rsidR="00745837" w:rsidRPr="00933883" w:rsidRDefault="00745837" w:rsidP="00916D37">
            <w:pPr>
              <w:tabs>
                <w:tab w:val="left" w:pos="567"/>
              </w:tabs>
              <w:rPr>
                <w:sz w:val="16"/>
                <w:szCs w:val="16"/>
              </w:rPr>
            </w:pPr>
            <w:r w:rsidRPr="00933883">
              <w:rPr>
                <w:sz w:val="16"/>
                <w:szCs w:val="16"/>
              </w:rPr>
              <w:t>01112-Valla- ja linnavalitsus</w:t>
            </w:r>
          </w:p>
        </w:tc>
        <w:tc>
          <w:tcPr>
            <w:tcW w:w="1417" w:type="dxa"/>
            <w:noWrap/>
            <w:vAlign w:val="center"/>
            <w:hideMark/>
          </w:tcPr>
          <w:p w14:paraId="60327049" w14:textId="77777777" w:rsidR="00745837" w:rsidRPr="00933883" w:rsidRDefault="00745837" w:rsidP="00916D37">
            <w:pPr>
              <w:tabs>
                <w:tab w:val="left" w:pos="567"/>
              </w:tabs>
              <w:rPr>
                <w:sz w:val="16"/>
                <w:szCs w:val="16"/>
              </w:rPr>
            </w:pPr>
            <w:r w:rsidRPr="00933883">
              <w:rPr>
                <w:sz w:val="16"/>
                <w:szCs w:val="16"/>
              </w:rPr>
              <w:t>Linnapea</w:t>
            </w:r>
          </w:p>
        </w:tc>
        <w:tc>
          <w:tcPr>
            <w:tcW w:w="1560" w:type="dxa"/>
            <w:noWrap/>
            <w:vAlign w:val="center"/>
            <w:hideMark/>
          </w:tcPr>
          <w:p w14:paraId="0A0A9496" w14:textId="77777777" w:rsidR="00745837" w:rsidRPr="00933883" w:rsidRDefault="00745837" w:rsidP="00916D37">
            <w:pPr>
              <w:tabs>
                <w:tab w:val="left" w:pos="567"/>
              </w:tabs>
              <w:rPr>
                <w:sz w:val="16"/>
                <w:szCs w:val="16"/>
              </w:rPr>
            </w:pPr>
            <w:r w:rsidRPr="00933883">
              <w:rPr>
                <w:sz w:val="16"/>
                <w:szCs w:val="16"/>
              </w:rPr>
              <w:t>50-Tööjõukulud</w:t>
            </w:r>
          </w:p>
        </w:tc>
        <w:tc>
          <w:tcPr>
            <w:tcW w:w="851" w:type="dxa"/>
            <w:noWrap/>
            <w:vAlign w:val="center"/>
            <w:hideMark/>
          </w:tcPr>
          <w:p w14:paraId="52F2FFD4" w14:textId="77777777" w:rsidR="00745837" w:rsidRPr="00933883" w:rsidRDefault="00745837" w:rsidP="00916D37">
            <w:pPr>
              <w:tabs>
                <w:tab w:val="left" w:pos="567"/>
              </w:tabs>
              <w:rPr>
                <w:sz w:val="16"/>
                <w:szCs w:val="16"/>
              </w:rPr>
            </w:pPr>
            <w:r w:rsidRPr="00933883">
              <w:rPr>
                <w:sz w:val="16"/>
                <w:szCs w:val="16"/>
              </w:rPr>
              <w:t>5001</w:t>
            </w:r>
          </w:p>
        </w:tc>
        <w:tc>
          <w:tcPr>
            <w:tcW w:w="1843" w:type="dxa"/>
            <w:noWrap/>
            <w:vAlign w:val="center"/>
            <w:hideMark/>
          </w:tcPr>
          <w:p w14:paraId="4F4D50D7" w14:textId="77777777" w:rsidR="00745837" w:rsidRPr="00933883" w:rsidRDefault="00745837" w:rsidP="00916D37">
            <w:pPr>
              <w:tabs>
                <w:tab w:val="left" w:pos="567"/>
              </w:tabs>
              <w:rPr>
                <w:sz w:val="16"/>
                <w:szCs w:val="16"/>
              </w:rPr>
            </w:pPr>
            <w:r w:rsidRPr="00933883">
              <w:rPr>
                <w:sz w:val="16"/>
                <w:szCs w:val="16"/>
              </w:rPr>
              <w:t>Linna avaliku teenistuse ametnike töötasu</w:t>
            </w:r>
          </w:p>
        </w:tc>
        <w:tc>
          <w:tcPr>
            <w:tcW w:w="708" w:type="dxa"/>
            <w:noWrap/>
            <w:vAlign w:val="center"/>
            <w:hideMark/>
          </w:tcPr>
          <w:p w14:paraId="6423265D" w14:textId="77777777" w:rsidR="00745837" w:rsidRPr="00933883" w:rsidRDefault="00745837" w:rsidP="00916D37">
            <w:pPr>
              <w:tabs>
                <w:tab w:val="left" w:pos="567"/>
              </w:tabs>
              <w:rPr>
                <w:sz w:val="16"/>
                <w:szCs w:val="16"/>
              </w:rPr>
            </w:pPr>
            <w:r w:rsidRPr="00933883">
              <w:rPr>
                <w:sz w:val="16"/>
                <w:szCs w:val="16"/>
              </w:rPr>
              <w:t>KU049</w:t>
            </w:r>
          </w:p>
        </w:tc>
        <w:tc>
          <w:tcPr>
            <w:tcW w:w="1418" w:type="dxa"/>
            <w:noWrap/>
            <w:vAlign w:val="center"/>
            <w:hideMark/>
          </w:tcPr>
          <w:p w14:paraId="3383AAF5" w14:textId="682B4168" w:rsidR="00745837" w:rsidRPr="00933883" w:rsidRDefault="00745837" w:rsidP="00933883">
            <w:pPr>
              <w:tabs>
                <w:tab w:val="left" w:pos="567"/>
              </w:tabs>
              <w:rPr>
                <w:sz w:val="16"/>
                <w:szCs w:val="16"/>
              </w:rPr>
            </w:pPr>
          </w:p>
        </w:tc>
        <w:tc>
          <w:tcPr>
            <w:tcW w:w="1843" w:type="dxa"/>
            <w:noWrap/>
            <w:vAlign w:val="center"/>
            <w:hideMark/>
          </w:tcPr>
          <w:p w14:paraId="5D42456E" w14:textId="77777777" w:rsidR="00745837" w:rsidRPr="00933883" w:rsidRDefault="00745837" w:rsidP="00916D37">
            <w:pPr>
              <w:tabs>
                <w:tab w:val="left" w:pos="567"/>
              </w:tabs>
              <w:rPr>
                <w:sz w:val="16"/>
                <w:szCs w:val="16"/>
              </w:rPr>
            </w:pPr>
            <w:r w:rsidRPr="00933883">
              <w:rPr>
                <w:sz w:val="16"/>
                <w:szCs w:val="16"/>
              </w:rPr>
              <w:t>Toetusfondi summade täpsustamine</w:t>
            </w:r>
          </w:p>
        </w:tc>
        <w:tc>
          <w:tcPr>
            <w:tcW w:w="1001" w:type="dxa"/>
            <w:noWrap/>
            <w:vAlign w:val="center"/>
            <w:hideMark/>
          </w:tcPr>
          <w:p w14:paraId="526E714A" w14:textId="77777777" w:rsidR="00745837" w:rsidRPr="00933883" w:rsidRDefault="00745837" w:rsidP="00916D37">
            <w:pPr>
              <w:tabs>
                <w:tab w:val="left" w:pos="567"/>
              </w:tabs>
              <w:jc w:val="right"/>
              <w:rPr>
                <w:sz w:val="16"/>
                <w:szCs w:val="16"/>
              </w:rPr>
            </w:pPr>
            <w:r w:rsidRPr="00933883">
              <w:rPr>
                <w:sz w:val="16"/>
                <w:szCs w:val="16"/>
              </w:rPr>
              <w:t>814 501</w:t>
            </w:r>
          </w:p>
        </w:tc>
        <w:tc>
          <w:tcPr>
            <w:tcW w:w="983" w:type="dxa"/>
            <w:noWrap/>
            <w:vAlign w:val="center"/>
            <w:hideMark/>
          </w:tcPr>
          <w:p w14:paraId="71FD0609"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850" w:type="dxa"/>
            <w:noWrap/>
            <w:vAlign w:val="center"/>
            <w:hideMark/>
          </w:tcPr>
          <w:p w14:paraId="12DD8587" w14:textId="77777777" w:rsidR="00745837" w:rsidRPr="00D66CDB" w:rsidRDefault="00745837" w:rsidP="00916D37">
            <w:pPr>
              <w:tabs>
                <w:tab w:val="left" w:pos="567"/>
              </w:tabs>
              <w:jc w:val="right"/>
              <w:rPr>
                <w:color w:val="0000FF"/>
                <w:sz w:val="16"/>
                <w:szCs w:val="16"/>
              </w:rPr>
            </w:pPr>
            <w:r w:rsidRPr="00D66CDB">
              <w:rPr>
                <w:color w:val="0000FF"/>
                <w:sz w:val="16"/>
                <w:szCs w:val="16"/>
              </w:rPr>
              <w:t>3 878</w:t>
            </w:r>
          </w:p>
        </w:tc>
        <w:tc>
          <w:tcPr>
            <w:tcW w:w="956" w:type="dxa"/>
            <w:noWrap/>
            <w:vAlign w:val="center"/>
            <w:hideMark/>
          </w:tcPr>
          <w:p w14:paraId="57584211" w14:textId="77777777" w:rsidR="00745837" w:rsidRPr="00933883" w:rsidRDefault="00745837" w:rsidP="00916D37">
            <w:pPr>
              <w:tabs>
                <w:tab w:val="left" w:pos="567"/>
              </w:tabs>
              <w:jc w:val="right"/>
              <w:rPr>
                <w:sz w:val="16"/>
                <w:szCs w:val="16"/>
              </w:rPr>
            </w:pPr>
            <w:r w:rsidRPr="00933883">
              <w:rPr>
                <w:sz w:val="16"/>
                <w:szCs w:val="16"/>
              </w:rPr>
              <w:t>818 379</w:t>
            </w:r>
          </w:p>
        </w:tc>
      </w:tr>
      <w:tr w:rsidR="00745837" w:rsidRPr="00933883" w14:paraId="43C2BC9F" w14:textId="77777777" w:rsidTr="0030310C">
        <w:trPr>
          <w:trHeight w:val="255"/>
        </w:trPr>
        <w:tc>
          <w:tcPr>
            <w:tcW w:w="421" w:type="dxa"/>
            <w:noWrap/>
            <w:vAlign w:val="center"/>
            <w:hideMark/>
          </w:tcPr>
          <w:p w14:paraId="3398AD95" w14:textId="77777777" w:rsidR="00745837" w:rsidRPr="00933883" w:rsidRDefault="00745837" w:rsidP="00916D37">
            <w:pPr>
              <w:tabs>
                <w:tab w:val="left" w:pos="567"/>
              </w:tabs>
              <w:rPr>
                <w:sz w:val="16"/>
                <w:szCs w:val="16"/>
              </w:rPr>
            </w:pPr>
            <w:r w:rsidRPr="00933883">
              <w:rPr>
                <w:sz w:val="16"/>
                <w:szCs w:val="16"/>
              </w:rPr>
              <w:t>01</w:t>
            </w:r>
          </w:p>
        </w:tc>
        <w:tc>
          <w:tcPr>
            <w:tcW w:w="1559" w:type="dxa"/>
            <w:noWrap/>
            <w:vAlign w:val="center"/>
            <w:hideMark/>
          </w:tcPr>
          <w:p w14:paraId="0348082C" w14:textId="77777777" w:rsidR="00745837" w:rsidRPr="00933883" w:rsidRDefault="00745837" w:rsidP="00916D37">
            <w:pPr>
              <w:tabs>
                <w:tab w:val="left" w:pos="567"/>
              </w:tabs>
              <w:rPr>
                <w:sz w:val="16"/>
                <w:szCs w:val="16"/>
              </w:rPr>
            </w:pPr>
            <w:r w:rsidRPr="00933883">
              <w:rPr>
                <w:sz w:val="16"/>
                <w:szCs w:val="16"/>
              </w:rPr>
              <w:t>01112-Valla- ja linnavalitsus</w:t>
            </w:r>
          </w:p>
        </w:tc>
        <w:tc>
          <w:tcPr>
            <w:tcW w:w="1417" w:type="dxa"/>
            <w:noWrap/>
            <w:vAlign w:val="center"/>
            <w:hideMark/>
          </w:tcPr>
          <w:p w14:paraId="7D6E27B1" w14:textId="77777777" w:rsidR="00745837" w:rsidRPr="00933883" w:rsidRDefault="00745837" w:rsidP="00916D37">
            <w:pPr>
              <w:tabs>
                <w:tab w:val="left" w:pos="567"/>
              </w:tabs>
              <w:rPr>
                <w:sz w:val="16"/>
                <w:szCs w:val="16"/>
              </w:rPr>
            </w:pPr>
            <w:r w:rsidRPr="00933883">
              <w:rPr>
                <w:sz w:val="16"/>
                <w:szCs w:val="16"/>
              </w:rPr>
              <w:t>Linnapea</w:t>
            </w:r>
          </w:p>
        </w:tc>
        <w:tc>
          <w:tcPr>
            <w:tcW w:w="1560" w:type="dxa"/>
            <w:noWrap/>
            <w:vAlign w:val="center"/>
            <w:hideMark/>
          </w:tcPr>
          <w:p w14:paraId="05F5BBD9" w14:textId="77777777" w:rsidR="00745837" w:rsidRPr="00933883" w:rsidRDefault="00745837" w:rsidP="00916D37">
            <w:pPr>
              <w:tabs>
                <w:tab w:val="left" w:pos="567"/>
              </w:tabs>
              <w:rPr>
                <w:sz w:val="16"/>
                <w:szCs w:val="16"/>
              </w:rPr>
            </w:pPr>
            <w:r w:rsidRPr="00933883">
              <w:rPr>
                <w:sz w:val="16"/>
                <w:szCs w:val="16"/>
              </w:rPr>
              <w:t>50-Tööjõukulud</w:t>
            </w:r>
          </w:p>
        </w:tc>
        <w:tc>
          <w:tcPr>
            <w:tcW w:w="851" w:type="dxa"/>
            <w:noWrap/>
            <w:vAlign w:val="center"/>
            <w:hideMark/>
          </w:tcPr>
          <w:p w14:paraId="3F3438B1" w14:textId="77777777" w:rsidR="00745837" w:rsidRPr="00933883" w:rsidRDefault="00745837" w:rsidP="00916D37">
            <w:pPr>
              <w:tabs>
                <w:tab w:val="left" w:pos="567"/>
              </w:tabs>
              <w:rPr>
                <w:sz w:val="16"/>
                <w:szCs w:val="16"/>
              </w:rPr>
            </w:pPr>
            <w:r w:rsidRPr="00933883">
              <w:rPr>
                <w:sz w:val="16"/>
                <w:szCs w:val="16"/>
              </w:rPr>
              <w:t>5063</w:t>
            </w:r>
          </w:p>
        </w:tc>
        <w:tc>
          <w:tcPr>
            <w:tcW w:w="1843" w:type="dxa"/>
            <w:noWrap/>
            <w:vAlign w:val="center"/>
            <w:hideMark/>
          </w:tcPr>
          <w:p w14:paraId="516FB55E" w14:textId="77777777" w:rsidR="00745837" w:rsidRPr="00933883" w:rsidRDefault="00745837" w:rsidP="00916D37">
            <w:pPr>
              <w:tabs>
                <w:tab w:val="left" w:pos="567"/>
              </w:tabs>
              <w:rPr>
                <w:sz w:val="16"/>
                <w:szCs w:val="16"/>
              </w:rPr>
            </w:pPr>
            <w:r w:rsidRPr="00933883">
              <w:rPr>
                <w:sz w:val="16"/>
                <w:szCs w:val="16"/>
              </w:rPr>
              <w:t>Linna avaliku teenistuse ametnike töötasult sotsiaalmaks</w:t>
            </w:r>
          </w:p>
        </w:tc>
        <w:tc>
          <w:tcPr>
            <w:tcW w:w="708" w:type="dxa"/>
            <w:noWrap/>
            <w:vAlign w:val="center"/>
            <w:hideMark/>
          </w:tcPr>
          <w:p w14:paraId="458DB389" w14:textId="77777777" w:rsidR="00745837" w:rsidRPr="00933883" w:rsidRDefault="00745837" w:rsidP="00916D37">
            <w:pPr>
              <w:tabs>
                <w:tab w:val="left" w:pos="567"/>
              </w:tabs>
              <w:rPr>
                <w:sz w:val="16"/>
                <w:szCs w:val="16"/>
              </w:rPr>
            </w:pPr>
            <w:r w:rsidRPr="00933883">
              <w:rPr>
                <w:sz w:val="16"/>
                <w:szCs w:val="16"/>
              </w:rPr>
              <w:t>KU049</w:t>
            </w:r>
          </w:p>
        </w:tc>
        <w:tc>
          <w:tcPr>
            <w:tcW w:w="1418" w:type="dxa"/>
            <w:noWrap/>
            <w:vAlign w:val="center"/>
            <w:hideMark/>
          </w:tcPr>
          <w:p w14:paraId="682D672F" w14:textId="5E792D70" w:rsidR="00745837" w:rsidRPr="00933883" w:rsidRDefault="00745837" w:rsidP="00933883">
            <w:pPr>
              <w:tabs>
                <w:tab w:val="left" w:pos="567"/>
              </w:tabs>
              <w:rPr>
                <w:sz w:val="16"/>
                <w:szCs w:val="16"/>
              </w:rPr>
            </w:pPr>
          </w:p>
        </w:tc>
        <w:tc>
          <w:tcPr>
            <w:tcW w:w="1843" w:type="dxa"/>
            <w:noWrap/>
            <w:vAlign w:val="center"/>
            <w:hideMark/>
          </w:tcPr>
          <w:p w14:paraId="30DC5CCD" w14:textId="77777777" w:rsidR="00745837" w:rsidRPr="00933883" w:rsidRDefault="00745837" w:rsidP="00916D37">
            <w:pPr>
              <w:tabs>
                <w:tab w:val="left" w:pos="567"/>
              </w:tabs>
              <w:rPr>
                <w:sz w:val="16"/>
                <w:szCs w:val="16"/>
              </w:rPr>
            </w:pPr>
            <w:r w:rsidRPr="00933883">
              <w:rPr>
                <w:sz w:val="16"/>
                <w:szCs w:val="16"/>
              </w:rPr>
              <w:t>Toetusfondi summade täpsustamine</w:t>
            </w:r>
          </w:p>
        </w:tc>
        <w:tc>
          <w:tcPr>
            <w:tcW w:w="1001" w:type="dxa"/>
            <w:noWrap/>
            <w:vAlign w:val="center"/>
            <w:hideMark/>
          </w:tcPr>
          <w:p w14:paraId="10E0FF70" w14:textId="77777777" w:rsidR="00745837" w:rsidRPr="00933883" w:rsidRDefault="00745837" w:rsidP="00916D37">
            <w:pPr>
              <w:tabs>
                <w:tab w:val="left" w:pos="567"/>
              </w:tabs>
              <w:jc w:val="right"/>
              <w:rPr>
                <w:sz w:val="16"/>
                <w:szCs w:val="16"/>
              </w:rPr>
            </w:pPr>
            <w:r w:rsidRPr="00933883">
              <w:rPr>
                <w:sz w:val="16"/>
                <w:szCs w:val="16"/>
              </w:rPr>
              <w:t>269 974</w:t>
            </w:r>
          </w:p>
        </w:tc>
        <w:tc>
          <w:tcPr>
            <w:tcW w:w="983" w:type="dxa"/>
            <w:noWrap/>
            <w:vAlign w:val="center"/>
            <w:hideMark/>
          </w:tcPr>
          <w:p w14:paraId="22B432CC"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850" w:type="dxa"/>
            <w:noWrap/>
            <w:vAlign w:val="center"/>
            <w:hideMark/>
          </w:tcPr>
          <w:p w14:paraId="760D7E0B" w14:textId="77777777" w:rsidR="00745837" w:rsidRPr="00D66CDB" w:rsidRDefault="00745837" w:rsidP="00916D37">
            <w:pPr>
              <w:tabs>
                <w:tab w:val="left" w:pos="567"/>
              </w:tabs>
              <w:jc w:val="right"/>
              <w:rPr>
                <w:color w:val="0000FF"/>
                <w:sz w:val="16"/>
                <w:szCs w:val="16"/>
              </w:rPr>
            </w:pPr>
            <w:r w:rsidRPr="00D66CDB">
              <w:rPr>
                <w:color w:val="0000FF"/>
                <w:sz w:val="16"/>
                <w:szCs w:val="16"/>
              </w:rPr>
              <w:t>1 279</w:t>
            </w:r>
          </w:p>
        </w:tc>
        <w:tc>
          <w:tcPr>
            <w:tcW w:w="956" w:type="dxa"/>
            <w:noWrap/>
            <w:vAlign w:val="center"/>
            <w:hideMark/>
          </w:tcPr>
          <w:p w14:paraId="7EA96633" w14:textId="77777777" w:rsidR="00745837" w:rsidRPr="00933883" w:rsidRDefault="00745837" w:rsidP="00916D37">
            <w:pPr>
              <w:tabs>
                <w:tab w:val="left" w:pos="567"/>
              </w:tabs>
              <w:jc w:val="right"/>
              <w:rPr>
                <w:sz w:val="16"/>
                <w:szCs w:val="16"/>
              </w:rPr>
            </w:pPr>
            <w:r w:rsidRPr="00933883">
              <w:rPr>
                <w:sz w:val="16"/>
                <w:szCs w:val="16"/>
              </w:rPr>
              <w:t>271 253</w:t>
            </w:r>
          </w:p>
        </w:tc>
      </w:tr>
      <w:tr w:rsidR="00745837" w:rsidRPr="00933883" w14:paraId="35A7CAFC" w14:textId="77777777" w:rsidTr="0030310C">
        <w:trPr>
          <w:trHeight w:val="255"/>
        </w:trPr>
        <w:tc>
          <w:tcPr>
            <w:tcW w:w="421" w:type="dxa"/>
            <w:noWrap/>
            <w:vAlign w:val="center"/>
            <w:hideMark/>
          </w:tcPr>
          <w:p w14:paraId="20CAF09D" w14:textId="77777777" w:rsidR="00745837" w:rsidRPr="00933883" w:rsidRDefault="00745837" w:rsidP="00916D37">
            <w:pPr>
              <w:tabs>
                <w:tab w:val="left" w:pos="567"/>
              </w:tabs>
              <w:rPr>
                <w:sz w:val="16"/>
                <w:szCs w:val="16"/>
              </w:rPr>
            </w:pPr>
            <w:r w:rsidRPr="00933883">
              <w:rPr>
                <w:sz w:val="16"/>
                <w:szCs w:val="16"/>
              </w:rPr>
              <w:t>01</w:t>
            </w:r>
          </w:p>
        </w:tc>
        <w:tc>
          <w:tcPr>
            <w:tcW w:w="1559" w:type="dxa"/>
            <w:noWrap/>
            <w:vAlign w:val="center"/>
            <w:hideMark/>
          </w:tcPr>
          <w:p w14:paraId="247D6A23" w14:textId="77777777" w:rsidR="00745837" w:rsidRPr="00933883" w:rsidRDefault="00745837" w:rsidP="00916D37">
            <w:pPr>
              <w:tabs>
                <w:tab w:val="left" w:pos="567"/>
              </w:tabs>
              <w:rPr>
                <w:sz w:val="16"/>
                <w:szCs w:val="16"/>
              </w:rPr>
            </w:pPr>
            <w:r w:rsidRPr="00933883">
              <w:rPr>
                <w:sz w:val="16"/>
                <w:szCs w:val="16"/>
              </w:rPr>
              <w:t>01112-Valla- ja linnavalitsus</w:t>
            </w:r>
          </w:p>
        </w:tc>
        <w:tc>
          <w:tcPr>
            <w:tcW w:w="1417" w:type="dxa"/>
            <w:noWrap/>
            <w:vAlign w:val="center"/>
            <w:hideMark/>
          </w:tcPr>
          <w:p w14:paraId="7A5D95E8" w14:textId="77777777" w:rsidR="00745837" w:rsidRPr="00933883" w:rsidRDefault="00745837" w:rsidP="00916D37">
            <w:pPr>
              <w:tabs>
                <w:tab w:val="left" w:pos="567"/>
              </w:tabs>
              <w:rPr>
                <w:sz w:val="16"/>
                <w:szCs w:val="16"/>
              </w:rPr>
            </w:pPr>
            <w:r w:rsidRPr="00933883">
              <w:rPr>
                <w:sz w:val="16"/>
                <w:szCs w:val="16"/>
              </w:rPr>
              <w:t>Linnapea</w:t>
            </w:r>
          </w:p>
        </w:tc>
        <w:tc>
          <w:tcPr>
            <w:tcW w:w="1560" w:type="dxa"/>
            <w:noWrap/>
            <w:vAlign w:val="center"/>
            <w:hideMark/>
          </w:tcPr>
          <w:p w14:paraId="734CD346" w14:textId="77777777" w:rsidR="00745837" w:rsidRPr="00933883" w:rsidRDefault="00745837" w:rsidP="00916D37">
            <w:pPr>
              <w:tabs>
                <w:tab w:val="left" w:pos="567"/>
              </w:tabs>
              <w:rPr>
                <w:sz w:val="16"/>
                <w:szCs w:val="16"/>
              </w:rPr>
            </w:pPr>
            <w:r w:rsidRPr="00933883">
              <w:rPr>
                <w:sz w:val="16"/>
                <w:szCs w:val="16"/>
              </w:rPr>
              <w:t>50-Tööjõukulud</w:t>
            </w:r>
          </w:p>
        </w:tc>
        <w:tc>
          <w:tcPr>
            <w:tcW w:w="851" w:type="dxa"/>
            <w:noWrap/>
            <w:vAlign w:val="center"/>
            <w:hideMark/>
          </w:tcPr>
          <w:p w14:paraId="65521725" w14:textId="77777777" w:rsidR="00745837" w:rsidRPr="00933883" w:rsidRDefault="00745837" w:rsidP="00916D37">
            <w:pPr>
              <w:tabs>
                <w:tab w:val="left" w:pos="567"/>
              </w:tabs>
              <w:rPr>
                <w:sz w:val="16"/>
                <w:szCs w:val="16"/>
              </w:rPr>
            </w:pPr>
            <w:r w:rsidRPr="00933883">
              <w:rPr>
                <w:sz w:val="16"/>
                <w:szCs w:val="16"/>
              </w:rPr>
              <w:t>5064</w:t>
            </w:r>
          </w:p>
        </w:tc>
        <w:tc>
          <w:tcPr>
            <w:tcW w:w="1843" w:type="dxa"/>
            <w:noWrap/>
            <w:vAlign w:val="center"/>
            <w:hideMark/>
          </w:tcPr>
          <w:p w14:paraId="194EC3E1" w14:textId="77777777" w:rsidR="00745837" w:rsidRPr="00933883" w:rsidRDefault="00745837" w:rsidP="00916D37">
            <w:pPr>
              <w:tabs>
                <w:tab w:val="left" w:pos="567"/>
              </w:tabs>
              <w:rPr>
                <w:sz w:val="16"/>
                <w:szCs w:val="16"/>
              </w:rPr>
            </w:pPr>
            <w:r w:rsidRPr="00933883">
              <w:rPr>
                <w:sz w:val="16"/>
                <w:szCs w:val="16"/>
              </w:rPr>
              <w:t>Linna avaliku teenistuse ametnike töötasult töötuskindl</w:t>
            </w:r>
          </w:p>
        </w:tc>
        <w:tc>
          <w:tcPr>
            <w:tcW w:w="708" w:type="dxa"/>
            <w:noWrap/>
            <w:vAlign w:val="center"/>
            <w:hideMark/>
          </w:tcPr>
          <w:p w14:paraId="7DBD559E" w14:textId="77777777" w:rsidR="00745837" w:rsidRPr="00933883" w:rsidRDefault="00745837" w:rsidP="00916D37">
            <w:pPr>
              <w:tabs>
                <w:tab w:val="left" w:pos="567"/>
              </w:tabs>
              <w:rPr>
                <w:sz w:val="16"/>
                <w:szCs w:val="16"/>
              </w:rPr>
            </w:pPr>
            <w:r w:rsidRPr="00933883">
              <w:rPr>
                <w:sz w:val="16"/>
                <w:szCs w:val="16"/>
              </w:rPr>
              <w:t>KU049</w:t>
            </w:r>
          </w:p>
        </w:tc>
        <w:tc>
          <w:tcPr>
            <w:tcW w:w="1418" w:type="dxa"/>
            <w:noWrap/>
            <w:vAlign w:val="center"/>
            <w:hideMark/>
          </w:tcPr>
          <w:p w14:paraId="638A8828" w14:textId="69D108C9" w:rsidR="00745837" w:rsidRPr="00933883" w:rsidRDefault="00745837" w:rsidP="00933883">
            <w:pPr>
              <w:tabs>
                <w:tab w:val="left" w:pos="567"/>
              </w:tabs>
              <w:rPr>
                <w:sz w:val="16"/>
                <w:szCs w:val="16"/>
              </w:rPr>
            </w:pPr>
          </w:p>
        </w:tc>
        <w:tc>
          <w:tcPr>
            <w:tcW w:w="1843" w:type="dxa"/>
            <w:noWrap/>
            <w:vAlign w:val="center"/>
            <w:hideMark/>
          </w:tcPr>
          <w:p w14:paraId="549646D0" w14:textId="77777777" w:rsidR="00745837" w:rsidRPr="00933883" w:rsidRDefault="00745837" w:rsidP="00916D37">
            <w:pPr>
              <w:tabs>
                <w:tab w:val="left" w:pos="567"/>
              </w:tabs>
              <w:rPr>
                <w:sz w:val="16"/>
                <w:szCs w:val="16"/>
              </w:rPr>
            </w:pPr>
            <w:r w:rsidRPr="00933883">
              <w:rPr>
                <w:sz w:val="16"/>
                <w:szCs w:val="16"/>
              </w:rPr>
              <w:t>Toetusfondi summade täpsustamine</w:t>
            </w:r>
          </w:p>
        </w:tc>
        <w:tc>
          <w:tcPr>
            <w:tcW w:w="1001" w:type="dxa"/>
            <w:noWrap/>
            <w:vAlign w:val="center"/>
            <w:hideMark/>
          </w:tcPr>
          <w:p w14:paraId="24278310" w14:textId="77777777" w:rsidR="00745837" w:rsidRPr="00933883" w:rsidRDefault="00745837" w:rsidP="00916D37">
            <w:pPr>
              <w:tabs>
                <w:tab w:val="left" w:pos="567"/>
              </w:tabs>
              <w:jc w:val="right"/>
              <w:rPr>
                <w:sz w:val="16"/>
                <w:szCs w:val="16"/>
              </w:rPr>
            </w:pPr>
            <w:r w:rsidRPr="00933883">
              <w:rPr>
                <w:sz w:val="16"/>
                <w:szCs w:val="16"/>
              </w:rPr>
              <w:t>6 545</w:t>
            </w:r>
          </w:p>
        </w:tc>
        <w:tc>
          <w:tcPr>
            <w:tcW w:w="983" w:type="dxa"/>
            <w:noWrap/>
            <w:vAlign w:val="center"/>
            <w:hideMark/>
          </w:tcPr>
          <w:p w14:paraId="1ADBCD10"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850" w:type="dxa"/>
            <w:noWrap/>
            <w:vAlign w:val="center"/>
            <w:hideMark/>
          </w:tcPr>
          <w:p w14:paraId="7D56A6E4" w14:textId="77777777" w:rsidR="00745837" w:rsidRPr="00D66CDB" w:rsidRDefault="00745837" w:rsidP="00916D37">
            <w:pPr>
              <w:tabs>
                <w:tab w:val="left" w:pos="567"/>
              </w:tabs>
              <w:jc w:val="right"/>
              <w:rPr>
                <w:color w:val="0000FF"/>
                <w:sz w:val="16"/>
                <w:szCs w:val="16"/>
              </w:rPr>
            </w:pPr>
            <w:r w:rsidRPr="00D66CDB">
              <w:rPr>
                <w:color w:val="0000FF"/>
                <w:sz w:val="16"/>
                <w:szCs w:val="16"/>
              </w:rPr>
              <w:t>31</w:t>
            </w:r>
          </w:p>
        </w:tc>
        <w:tc>
          <w:tcPr>
            <w:tcW w:w="956" w:type="dxa"/>
            <w:noWrap/>
            <w:vAlign w:val="center"/>
            <w:hideMark/>
          </w:tcPr>
          <w:p w14:paraId="004D6EFF" w14:textId="77777777" w:rsidR="00745837" w:rsidRPr="00933883" w:rsidRDefault="00745837" w:rsidP="00916D37">
            <w:pPr>
              <w:tabs>
                <w:tab w:val="left" w:pos="567"/>
              </w:tabs>
              <w:jc w:val="right"/>
              <w:rPr>
                <w:sz w:val="16"/>
                <w:szCs w:val="16"/>
              </w:rPr>
            </w:pPr>
            <w:r w:rsidRPr="00933883">
              <w:rPr>
                <w:sz w:val="16"/>
                <w:szCs w:val="16"/>
              </w:rPr>
              <w:t>6 576</w:t>
            </w:r>
          </w:p>
        </w:tc>
      </w:tr>
      <w:tr w:rsidR="00745837" w:rsidRPr="00933883" w14:paraId="3EB58333" w14:textId="77777777" w:rsidTr="0030310C">
        <w:trPr>
          <w:trHeight w:val="255"/>
        </w:trPr>
        <w:tc>
          <w:tcPr>
            <w:tcW w:w="421" w:type="dxa"/>
            <w:noWrap/>
            <w:vAlign w:val="center"/>
            <w:hideMark/>
          </w:tcPr>
          <w:p w14:paraId="0122EEAF" w14:textId="77777777" w:rsidR="00745837" w:rsidRPr="00933883" w:rsidRDefault="00745837" w:rsidP="00916D37">
            <w:pPr>
              <w:tabs>
                <w:tab w:val="left" w:pos="567"/>
              </w:tabs>
              <w:rPr>
                <w:sz w:val="16"/>
                <w:szCs w:val="16"/>
              </w:rPr>
            </w:pPr>
            <w:r w:rsidRPr="00933883">
              <w:rPr>
                <w:sz w:val="16"/>
                <w:szCs w:val="16"/>
              </w:rPr>
              <w:t>01</w:t>
            </w:r>
          </w:p>
        </w:tc>
        <w:tc>
          <w:tcPr>
            <w:tcW w:w="1559" w:type="dxa"/>
            <w:noWrap/>
            <w:vAlign w:val="center"/>
            <w:hideMark/>
          </w:tcPr>
          <w:p w14:paraId="342B55DD" w14:textId="77777777" w:rsidR="00745837" w:rsidRPr="00933883" w:rsidRDefault="00745837" w:rsidP="00916D37">
            <w:pPr>
              <w:tabs>
                <w:tab w:val="left" w:pos="567"/>
              </w:tabs>
              <w:rPr>
                <w:sz w:val="16"/>
                <w:szCs w:val="16"/>
              </w:rPr>
            </w:pPr>
            <w:r w:rsidRPr="00933883">
              <w:rPr>
                <w:sz w:val="16"/>
                <w:szCs w:val="16"/>
              </w:rPr>
              <w:t>01112-Valla- ja linnavalitsus</w:t>
            </w:r>
          </w:p>
        </w:tc>
        <w:tc>
          <w:tcPr>
            <w:tcW w:w="1417" w:type="dxa"/>
            <w:noWrap/>
            <w:vAlign w:val="center"/>
            <w:hideMark/>
          </w:tcPr>
          <w:p w14:paraId="7D89D227" w14:textId="77777777" w:rsidR="00745837" w:rsidRPr="00933883" w:rsidRDefault="00745837" w:rsidP="00916D37">
            <w:pPr>
              <w:tabs>
                <w:tab w:val="left" w:pos="567"/>
              </w:tabs>
              <w:rPr>
                <w:sz w:val="16"/>
                <w:szCs w:val="16"/>
              </w:rPr>
            </w:pPr>
            <w:r w:rsidRPr="00933883">
              <w:rPr>
                <w:sz w:val="16"/>
                <w:szCs w:val="16"/>
              </w:rPr>
              <w:t>Linnasekretär</w:t>
            </w:r>
          </w:p>
        </w:tc>
        <w:tc>
          <w:tcPr>
            <w:tcW w:w="1560" w:type="dxa"/>
            <w:noWrap/>
            <w:vAlign w:val="center"/>
            <w:hideMark/>
          </w:tcPr>
          <w:p w14:paraId="2B5029D4"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3D616B6E" w14:textId="77777777" w:rsidR="00745837" w:rsidRPr="00933883" w:rsidRDefault="00745837" w:rsidP="00916D37">
            <w:pPr>
              <w:tabs>
                <w:tab w:val="left" w:pos="567"/>
              </w:tabs>
              <w:rPr>
                <w:sz w:val="16"/>
                <w:szCs w:val="16"/>
              </w:rPr>
            </w:pPr>
            <w:r w:rsidRPr="00933883">
              <w:rPr>
                <w:sz w:val="16"/>
                <w:szCs w:val="16"/>
              </w:rPr>
              <w:t>5500</w:t>
            </w:r>
          </w:p>
        </w:tc>
        <w:tc>
          <w:tcPr>
            <w:tcW w:w="1843" w:type="dxa"/>
            <w:noWrap/>
            <w:vAlign w:val="center"/>
            <w:hideMark/>
          </w:tcPr>
          <w:p w14:paraId="5D632464" w14:textId="77777777" w:rsidR="00745837" w:rsidRPr="00933883" w:rsidRDefault="00745837" w:rsidP="00916D37">
            <w:pPr>
              <w:tabs>
                <w:tab w:val="left" w:pos="567"/>
              </w:tabs>
              <w:rPr>
                <w:sz w:val="16"/>
                <w:szCs w:val="16"/>
              </w:rPr>
            </w:pPr>
            <w:r w:rsidRPr="00933883">
              <w:rPr>
                <w:sz w:val="16"/>
                <w:szCs w:val="16"/>
              </w:rPr>
              <w:t>Juriidilised teenused, õigusabi</w:t>
            </w:r>
          </w:p>
        </w:tc>
        <w:tc>
          <w:tcPr>
            <w:tcW w:w="708" w:type="dxa"/>
            <w:noWrap/>
            <w:vAlign w:val="center"/>
            <w:hideMark/>
          </w:tcPr>
          <w:p w14:paraId="3F77EA78" w14:textId="77777777" w:rsidR="00745837" w:rsidRPr="00933883" w:rsidRDefault="00745837" w:rsidP="00916D37">
            <w:pPr>
              <w:tabs>
                <w:tab w:val="left" w:pos="567"/>
              </w:tabs>
              <w:rPr>
                <w:sz w:val="16"/>
                <w:szCs w:val="16"/>
              </w:rPr>
            </w:pPr>
            <w:r w:rsidRPr="00933883">
              <w:rPr>
                <w:sz w:val="16"/>
                <w:szCs w:val="16"/>
              </w:rPr>
              <w:t>KU070</w:t>
            </w:r>
          </w:p>
        </w:tc>
        <w:tc>
          <w:tcPr>
            <w:tcW w:w="1418" w:type="dxa"/>
            <w:noWrap/>
            <w:vAlign w:val="center"/>
            <w:hideMark/>
          </w:tcPr>
          <w:p w14:paraId="766AC4C6" w14:textId="134B04D4" w:rsidR="00745837" w:rsidRPr="00933883" w:rsidRDefault="00745837" w:rsidP="00933883">
            <w:pPr>
              <w:tabs>
                <w:tab w:val="left" w:pos="567"/>
              </w:tabs>
              <w:rPr>
                <w:sz w:val="16"/>
                <w:szCs w:val="16"/>
              </w:rPr>
            </w:pPr>
          </w:p>
        </w:tc>
        <w:tc>
          <w:tcPr>
            <w:tcW w:w="1843" w:type="dxa"/>
            <w:noWrap/>
            <w:vAlign w:val="center"/>
            <w:hideMark/>
          </w:tcPr>
          <w:p w14:paraId="790BCF32" w14:textId="77777777" w:rsidR="00745837" w:rsidRPr="00933883" w:rsidRDefault="00745837" w:rsidP="00916D37">
            <w:pPr>
              <w:tabs>
                <w:tab w:val="left" w:pos="567"/>
              </w:tabs>
              <w:rPr>
                <w:sz w:val="16"/>
                <w:szCs w:val="16"/>
              </w:rPr>
            </w:pPr>
            <w:r w:rsidRPr="00933883">
              <w:rPr>
                <w:sz w:val="16"/>
                <w:szCs w:val="16"/>
              </w:rPr>
              <w:t>Tegelikud kulud suuremad</w:t>
            </w:r>
          </w:p>
        </w:tc>
        <w:tc>
          <w:tcPr>
            <w:tcW w:w="1001" w:type="dxa"/>
            <w:noWrap/>
            <w:vAlign w:val="center"/>
            <w:hideMark/>
          </w:tcPr>
          <w:p w14:paraId="5518A753" w14:textId="77777777" w:rsidR="00745837" w:rsidRPr="00933883" w:rsidRDefault="00745837" w:rsidP="00916D37">
            <w:pPr>
              <w:tabs>
                <w:tab w:val="left" w:pos="567"/>
              </w:tabs>
              <w:jc w:val="right"/>
              <w:rPr>
                <w:sz w:val="16"/>
                <w:szCs w:val="16"/>
              </w:rPr>
            </w:pPr>
            <w:r w:rsidRPr="00933883">
              <w:rPr>
                <w:sz w:val="16"/>
                <w:szCs w:val="16"/>
              </w:rPr>
              <w:t>3 000</w:t>
            </w:r>
          </w:p>
        </w:tc>
        <w:tc>
          <w:tcPr>
            <w:tcW w:w="983" w:type="dxa"/>
            <w:noWrap/>
            <w:vAlign w:val="center"/>
            <w:hideMark/>
          </w:tcPr>
          <w:p w14:paraId="2DD8063A" w14:textId="77777777" w:rsidR="00745837" w:rsidRPr="00D66CDB" w:rsidRDefault="00745837" w:rsidP="00916D37">
            <w:pPr>
              <w:tabs>
                <w:tab w:val="left" w:pos="567"/>
              </w:tabs>
              <w:jc w:val="right"/>
              <w:rPr>
                <w:color w:val="0000FF"/>
                <w:sz w:val="16"/>
                <w:szCs w:val="16"/>
              </w:rPr>
            </w:pPr>
            <w:r w:rsidRPr="00D66CDB">
              <w:rPr>
                <w:color w:val="0000FF"/>
                <w:sz w:val="16"/>
                <w:szCs w:val="16"/>
              </w:rPr>
              <w:t>2 500</w:t>
            </w:r>
          </w:p>
        </w:tc>
        <w:tc>
          <w:tcPr>
            <w:tcW w:w="850" w:type="dxa"/>
            <w:noWrap/>
            <w:vAlign w:val="center"/>
            <w:hideMark/>
          </w:tcPr>
          <w:p w14:paraId="5373A833"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17089129" w14:textId="77777777" w:rsidR="00745837" w:rsidRPr="00933883" w:rsidRDefault="00745837" w:rsidP="00916D37">
            <w:pPr>
              <w:tabs>
                <w:tab w:val="left" w:pos="567"/>
              </w:tabs>
              <w:jc w:val="right"/>
              <w:rPr>
                <w:sz w:val="16"/>
                <w:szCs w:val="16"/>
              </w:rPr>
            </w:pPr>
            <w:r w:rsidRPr="00933883">
              <w:rPr>
                <w:sz w:val="16"/>
                <w:szCs w:val="16"/>
              </w:rPr>
              <w:t>5 500</w:t>
            </w:r>
          </w:p>
        </w:tc>
      </w:tr>
      <w:tr w:rsidR="00745837" w:rsidRPr="00933883" w14:paraId="7A987B1A" w14:textId="77777777" w:rsidTr="00922983">
        <w:trPr>
          <w:trHeight w:val="474"/>
        </w:trPr>
        <w:tc>
          <w:tcPr>
            <w:tcW w:w="421" w:type="dxa"/>
            <w:noWrap/>
            <w:vAlign w:val="center"/>
            <w:hideMark/>
          </w:tcPr>
          <w:p w14:paraId="547702EF" w14:textId="77777777" w:rsidR="00745837" w:rsidRPr="00933883" w:rsidRDefault="00745837" w:rsidP="00916D37">
            <w:pPr>
              <w:tabs>
                <w:tab w:val="left" w:pos="567"/>
              </w:tabs>
              <w:rPr>
                <w:sz w:val="16"/>
                <w:szCs w:val="16"/>
              </w:rPr>
            </w:pPr>
            <w:r w:rsidRPr="00933883">
              <w:rPr>
                <w:sz w:val="16"/>
                <w:szCs w:val="16"/>
              </w:rPr>
              <w:t>01</w:t>
            </w:r>
          </w:p>
        </w:tc>
        <w:tc>
          <w:tcPr>
            <w:tcW w:w="1559" w:type="dxa"/>
            <w:noWrap/>
            <w:vAlign w:val="center"/>
            <w:hideMark/>
          </w:tcPr>
          <w:p w14:paraId="74B868A2" w14:textId="77777777" w:rsidR="00745837" w:rsidRPr="00933883" w:rsidRDefault="00745837" w:rsidP="00916D37">
            <w:pPr>
              <w:tabs>
                <w:tab w:val="left" w:pos="567"/>
              </w:tabs>
              <w:rPr>
                <w:sz w:val="16"/>
                <w:szCs w:val="16"/>
              </w:rPr>
            </w:pPr>
            <w:r w:rsidRPr="00933883">
              <w:rPr>
                <w:sz w:val="16"/>
                <w:szCs w:val="16"/>
              </w:rPr>
              <w:t>01112-Valla- ja linnavalitsus</w:t>
            </w:r>
          </w:p>
        </w:tc>
        <w:tc>
          <w:tcPr>
            <w:tcW w:w="1417" w:type="dxa"/>
            <w:noWrap/>
            <w:vAlign w:val="center"/>
            <w:hideMark/>
          </w:tcPr>
          <w:p w14:paraId="6192F893" w14:textId="77777777" w:rsidR="00745837" w:rsidRPr="00933883" w:rsidRDefault="00745837" w:rsidP="00916D37">
            <w:pPr>
              <w:tabs>
                <w:tab w:val="left" w:pos="567"/>
              </w:tabs>
              <w:rPr>
                <w:sz w:val="16"/>
                <w:szCs w:val="16"/>
              </w:rPr>
            </w:pPr>
            <w:r w:rsidRPr="00933883">
              <w:rPr>
                <w:sz w:val="16"/>
                <w:szCs w:val="16"/>
              </w:rPr>
              <w:t>Linnasekretär</w:t>
            </w:r>
          </w:p>
        </w:tc>
        <w:tc>
          <w:tcPr>
            <w:tcW w:w="1560" w:type="dxa"/>
            <w:noWrap/>
            <w:vAlign w:val="center"/>
            <w:hideMark/>
          </w:tcPr>
          <w:p w14:paraId="5E5704A1" w14:textId="77777777" w:rsidR="00745837" w:rsidRPr="00933883" w:rsidRDefault="00745837" w:rsidP="00916D37">
            <w:pPr>
              <w:tabs>
                <w:tab w:val="left" w:pos="567"/>
              </w:tabs>
              <w:rPr>
                <w:sz w:val="16"/>
                <w:szCs w:val="16"/>
              </w:rPr>
            </w:pPr>
            <w:r w:rsidRPr="00933883">
              <w:rPr>
                <w:sz w:val="16"/>
                <w:szCs w:val="16"/>
              </w:rPr>
              <w:t>60-Muud tegevuskulud</w:t>
            </w:r>
          </w:p>
        </w:tc>
        <w:tc>
          <w:tcPr>
            <w:tcW w:w="851" w:type="dxa"/>
            <w:noWrap/>
            <w:vAlign w:val="center"/>
            <w:hideMark/>
          </w:tcPr>
          <w:p w14:paraId="4B597D8A" w14:textId="77777777" w:rsidR="00745837" w:rsidRPr="00933883" w:rsidRDefault="00745837" w:rsidP="00916D37">
            <w:pPr>
              <w:tabs>
                <w:tab w:val="left" w:pos="567"/>
              </w:tabs>
              <w:rPr>
                <w:sz w:val="16"/>
                <w:szCs w:val="16"/>
              </w:rPr>
            </w:pPr>
            <w:r w:rsidRPr="00933883">
              <w:rPr>
                <w:sz w:val="16"/>
                <w:szCs w:val="16"/>
              </w:rPr>
              <w:t>6014</w:t>
            </w:r>
          </w:p>
        </w:tc>
        <w:tc>
          <w:tcPr>
            <w:tcW w:w="1843" w:type="dxa"/>
            <w:noWrap/>
            <w:vAlign w:val="center"/>
            <w:hideMark/>
          </w:tcPr>
          <w:p w14:paraId="4331E3EF" w14:textId="6999DDD4" w:rsidR="00745837" w:rsidRPr="00933883" w:rsidRDefault="00745837" w:rsidP="00916D37">
            <w:pPr>
              <w:tabs>
                <w:tab w:val="left" w:pos="567"/>
              </w:tabs>
              <w:rPr>
                <w:sz w:val="16"/>
                <w:szCs w:val="16"/>
              </w:rPr>
            </w:pPr>
            <w:r w:rsidRPr="00933883">
              <w:rPr>
                <w:sz w:val="16"/>
                <w:szCs w:val="16"/>
              </w:rPr>
              <w:t>Riigilõivud</w:t>
            </w:r>
          </w:p>
        </w:tc>
        <w:tc>
          <w:tcPr>
            <w:tcW w:w="708" w:type="dxa"/>
            <w:noWrap/>
            <w:vAlign w:val="center"/>
            <w:hideMark/>
          </w:tcPr>
          <w:p w14:paraId="6C0228A1" w14:textId="77777777" w:rsidR="00745837" w:rsidRPr="00933883" w:rsidRDefault="00745837" w:rsidP="00916D37">
            <w:pPr>
              <w:tabs>
                <w:tab w:val="left" w:pos="567"/>
              </w:tabs>
              <w:rPr>
                <w:sz w:val="16"/>
                <w:szCs w:val="16"/>
              </w:rPr>
            </w:pPr>
            <w:r w:rsidRPr="00933883">
              <w:rPr>
                <w:sz w:val="16"/>
                <w:szCs w:val="16"/>
              </w:rPr>
              <w:t>KU071</w:t>
            </w:r>
          </w:p>
        </w:tc>
        <w:tc>
          <w:tcPr>
            <w:tcW w:w="1418" w:type="dxa"/>
            <w:noWrap/>
            <w:vAlign w:val="center"/>
            <w:hideMark/>
          </w:tcPr>
          <w:p w14:paraId="29DD9C67" w14:textId="4004EB85" w:rsidR="00745837" w:rsidRPr="00933883" w:rsidRDefault="00745837" w:rsidP="00933883">
            <w:pPr>
              <w:tabs>
                <w:tab w:val="left" w:pos="567"/>
              </w:tabs>
              <w:rPr>
                <w:sz w:val="16"/>
                <w:szCs w:val="16"/>
              </w:rPr>
            </w:pPr>
          </w:p>
        </w:tc>
        <w:tc>
          <w:tcPr>
            <w:tcW w:w="1843" w:type="dxa"/>
            <w:noWrap/>
            <w:vAlign w:val="center"/>
            <w:hideMark/>
          </w:tcPr>
          <w:p w14:paraId="35C5F542" w14:textId="77777777" w:rsidR="00745837" w:rsidRPr="00933883" w:rsidRDefault="00745837" w:rsidP="00916D37">
            <w:pPr>
              <w:tabs>
                <w:tab w:val="left" w:pos="567"/>
              </w:tabs>
              <w:rPr>
                <w:sz w:val="16"/>
                <w:szCs w:val="16"/>
              </w:rPr>
            </w:pPr>
            <w:r w:rsidRPr="00933883">
              <w:rPr>
                <w:sz w:val="16"/>
                <w:szCs w:val="16"/>
              </w:rPr>
              <w:t>Tegelikud kulud suuremad</w:t>
            </w:r>
          </w:p>
        </w:tc>
        <w:tc>
          <w:tcPr>
            <w:tcW w:w="1001" w:type="dxa"/>
            <w:noWrap/>
            <w:vAlign w:val="center"/>
            <w:hideMark/>
          </w:tcPr>
          <w:p w14:paraId="065EB6A7" w14:textId="77777777" w:rsidR="00745837" w:rsidRPr="00933883" w:rsidRDefault="00745837" w:rsidP="00916D37">
            <w:pPr>
              <w:tabs>
                <w:tab w:val="left" w:pos="567"/>
              </w:tabs>
              <w:jc w:val="right"/>
              <w:rPr>
                <w:sz w:val="16"/>
                <w:szCs w:val="16"/>
              </w:rPr>
            </w:pPr>
            <w:r w:rsidRPr="00933883">
              <w:rPr>
                <w:sz w:val="16"/>
                <w:szCs w:val="16"/>
              </w:rPr>
              <w:t>200</w:t>
            </w:r>
          </w:p>
        </w:tc>
        <w:tc>
          <w:tcPr>
            <w:tcW w:w="983" w:type="dxa"/>
            <w:noWrap/>
            <w:vAlign w:val="center"/>
            <w:hideMark/>
          </w:tcPr>
          <w:p w14:paraId="7A91D7B1" w14:textId="77777777" w:rsidR="00745837" w:rsidRPr="00D66CDB" w:rsidRDefault="00745837" w:rsidP="00916D37">
            <w:pPr>
              <w:tabs>
                <w:tab w:val="left" w:pos="567"/>
              </w:tabs>
              <w:jc w:val="right"/>
              <w:rPr>
                <w:color w:val="0000FF"/>
                <w:sz w:val="16"/>
                <w:szCs w:val="16"/>
              </w:rPr>
            </w:pPr>
            <w:r w:rsidRPr="00D66CDB">
              <w:rPr>
                <w:color w:val="0000FF"/>
                <w:sz w:val="16"/>
                <w:szCs w:val="16"/>
              </w:rPr>
              <w:t>1 400</w:t>
            </w:r>
          </w:p>
        </w:tc>
        <w:tc>
          <w:tcPr>
            <w:tcW w:w="850" w:type="dxa"/>
            <w:noWrap/>
            <w:vAlign w:val="center"/>
            <w:hideMark/>
          </w:tcPr>
          <w:p w14:paraId="480C95E4"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25DF1795" w14:textId="77777777" w:rsidR="00745837" w:rsidRPr="00933883" w:rsidRDefault="00745837" w:rsidP="00916D37">
            <w:pPr>
              <w:tabs>
                <w:tab w:val="left" w:pos="567"/>
              </w:tabs>
              <w:jc w:val="right"/>
              <w:rPr>
                <w:sz w:val="16"/>
                <w:szCs w:val="16"/>
              </w:rPr>
            </w:pPr>
            <w:r w:rsidRPr="00933883">
              <w:rPr>
                <w:sz w:val="16"/>
                <w:szCs w:val="16"/>
              </w:rPr>
              <w:t>1 600</w:t>
            </w:r>
          </w:p>
        </w:tc>
      </w:tr>
      <w:tr w:rsidR="00745837" w:rsidRPr="00933883" w14:paraId="44BBBD3F" w14:textId="77777777" w:rsidTr="0030310C">
        <w:trPr>
          <w:trHeight w:val="255"/>
        </w:trPr>
        <w:tc>
          <w:tcPr>
            <w:tcW w:w="421" w:type="dxa"/>
            <w:noWrap/>
            <w:vAlign w:val="center"/>
            <w:hideMark/>
          </w:tcPr>
          <w:p w14:paraId="46B79BB1" w14:textId="77777777" w:rsidR="00745837" w:rsidRPr="00933883" w:rsidRDefault="00745837" w:rsidP="00916D37">
            <w:pPr>
              <w:tabs>
                <w:tab w:val="left" w:pos="567"/>
              </w:tabs>
              <w:rPr>
                <w:sz w:val="16"/>
                <w:szCs w:val="16"/>
              </w:rPr>
            </w:pPr>
            <w:r w:rsidRPr="00933883">
              <w:rPr>
                <w:sz w:val="16"/>
                <w:szCs w:val="16"/>
              </w:rPr>
              <w:t>01</w:t>
            </w:r>
          </w:p>
        </w:tc>
        <w:tc>
          <w:tcPr>
            <w:tcW w:w="1559" w:type="dxa"/>
            <w:noWrap/>
            <w:vAlign w:val="center"/>
            <w:hideMark/>
          </w:tcPr>
          <w:p w14:paraId="0CDCA9E6" w14:textId="77777777" w:rsidR="00745837" w:rsidRPr="00933883" w:rsidRDefault="00745837" w:rsidP="00916D37">
            <w:pPr>
              <w:tabs>
                <w:tab w:val="left" w:pos="567"/>
              </w:tabs>
              <w:rPr>
                <w:sz w:val="16"/>
                <w:szCs w:val="16"/>
              </w:rPr>
            </w:pPr>
            <w:r w:rsidRPr="00933883">
              <w:rPr>
                <w:sz w:val="16"/>
                <w:szCs w:val="16"/>
              </w:rPr>
              <w:t>01600-Muud üldised valitsussektori teenused</w:t>
            </w:r>
          </w:p>
        </w:tc>
        <w:tc>
          <w:tcPr>
            <w:tcW w:w="1417" w:type="dxa"/>
            <w:noWrap/>
            <w:vAlign w:val="center"/>
            <w:hideMark/>
          </w:tcPr>
          <w:p w14:paraId="086E92CE" w14:textId="77777777" w:rsidR="00745837" w:rsidRPr="00933883" w:rsidRDefault="00745837" w:rsidP="00916D37">
            <w:pPr>
              <w:tabs>
                <w:tab w:val="left" w:pos="567"/>
              </w:tabs>
              <w:rPr>
                <w:sz w:val="16"/>
                <w:szCs w:val="16"/>
              </w:rPr>
            </w:pPr>
            <w:r w:rsidRPr="00933883">
              <w:rPr>
                <w:sz w:val="16"/>
                <w:szCs w:val="16"/>
              </w:rPr>
              <w:t>Linnapea</w:t>
            </w:r>
          </w:p>
        </w:tc>
        <w:tc>
          <w:tcPr>
            <w:tcW w:w="1560" w:type="dxa"/>
            <w:noWrap/>
            <w:vAlign w:val="center"/>
            <w:hideMark/>
          </w:tcPr>
          <w:p w14:paraId="1502AFCC" w14:textId="77777777" w:rsidR="00745837" w:rsidRPr="00933883" w:rsidRDefault="00745837" w:rsidP="00916D37">
            <w:pPr>
              <w:tabs>
                <w:tab w:val="left" w:pos="567"/>
              </w:tabs>
              <w:rPr>
                <w:sz w:val="16"/>
                <w:szCs w:val="16"/>
              </w:rPr>
            </w:pPr>
            <w:r w:rsidRPr="00933883">
              <w:rPr>
                <w:sz w:val="16"/>
                <w:szCs w:val="16"/>
              </w:rPr>
              <w:t>45-Muud toetused</w:t>
            </w:r>
          </w:p>
        </w:tc>
        <w:tc>
          <w:tcPr>
            <w:tcW w:w="851" w:type="dxa"/>
            <w:noWrap/>
            <w:vAlign w:val="center"/>
            <w:hideMark/>
          </w:tcPr>
          <w:p w14:paraId="231ED91D" w14:textId="77777777" w:rsidR="00745837" w:rsidRPr="00933883" w:rsidRDefault="00745837" w:rsidP="00916D37">
            <w:pPr>
              <w:tabs>
                <w:tab w:val="left" w:pos="567"/>
              </w:tabs>
              <w:rPr>
                <w:sz w:val="16"/>
                <w:szCs w:val="16"/>
              </w:rPr>
            </w:pPr>
            <w:r w:rsidRPr="00933883">
              <w:rPr>
                <w:sz w:val="16"/>
                <w:szCs w:val="16"/>
              </w:rPr>
              <w:t>4520</w:t>
            </w:r>
          </w:p>
        </w:tc>
        <w:tc>
          <w:tcPr>
            <w:tcW w:w="1843" w:type="dxa"/>
            <w:noWrap/>
            <w:vAlign w:val="center"/>
            <w:hideMark/>
          </w:tcPr>
          <w:p w14:paraId="717BE342" w14:textId="77777777" w:rsidR="00745837" w:rsidRPr="00933883" w:rsidRDefault="00745837" w:rsidP="00916D37">
            <w:pPr>
              <w:tabs>
                <w:tab w:val="left" w:pos="567"/>
              </w:tabs>
              <w:rPr>
                <w:sz w:val="16"/>
                <w:szCs w:val="16"/>
              </w:rPr>
            </w:pPr>
            <w:r w:rsidRPr="00933883">
              <w:rPr>
                <w:sz w:val="16"/>
                <w:szCs w:val="16"/>
              </w:rPr>
              <w:t>Viljandimaa Omavalitsuste Liidu halduskulude liikmemaks</w:t>
            </w:r>
          </w:p>
        </w:tc>
        <w:tc>
          <w:tcPr>
            <w:tcW w:w="708" w:type="dxa"/>
            <w:noWrap/>
            <w:vAlign w:val="center"/>
            <w:hideMark/>
          </w:tcPr>
          <w:p w14:paraId="38CA3DE2" w14:textId="77777777" w:rsidR="00745837" w:rsidRPr="00933883" w:rsidRDefault="00745837" w:rsidP="00916D37">
            <w:pPr>
              <w:tabs>
                <w:tab w:val="left" w:pos="567"/>
              </w:tabs>
              <w:rPr>
                <w:sz w:val="16"/>
                <w:szCs w:val="16"/>
              </w:rPr>
            </w:pPr>
            <w:r w:rsidRPr="00933883">
              <w:rPr>
                <w:sz w:val="16"/>
                <w:szCs w:val="16"/>
              </w:rPr>
              <w:t>KU141</w:t>
            </w:r>
          </w:p>
        </w:tc>
        <w:tc>
          <w:tcPr>
            <w:tcW w:w="1418" w:type="dxa"/>
            <w:noWrap/>
            <w:vAlign w:val="center"/>
            <w:hideMark/>
          </w:tcPr>
          <w:p w14:paraId="41B4D7F3" w14:textId="17CC1121" w:rsidR="00745837" w:rsidRPr="00933883" w:rsidRDefault="00745837" w:rsidP="00933883">
            <w:pPr>
              <w:tabs>
                <w:tab w:val="left" w:pos="567"/>
              </w:tabs>
              <w:rPr>
                <w:sz w:val="16"/>
                <w:szCs w:val="16"/>
              </w:rPr>
            </w:pPr>
          </w:p>
        </w:tc>
        <w:tc>
          <w:tcPr>
            <w:tcW w:w="1843" w:type="dxa"/>
            <w:noWrap/>
            <w:vAlign w:val="center"/>
            <w:hideMark/>
          </w:tcPr>
          <w:p w14:paraId="51CD5EBE" w14:textId="77777777" w:rsidR="00745837" w:rsidRPr="00933883" w:rsidRDefault="00745837" w:rsidP="00916D37">
            <w:pPr>
              <w:tabs>
                <w:tab w:val="left" w:pos="567"/>
              </w:tabs>
              <w:rPr>
                <w:sz w:val="16"/>
                <w:szCs w:val="16"/>
              </w:rPr>
            </w:pPr>
            <w:r w:rsidRPr="00933883">
              <w:rPr>
                <w:sz w:val="16"/>
                <w:szCs w:val="16"/>
              </w:rPr>
              <w:t>Eelarve suurendamine</w:t>
            </w:r>
          </w:p>
        </w:tc>
        <w:tc>
          <w:tcPr>
            <w:tcW w:w="1001" w:type="dxa"/>
            <w:noWrap/>
            <w:vAlign w:val="center"/>
            <w:hideMark/>
          </w:tcPr>
          <w:p w14:paraId="4EB87437" w14:textId="77777777" w:rsidR="00745837" w:rsidRPr="00933883" w:rsidRDefault="00745837" w:rsidP="00916D37">
            <w:pPr>
              <w:tabs>
                <w:tab w:val="left" w:pos="567"/>
              </w:tabs>
              <w:jc w:val="right"/>
              <w:rPr>
                <w:sz w:val="16"/>
                <w:szCs w:val="16"/>
              </w:rPr>
            </w:pPr>
            <w:r w:rsidRPr="00933883">
              <w:rPr>
                <w:sz w:val="16"/>
                <w:szCs w:val="16"/>
              </w:rPr>
              <w:t>24 903</w:t>
            </w:r>
          </w:p>
        </w:tc>
        <w:tc>
          <w:tcPr>
            <w:tcW w:w="983" w:type="dxa"/>
            <w:noWrap/>
            <w:vAlign w:val="center"/>
            <w:hideMark/>
          </w:tcPr>
          <w:p w14:paraId="154F4FFA" w14:textId="77777777" w:rsidR="00745837" w:rsidRPr="00D66CDB" w:rsidRDefault="00745837" w:rsidP="00916D37">
            <w:pPr>
              <w:tabs>
                <w:tab w:val="left" w:pos="567"/>
              </w:tabs>
              <w:jc w:val="right"/>
              <w:rPr>
                <w:color w:val="0000FF"/>
                <w:sz w:val="16"/>
                <w:szCs w:val="16"/>
              </w:rPr>
            </w:pPr>
            <w:r w:rsidRPr="00D66CDB">
              <w:rPr>
                <w:color w:val="0000FF"/>
                <w:sz w:val="16"/>
                <w:szCs w:val="16"/>
              </w:rPr>
              <w:t>2 000</w:t>
            </w:r>
          </w:p>
        </w:tc>
        <w:tc>
          <w:tcPr>
            <w:tcW w:w="850" w:type="dxa"/>
            <w:noWrap/>
            <w:vAlign w:val="center"/>
            <w:hideMark/>
          </w:tcPr>
          <w:p w14:paraId="1EBBF62D"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2BDFD359" w14:textId="77777777" w:rsidR="00745837" w:rsidRPr="00933883" w:rsidRDefault="00745837" w:rsidP="00916D37">
            <w:pPr>
              <w:tabs>
                <w:tab w:val="left" w:pos="567"/>
              </w:tabs>
              <w:jc w:val="right"/>
              <w:rPr>
                <w:sz w:val="16"/>
                <w:szCs w:val="16"/>
              </w:rPr>
            </w:pPr>
            <w:r w:rsidRPr="00933883">
              <w:rPr>
                <w:sz w:val="16"/>
                <w:szCs w:val="16"/>
              </w:rPr>
              <w:t>26 903</w:t>
            </w:r>
          </w:p>
        </w:tc>
      </w:tr>
      <w:tr w:rsidR="00745837" w:rsidRPr="00933883" w14:paraId="2895376E" w14:textId="77777777" w:rsidTr="0030310C">
        <w:trPr>
          <w:trHeight w:val="300"/>
        </w:trPr>
        <w:tc>
          <w:tcPr>
            <w:tcW w:w="421" w:type="dxa"/>
            <w:noWrap/>
            <w:vAlign w:val="center"/>
            <w:hideMark/>
          </w:tcPr>
          <w:p w14:paraId="7157F166" w14:textId="77777777" w:rsidR="00745837" w:rsidRPr="00933883" w:rsidRDefault="00745837" w:rsidP="00916D37">
            <w:pPr>
              <w:tabs>
                <w:tab w:val="left" w:pos="567"/>
              </w:tabs>
              <w:rPr>
                <w:sz w:val="16"/>
                <w:szCs w:val="16"/>
              </w:rPr>
            </w:pPr>
            <w:r w:rsidRPr="00933883">
              <w:rPr>
                <w:sz w:val="16"/>
                <w:szCs w:val="16"/>
              </w:rPr>
              <w:t>01</w:t>
            </w:r>
          </w:p>
        </w:tc>
        <w:tc>
          <w:tcPr>
            <w:tcW w:w="1559" w:type="dxa"/>
            <w:noWrap/>
            <w:vAlign w:val="center"/>
            <w:hideMark/>
          </w:tcPr>
          <w:p w14:paraId="55D4DC40" w14:textId="77777777" w:rsidR="00745837" w:rsidRPr="00933883" w:rsidRDefault="00745837" w:rsidP="00916D37">
            <w:pPr>
              <w:tabs>
                <w:tab w:val="left" w:pos="567"/>
              </w:tabs>
              <w:rPr>
                <w:sz w:val="16"/>
                <w:szCs w:val="16"/>
              </w:rPr>
            </w:pPr>
            <w:r w:rsidRPr="00933883">
              <w:rPr>
                <w:sz w:val="16"/>
                <w:szCs w:val="16"/>
              </w:rPr>
              <w:t>01600-Muud üldised valitsussektori teenused</w:t>
            </w:r>
          </w:p>
        </w:tc>
        <w:tc>
          <w:tcPr>
            <w:tcW w:w="1417" w:type="dxa"/>
            <w:noWrap/>
            <w:vAlign w:val="center"/>
            <w:hideMark/>
          </w:tcPr>
          <w:p w14:paraId="62126960" w14:textId="77777777" w:rsidR="00745837" w:rsidRPr="00933883" w:rsidRDefault="00745837" w:rsidP="00916D37">
            <w:pPr>
              <w:tabs>
                <w:tab w:val="left" w:pos="567"/>
              </w:tabs>
              <w:rPr>
                <w:sz w:val="16"/>
                <w:szCs w:val="16"/>
              </w:rPr>
            </w:pPr>
            <w:r w:rsidRPr="00933883">
              <w:rPr>
                <w:sz w:val="16"/>
                <w:szCs w:val="16"/>
              </w:rPr>
              <w:t>Linnapea</w:t>
            </w:r>
          </w:p>
        </w:tc>
        <w:tc>
          <w:tcPr>
            <w:tcW w:w="1560" w:type="dxa"/>
            <w:noWrap/>
            <w:vAlign w:val="center"/>
            <w:hideMark/>
          </w:tcPr>
          <w:p w14:paraId="776177D1" w14:textId="77777777" w:rsidR="00745837" w:rsidRPr="00933883" w:rsidRDefault="00745837" w:rsidP="00916D37">
            <w:pPr>
              <w:tabs>
                <w:tab w:val="left" w:pos="567"/>
              </w:tabs>
              <w:rPr>
                <w:sz w:val="16"/>
                <w:szCs w:val="16"/>
              </w:rPr>
            </w:pPr>
            <w:r w:rsidRPr="00933883">
              <w:rPr>
                <w:sz w:val="16"/>
                <w:szCs w:val="16"/>
              </w:rPr>
              <w:t>45-Muud toetused</w:t>
            </w:r>
          </w:p>
        </w:tc>
        <w:tc>
          <w:tcPr>
            <w:tcW w:w="851" w:type="dxa"/>
            <w:noWrap/>
            <w:vAlign w:val="center"/>
            <w:hideMark/>
          </w:tcPr>
          <w:p w14:paraId="713E7500" w14:textId="77777777" w:rsidR="00745837" w:rsidRPr="00933883" w:rsidRDefault="00745837" w:rsidP="00916D37">
            <w:pPr>
              <w:tabs>
                <w:tab w:val="left" w:pos="567"/>
              </w:tabs>
              <w:rPr>
                <w:sz w:val="16"/>
                <w:szCs w:val="16"/>
              </w:rPr>
            </w:pPr>
            <w:r w:rsidRPr="00933883">
              <w:rPr>
                <w:sz w:val="16"/>
                <w:szCs w:val="16"/>
              </w:rPr>
              <w:t>4520</w:t>
            </w:r>
          </w:p>
        </w:tc>
        <w:tc>
          <w:tcPr>
            <w:tcW w:w="1843" w:type="dxa"/>
            <w:noWrap/>
            <w:vAlign w:val="center"/>
            <w:hideMark/>
          </w:tcPr>
          <w:p w14:paraId="041B6662" w14:textId="77777777" w:rsidR="00745837" w:rsidRPr="00933883" w:rsidRDefault="00745837" w:rsidP="00916D37">
            <w:pPr>
              <w:tabs>
                <w:tab w:val="left" w:pos="567"/>
              </w:tabs>
              <w:rPr>
                <w:sz w:val="16"/>
                <w:szCs w:val="16"/>
              </w:rPr>
            </w:pPr>
            <w:r w:rsidRPr="00933883">
              <w:rPr>
                <w:sz w:val="16"/>
                <w:szCs w:val="16"/>
              </w:rPr>
              <w:t>Viljandimaa Omavalitsuste Liidu ühisürituste liikmemaks</w:t>
            </w:r>
          </w:p>
        </w:tc>
        <w:tc>
          <w:tcPr>
            <w:tcW w:w="708" w:type="dxa"/>
            <w:noWrap/>
            <w:vAlign w:val="center"/>
            <w:hideMark/>
          </w:tcPr>
          <w:p w14:paraId="2A3367F0" w14:textId="77777777" w:rsidR="00745837" w:rsidRPr="00933883" w:rsidRDefault="00745837" w:rsidP="00916D37">
            <w:pPr>
              <w:tabs>
                <w:tab w:val="left" w:pos="567"/>
              </w:tabs>
              <w:rPr>
                <w:sz w:val="16"/>
                <w:szCs w:val="16"/>
              </w:rPr>
            </w:pPr>
            <w:r w:rsidRPr="00933883">
              <w:rPr>
                <w:sz w:val="16"/>
                <w:szCs w:val="16"/>
              </w:rPr>
              <w:t>KU145</w:t>
            </w:r>
          </w:p>
        </w:tc>
        <w:tc>
          <w:tcPr>
            <w:tcW w:w="1418" w:type="dxa"/>
            <w:noWrap/>
            <w:vAlign w:val="center"/>
            <w:hideMark/>
          </w:tcPr>
          <w:p w14:paraId="11272DB8" w14:textId="0AB9E13A" w:rsidR="00745837" w:rsidRPr="00933883" w:rsidRDefault="00745837" w:rsidP="00933883">
            <w:pPr>
              <w:tabs>
                <w:tab w:val="left" w:pos="567"/>
              </w:tabs>
              <w:rPr>
                <w:sz w:val="16"/>
                <w:szCs w:val="16"/>
              </w:rPr>
            </w:pPr>
          </w:p>
        </w:tc>
        <w:tc>
          <w:tcPr>
            <w:tcW w:w="1843" w:type="dxa"/>
            <w:noWrap/>
            <w:vAlign w:val="center"/>
            <w:hideMark/>
          </w:tcPr>
          <w:p w14:paraId="2711A2EB" w14:textId="77777777" w:rsidR="00745837" w:rsidRPr="00933883" w:rsidRDefault="00745837" w:rsidP="00916D37">
            <w:pPr>
              <w:tabs>
                <w:tab w:val="left" w:pos="567"/>
              </w:tabs>
              <w:rPr>
                <w:sz w:val="16"/>
                <w:szCs w:val="16"/>
              </w:rPr>
            </w:pPr>
            <w:r w:rsidRPr="00933883">
              <w:rPr>
                <w:sz w:val="16"/>
                <w:szCs w:val="16"/>
              </w:rPr>
              <w:t>Eelarve suurendamine</w:t>
            </w:r>
          </w:p>
        </w:tc>
        <w:tc>
          <w:tcPr>
            <w:tcW w:w="1001" w:type="dxa"/>
            <w:noWrap/>
            <w:vAlign w:val="center"/>
            <w:hideMark/>
          </w:tcPr>
          <w:p w14:paraId="6AA3D840" w14:textId="77777777" w:rsidR="00745837" w:rsidRPr="00933883" w:rsidRDefault="00745837" w:rsidP="00916D37">
            <w:pPr>
              <w:tabs>
                <w:tab w:val="left" w:pos="567"/>
              </w:tabs>
              <w:jc w:val="right"/>
              <w:rPr>
                <w:sz w:val="16"/>
                <w:szCs w:val="16"/>
              </w:rPr>
            </w:pPr>
            <w:r w:rsidRPr="00933883">
              <w:rPr>
                <w:sz w:val="16"/>
                <w:szCs w:val="16"/>
              </w:rPr>
              <w:t>24 896</w:t>
            </w:r>
          </w:p>
        </w:tc>
        <w:tc>
          <w:tcPr>
            <w:tcW w:w="983" w:type="dxa"/>
            <w:noWrap/>
            <w:vAlign w:val="center"/>
            <w:hideMark/>
          </w:tcPr>
          <w:p w14:paraId="2AAC0903" w14:textId="77777777" w:rsidR="00745837" w:rsidRPr="00D66CDB" w:rsidRDefault="00745837" w:rsidP="00916D37">
            <w:pPr>
              <w:tabs>
                <w:tab w:val="left" w:pos="567"/>
              </w:tabs>
              <w:jc w:val="right"/>
              <w:rPr>
                <w:color w:val="0000FF"/>
                <w:sz w:val="16"/>
                <w:szCs w:val="16"/>
              </w:rPr>
            </w:pPr>
            <w:r w:rsidRPr="00D66CDB">
              <w:rPr>
                <w:color w:val="0000FF"/>
                <w:sz w:val="16"/>
                <w:szCs w:val="16"/>
              </w:rPr>
              <w:t>2 000</w:t>
            </w:r>
          </w:p>
        </w:tc>
        <w:tc>
          <w:tcPr>
            <w:tcW w:w="850" w:type="dxa"/>
            <w:noWrap/>
            <w:vAlign w:val="center"/>
            <w:hideMark/>
          </w:tcPr>
          <w:p w14:paraId="24E271F0"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1E39C05B" w14:textId="77777777" w:rsidR="00745837" w:rsidRPr="00933883" w:rsidRDefault="00745837" w:rsidP="00916D37">
            <w:pPr>
              <w:tabs>
                <w:tab w:val="left" w:pos="567"/>
              </w:tabs>
              <w:jc w:val="right"/>
              <w:rPr>
                <w:sz w:val="16"/>
                <w:szCs w:val="16"/>
              </w:rPr>
            </w:pPr>
            <w:r w:rsidRPr="00933883">
              <w:rPr>
                <w:sz w:val="16"/>
                <w:szCs w:val="16"/>
              </w:rPr>
              <w:t>26 896</w:t>
            </w:r>
          </w:p>
        </w:tc>
      </w:tr>
      <w:tr w:rsidR="00745837" w:rsidRPr="00933883" w14:paraId="651BBE22" w14:textId="77777777" w:rsidTr="0030310C">
        <w:trPr>
          <w:trHeight w:val="255"/>
        </w:trPr>
        <w:tc>
          <w:tcPr>
            <w:tcW w:w="421" w:type="dxa"/>
            <w:noWrap/>
            <w:vAlign w:val="center"/>
            <w:hideMark/>
          </w:tcPr>
          <w:p w14:paraId="7F7C3EAA" w14:textId="77777777" w:rsidR="00745837" w:rsidRPr="00933883" w:rsidRDefault="00745837" w:rsidP="00916D37">
            <w:pPr>
              <w:tabs>
                <w:tab w:val="left" w:pos="567"/>
              </w:tabs>
              <w:rPr>
                <w:sz w:val="16"/>
                <w:szCs w:val="16"/>
              </w:rPr>
            </w:pPr>
            <w:r w:rsidRPr="00933883">
              <w:rPr>
                <w:sz w:val="16"/>
                <w:szCs w:val="16"/>
              </w:rPr>
              <w:t>01</w:t>
            </w:r>
          </w:p>
        </w:tc>
        <w:tc>
          <w:tcPr>
            <w:tcW w:w="1559" w:type="dxa"/>
            <w:noWrap/>
            <w:vAlign w:val="center"/>
            <w:hideMark/>
          </w:tcPr>
          <w:p w14:paraId="5C7CF971" w14:textId="77777777" w:rsidR="00745837" w:rsidRPr="00933883" w:rsidRDefault="00745837" w:rsidP="00916D37">
            <w:pPr>
              <w:tabs>
                <w:tab w:val="left" w:pos="567"/>
              </w:tabs>
              <w:rPr>
                <w:sz w:val="16"/>
                <w:szCs w:val="16"/>
              </w:rPr>
            </w:pPr>
            <w:r w:rsidRPr="00933883">
              <w:rPr>
                <w:sz w:val="16"/>
                <w:szCs w:val="16"/>
              </w:rPr>
              <w:t>01600-Muud üldised valitsussektori teenused</w:t>
            </w:r>
          </w:p>
        </w:tc>
        <w:tc>
          <w:tcPr>
            <w:tcW w:w="1417" w:type="dxa"/>
            <w:noWrap/>
            <w:vAlign w:val="center"/>
            <w:hideMark/>
          </w:tcPr>
          <w:p w14:paraId="417A3D4A" w14:textId="77777777" w:rsidR="00745837" w:rsidRPr="00933883" w:rsidRDefault="00745837" w:rsidP="00916D37">
            <w:pPr>
              <w:tabs>
                <w:tab w:val="left" w:pos="567"/>
              </w:tabs>
              <w:rPr>
                <w:sz w:val="16"/>
                <w:szCs w:val="16"/>
              </w:rPr>
            </w:pPr>
            <w:r w:rsidRPr="00933883">
              <w:rPr>
                <w:sz w:val="16"/>
                <w:szCs w:val="16"/>
              </w:rPr>
              <w:t>Linnapea</w:t>
            </w:r>
          </w:p>
        </w:tc>
        <w:tc>
          <w:tcPr>
            <w:tcW w:w="1560" w:type="dxa"/>
            <w:noWrap/>
            <w:vAlign w:val="center"/>
            <w:hideMark/>
          </w:tcPr>
          <w:p w14:paraId="098E268A" w14:textId="77777777" w:rsidR="00745837" w:rsidRPr="00933883" w:rsidRDefault="00745837" w:rsidP="00916D37">
            <w:pPr>
              <w:tabs>
                <w:tab w:val="left" w:pos="567"/>
              </w:tabs>
              <w:rPr>
                <w:sz w:val="16"/>
                <w:szCs w:val="16"/>
              </w:rPr>
            </w:pPr>
            <w:r w:rsidRPr="00933883">
              <w:rPr>
                <w:sz w:val="16"/>
                <w:szCs w:val="16"/>
              </w:rPr>
              <w:t>45-Muud toetused</w:t>
            </w:r>
          </w:p>
        </w:tc>
        <w:tc>
          <w:tcPr>
            <w:tcW w:w="851" w:type="dxa"/>
            <w:noWrap/>
            <w:vAlign w:val="center"/>
            <w:hideMark/>
          </w:tcPr>
          <w:p w14:paraId="2D6929C4" w14:textId="77777777" w:rsidR="00745837" w:rsidRPr="00933883" w:rsidRDefault="00745837" w:rsidP="00916D37">
            <w:pPr>
              <w:tabs>
                <w:tab w:val="left" w:pos="567"/>
              </w:tabs>
              <w:rPr>
                <w:sz w:val="16"/>
                <w:szCs w:val="16"/>
              </w:rPr>
            </w:pPr>
            <w:r w:rsidRPr="00933883">
              <w:rPr>
                <w:sz w:val="16"/>
                <w:szCs w:val="16"/>
              </w:rPr>
              <w:t>4528</w:t>
            </w:r>
          </w:p>
        </w:tc>
        <w:tc>
          <w:tcPr>
            <w:tcW w:w="1843" w:type="dxa"/>
            <w:noWrap/>
            <w:vAlign w:val="center"/>
            <w:hideMark/>
          </w:tcPr>
          <w:p w14:paraId="36740F6F" w14:textId="77777777" w:rsidR="00745837" w:rsidRPr="00933883" w:rsidRDefault="00745837" w:rsidP="00916D37">
            <w:pPr>
              <w:tabs>
                <w:tab w:val="left" w:pos="567"/>
              </w:tabs>
              <w:rPr>
                <w:sz w:val="16"/>
                <w:szCs w:val="16"/>
              </w:rPr>
            </w:pPr>
            <w:r w:rsidRPr="00933883">
              <w:rPr>
                <w:sz w:val="16"/>
                <w:szCs w:val="16"/>
              </w:rPr>
              <w:t>Linnade  ja Valdade Liidu liikmemaks</w:t>
            </w:r>
          </w:p>
        </w:tc>
        <w:tc>
          <w:tcPr>
            <w:tcW w:w="708" w:type="dxa"/>
            <w:noWrap/>
            <w:vAlign w:val="center"/>
            <w:hideMark/>
          </w:tcPr>
          <w:p w14:paraId="1D80D6E4" w14:textId="77777777" w:rsidR="00745837" w:rsidRPr="00933883" w:rsidRDefault="00745837" w:rsidP="00916D37">
            <w:pPr>
              <w:tabs>
                <w:tab w:val="left" w:pos="567"/>
              </w:tabs>
              <w:rPr>
                <w:sz w:val="16"/>
                <w:szCs w:val="16"/>
              </w:rPr>
            </w:pPr>
            <w:r w:rsidRPr="00933883">
              <w:rPr>
                <w:sz w:val="16"/>
                <w:szCs w:val="16"/>
              </w:rPr>
              <w:t>KU142</w:t>
            </w:r>
          </w:p>
        </w:tc>
        <w:tc>
          <w:tcPr>
            <w:tcW w:w="1418" w:type="dxa"/>
            <w:noWrap/>
            <w:vAlign w:val="center"/>
            <w:hideMark/>
          </w:tcPr>
          <w:p w14:paraId="72C099D4" w14:textId="1802376E" w:rsidR="00745837" w:rsidRPr="00933883" w:rsidRDefault="00745837" w:rsidP="00933883">
            <w:pPr>
              <w:tabs>
                <w:tab w:val="left" w:pos="567"/>
              </w:tabs>
              <w:rPr>
                <w:sz w:val="16"/>
                <w:szCs w:val="16"/>
              </w:rPr>
            </w:pPr>
          </w:p>
        </w:tc>
        <w:tc>
          <w:tcPr>
            <w:tcW w:w="1843" w:type="dxa"/>
            <w:noWrap/>
            <w:vAlign w:val="center"/>
            <w:hideMark/>
          </w:tcPr>
          <w:p w14:paraId="61DA5246" w14:textId="77777777" w:rsidR="00745837" w:rsidRPr="00933883" w:rsidRDefault="00745837" w:rsidP="00916D37">
            <w:pPr>
              <w:tabs>
                <w:tab w:val="left" w:pos="567"/>
              </w:tabs>
              <w:rPr>
                <w:sz w:val="16"/>
                <w:szCs w:val="16"/>
              </w:rPr>
            </w:pPr>
            <w:r w:rsidRPr="00933883">
              <w:rPr>
                <w:sz w:val="16"/>
                <w:szCs w:val="16"/>
              </w:rPr>
              <w:t>Liikmemaks suurem</w:t>
            </w:r>
          </w:p>
        </w:tc>
        <w:tc>
          <w:tcPr>
            <w:tcW w:w="1001" w:type="dxa"/>
            <w:noWrap/>
            <w:vAlign w:val="center"/>
            <w:hideMark/>
          </w:tcPr>
          <w:p w14:paraId="0F9335CD" w14:textId="77777777" w:rsidR="00745837" w:rsidRPr="00933883" w:rsidRDefault="00745837" w:rsidP="00916D37">
            <w:pPr>
              <w:tabs>
                <w:tab w:val="left" w:pos="567"/>
              </w:tabs>
              <w:jc w:val="right"/>
              <w:rPr>
                <w:sz w:val="16"/>
                <w:szCs w:val="16"/>
              </w:rPr>
            </w:pPr>
            <w:r w:rsidRPr="00933883">
              <w:rPr>
                <w:sz w:val="16"/>
                <w:szCs w:val="16"/>
              </w:rPr>
              <w:t>11 130</w:t>
            </w:r>
          </w:p>
        </w:tc>
        <w:tc>
          <w:tcPr>
            <w:tcW w:w="983" w:type="dxa"/>
            <w:noWrap/>
            <w:vAlign w:val="center"/>
            <w:hideMark/>
          </w:tcPr>
          <w:p w14:paraId="1D83C24E" w14:textId="77777777" w:rsidR="00745837" w:rsidRPr="00D66CDB" w:rsidRDefault="00745837" w:rsidP="00916D37">
            <w:pPr>
              <w:tabs>
                <w:tab w:val="left" w:pos="567"/>
              </w:tabs>
              <w:jc w:val="right"/>
              <w:rPr>
                <w:color w:val="0000FF"/>
                <w:sz w:val="16"/>
                <w:szCs w:val="16"/>
              </w:rPr>
            </w:pPr>
            <w:r w:rsidRPr="00D66CDB">
              <w:rPr>
                <w:color w:val="0000FF"/>
                <w:sz w:val="16"/>
                <w:szCs w:val="16"/>
              </w:rPr>
              <w:t>2 125</w:t>
            </w:r>
          </w:p>
        </w:tc>
        <w:tc>
          <w:tcPr>
            <w:tcW w:w="850" w:type="dxa"/>
            <w:noWrap/>
            <w:vAlign w:val="center"/>
            <w:hideMark/>
          </w:tcPr>
          <w:p w14:paraId="62C1F317"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4597A181" w14:textId="77777777" w:rsidR="00745837" w:rsidRPr="00933883" w:rsidRDefault="00745837" w:rsidP="00916D37">
            <w:pPr>
              <w:tabs>
                <w:tab w:val="left" w:pos="567"/>
              </w:tabs>
              <w:jc w:val="right"/>
              <w:rPr>
                <w:sz w:val="16"/>
                <w:szCs w:val="16"/>
              </w:rPr>
            </w:pPr>
            <w:r w:rsidRPr="00933883">
              <w:rPr>
                <w:sz w:val="16"/>
                <w:szCs w:val="16"/>
              </w:rPr>
              <w:t>13 255</w:t>
            </w:r>
          </w:p>
        </w:tc>
      </w:tr>
      <w:tr w:rsidR="00C02794" w:rsidRPr="00933883" w14:paraId="6F127981" w14:textId="77777777" w:rsidTr="0030310C">
        <w:trPr>
          <w:trHeight w:val="255"/>
        </w:trPr>
        <w:tc>
          <w:tcPr>
            <w:tcW w:w="3397" w:type="dxa"/>
            <w:gridSpan w:val="3"/>
            <w:shd w:val="clear" w:color="auto" w:fill="DEEAF6" w:themeFill="accent1" w:themeFillTint="33"/>
            <w:noWrap/>
            <w:vAlign w:val="center"/>
            <w:hideMark/>
          </w:tcPr>
          <w:p w14:paraId="0E8D4813" w14:textId="784A2577" w:rsidR="00C02794" w:rsidRPr="00933883" w:rsidRDefault="00C02794" w:rsidP="00916D37">
            <w:pPr>
              <w:tabs>
                <w:tab w:val="left" w:pos="567"/>
              </w:tabs>
              <w:rPr>
                <w:sz w:val="16"/>
                <w:szCs w:val="16"/>
              </w:rPr>
            </w:pPr>
            <w:r w:rsidRPr="00933883">
              <w:rPr>
                <w:b/>
                <w:bCs/>
                <w:sz w:val="16"/>
                <w:szCs w:val="16"/>
              </w:rPr>
              <w:t>01 Kokku</w:t>
            </w:r>
          </w:p>
        </w:tc>
        <w:tc>
          <w:tcPr>
            <w:tcW w:w="1560" w:type="dxa"/>
            <w:shd w:val="clear" w:color="auto" w:fill="DEEAF6" w:themeFill="accent1" w:themeFillTint="33"/>
            <w:noWrap/>
            <w:vAlign w:val="center"/>
            <w:hideMark/>
          </w:tcPr>
          <w:p w14:paraId="5D12BD4B" w14:textId="77777777" w:rsidR="00C02794" w:rsidRPr="00933883" w:rsidRDefault="00C02794" w:rsidP="00916D37">
            <w:pPr>
              <w:tabs>
                <w:tab w:val="left" w:pos="567"/>
              </w:tabs>
              <w:rPr>
                <w:sz w:val="16"/>
                <w:szCs w:val="16"/>
              </w:rPr>
            </w:pPr>
          </w:p>
        </w:tc>
        <w:tc>
          <w:tcPr>
            <w:tcW w:w="851" w:type="dxa"/>
            <w:shd w:val="clear" w:color="auto" w:fill="DEEAF6" w:themeFill="accent1" w:themeFillTint="33"/>
            <w:noWrap/>
            <w:vAlign w:val="center"/>
            <w:hideMark/>
          </w:tcPr>
          <w:p w14:paraId="32F4CF85" w14:textId="77777777" w:rsidR="00C02794" w:rsidRPr="00933883" w:rsidRDefault="00C02794" w:rsidP="00916D37">
            <w:pPr>
              <w:tabs>
                <w:tab w:val="left" w:pos="567"/>
              </w:tabs>
              <w:rPr>
                <w:sz w:val="16"/>
                <w:szCs w:val="16"/>
              </w:rPr>
            </w:pPr>
          </w:p>
        </w:tc>
        <w:tc>
          <w:tcPr>
            <w:tcW w:w="1843" w:type="dxa"/>
            <w:shd w:val="clear" w:color="auto" w:fill="DEEAF6" w:themeFill="accent1" w:themeFillTint="33"/>
            <w:noWrap/>
            <w:vAlign w:val="center"/>
            <w:hideMark/>
          </w:tcPr>
          <w:p w14:paraId="74CA0305" w14:textId="77777777" w:rsidR="00C02794" w:rsidRPr="00933883" w:rsidRDefault="00C02794" w:rsidP="00916D37">
            <w:pPr>
              <w:tabs>
                <w:tab w:val="left" w:pos="567"/>
              </w:tabs>
              <w:rPr>
                <w:sz w:val="16"/>
                <w:szCs w:val="16"/>
              </w:rPr>
            </w:pPr>
          </w:p>
        </w:tc>
        <w:tc>
          <w:tcPr>
            <w:tcW w:w="708" w:type="dxa"/>
            <w:shd w:val="clear" w:color="auto" w:fill="DEEAF6" w:themeFill="accent1" w:themeFillTint="33"/>
            <w:noWrap/>
            <w:vAlign w:val="center"/>
            <w:hideMark/>
          </w:tcPr>
          <w:p w14:paraId="04E2D1A1" w14:textId="77777777" w:rsidR="00C02794" w:rsidRPr="00933883" w:rsidRDefault="00C02794" w:rsidP="00916D37">
            <w:pPr>
              <w:tabs>
                <w:tab w:val="left" w:pos="567"/>
              </w:tabs>
              <w:rPr>
                <w:sz w:val="16"/>
                <w:szCs w:val="16"/>
              </w:rPr>
            </w:pPr>
          </w:p>
        </w:tc>
        <w:tc>
          <w:tcPr>
            <w:tcW w:w="1418" w:type="dxa"/>
            <w:shd w:val="clear" w:color="auto" w:fill="DEEAF6" w:themeFill="accent1" w:themeFillTint="33"/>
            <w:noWrap/>
            <w:vAlign w:val="center"/>
            <w:hideMark/>
          </w:tcPr>
          <w:p w14:paraId="0C90B5E1" w14:textId="77777777" w:rsidR="00C02794" w:rsidRPr="00933883" w:rsidRDefault="00C02794" w:rsidP="00933883">
            <w:pPr>
              <w:tabs>
                <w:tab w:val="left" w:pos="567"/>
              </w:tabs>
              <w:rPr>
                <w:sz w:val="16"/>
                <w:szCs w:val="16"/>
              </w:rPr>
            </w:pPr>
          </w:p>
        </w:tc>
        <w:tc>
          <w:tcPr>
            <w:tcW w:w="1843" w:type="dxa"/>
            <w:shd w:val="clear" w:color="auto" w:fill="DEEAF6" w:themeFill="accent1" w:themeFillTint="33"/>
            <w:noWrap/>
            <w:vAlign w:val="center"/>
            <w:hideMark/>
          </w:tcPr>
          <w:p w14:paraId="269E288B" w14:textId="77777777" w:rsidR="00C02794" w:rsidRPr="00933883" w:rsidRDefault="00C02794" w:rsidP="00916D37">
            <w:pPr>
              <w:tabs>
                <w:tab w:val="left" w:pos="567"/>
              </w:tabs>
              <w:rPr>
                <w:sz w:val="16"/>
                <w:szCs w:val="16"/>
              </w:rPr>
            </w:pPr>
          </w:p>
        </w:tc>
        <w:tc>
          <w:tcPr>
            <w:tcW w:w="1001" w:type="dxa"/>
            <w:shd w:val="clear" w:color="auto" w:fill="DEEAF6" w:themeFill="accent1" w:themeFillTint="33"/>
            <w:noWrap/>
            <w:vAlign w:val="center"/>
            <w:hideMark/>
          </w:tcPr>
          <w:p w14:paraId="1C8631FE" w14:textId="77777777" w:rsidR="00C02794" w:rsidRPr="00933883" w:rsidRDefault="00C02794" w:rsidP="00916D37">
            <w:pPr>
              <w:tabs>
                <w:tab w:val="left" w:pos="567"/>
              </w:tabs>
              <w:jc w:val="right"/>
              <w:rPr>
                <w:b/>
                <w:bCs/>
                <w:sz w:val="16"/>
                <w:szCs w:val="16"/>
              </w:rPr>
            </w:pPr>
            <w:r w:rsidRPr="00933883">
              <w:rPr>
                <w:b/>
                <w:bCs/>
                <w:sz w:val="16"/>
                <w:szCs w:val="16"/>
              </w:rPr>
              <w:t>2 327 166</w:t>
            </w:r>
          </w:p>
        </w:tc>
        <w:tc>
          <w:tcPr>
            <w:tcW w:w="983" w:type="dxa"/>
            <w:shd w:val="clear" w:color="auto" w:fill="DEEAF6" w:themeFill="accent1" w:themeFillTint="33"/>
            <w:noWrap/>
            <w:vAlign w:val="center"/>
            <w:hideMark/>
          </w:tcPr>
          <w:p w14:paraId="63389A6A" w14:textId="77777777" w:rsidR="00C02794" w:rsidRPr="00D66CDB" w:rsidRDefault="00C02794" w:rsidP="00916D37">
            <w:pPr>
              <w:tabs>
                <w:tab w:val="left" w:pos="567"/>
              </w:tabs>
              <w:jc w:val="right"/>
              <w:rPr>
                <w:b/>
                <w:bCs/>
                <w:color w:val="0000FF"/>
                <w:sz w:val="16"/>
                <w:szCs w:val="16"/>
              </w:rPr>
            </w:pPr>
            <w:r w:rsidRPr="00D66CDB">
              <w:rPr>
                <w:b/>
                <w:bCs/>
                <w:color w:val="0000FF"/>
                <w:sz w:val="16"/>
                <w:szCs w:val="16"/>
              </w:rPr>
              <w:t>23 713</w:t>
            </w:r>
          </w:p>
        </w:tc>
        <w:tc>
          <w:tcPr>
            <w:tcW w:w="850" w:type="dxa"/>
            <w:shd w:val="clear" w:color="auto" w:fill="DEEAF6" w:themeFill="accent1" w:themeFillTint="33"/>
            <w:noWrap/>
            <w:vAlign w:val="center"/>
            <w:hideMark/>
          </w:tcPr>
          <w:p w14:paraId="0D88B6BE" w14:textId="77777777" w:rsidR="00C02794" w:rsidRPr="00D66CDB" w:rsidRDefault="00C02794" w:rsidP="00916D37">
            <w:pPr>
              <w:tabs>
                <w:tab w:val="left" w:pos="567"/>
              </w:tabs>
              <w:jc w:val="right"/>
              <w:rPr>
                <w:b/>
                <w:bCs/>
                <w:color w:val="0000FF"/>
                <w:sz w:val="16"/>
                <w:szCs w:val="16"/>
              </w:rPr>
            </w:pPr>
            <w:r w:rsidRPr="00D66CDB">
              <w:rPr>
                <w:b/>
                <w:bCs/>
                <w:color w:val="0000FF"/>
                <w:sz w:val="16"/>
                <w:szCs w:val="16"/>
              </w:rPr>
              <w:t>6 636</w:t>
            </w:r>
          </w:p>
        </w:tc>
        <w:tc>
          <w:tcPr>
            <w:tcW w:w="956" w:type="dxa"/>
            <w:shd w:val="clear" w:color="auto" w:fill="DEEAF6" w:themeFill="accent1" w:themeFillTint="33"/>
            <w:noWrap/>
            <w:vAlign w:val="center"/>
            <w:hideMark/>
          </w:tcPr>
          <w:p w14:paraId="50D74F85" w14:textId="77777777" w:rsidR="00C02794" w:rsidRPr="00933883" w:rsidRDefault="00C02794" w:rsidP="00916D37">
            <w:pPr>
              <w:tabs>
                <w:tab w:val="left" w:pos="567"/>
              </w:tabs>
              <w:jc w:val="right"/>
              <w:rPr>
                <w:b/>
                <w:bCs/>
                <w:sz w:val="16"/>
                <w:szCs w:val="16"/>
              </w:rPr>
            </w:pPr>
            <w:r w:rsidRPr="00933883">
              <w:rPr>
                <w:b/>
                <w:bCs/>
                <w:sz w:val="16"/>
                <w:szCs w:val="16"/>
              </w:rPr>
              <w:t>2 357 515</w:t>
            </w:r>
          </w:p>
        </w:tc>
      </w:tr>
      <w:tr w:rsidR="00745837" w:rsidRPr="00933883" w14:paraId="4D13893A" w14:textId="77777777" w:rsidTr="0030310C">
        <w:trPr>
          <w:trHeight w:val="255"/>
        </w:trPr>
        <w:tc>
          <w:tcPr>
            <w:tcW w:w="421" w:type="dxa"/>
            <w:noWrap/>
            <w:vAlign w:val="center"/>
            <w:hideMark/>
          </w:tcPr>
          <w:p w14:paraId="5E85A81F" w14:textId="77777777" w:rsidR="00745837" w:rsidRPr="00933883" w:rsidRDefault="00745837" w:rsidP="00916D37">
            <w:pPr>
              <w:tabs>
                <w:tab w:val="left" w:pos="567"/>
              </w:tabs>
              <w:rPr>
                <w:sz w:val="16"/>
                <w:szCs w:val="16"/>
              </w:rPr>
            </w:pPr>
            <w:r w:rsidRPr="00933883">
              <w:rPr>
                <w:sz w:val="16"/>
                <w:szCs w:val="16"/>
              </w:rPr>
              <w:t>04</w:t>
            </w:r>
          </w:p>
        </w:tc>
        <w:tc>
          <w:tcPr>
            <w:tcW w:w="1559" w:type="dxa"/>
            <w:noWrap/>
            <w:vAlign w:val="center"/>
            <w:hideMark/>
          </w:tcPr>
          <w:p w14:paraId="488F99D5" w14:textId="77777777" w:rsidR="00745837" w:rsidRPr="00933883" w:rsidRDefault="00745837" w:rsidP="00916D37">
            <w:pPr>
              <w:tabs>
                <w:tab w:val="left" w:pos="567"/>
              </w:tabs>
              <w:rPr>
                <w:sz w:val="16"/>
                <w:szCs w:val="16"/>
              </w:rPr>
            </w:pPr>
            <w:r w:rsidRPr="00933883">
              <w:rPr>
                <w:sz w:val="16"/>
                <w:szCs w:val="16"/>
              </w:rPr>
              <w:t>04510-Maanteetransport</w:t>
            </w:r>
          </w:p>
        </w:tc>
        <w:tc>
          <w:tcPr>
            <w:tcW w:w="1417" w:type="dxa"/>
            <w:noWrap/>
            <w:vAlign w:val="center"/>
            <w:hideMark/>
          </w:tcPr>
          <w:p w14:paraId="480D61C9" w14:textId="77777777" w:rsidR="00745837" w:rsidRPr="00933883" w:rsidRDefault="00745837" w:rsidP="00916D37">
            <w:pPr>
              <w:tabs>
                <w:tab w:val="left" w:pos="567"/>
              </w:tabs>
              <w:rPr>
                <w:sz w:val="16"/>
                <w:szCs w:val="16"/>
              </w:rPr>
            </w:pPr>
            <w:r w:rsidRPr="00933883">
              <w:rPr>
                <w:sz w:val="16"/>
                <w:szCs w:val="16"/>
              </w:rPr>
              <w:t>Majandusameti juhataja</w:t>
            </w:r>
          </w:p>
        </w:tc>
        <w:tc>
          <w:tcPr>
            <w:tcW w:w="1560" w:type="dxa"/>
            <w:noWrap/>
            <w:vAlign w:val="center"/>
            <w:hideMark/>
          </w:tcPr>
          <w:p w14:paraId="446D3AF4"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2D7B81CD" w14:textId="77777777" w:rsidR="00745837" w:rsidRPr="00933883" w:rsidRDefault="00745837" w:rsidP="00916D37">
            <w:pPr>
              <w:tabs>
                <w:tab w:val="left" w:pos="567"/>
              </w:tabs>
              <w:rPr>
                <w:sz w:val="16"/>
                <w:szCs w:val="16"/>
              </w:rPr>
            </w:pPr>
            <w:r w:rsidRPr="00933883">
              <w:rPr>
                <w:sz w:val="16"/>
                <w:szCs w:val="16"/>
              </w:rPr>
              <w:t>5512</w:t>
            </w:r>
          </w:p>
        </w:tc>
        <w:tc>
          <w:tcPr>
            <w:tcW w:w="1843" w:type="dxa"/>
            <w:noWrap/>
            <w:vAlign w:val="center"/>
            <w:hideMark/>
          </w:tcPr>
          <w:p w14:paraId="762F632C" w14:textId="77777777" w:rsidR="00745837" w:rsidRPr="00933883" w:rsidRDefault="00745837" w:rsidP="00916D37">
            <w:pPr>
              <w:tabs>
                <w:tab w:val="left" w:pos="567"/>
              </w:tabs>
              <w:rPr>
                <w:sz w:val="16"/>
                <w:szCs w:val="16"/>
              </w:rPr>
            </w:pPr>
            <w:r w:rsidRPr="00933883">
              <w:rPr>
                <w:sz w:val="16"/>
                <w:szCs w:val="16"/>
              </w:rPr>
              <w:t>Tänavate pindamine</w:t>
            </w:r>
          </w:p>
        </w:tc>
        <w:tc>
          <w:tcPr>
            <w:tcW w:w="708" w:type="dxa"/>
            <w:noWrap/>
            <w:vAlign w:val="center"/>
            <w:hideMark/>
          </w:tcPr>
          <w:p w14:paraId="12FC76B0" w14:textId="77777777" w:rsidR="00745837" w:rsidRPr="00933883" w:rsidRDefault="00745837" w:rsidP="00916D37">
            <w:pPr>
              <w:tabs>
                <w:tab w:val="left" w:pos="567"/>
              </w:tabs>
              <w:rPr>
                <w:sz w:val="16"/>
                <w:szCs w:val="16"/>
              </w:rPr>
            </w:pPr>
            <w:r w:rsidRPr="00933883">
              <w:rPr>
                <w:sz w:val="16"/>
                <w:szCs w:val="16"/>
              </w:rPr>
              <w:t>KU175</w:t>
            </w:r>
          </w:p>
        </w:tc>
        <w:tc>
          <w:tcPr>
            <w:tcW w:w="1418" w:type="dxa"/>
            <w:noWrap/>
            <w:vAlign w:val="center"/>
            <w:hideMark/>
          </w:tcPr>
          <w:p w14:paraId="7A620065" w14:textId="281523C5" w:rsidR="00745837" w:rsidRPr="00933883" w:rsidRDefault="00745837" w:rsidP="00933883">
            <w:pPr>
              <w:tabs>
                <w:tab w:val="left" w:pos="567"/>
              </w:tabs>
              <w:rPr>
                <w:sz w:val="16"/>
                <w:szCs w:val="16"/>
              </w:rPr>
            </w:pPr>
          </w:p>
        </w:tc>
        <w:tc>
          <w:tcPr>
            <w:tcW w:w="1843" w:type="dxa"/>
            <w:noWrap/>
            <w:vAlign w:val="center"/>
            <w:hideMark/>
          </w:tcPr>
          <w:p w14:paraId="1CB62751" w14:textId="77777777" w:rsidR="00745837" w:rsidRPr="00933883" w:rsidRDefault="00745837" w:rsidP="00916D37">
            <w:pPr>
              <w:tabs>
                <w:tab w:val="left" w:pos="567"/>
              </w:tabs>
              <w:rPr>
                <w:sz w:val="16"/>
                <w:szCs w:val="16"/>
              </w:rPr>
            </w:pPr>
            <w:r w:rsidRPr="00933883">
              <w:rPr>
                <w:sz w:val="16"/>
                <w:szCs w:val="16"/>
              </w:rPr>
              <w:t>Investeeringuid rohkem</w:t>
            </w:r>
          </w:p>
        </w:tc>
        <w:tc>
          <w:tcPr>
            <w:tcW w:w="1001" w:type="dxa"/>
            <w:noWrap/>
            <w:vAlign w:val="center"/>
            <w:hideMark/>
          </w:tcPr>
          <w:p w14:paraId="130F1563" w14:textId="77777777" w:rsidR="00745837" w:rsidRPr="00933883" w:rsidRDefault="00745837" w:rsidP="00916D37">
            <w:pPr>
              <w:tabs>
                <w:tab w:val="left" w:pos="567"/>
              </w:tabs>
              <w:jc w:val="right"/>
              <w:rPr>
                <w:sz w:val="16"/>
                <w:szCs w:val="16"/>
              </w:rPr>
            </w:pPr>
            <w:r w:rsidRPr="00933883">
              <w:rPr>
                <w:sz w:val="16"/>
                <w:szCs w:val="16"/>
              </w:rPr>
              <w:t>250 000</w:t>
            </w:r>
          </w:p>
        </w:tc>
        <w:tc>
          <w:tcPr>
            <w:tcW w:w="983" w:type="dxa"/>
            <w:noWrap/>
            <w:vAlign w:val="center"/>
            <w:hideMark/>
          </w:tcPr>
          <w:p w14:paraId="44B42AF7" w14:textId="77777777" w:rsidR="00745837" w:rsidRPr="00D66CDB" w:rsidRDefault="00745837" w:rsidP="00916D37">
            <w:pPr>
              <w:tabs>
                <w:tab w:val="left" w:pos="567"/>
              </w:tabs>
              <w:jc w:val="right"/>
              <w:rPr>
                <w:color w:val="0000FF"/>
                <w:sz w:val="16"/>
                <w:szCs w:val="16"/>
              </w:rPr>
            </w:pPr>
            <w:r w:rsidRPr="00D66CDB">
              <w:rPr>
                <w:color w:val="0000FF"/>
                <w:sz w:val="16"/>
                <w:szCs w:val="16"/>
              </w:rPr>
              <w:t>-10 000</w:t>
            </w:r>
          </w:p>
        </w:tc>
        <w:tc>
          <w:tcPr>
            <w:tcW w:w="850" w:type="dxa"/>
            <w:noWrap/>
            <w:vAlign w:val="center"/>
            <w:hideMark/>
          </w:tcPr>
          <w:p w14:paraId="4EE121D1"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2DDB31D5" w14:textId="77777777" w:rsidR="00745837" w:rsidRPr="00933883" w:rsidRDefault="00745837" w:rsidP="00916D37">
            <w:pPr>
              <w:tabs>
                <w:tab w:val="left" w:pos="567"/>
              </w:tabs>
              <w:jc w:val="right"/>
              <w:rPr>
                <w:sz w:val="16"/>
                <w:szCs w:val="16"/>
              </w:rPr>
            </w:pPr>
            <w:r w:rsidRPr="00933883">
              <w:rPr>
                <w:sz w:val="16"/>
                <w:szCs w:val="16"/>
              </w:rPr>
              <w:t>240 000</w:t>
            </w:r>
          </w:p>
        </w:tc>
      </w:tr>
      <w:tr w:rsidR="00745837" w:rsidRPr="00933883" w14:paraId="79DB04DB" w14:textId="77777777" w:rsidTr="0030310C">
        <w:trPr>
          <w:trHeight w:val="255"/>
        </w:trPr>
        <w:tc>
          <w:tcPr>
            <w:tcW w:w="421" w:type="dxa"/>
            <w:noWrap/>
            <w:vAlign w:val="center"/>
            <w:hideMark/>
          </w:tcPr>
          <w:p w14:paraId="01844F8A" w14:textId="77777777" w:rsidR="00745837" w:rsidRPr="00933883" w:rsidRDefault="00745837" w:rsidP="00916D37">
            <w:pPr>
              <w:tabs>
                <w:tab w:val="left" w:pos="567"/>
              </w:tabs>
              <w:rPr>
                <w:sz w:val="16"/>
                <w:szCs w:val="16"/>
              </w:rPr>
            </w:pPr>
            <w:r w:rsidRPr="00933883">
              <w:rPr>
                <w:sz w:val="16"/>
                <w:szCs w:val="16"/>
              </w:rPr>
              <w:t>04</w:t>
            </w:r>
          </w:p>
        </w:tc>
        <w:tc>
          <w:tcPr>
            <w:tcW w:w="1559" w:type="dxa"/>
            <w:noWrap/>
            <w:vAlign w:val="center"/>
            <w:hideMark/>
          </w:tcPr>
          <w:p w14:paraId="4BEC0FF6" w14:textId="77777777" w:rsidR="00745837" w:rsidRPr="00933883" w:rsidRDefault="00745837" w:rsidP="00916D37">
            <w:pPr>
              <w:tabs>
                <w:tab w:val="left" w:pos="567"/>
              </w:tabs>
              <w:rPr>
                <w:sz w:val="16"/>
                <w:szCs w:val="16"/>
              </w:rPr>
            </w:pPr>
            <w:r w:rsidRPr="00933883">
              <w:rPr>
                <w:sz w:val="16"/>
                <w:szCs w:val="16"/>
              </w:rPr>
              <w:t>04740-Üldmajanduslikud arendusprojektid</w:t>
            </w:r>
          </w:p>
        </w:tc>
        <w:tc>
          <w:tcPr>
            <w:tcW w:w="1417" w:type="dxa"/>
            <w:noWrap/>
            <w:vAlign w:val="center"/>
            <w:hideMark/>
          </w:tcPr>
          <w:p w14:paraId="3A2D3E5D" w14:textId="77777777" w:rsidR="00745837" w:rsidRPr="00933883" w:rsidRDefault="00745837" w:rsidP="00916D37">
            <w:pPr>
              <w:tabs>
                <w:tab w:val="left" w:pos="567"/>
              </w:tabs>
              <w:rPr>
                <w:sz w:val="16"/>
                <w:szCs w:val="16"/>
              </w:rPr>
            </w:pPr>
            <w:r w:rsidRPr="00933883">
              <w:rPr>
                <w:sz w:val="16"/>
                <w:szCs w:val="16"/>
              </w:rPr>
              <w:t>Linnapea</w:t>
            </w:r>
          </w:p>
        </w:tc>
        <w:tc>
          <w:tcPr>
            <w:tcW w:w="1560" w:type="dxa"/>
            <w:noWrap/>
            <w:vAlign w:val="center"/>
            <w:hideMark/>
          </w:tcPr>
          <w:p w14:paraId="74BE4D99"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43B3E24A" w14:textId="77777777" w:rsidR="00745837" w:rsidRPr="00933883" w:rsidRDefault="00745837" w:rsidP="00916D37">
            <w:pPr>
              <w:tabs>
                <w:tab w:val="left" w:pos="567"/>
              </w:tabs>
              <w:rPr>
                <w:sz w:val="16"/>
                <w:szCs w:val="16"/>
              </w:rPr>
            </w:pPr>
            <w:r w:rsidRPr="00933883">
              <w:rPr>
                <w:sz w:val="16"/>
                <w:szCs w:val="16"/>
              </w:rPr>
              <w:t>551190</w:t>
            </w:r>
          </w:p>
        </w:tc>
        <w:tc>
          <w:tcPr>
            <w:tcW w:w="1843" w:type="dxa"/>
            <w:noWrap/>
            <w:vAlign w:val="center"/>
            <w:hideMark/>
          </w:tcPr>
          <w:p w14:paraId="66FD0686" w14:textId="77777777" w:rsidR="00745837" w:rsidRPr="00933883" w:rsidRDefault="00745837" w:rsidP="00916D37">
            <w:pPr>
              <w:tabs>
                <w:tab w:val="left" w:pos="567"/>
              </w:tabs>
              <w:rPr>
                <w:sz w:val="16"/>
                <w:szCs w:val="16"/>
              </w:rPr>
            </w:pPr>
            <w:r w:rsidRPr="00933883">
              <w:rPr>
                <w:sz w:val="16"/>
                <w:szCs w:val="16"/>
              </w:rPr>
              <w:t>Projektide kaasfinantseerimine</w:t>
            </w:r>
          </w:p>
        </w:tc>
        <w:tc>
          <w:tcPr>
            <w:tcW w:w="708" w:type="dxa"/>
            <w:noWrap/>
            <w:vAlign w:val="center"/>
            <w:hideMark/>
          </w:tcPr>
          <w:p w14:paraId="13F03420" w14:textId="77777777" w:rsidR="00745837" w:rsidRPr="00933883" w:rsidRDefault="00745837" w:rsidP="00916D37">
            <w:pPr>
              <w:tabs>
                <w:tab w:val="left" w:pos="567"/>
              </w:tabs>
              <w:rPr>
                <w:sz w:val="16"/>
                <w:szCs w:val="16"/>
              </w:rPr>
            </w:pPr>
            <w:r w:rsidRPr="00933883">
              <w:rPr>
                <w:sz w:val="16"/>
                <w:szCs w:val="16"/>
              </w:rPr>
              <w:t>KU221</w:t>
            </w:r>
          </w:p>
        </w:tc>
        <w:tc>
          <w:tcPr>
            <w:tcW w:w="1418" w:type="dxa"/>
            <w:noWrap/>
            <w:vAlign w:val="center"/>
            <w:hideMark/>
          </w:tcPr>
          <w:p w14:paraId="010C6341" w14:textId="4E0A07DE" w:rsidR="00745837" w:rsidRPr="00933883" w:rsidRDefault="00745837" w:rsidP="00933883">
            <w:pPr>
              <w:tabs>
                <w:tab w:val="left" w:pos="567"/>
              </w:tabs>
              <w:rPr>
                <w:sz w:val="16"/>
                <w:szCs w:val="16"/>
              </w:rPr>
            </w:pPr>
          </w:p>
        </w:tc>
        <w:tc>
          <w:tcPr>
            <w:tcW w:w="1843" w:type="dxa"/>
            <w:noWrap/>
            <w:vAlign w:val="center"/>
            <w:hideMark/>
          </w:tcPr>
          <w:p w14:paraId="53486DDC" w14:textId="77777777" w:rsidR="00745837" w:rsidRPr="00933883" w:rsidRDefault="00745837" w:rsidP="00916D37">
            <w:pPr>
              <w:tabs>
                <w:tab w:val="left" w:pos="567"/>
              </w:tabs>
              <w:rPr>
                <w:sz w:val="16"/>
                <w:szCs w:val="16"/>
              </w:rPr>
            </w:pPr>
            <w:r w:rsidRPr="00933883">
              <w:rPr>
                <w:sz w:val="16"/>
                <w:szCs w:val="16"/>
              </w:rPr>
              <w:t>Koolide hoonestusõiguse lõpetamise riigilõivuks 1400 €, veekeskusega seotud õigusabi kuludeks 2500 €</w:t>
            </w:r>
          </w:p>
        </w:tc>
        <w:tc>
          <w:tcPr>
            <w:tcW w:w="1001" w:type="dxa"/>
            <w:noWrap/>
            <w:vAlign w:val="center"/>
            <w:hideMark/>
          </w:tcPr>
          <w:p w14:paraId="1CAB6213" w14:textId="77777777" w:rsidR="00745837" w:rsidRPr="00933883" w:rsidRDefault="00745837" w:rsidP="00916D37">
            <w:pPr>
              <w:tabs>
                <w:tab w:val="left" w:pos="567"/>
              </w:tabs>
              <w:jc w:val="right"/>
              <w:rPr>
                <w:sz w:val="16"/>
                <w:szCs w:val="16"/>
              </w:rPr>
            </w:pPr>
            <w:r w:rsidRPr="00933883">
              <w:rPr>
                <w:sz w:val="16"/>
                <w:szCs w:val="16"/>
              </w:rPr>
              <w:t>41 753</w:t>
            </w:r>
          </w:p>
        </w:tc>
        <w:tc>
          <w:tcPr>
            <w:tcW w:w="983" w:type="dxa"/>
            <w:noWrap/>
            <w:vAlign w:val="center"/>
            <w:hideMark/>
          </w:tcPr>
          <w:p w14:paraId="75DE26F9" w14:textId="77777777" w:rsidR="00745837" w:rsidRPr="00D66CDB" w:rsidRDefault="00745837" w:rsidP="00916D37">
            <w:pPr>
              <w:tabs>
                <w:tab w:val="left" w:pos="567"/>
              </w:tabs>
              <w:jc w:val="right"/>
              <w:rPr>
                <w:color w:val="0000FF"/>
                <w:sz w:val="16"/>
                <w:szCs w:val="16"/>
              </w:rPr>
            </w:pPr>
            <w:r w:rsidRPr="00D66CDB">
              <w:rPr>
                <w:color w:val="0000FF"/>
                <w:sz w:val="16"/>
                <w:szCs w:val="16"/>
              </w:rPr>
              <w:t>-3 900</w:t>
            </w:r>
          </w:p>
        </w:tc>
        <w:tc>
          <w:tcPr>
            <w:tcW w:w="850" w:type="dxa"/>
            <w:noWrap/>
            <w:vAlign w:val="center"/>
            <w:hideMark/>
          </w:tcPr>
          <w:p w14:paraId="668A27E0"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5D289B4F" w14:textId="77777777" w:rsidR="00745837" w:rsidRPr="00933883" w:rsidRDefault="00745837" w:rsidP="00916D37">
            <w:pPr>
              <w:tabs>
                <w:tab w:val="left" w:pos="567"/>
              </w:tabs>
              <w:jc w:val="right"/>
              <w:rPr>
                <w:sz w:val="16"/>
                <w:szCs w:val="16"/>
              </w:rPr>
            </w:pPr>
            <w:r w:rsidRPr="00933883">
              <w:rPr>
                <w:sz w:val="16"/>
                <w:szCs w:val="16"/>
              </w:rPr>
              <w:t>37 853</w:t>
            </w:r>
          </w:p>
        </w:tc>
      </w:tr>
      <w:tr w:rsidR="00745837" w:rsidRPr="00933883" w14:paraId="493084DB" w14:textId="77777777" w:rsidTr="0030310C">
        <w:trPr>
          <w:trHeight w:val="255"/>
        </w:trPr>
        <w:tc>
          <w:tcPr>
            <w:tcW w:w="421" w:type="dxa"/>
            <w:noWrap/>
            <w:vAlign w:val="center"/>
            <w:hideMark/>
          </w:tcPr>
          <w:p w14:paraId="6256399F" w14:textId="77777777" w:rsidR="00745837" w:rsidRPr="00933883" w:rsidRDefault="00745837" w:rsidP="00916D37">
            <w:pPr>
              <w:tabs>
                <w:tab w:val="left" w:pos="567"/>
              </w:tabs>
              <w:rPr>
                <w:sz w:val="16"/>
                <w:szCs w:val="16"/>
              </w:rPr>
            </w:pPr>
            <w:r w:rsidRPr="00933883">
              <w:rPr>
                <w:sz w:val="16"/>
                <w:szCs w:val="16"/>
              </w:rPr>
              <w:t>04</w:t>
            </w:r>
          </w:p>
        </w:tc>
        <w:tc>
          <w:tcPr>
            <w:tcW w:w="1559" w:type="dxa"/>
            <w:noWrap/>
            <w:vAlign w:val="center"/>
            <w:hideMark/>
          </w:tcPr>
          <w:p w14:paraId="20ED708A" w14:textId="77777777" w:rsidR="00745837" w:rsidRPr="00933883" w:rsidRDefault="00745837" w:rsidP="00916D37">
            <w:pPr>
              <w:tabs>
                <w:tab w:val="left" w:pos="567"/>
              </w:tabs>
              <w:rPr>
                <w:sz w:val="16"/>
                <w:szCs w:val="16"/>
              </w:rPr>
            </w:pPr>
            <w:r w:rsidRPr="00933883">
              <w:rPr>
                <w:sz w:val="16"/>
                <w:szCs w:val="16"/>
              </w:rPr>
              <w:t>04900-Muu majandus (sh majanduse haldus)</w:t>
            </w:r>
          </w:p>
        </w:tc>
        <w:tc>
          <w:tcPr>
            <w:tcW w:w="1417" w:type="dxa"/>
            <w:noWrap/>
            <w:vAlign w:val="center"/>
            <w:hideMark/>
          </w:tcPr>
          <w:p w14:paraId="50032790" w14:textId="77777777" w:rsidR="00745837" w:rsidRPr="00933883" w:rsidRDefault="00745837" w:rsidP="00916D37">
            <w:pPr>
              <w:tabs>
                <w:tab w:val="left" w:pos="567"/>
              </w:tabs>
              <w:rPr>
                <w:sz w:val="16"/>
                <w:szCs w:val="16"/>
              </w:rPr>
            </w:pPr>
            <w:r w:rsidRPr="00933883">
              <w:rPr>
                <w:sz w:val="16"/>
                <w:szCs w:val="16"/>
              </w:rPr>
              <w:t>Kinnisvara haldusameti juhataja</w:t>
            </w:r>
          </w:p>
        </w:tc>
        <w:tc>
          <w:tcPr>
            <w:tcW w:w="1560" w:type="dxa"/>
            <w:noWrap/>
            <w:vAlign w:val="center"/>
            <w:hideMark/>
          </w:tcPr>
          <w:p w14:paraId="24119974"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5238BE52" w14:textId="77777777" w:rsidR="00745837" w:rsidRPr="00933883" w:rsidRDefault="00745837" w:rsidP="00916D37">
            <w:pPr>
              <w:tabs>
                <w:tab w:val="left" w:pos="567"/>
              </w:tabs>
              <w:rPr>
                <w:sz w:val="16"/>
                <w:szCs w:val="16"/>
              </w:rPr>
            </w:pPr>
            <w:r w:rsidRPr="00933883">
              <w:rPr>
                <w:sz w:val="16"/>
                <w:szCs w:val="16"/>
              </w:rPr>
              <w:t>551146</w:t>
            </w:r>
          </w:p>
        </w:tc>
        <w:tc>
          <w:tcPr>
            <w:tcW w:w="1843" w:type="dxa"/>
            <w:noWrap/>
            <w:vAlign w:val="center"/>
            <w:hideMark/>
          </w:tcPr>
          <w:p w14:paraId="65EA3F0E" w14:textId="77777777" w:rsidR="00745837" w:rsidRPr="00933883" w:rsidRDefault="00745837" w:rsidP="00916D37">
            <w:pPr>
              <w:tabs>
                <w:tab w:val="left" w:pos="567"/>
              </w:tabs>
              <w:rPr>
                <w:sz w:val="16"/>
                <w:szCs w:val="16"/>
              </w:rPr>
            </w:pPr>
            <w:proofErr w:type="spellStart"/>
            <w:r w:rsidRPr="00933883">
              <w:rPr>
                <w:sz w:val="16"/>
                <w:szCs w:val="16"/>
              </w:rPr>
              <w:t>Tehnohooldus</w:t>
            </w:r>
            <w:proofErr w:type="spellEnd"/>
          </w:p>
        </w:tc>
        <w:tc>
          <w:tcPr>
            <w:tcW w:w="708" w:type="dxa"/>
            <w:noWrap/>
            <w:vAlign w:val="center"/>
            <w:hideMark/>
          </w:tcPr>
          <w:p w14:paraId="6681F22C" w14:textId="77777777" w:rsidR="00745837" w:rsidRPr="00933883" w:rsidRDefault="00745837" w:rsidP="00916D37">
            <w:pPr>
              <w:tabs>
                <w:tab w:val="left" w:pos="567"/>
              </w:tabs>
              <w:rPr>
                <w:sz w:val="16"/>
                <w:szCs w:val="16"/>
              </w:rPr>
            </w:pPr>
            <w:r w:rsidRPr="00933883">
              <w:rPr>
                <w:sz w:val="14"/>
                <w:szCs w:val="16"/>
              </w:rPr>
              <w:t>KU23Y</w:t>
            </w:r>
          </w:p>
        </w:tc>
        <w:tc>
          <w:tcPr>
            <w:tcW w:w="1418" w:type="dxa"/>
            <w:noWrap/>
            <w:vAlign w:val="center"/>
            <w:hideMark/>
          </w:tcPr>
          <w:p w14:paraId="22346604" w14:textId="77777777" w:rsidR="00745837" w:rsidRPr="00933883" w:rsidRDefault="00745837" w:rsidP="00933883">
            <w:pPr>
              <w:tabs>
                <w:tab w:val="left" w:pos="567"/>
              </w:tabs>
              <w:rPr>
                <w:sz w:val="16"/>
                <w:szCs w:val="16"/>
              </w:rPr>
            </w:pPr>
            <w:r w:rsidRPr="00933883">
              <w:rPr>
                <w:sz w:val="16"/>
                <w:szCs w:val="16"/>
              </w:rPr>
              <w:t xml:space="preserve">KVHA  </w:t>
            </w:r>
            <w:proofErr w:type="spellStart"/>
            <w:r w:rsidRPr="00933883">
              <w:rPr>
                <w:sz w:val="16"/>
                <w:szCs w:val="16"/>
              </w:rPr>
              <w:t>Üldkulud</w:t>
            </w:r>
            <w:proofErr w:type="spellEnd"/>
          </w:p>
        </w:tc>
        <w:tc>
          <w:tcPr>
            <w:tcW w:w="1843" w:type="dxa"/>
            <w:noWrap/>
            <w:vAlign w:val="center"/>
            <w:hideMark/>
          </w:tcPr>
          <w:p w14:paraId="4F3A6DBC" w14:textId="77777777" w:rsidR="00745837" w:rsidRPr="00933883" w:rsidRDefault="00745837" w:rsidP="00916D37">
            <w:pPr>
              <w:tabs>
                <w:tab w:val="left" w:pos="567"/>
              </w:tabs>
              <w:rPr>
                <w:sz w:val="16"/>
                <w:szCs w:val="16"/>
              </w:rPr>
            </w:pPr>
            <w:r w:rsidRPr="00933883">
              <w:rPr>
                <w:sz w:val="16"/>
                <w:szCs w:val="16"/>
              </w:rPr>
              <w:t>Ellingu täiendavateks töödeks</w:t>
            </w:r>
          </w:p>
        </w:tc>
        <w:tc>
          <w:tcPr>
            <w:tcW w:w="1001" w:type="dxa"/>
            <w:noWrap/>
            <w:vAlign w:val="center"/>
            <w:hideMark/>
          </w:tcPr>
          <w:p w14:paraId="0F90ADAD" w14:textId="77777777" w:rsidR="00745837" w:rsidRPr="00933883" w:rsidRDefault="00745837" w:rsidP="00916D37">
            <w:pPr>
              <w:tabs>
                <w:tab w:val="left" w:pos="567"/>
              </w:tabs>
              <w:jc w:val="right"/>
              <w:rPr>
                <w:sz w:val="16"/>
                <w:szCs w:val="16"/>
              </w:rPr>
            </w:pPr>
            <w:r w:rsidRPr="00933883">
              <w:rPr>
                <w:sz w:val="16"/>
                <w:szCs w:val="16"/>
              </w:rPr>
              <w:t>900</w:t>
            </w:r>
          </w:p>
        </w:tc>
        <w:tc>
          <w:tcPr>
            <w:tcW w:w="983" w:type="dxa"/>
            <w:noWrap/>
            <w:vAlign w:val="center"/>
            <w:hideMark/>
          </w:tcPr>
          <w:p w14:paraId="3C637A4C" w14:textId="77777777" w:rsidR="00745837" w:rsidRPr="00D66CDB" w:rsidRDefault="00745837" w:rsidP="00916D37">
            <w:pPr>
              <w:tabs>
                <w:tab w:val="left" w:pos="567"/>
              </w:tabs>
              <w:jc w:val="right"/>
              <w:rPr>
                <w:color w:val="0000FF"/>
                <w:sz w:val="16"/>
                <w:szCs w:val="16"/>
              </w:rPr>
            </w:pPr>
            <w:r w:rsidRPr="00D66CDB">
              <w:rPr>
                <w:color w:val="0000FF"/>
                <w:sz w:val="16"/>
                <w:szCs w:val="16"/>
              </w:rPr>
              <w:t>-500</w:t>
            </w:r>
          </w:p>
        </w:tc>
        <w:tc>
          <w:tcPr>
            <w:tcW w:w="850" w:type="dxa"/>
            <w:noWrap/>
            <w:vAlign w:val="center"/>
            <w:hideMark/>
          </w:tcPr>
          <w:p w14:paraId="4F579524"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6E01769E" w14:textId="77777777" w:rsidR="00745837" w:rsidRPr="00933883" w:rsidRDefault="00745837" w:rsidP="00916D37">
            <w:pPr>
              <w:tabs>
                <w:tab w:val="left" w:pos="567"/>
              </w:tabs>
              <w:jc w:val="right"/>
              <w:rPr>
                <w:sz w:val="16"/>
                <w:szCs w:val="16"/>
              </w:rPr>
            </w:pPr>
            <w:r w:rsidRPr="00933883">
              <w:rPr>
                <w:sz w:val="16"/>
                <w:szCs w:val="16"/>
              </w:rPr>
              <w:t>400</w:t>
            </w:r>
          </w:p>
        </w:tc>
      </w:tr>
      <w:tr w:rsidR="00745837" w:rsidRPr="00933883" w14:paraId="025D89F9" w14:textId="77777777" w:rsidTr="0030310C">
        <w:trPr>
          <w:trHeight w:val="255"/>
        </w:trPr>
        <w:tc>
          <w:tcPr>
            <w:tcW w:w="421" w:type="dxa"/>
            <w:noWrap/>
            <w:vAlign w:val="center"/>
            <w:hideMark/>
          </w:tcPr>
          <w:p w14:paraId="6565B054" w14:textId="77777777" w:rsidR="00745837" w:rsidRPr="00933883" w:rsidRDefault="00745837" w:rsidP="00916D37">
            <w:pPr>
              <w:tabs>
                <w:tab w:val="left" w:pos="567"/>
              </w:tabs>
              <w:rPr>
                <w:sz w:val="16"/>
                <w:szCs w:val="16"/>
              </w:rPr>
            </w:pPr>
            <w:r w:rsidRPr="00933883">
              <w:rPr>
                <w:sz w:val="16"/>
                <w:szCs w:val="16"/>
              </w:rPr>
              <w:t>04</w:t>
            </w:r>
          </w:p>
        </w:tc>
        <w:tc>
          <w:tcPr>
            <w:tcW w:w="1559" w:type="dxa"/>
            <w:noWrap/>
            <w:vAlign w:val="center"/>
            <w:hideMark/>
          </w:tcPr>
          <w:p w14:paraId="092A8081" w14:textId="77777777" w:rsidR="00745837" w:rsidRPr="00933883" w:rsidRDefault="00745837" w:rsidP="00916D37">
            <w:pPr>
              <w:tabs>
                <w:tab w:val="left" w:pos="567"/>
              </w:tabs>
              <w:rPr>
                <w:sz w:val="16"/>
                <w:szCs w:val="16"/>
              </w:rPr>
            </w:pPr>
            <w:r w:rsidRPr="00933883">
              <w:rPr>
                <w:sz w:val="16"/>
                <w:szCs w:val="16"/>
              </w:rPr>
              <w:t>04900-Muu majandus (sh majanduse haldus)</w:t>
            </w:r>
          </w:p>
        </w:tc>
        <w:tc>
          <w:tcPr>
            <w:tcW w:w="1417" w:type="dxa"/>
            <w:noWrap/>
            <w:vAlign w:val="center"/>
            <w:hideMark/>
          </w:tcPr>
          <w:p w14:paraId="3E907D40" w14:textId="77777777" w:rsidR="00745837" w:rsidRPr="00933883" w:rsidRDefault="00745837" w:rsidP="00916D37">
            <w:pPr>
              <w:tabs>
                <w:tab w:val="left" w:pos="567"/>
              </w:tabs>
              <w:rPr>
                <w:sz w:val="16"/>
                <w:szCs w:val="16"/>
              </w:rPr>
            </w:pPr>
            <w:r w:rsidRPr="00933883">
              <w:rPr>
                <w:sz w:val="16"/>
                <w:szCs w:val="16"/>
              </w:rPr>
              <w:t>Kinnisvara haldusameti juhataja</w:t>
            </w:r>
          </w:p>
        </w:tc>
        <w:tc>
          <w:tcPr>
            <w:tcW w:w="1560" w:type="dxa"/>
            <w:noWrap/>
            <w:vAlign w:val="center"/>
            <w:hideMark/>
          </w:tcPr>
          <w:p w14:paraId="4821D66B"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552B9C5D" w14:textId="77777777" w:rsidR="00745837" w:rsidRPr="00933883" w:rsidRDefault="00745837" w:rsidP="00916D37">
            <w:pPr>
              <w:tabs>
                <w:tab w:val="left" w:pos="567"/>
              </w:tabs>
              <w:rPr>
                <w:sz w:val="16"/>
                <w:szCs w:val="16"/>
              </w:rPr>
            </w:pPr>
            <w:r w:rsidRPr="00933883">
              <w:rPr>
                <w:sz w:val="16"/>
                <w:szCs w:val="16"/>
              </w:rPr>
              <w:t>55117</w:t>
            </w:r>
          </w:p>
        </w:tc>
        <w:tc>
          <w:tcPr>
            <w:tcW w:w="1843" w:type="dxa"/>
            <w:noWrap/>
            <w:vAlign w:val="center"/>
            <w:hideMark/>
          </w:tcPr>
          <w:p w14:paraId="051A7F4B" w14:textId="77777777" w:rsidR="00745837" w:rsidRPr="00933883" w:rsidRDefault="00745837" w:rsidP="00916D37">
            <w:pPr>
              <w:tabs>
                <w:tab w:val="left" w:pos="567"/>
              </w:tabs>
              <w:rPr>
                <w:sz w:val="16"/>
                <w:szCs w:val="16"/>
              </w:rPr>
            </w:pPr>
            <w:r w:rsidRPr="00933883">
              <w:rPr>
                <w:sz w:val="16"/>
                <w:szCs w:val="16"/>
              </w:rPr>
              <w:t>Kindlustusmaksed hooned, rajatised</w:t>
            </w:r>
          </w:p>
        </w:tc>
        <w:tc>
          <w:tcPr>
            <w:tcW w:w="708" w:type="dxa"/>
            <w:noWrap/>
            <w:vAlign w:val="center"/>
            <w:hideMark/>
          </w:tcPr>
          <w:p w14:paraId="64921C1D" w14:textId="77777777" w:rsidR="00745837" w:rsidRPr="00933883" w:rsidRDefault="00745837" w:rsidP="00916D37">
            <w:pPr>
              <w:tabs>
                <w:tab w:val="left" w:pos="567"/>
              </w:tabs>
              <w:rPr>
                <w:sz w:val="16"/>
                <w:szCs w:val="16"/>
              </w:rPr>
            </w:pPr>
            <w:r w:rsidRPr="00933883">
              <w:rPr>
                <w:sz w:val="16"/>
                <w:szCs w:val="16"/>
              </w:rPr>
              <w:t>KU242</w:t>
            </w:r>
          </w:p>
        </w:tc>
        <w:tc>
          <w:tcPr>
            <w:tcW w:w="1418" w:type="dxa"/>
            <w:noWrap/>
            <w:vAlign w:val="center"/>
            <w:hideMark/>
          </w:tcPr>
          <w:p w14:paraId="544D6365" w14:textId="77777777" w:rsidR="00745837" w:rsidRPr="00933883" w:rsidRDefault="00745837" w:rsidP="00933883">
            <w:pPr>
              <w:tabs>
                <w:tab w:val="left" w:pos="567"/>
              </w:tabs>
              <w:rPr>
                <w:sz w:val="16"/>
                <w:szCs w:val="16"/>
              </w:rPr>
            </w:pPr>
            <w:r w:rsidRPr="00933883">
              <w:rPr>
                <w:sz w:val="16"/>
                <w:szCs w:val="16"/>
              </w:rPr>
              <w:t xml:space="preserve">KVHA  </w:t>
            </w:r>
            <w:proofErr w:type="spellStart"/>
            <w:r w:rsidRPr="00933883">
              <w:rPr>
                <w:sz w:val="16"/>
                <w:szCs w:val="16"/>
              </w:rPr>
              <w:t>Üldkulud</w:t>
            </w:r>
            <w:proofErr w:type="spellEnd"/>
          </w:p>
        </w:tc>
        <w:tc>
          <w:tcPr>
            <w:tcW w:w="1843" w:type="dxa"/>
            <w:noWrap/>
            <w:vAlign w:val="center"/>
            <w:hideMark/>
          </w:tcPr>
          <w:p w14:paraId="37EAF1E2" w14:textId="77777777" w:rsidR="00745837" w:rsidRPr="00933883" w:rsidRDefault="00745837" w:rsidP="00916D37">
            <w:pPr>
              <w:tabs>
                <w:tab w:val="left" w:pos="567"/>
              </w:tabs>
              <w:rPr>
                <w:sz w:val="16"/>
                <w:szCs w:val="16"/>
              </w:rPr>
            </w:pPr>
            <w:r w:rsidRPr="00933883">
              <w:rPr>
                <w:sz w:val="16"/>
                <w:szCs w:val="16"/>
              </w:rPr>
              <w:t>Kindlustusmakseteks</w:t>
            </w:r>
          </w:p>
        </w:tc>
        <w:tc>
          <w:tcPr>
            <w:tcW w:w="1001" w:type="dxa"/>
            <w:noWrap/>
            <w:vAlign w:val="center"/>
            <w:hideMark/>
          </w:tcPr>
          <w:p w14:paraId="4B4E3CEC" w14:textId="77777777" w:rsidR="00745837" w:rsidRPr="00933883" w:rsidRDefault="00745837" w:rsidP="00916D37">
            <w:pPr>
              <w:tabs>
                <w:tab w:val="left" w:pos="567"/>
              </w:tabs>
              <w:jc w:val="right"/>
              <w:rPr>
                <w:sz w:val="16"/>
                <w:szCs w:val="16"/>
              </w:rPr>
            </w:pPr>
            <w:r w:rsidRPr="00933883">
              <w:rPr>
                <w:sz w:val="16"/>
                <w:szCs w:val="16"/>
              </w:rPr>
              <w:t>500</w:t>
            </w:r>
          </w:p>
        </w:tc>
        <w:tc>
          <w:tcPr>
            <w:tcW w:w="983" w:type="dxa"/>
            <w:noWrap/>
            <w:vAlign w:val="center"/>
            <w:hideMark/>
          </w:tcPr>
          <w:p w14:paraId="13841110" w14:textId="77777777" w:rsidR="00745837" w:rsidRPr="00D66CDB" w:rsidRDefault="00745837" w:rsidP="00916D37">
            <w:pPr>
              <w:tabs>
                <w:tab w:val="left" w:pos="567"/>
              </w:tabs>
              <w:jc w:val="right"/>
              <w:rPr>
                <w:color w:val="0000FF"/>
                <w:sz w:val="16"/>
                <w:szCs w:val="16"/>
              </w:rPr>
            </w:pPr>
            <w:r w:rsidRPr="00D66CDB">
              <w:rPr>
                <w:color w:val="0000FF"/>
                <w:sz w:val="16"/>
                <w:szCs w:val="16"/>
              </w:rPr>
              <w:t>4 773</w:t>
            </w:r>
          </w:p>
        </w:tc>
        <w:tc>
          <w:tcPr>
            <w:tcW w:w="850" w:type="dxa"/>
            <w:noWrap/>
            <w:vAlign w:val="center"/>
            <w:hideMark/>
          </w:tcPr>
          <w:p w14:paraId="4C8F58CC"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324E569D" w14:textId="77777777" w:rsidR="00745837" w:rsidRPr="00933883" w:rsidRDefault="00745837" w:rsidP="00916D37">
            <w:pPr>
              <w:tabs>
                <w:tab w:val="left" w:pos="567"/>
              </w:tabs>
              <w:jc w:val="right"/>
              <w:rPr>
                <w:sz w:val="16"/>
                <w:szCs w:val="16"/>
              </w:rPr>
            </w:pPr>
            <w:r w:rsidRPr="00933883">
              <w:rPr>
                <w:sz w:val="16"/>
                <w:szCs w:val="16"/>
              </w:rPr>
              <w:t>5 273</w:t>
            </w:r>
          </w:p>
        </w:tc>
      </w:tr>
      <w:tr w:rsidR="00745837" w:rsidRPr="00933883" w14:paraId="1BEE677F" w14:textId="77777777" w:rsidTr="0030310C">
        <w:trPr>
          <w:trHeight w:val="255"/>
        </w:trPr>
        <w:tc>
          <w:tcPr>
            <w:tcW w:w="421" w:type="dxa"/>
            <w:noWrap/>
            <w:vAlign w:val="center"/>
            <w:hideMark/>
          </w:tcPr>
          <w:p w14:paraId="5982CD21" w14:textId="77777777" w:rsidR="00745837" w:rsidRPr="00933883" w:rsidRDefault="00745837" w:rsidP="00916D37">
            <w:pPr>
              <w:tabs>
                <w:tab w:val="left" w:pos="567"/>
              </w:tabs>
              <w:rPr>
                <w:sz w:val="16"/>
                <w:szCs w:val="16"/>
              </w:rPr>
            </w:pPr>
            <w:r w:rsidRPr="00933883">
              <w:rPr>
                <w:sz w:val="16"/>
                <w:szCs w:val="16"/>
              </w:rPr>
              <w:t>04</w:t>
            </w:r>
          </w:p>
        </w:tc>
        <w:tc>
          <w:tcPr>
            <w:tcW w:w="1559" w:type="dxa"/>
            <w:noWrap/>
            <w:vAlign w:val="center"/>
            <w:hideMark/>
          </w:tcPr>
          <w:p w14:paraId="0A044343" w14:textId="77777777" w:rsidR="00745837" w:rsidRPr="00933883" w:rsidRDefault="00745837" w:rsidP="00916D37">
            <w:pPr>
              <w:tabs>
                <w:tab w:val="left" w:pos="567"/>
              </w:tabs>
              <w:rPr>
                <w:sz w:val="16"/>
                <w:szCs w:val="16"/>
              </w:rPr>
            </w:pPr>
            <w:r w:rsidRPr="00933883">
              <w:rPr>
                <w:sz w:val="16"/>
                <w:szCs w:val="16"/>
              </w:rPr>
              <w:t>04900-Muu majandus (sh majanduse haldus)</w:t>
            </w:r>
          </w:p>
        </w:tc>
        <w:tc>
          <w:tcPr>
            <w:tcW w:w="1417" w:type="dxa"/>
            <w:noWrap/>
            <w:vAlign w:val="center"/>
            <w:hideMark/>
          </w:tcPr>
          <w:p w14:paraId="60950468" w14:textId="77777777" w:rsidR="00745837" w:rsidRPr="00933883" w:rsidRDefault="00745837" w:rsidP="00916D37">
            <w:pPr>
              <w:tabs>
                <w:tab w:val="left" w:pos="567"/>
              </w:tabs>
              <w:rPr>
                <w:sz w:val="16"/>
                <w:szCs w:val="16"/>
              </w:rPr>
            </w:pPr>
            <w:r w:rsidRPr="00933883">
              <w:rPr>
                <w:sz w:val="16"/>
                <w:szCs w:val="16"/>
              </w:rPr>
              <w:t>Kinnisvara haldusameti kinnisvarahaldur</w:t>
            </w:r>
          </w:p>
        </w:tc>
        <w:tc>
          <w:tcPr>
            <w:tcW w:w="1560" w:type="dxa"/>
            <w:noWrap/>
            <w:vAlign w:val="center"/>
            <w:hideMark/>
          </w:tcPr>
          <w:p w14:paraId="4FD6E3EB"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01F29BEC" w14:textId="77777777" w:rsidR="00745837" w:rsidRPr="00933883" w:rsidRDefault="00745837" w:rsidP="00916D37">
            <w:pPr>
              <w:tabs>
                <w:tab w:val="left" w:pos="567"/>
              </w:tabs>
              <w:rPr>
                <w:sz w:val="16"/>
                <w:szCs w:val="16"/>
              </w:rPr>
            </w:pPr>
            <w:r w:rsidRPr="00933883">
              <w:rPr>
                <w:sz w:val="16"/>
                <w:szCs w:val="16"/>
              </w:rPr>
              <w:t>55112</w:t>
            </w:r>
          </w:p>
        </w:tc>
        <w:tc>
          <w:tcPr>
            <w:tcW w:w="1843" w:type="dxa"/>
            <w:noWrap/>
            <w:vAlign w:val="center"/>
            <w:hideMark/>
          </w:tcPr>
          <w:p w14:paraId="53544F47" w14:textId="77777777" w:rsidR="00745837" w:rsidRPr="00933883" w:rsidRDefault="00745837" w:rsidP="00916D37">
            <w:pPr>
              <w:tabs>
                <w:tab w:val="left" w:pos="567"/>
              </w:tabs>
              <w:rPr>
                <w:sz w:val="16"/>
                <w:szCs w:val="16"/>
              </w:rPr>
            </w:pPr>
            <w:r w:rsidRPr="00933883">
              <w:rPr>
                <w:sz w:val="16"/>
                <w:szCs w:val="16"/>
              </w:rPr>
              <w:t>Kulud elektrile</w:t>
            </w:r>
          </w:p>
        </w:tc>
        <w:tc>
          <w:tcPr>
            <w:tcW w:w="708" w:type="dxa"/>
            <w:noWrap/>
            <w:vAlign w:val="center"/>
            <w:hideMark/>
          </w:tcPr>
          <w:p w14:paraId="64722684" w14:textId="77777777" w:rsidR="00745837" w:rsidRPr="00933883" w:rsidRDefault="00745837" w:rsidP="00916D37">
            <w:pPr>
              <w:tabs>
                <w:tab w:val="left" w:pos="567"/>
              </w:tabs>
              <w:rPr>
                <w:sz w:val="16"/>
                <w:szCs w:val="16"/>
              </w:rPr>
            </w:pPr>
            <w:r w:rsidRPr="00933883">
              <w:rPr>
                <w:sz w:val="16"/>
                <w:szCs w:val="16"/>
              </w:rPr>
              <w:t>KU239</w:t>
            </w:r>
          </w:p>
        </w:tc>
        <w:tc>
          <w:tcPr>
            <w:tcW w:w="1418" w:type="dxa"/>
            <w:noWrap/>
            <w:vAlign w:val="center"/>
            <w:hideMark/>
          </w:tcPr>
          <w:p w14:paraId="0A3C90FD" w14:textId="77777777" w:rsidR="00745837" w:rsidRPr="00933883" w:rsidRDefault="00745837" w:rsidP="00933883">
            <w:pPr>
              <w:tabs>
                <w:tab w:val="left" w:pos="567"/>
              </w:tabs>
              <w:rPr>
                <w:sz w:val="16"/>
                <w:szCs w:val="16"/>
              </w:rPr>
            </w:pPr>
            <w:r w:rsidRPr="00933883">
              <w:rPr>
                <w:sz w:val="16"/>
                <w:szCs w:val="16"/>
              </w:rPr>
              <w:t>KVHA  Linnu 4 ja 4a</w:t>
            </w:r>
          </w:p>
        </w:tc>
        <w:tc>
          <w:tcPr>
            <w:tcW w:w="1843" w:type="dxa"/>
            <w:noWrap/>
            <w:vAlign w:val="center"/>
            <w:hideMark/>
          </w:tcPr>
          <w:p w14:paraId="5092F720" w14:textId="77777777" w:rsidR="00745837" w:rsidRPr="00933883" w:rsidRDefault="00745837" w:rsidP="00916D37">
            <w:pPr>
              <w:tabs>
                <w:tab w:val="left" w:pos="567"/>
              </w:tabs>
              <w:rPr>
                <w:sz w:val="16"/>
                <w:szCs w:val="16"/>
              </w:rPr>
            </w:pPr>
            <w:r w:rsidRPr="00933883">
              <w:rPr>
                <w:sz w:val="16"/>
                <w:szCs w:val="16"/>
              </w:rPr>
              <w:t>Tegevusala täpsustamine</w:t>
            </w:r>
          </w:p>
        </w:tc>
        <w:tc>
          <w:tcPr>
            <w:tcW w:w="1001" w:type="dxa"/>
            <w:noWrap/>
            <w:vAlign w:val="center"/>
            <w:hideMark/>
          </w:tcPr>
          <w:p w14:paraId="311F6FD3" w14:textId="77777777" w:rsidR="00745837" w:rsidRPr="00933883" w:rsidRDefault="00745837" w:rsidP="00916D37">
            <w:pPr>
              <w:tabs>
                <w:tab w:val="left" w:pos="567"/>
              </w:tabs>
              <w:jc w:val="right"/>
              <w:rPr>
                <w:sz w:val="16"/>
                <w:szCs w:val="16"/>
              </w:rPr>
            </w:pPr>
            <w:r w:rsidRPr="00933883">
              <w:rPr>
                <w:sz w:val="16"/>
                <w:szCs w:val="16"/>
              </w:rPr>
              <w:t>0</w:t>
            </w:r>
          </w:p>
        </w:tc>
        <w:tc>
          <w:tcPr>
            <w:tcW w:w="983" w:type="dxa"/>
            <w:noWrap/>
            <w:vAlign w:val="center"/>
            <w:hideMark/>
          </w:tcPr>
          <w:p w14:paraId="1E11CC65" w14:textId="77777777" w:rsidR="00745837" w:rsidRPr="00D66CDB" w:rsidRDefault="00745837" w:rsidP="00916D37">
            <w:pPr>
              <w:tabs>
                <w:tab w:val="left" w:pos="567"/>
              </w:tabs>
              <w:jc w:val="right"/>
              <w:rPr>
                <w:color w:val="0000FF"/>
                <w:sz w:val="16"/>
                <w:szCs w:val="16"/>
              </w:rPr>
            </w:pPr>
            <w:r w:rsidRPr="00D66CDB">
              <w:rPr>
                <w:color w:val="0000FF"/>
                <w:sz w:val="16"/>
                <w:szCs w:val="16"/>
              </w:rPr>
              <w:t>48</w:t>
            </w:r>
          </w:p>
        </w:tc>
        <w:tc>
          <w:tcPr>
            <w:tcW w:w="850" w:type="dxa"/>
            <w:noWrap/>
            <w:vAlign w:val="center"/>
            <w:hideMark/>
          </w:tcPr>
          <w:p w14:paraId="2BDAF0E5"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09584F7F" w14:textId="77777777" w:rsidR="00745837" w:rsidRPr="00933883" w:rsidRDefault="00745837" w:rsidP="00916D37">
            <w:pPr>
              <w:tabs>
                <w:tab w:val="left" w:pos="567"/>
              </w:tabs>
              <w:jc w:val="right"/>
              <w:rPr>
                <w:sz w:val="16"/>
                <w:szCs w:val="16"/>
              </w:rPr>
            </w:pPr>
            <w:r w:rsidRPr="00933883">
              <w:rPr>
                <w:sz w:val="16"/>
                <w:szCs w:val="16"/>
              </w:rPr>
              <w:t>48</w:t>
            </w:r>
          </w:p>
        </w:tc>
      </w:tr>
      <w:tr w:rsidR="00745837" w:rsidRPr="00933883" w14:paraId="5C5AD9B6" w14:textId="77777777" w:rsidTr="0030310C">
        <w:trPr>
          <w:trHeight w:val="255"/>
        </w:trPr>
        <w:tc>
          <w:tcPr>
            <w:tcW w:w="421" w:type="dxa"/>
            <w:noWrap/>
            <w:vAlign w:val="center"/>
            <w:hideMark/>
          </w:tcPr>
          <w:p w14:paraId="24053AFF" w14:textId="77777777" w:rsidR="00745837" w:rsidRPr="00933883" w:rsidRDefault="00745837" w:rsidP="00916D37">
            <w:pPr>
              <w:tabs>
                <w:tab w:val="left" w:pos="567"/>
              </w:tabs>
              <w:rPr>
                <w:sz w:val="16"/>
                <w:szCs w:val="16"/>
              </w:rPr>
            </w:pPr>
            <w:r w:rsidRPr="00933883">
              <w:rPr>
                <w:sz w:val="16"/>
                <w:szCs w:val="16"/>
              </w:rPr>
              <w:t>04</w:t>
            </w:r>
          </w:p>
        </w:tc>
        <w:tc>
          <w:tcPr>
            <w:tcW w:w="1559" w:type="dxa"/>
            <w:noWrap/>
            <w:vAlign w:val="center"/>
            <w:hideMark/>
          </w:tcPr>
          <w:p w14:paraId="77B50387" w14:textId="77777777" w:rsidR="00745837" w:rsidRPr="00933883" w:rsidRDefault="00745837" w:rsidP="00916D37">
            <w:pPr>
              <w:tabs>
                <w:tab w:val="left" w:pos="567"/>
              </w:tabs>
              <w:rPr>
                <w:sz w:val="16"/>
                <w:szCs w:val="16"/>
              </w:rPr>
            </w:pPr>
            <w:r w:rsidRPr="00933883">
              <w:rPr>
                <w:sz w:val="16"/>
                <w:szCs w:val="16"/>
              </w:rPr>
              <w:t>04900-Muu majandus (sh majanduse haldus)</w:t>
            </w:r>
          </w:p>
        </w:tc>
        <w:tc>
          <w:tcPr>
            <w:tcW w:w="1417" w:type="dxa"/>
            <w:noWrap/>
            <w:vAlign w:val="center"/>
            <w:hideMark/>
          </w:tcPr>
          <w:p w14:paraId="76554967" w14:textId="77777777" w:rsidR="00745837" w:rsidRPr="00933883" w:rsidRDefault="00745837" w:rsidP="00916D37">
            <w:pPr>
              <w:tabs>
                <w:tab w:val="left" w:pos="567"/>
              </w:tabs>
              <w:rPr>
                <w:sz w:val="16"/>
                <w:szCs w:val="16"/>
              </w:rPr>
            </w:pPr>
            <w:r w:rsidRPr="00933883">
              <w:rPr>
                <w:sz w:val="16"/>
                <w:szCs w:val="16"/>
              </w:rPr>
              <w:t>Kinnisvara haldusameti kinnisvarahaldur</w:t>
            </w:r>
          </w:p>
        </w:tc>
        <w:tc>
          <w:tcPr>
            <w:tcW w:w="1560" w:type="dxa"/>
            <w:noWrap/>
            <w:vAlign w:val="center"/>
            <w:hideMark/>
          </w:tcPr>
          <w:p w14:paraId="40EDDBE5"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0019B431" w14:textId="77777777" w:rsidR="00745837" w:rsidRPr="00933883" w:rsidRDefault="00745837" w:rsidP="00916D37">
            <w:pPr>
              <w:tabs>
                <w:tab w:val="left" w:pos="567"/>
              </w:tabs>
              <w:rPr>
                <w:sz w:val="16"/>
                <w:szCs w:val="16"/>
              </w:rPr>
            </w:pPr>
            <w:r w:rsidRPr="00933883">
              <w:rPr>
                <w:sz w:val="16"/>
                <w:szCs w:val="16"/>
              </w:rPr>
              <w:t>551140</w:t>
            </w:r>
          </w:p>
        </w:tc>
        <w:tc>
          <w:tcPr>
            <w:tcW w:w="1843" w:type="dxa"/>
            <w:noWrap/>
            <w:vAlign w:val="center"/>
            <w:hideMark/>
          </w:tcPr>
          <w:p w14:paraId="752260AA" w14:textId="77777777" w:rsidR="00745837" w:rsidRPr="00933883" w:rsidRDefault="00745837" w:rsidP="00916D37">
            <w:pPr>
              <w:tabs>
                <w:tab w:val="left" w:pos="567"/>
              </w:tabs>
              <w:rPr>
                <w:sz w:val="16"/>
                <w:szCs w:val="16"/>
              </w:rPr>
            </w:pPr>
            <w:r w:rsidRPr="00933883">
              <w:rPr>
                <w:sz w:val="16"/>
                <w:szCs w:val="16"/>
              </w:rPr>
              <w:t>Kulud korrashoiule</w:t>
            </w:r>
          </w:p>
        </w:tc>
        <w:tc>
          <w:tcPr>
            <w:tcW w:w="708" w:type="dxa"/>
            <w:noWrap/>
            <w:vAlign w:val="center"/>
            <w:hideMark/>
          </w:tcPr>
          <w:p w14:paraId="42E341AF" w14:textId="77777777" w:rsidR="00745837" w:rsidRPr="00933883" w:rsidRDefault="00745837" w:rsidP="00916D37">
            <w:pPr>
              <w:tabs>
                <w:tab w:val="left" w:pos="567"/>
              </w:tabs>
              <w:rPr>
                <w:sz w:val="16"/>
                <w:szCs w:val="16"/>
              </w:rPr>
            </w:pPr>
            <w:r w:rsidRPr="00933883">
              <w:rPr>
                <w:sz w:val="16"/>
                <w:szCs w:val="16"/>
              </w:rPr>
              <w:t>KU239</w:t>
            </w:r>
          </w:p>
        </w:tc>
        <w:tc>
          <w:tcPr>
            <w:tcW w:w="1418" w:type="dxa"/>
            <w:noWrap/>
            <w:vAlign w:val="center"/>
            <w:hideMark/>
          </w:tcPr>
          <w:p w14:paraId="235BBBA8" w14:textId="77777777" w:rsidR="00745837" w:rsidRPr="00933883" w:rsidRDefault="00745837" w:rsidP="00933883">
            <w:pPr>
              <w:tabs>
                <w:tab w:val="left" w:pos="567"/>
              </w:tabs>
              <w:rPr>
                <w:sz w:val="16"/>
                <w:szCs w:val="16"/>
              </w:rPr>
            </w:pPr>
            <w:r w:rsidRPr="00933883">
              <w:rPr>
                <w:sz w:val="16"/>
                <w:szCs w:val="16"/>
              </w:rPr>
              <w:t>KVHA  Linnu 4 ja 4a</w:t>
            </w:r>
          </w:p>
        </w:tc>
        <w:tc>
          <w:tcPr>
            <w:tcW w:w="1843" w:type="dxa"/>
            <w:noWrap/>
            <w:vAlign w:val="center"/>
            <w:hideMark/>
          </w:tcPr>
          <w:p w14:paraId="113AD0C9" w14:textId="77777777" w:rsidR="00745837" w:rsidRPr="00933883" w:rsidRDefault="00745837" w:rsidP="00916D37">
            <w:pPr>
              <w:tabs>
                <w:tab w:val="left" w:pos="567"/>
              </w:tabs>
              <w:rPr>
                <w:sz w:val="16"/>
                <w:szCs w:val="16"/>
              </w:rPr>
            </w:pPr>
            <w:r w:rsidRPr="00933883">
              <w:rPr>
                <w:sz w:val="16"/>
                <w:szCs w:val="16"/>
              </w:rPr>
              <w:t>Tegevusala ja kulude eelarve täpsustamine</w:t>
            </w:r>
          </w:p>
        </w:tc>
        <w:tc>
          <w:tcPr>
            <w:tcW w:w="1001" w:type="dxa"/>
            <w:noWrap/>
            <w:vAlign w:val="center"/>
            <w:hideMark/>
          </w:tcPr>
          <w:p w14:paraId="18685DB4" w14:textId="77777777" w:rsidR="00745837" w:rsidRPr="00933883" w:rsidRDefault="00745837" w:rsidP="00916D37">
            <w:pPr>
              <w:tabs>
                <w:tab w:val="left" w:pos="567"/>
              </w:tabs>
              <w:jc w:val="right"/>
              <w:rPr>
                <w:sz w:val="16"/>
                <w:szCs w:val="16"/>
              </w:rPr>
            </w:pPr>
            <w:r w:rsidRPr="00933883">
              <w:rPr>
                <w:sz w:val="16"/>
                <w:szCs w:val="16"/>
              </w:rPr>
              <w:t>0</w:t>
            </w:r>
          </w:p>
        </w:tc>
        <w:tc>
          <w:tcPr>
            <w:tcW w:w="983" w:type="dxa"/>
            <w:noWrap/>
            <w:vAlign w:val="center"/>
            <w:hideMark/>
          </w:tcPr>
          <w:p w14:paraId="76DF7C15" w14:textId="77777777" w:rsidR="00745837" w:rsidRPr="00D66CDB" w:rsidRDefault="00745837" w:rsidP="00916D37">
            <w:pPr>
              <w:tabs>
                <w:tab w:val="left" w:pos="567"/>
              </w:tabs>
              <w:jc w:val="right"/>
              <w:rPr>
                <w:color w:val="0000FF"/>
                <w:sz w:val="16"/>
                <w:szCs w:val="16"/>
              </w:rPr>
            </w:pPr>
            <w:r w:rsidRPr="00D66CDB">
              <w:rPr>
                <w:color w:val="0000FF"/>
                <w:sz w:val="16"/>
                <w:szCs w:val="16"/>
              </w:rPr>
              <w:t>2 778</w:t>
            </w:r>
          </w:p>
        </w:tc>
        <w:tc>
          <w:tcPr>
            <w:tcW w:w="850" w:type="dxa"/>
            <w:noWrap/>
            <w:vAlign w:val="center"/>
            <w:hideMark/>
          </w:tcPr>
          <w:p w14:paraId="76A82C95"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2CC3532E" w14:textId="77777777" w:rsidR="00745837" w:rsidRPr="00933883" w:rsidRDefault="00745837" w:rsidP="00916D37">
            <w:pPr>
              <w:tabs>
                <w:tab w:val="left" w:pos="567"/>
              </w:tabs>
              <w:jc w:val="right"/>
              <w:rPr>
                <w:sz w:val="16"/>
                <w:szCs w:val="16"/>
              </w:rPr>
            </w:pPr>
            <w:r w:rsidRPr="00933883">
              <w:rPr>
                <w:sz w:val="16"/>
                <w:szCs w:val="16"/>
              </w:rPr>
              <w:t>2 778</w:t>
            </w:r>
          </w:p>
        </w:tc>
      </w:tr>
      <w:tr w:rsidR="00745837" w:rsidRPr="00933883" w14:paraId="2F6B1B86" w14:textId="77777777" w:rsidTr="0030310C">
        <w:trPr>
          <w:trHeight w:val="255"/>
        </w:trPr>
        <w:tc>
          <w:tcPr>
            <w:tcW w:w="421" w:type="dxa"/>
            <w:noWrap/>
            <w:vAlign w:val="center"/>
            <w:hideMark/>
          </w:tcPr>
          <w:p w14:paraId="245EF854" w14:textId="77777777" w:rsidR="00745837" w:rsidRPr="00933883" w:rsidRDefault="00745837" w:rsidP="00916D37">
            <w:pPr>
              <w:tabs>
                <w:tab w:val="left" w:pos="567"/>
              </w:tabs>
              <w:rPr>
                <w:sz w:val="16"/>
                <w:szCs w:val="16"/>
              </w:rPr>
            </w:pPr>
            <w:r w:rsidRPr="00933883">
              <w:rPr>
                <w:sz w:val="16"/>
                <w:szCs w:val="16"/>
              </w:rPr>
              <w:t>04</w:t>
            </w:r>
          </w:p>
        </w:tc>
        <w:tc>
          <w:tcPr>
            <w:tcW w:w="1559" w:type="dxa"/>
            <w:noWrap/>
            <w:vAlign w:val="center"/>
            <w:hideMark/>
          </w:tcPr>
          <w:p w14:paraId="6A6986DB" w14:textId="77777777" w:rsidR="00745837" w:rsidRPr="00933883" w:rsidRDefault="00745837" w:rsidP="00916D37">
            <w:pPr>
              <w:tabs>
                <w:tab w:val="left" w:pos="567"/>
              </w:tabs>
              <w:rPr>
                <w:sz w:val="16"/>
                <w:szCs w:val="16"/>
              </w:rPr>
            </w:pPr>
            <w:r w:rsidRPr="00933883">
              <w:rPr>
                <w:sz w:val="16"/>
                <w:szCs w:val="16"/>
              </w:rPr>
              <w:t>04900-Muu majandus (sh majanduse haldus)</w:t>
            </w:r>
          </w:p>
        </w:tc>
        <w:tc>
          <w:tcPr>
            <w:tcW w:w="1417" w:type="dxa"/>
            <w:noWrap/>
            <w:vAlign w:val="center"/>
            <w:hideMark/>
          </w:tcPr>
          <w:p w14:paraId="6D675F51" w14:textId="77777777" w:rsidR="00745837" w:rsidRPr="00933883" w:rsidRDefault="00745837" w:rsidP="00916D37">
            <w:pPr>
              <w:tabs>
                <w:tab w:val="left" w:pos="567"/>
              </w:tabs>
              <w:rPr>
                <w:sz w:val="16"/>
                <w:szCs w:val="16"/>
              </w:rPr>
            </w:pPr>
            <w:r w:rsidRPr="00933883">
              <w:rPr>
                <w:sz w:val="16"/>
                <w:szCs w:val="16"/>
              </w:rPr>
              <w:t>Kinnisvara haldusameti kinnisvarahaldur</w:t>
            </w:r>
          </w:p>
        </w:tc>
        <w:tc>
          <w:tcPr>
            <w:tcW w:w="1560" w:type="dxa"/>
            <w:noWrap/>
            <w:vAlign w:val="center"/>
            <w:hideMark/>
          </w:tcPr>
          <w:p w14:paraId="31C08583"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41CEB966" w14:textId="77777777" w:rsidR="00745837" w:rsidRPr="00933883" w:rsidRDefault="00745837" w:rsidP="00916D37">
            <w:pPr>
              <w:tabs>
                <w:tab w:val="left" w:pos="567"/>
              </w:tabs>
              <w:rPr>
                <w:sz w:val="16"/>
                <w:szCs w:val="16"/>
              </w:rPr>
            </w:pPr>
            <w:r w:rsidRPr="00933883">
              <w:rPr>
                <w:sz w:val="16"/>
                <w:szCs w:val="16"/>
              </w:rPr>
              <w:t>551146</w:t>
            </w:r>
          </w:p>
        </w:tc>
        <w:tc>
          <w:tcPr>
            <w:tcW w:w="1843" w:type="dxa"/>
            <w:noWrap/>
            <w:vAlign w:val="center"/>
            <w:hideMark/>
          </w:tcPr>
          <w:p w14:paraId="32AB4A7C" w14:textId="77777777" w:rsidR="00745837" w:rsidRPr="00933883" w:rsidRDefault="00745837" w:rsidP="00916D37">
            <w:pPr>
              <w:tabs>
                <w:tab w:val="left" w:pos="567"/>
              </w:tabs>
              <w:rPr>
                <w:sz w:val="16"/>
                <w:szCs w:val="16"/>
              </w:rPr>
            </w:pPr>
            <w:r w:rsidRPr="00933883">
              <w:rPr>
                <w:sz w:val="16"/>
                <w:szCs w:val="16"/>
              </w:rPr>
              <w:t xml:space="preserve">Kulud </w:t>
            </w:r>
            <w:proofErr w:type="spellStart"/>
            <w:r w:rsidRPr="00933883">
              <w:rPr>
                <w:sz w:val="16"/>
                <w:szCs w:val="16"/>
              </w:rPr>
              <w:t>tehnohooldusele</w:t>
            </w:r>
            <w:proofErr w:type="spellEnd"/>
          </w:p>
        </w:tc>
        <w:tc>
          <w:tcPr>
            <w:tcW w:w="708" w:type="dxa"/>
            <w:noWrap/>
            <w:vAlign w:val="center"/>
            <w:hideMark/>
          </w:tcPr>
          <w:p w14:paraId="70553503" w14:textId="77777777" w:rsidR="00745837" w:rsidRPr="00933883" w:rsidRDefault="00745837" w:rsidP="00916D37">
            <w:pPr>
              <w:tabs>
                <w:tab w:val="left" w:pos="567"/>
              </w:tabs>
              <w:rPr>
                <w:sz w:val="16"/>
                <w:szCs w:val="16"/>
              </w:rPr>
            </w:pPr>
            <w:r w:rsidRPr="00933883">
              <w:rPr>
                <w:sz w:val="16"/>
                <w:szCs w:val="16"/>
              </w:rPr>
              <w:t>KU239</w:t>
            </w:r>
          </w:p>
        </w:tc>
        <w:tc>
          <w:tcPr>
            <w:tcW w:w="1418" w:type="dxa"/>
            <w:noWrap/>
            <w:vAlign w:val="center"/>
            <w:hideMark/>
          </w:tcPr>
          <w:p w14:paraId="0FDF9640" w14:textId="77777777" w:rsidR="00745837" w:rsidRPr="00933883" w:rsidRDefault="00745837" w:rsidP="00933883">
            <w:pPr>
              <w:tabs>
                <w:tab w:val="left" w:pos="567"/>
              </w:tabs>
              <w:rPr>
                <w:sz w:val="16"/>
                <w:szCs w:val="16"/>
              </w:rPr>
            </w:pPr>
            <w:r w:rsidRPr="00933883">
              <w:rPr>
                <w:sz w:val="16"/>
                <w:szCs w:val="16"/>
              </w:rPr>
              <w:t>KVHA  Linnu 4 ja 4a</w:t>
            </w:r>
          </w:p>
        </w:tc>
        <w:tc>
          <w:tcPr>
            <w:tcW w:w="1843" w:type="dxa"/>
            <w:noWrap/>
            <w:vAlign w:val="center"/>
            <w:hideMark/>
          </w:tcPr>
          <w:p w14:paraId="0F93C6EE" w14:textId="77777777" w:rsidR="00745837" w:rsidRPr="00933883" w:rsidRDefault="00745837" w:rsidP="00916D37">
            <w:pPr>
              <w:tabs>
                <w:tab w:val="left" w:pos="567"/>
              </w:tabs>
              <w:rPr>
                <w:sz w:val="16"/>
                <w:szCs w:val="16"/>
              </w:rPr>
            </w:pPr>
            <w:r w:rsidRPr="00933883">
              <w:rPr>
                <w:sz w:val="16"/>
                <w:szCs w:val="16"/>
              </w:rPr>
              <w:t>Tegevusala täpsustamine</w:t>
            </w:r>
          </w:p>
        </w:tc>
        <w:tc>
          <w:tcPr>
            <w:tcW w:w="1001" w:type="dxa"/>
            <w:noWrap/>
            <w:vAlign w:val="center"/>
            <w:hideMark/>
          </w:tcPr>
          <w:p w14:paraId="33435C59" w14:textId="77777777" w:rsidR="00745837" w:rsidRPr="00933883" w:rsidRDefault="00745837" w:rsidP="00916D37">
            <w:pPr>
              <w:tabs>
                <w:tab w:val="left" w:pos="567"/>
              </w:tabs>
              <w:jc w:val="right"/>
              <w:rPr>
                <w:sz w:val="16"/>
                <w:szCs w:val="16"/>
              </w:rPr>
            </w:pPr>
            <w:r w:rsidRPr="00933883">
              <w:rPr>
                <w:sz w:val="16"/>
                <w:szCs w:val="16"/>
              </w:rPr>
              <w:t>0</w:t>
            </w:r>
          </w:p>
        </w:tc>
        <w:tc>
          <w:tcPr>
            <w:tcW w:w="983" w:type="dxa"/>
            <w:noWrap/>
            <w:vAlign w:val="center"/>
            <w:hideMark/>
          </w:tcPr>
          <w:p w14:paraId="3A3A8B8A" w14:textId="77777777" w:rsidR="00745837" w:rsidRPr="00D66CDB" w:rsidRDefault="00745837" w:rsidP="00916D37">
            <w:pPr>
              <w:tabs>
                <w:tab w:val="left" w:pos="567"/>
              </w:tabs>
              <w:jc w:val="right"/>
              <w:rPr>
                <w:color w:val="0000FF"/>
                <w:sz w:val="16"/>
                <w:szCs w:val="16"/>
              </w:rPr>
            </w:pPr>
            <w:r w:rsidRPr="00D66CDB">
              <w:rPr>
                <w:color w:val="0000FF"/>
                <w:sz w:val="16"/>
                <w:szCs w:val="16"/>
              </w:rPr>
              <w:t>480</w:t>
            </w:r>
          </w:p>
        </w:tc>
        <w:tc>
          <w:tcPr>
            <w:tcW w:w="850" w:type="dxa"/>
            <w:noWrap/>
            <w:vAlign w:val="center"/>
            <w:hideMark/>
          </w:tcPr>
          <w:p w14:paraId="7307F25D"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12E9D3B2" w14:textId="77777777" w:rsidR="00745837" w:rsidRPr="00933883" w:rsidRDefault="00745837" w:rsidP="00916D37">
            <w:pPr>
              <w:tabs>
                <w:tab w:val="left" w:pos="567"/>
              </w:tabs>
              <w:jc w:val="right"/>
              <w:rPr>
                <w:sz w:val="16"/>
                <w:szCs w:val="16"/>
              </w:rPr>
            </w:pPr>
            <w:r w:rsidRPr="00933883">
              <w:rPr>
                <w:sz w:val="16"/>
                <w:szCs w:val="16"/>
              </w:rPr>
              <w:t>480</w:t>
            </w:r>
          </w:p>
        </w:tc>
      </w:tr>
      <w:tr w:rsidR="00745837" w:rsidRPr="00933883" w14:paraId="1B7D3682" w14:textId="77777777" w:rsidTr="0030310C">
        <w:trPr>
          <w:trHeight w:val="255"/>
        </w:trPr>
        <w:tc>
          <w:tcPr>
            <w:tcW w:w="421" w:type="dxa"/>
            <w:noWrap/>
            <w:vAlign w:val="center"/>
            <w:hideMark/>
          </w:tcPr>
          <w:p w14:paraId="3B0B9E93" w14:textId="77777777" w:rsidR="00745837" w:rsidRPr="00933883" w:rsidRDefault="00745837" w:rsidP="00916D37">
            <w:pPr>
              <w:tabs>
                <w:tab w:val="left" w:pos="567"/>
              </w:tabs>
              <w:rPr>
                <w:sz w:val="16"/>
                <w:szCs w:val="16"/>
              </w:rPr>
            </w:pPr>
            <w:r w:rsidRPr="00933883">
              <w:rPr>
                <w:sz w:val="16"/>
                <w:szCs w:val="16"/>
              </w:rPr>
              <w:t>04</w:t>
            </w:r>
          </w:p>
        </w:tc>
        <w:tc>
          <w:tcPr>
            <w:tcW w:w="1559" w:type="dxa"/>
            <w:noWrap/>
            <w:vAlign w:val="center"/>
            <w:hideMark/>
          </w:tcPr>
          <w:p w14:paraId="47CF3E66" w14:textId="77777777" w:rsidR="00745837" w:rsidRPr="00933883" w:rsidRDefault="00745837" w:rsidP="00916D37">
            <w:pPr>
              <w:tabs>
                <w:tab w:val="left" w:pos="567"/>
              </w:tabs>
              <w:rPr>
                <w:sz w:val="16"/>
                <w:szCs w:val="16"/>
              </w:rPr>
            </w:pPr>
            <w:r w:rsidRPr="00933883">
              <w:rPr>
                <w:sz w:val="16"/>
                <w:szCs w:val="16"/>
              </w:rPr>
              <w:t>04900-Muu majandus (sh majanduse haldus)</w:t>
            </w:r>
          </w:p>
        </w:tc>
        <w:tc>
          <w:tcPr>
            <w:tcW w:w="1417" w:type="dxa"/>
            <w:noWrap/>
            <w:vAlign w:val="center"/>
            <w:hideMark/>
          </w:tcPr>
          <w:p w14:paraId="7499B674" w14:textId="77777777" w:rsidR="00745837" w:rsidRPr="00933883" w:rsidRDefault="00745837" w:rsidP="00916D37">
            <w:pPr>
              <w:tabs>
                <w:tab w:val="left" w:pos="567"/>
              </w:tabs>
              <w:rPr>
                <w:sz w:val="16"/>
                <w:szCs w:val="16"/>
              </w:rPr>
            </w:pPr>
            <w:r w:rsidRPr="00933883">
              <w:rPr>
                <w:sz w:val="16"/>
                <w:szCs w:val="16"/>
              </w:rPr>
              <w:t>Kinnisvara haldusameti kinnisvarahaldur</w:t>
            </w:r>
          </w:p>
        </w:tc>
        <w:tc>
          <w:tcPr>
            <w:tcW w:w="1560" w:type="dxa"/>
            <w:noWrap/>
            <w:vAlign w:val="center"/>
            <w:hideMark/>
          </w:tcPr>
          <w:p w14:paraId="47F97375"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47CF17F6" w14:textId="77777777" w:rsidR="00745837" w:rsidRPr="00933883" w:rsidRDefault="00745837" w:rsidP="00916D37">
            <w:pPr>
              <w:tabs>
                <w:tab w:val="left" w:pos="567"/>
              </w:tabs>
              <w:rPr>
                <w:sz w:val="16"/>
                <w:szCs w:val="16"/>
              </w:rPr>
            </w:pPr>
            <w:r w:rsidRPr="00933883">
              <w:rPr>
                <w:sz w:val="16"/>
                <w:szCs w:val="16"/>
              </w:rPr>
              <w:t>55115</w:t>
            </w:r>
          </w:p>
        </w:tc>
        <w:tc>
          <w:tcPr>
            <w:tcW w:w="1843" w:type="dxa"/>
            <w:noWrap/>
            <w:vAlign w:val="center"/>
            <w:hideMark/>
          </w:tcPr>
          <w:p w14:paraId="6ED704A4" w14:textId="77777777" w:rsidR="00745837" w:rsidRPr="00933883" w:rsidRDefault="00745837" w:rsidP="00916D37">
            <w:pPr>
              <w:tabs>
                <w:tab w:val="left" w:pos="567"/>
              </w:tabs>
              <w:rPr>
                <w:sz w:val="16"/>
                <w:szCs w:val="16"/>
              </w:rPr>
            </w:pPr>
            <w:r w:rsidRPr="00933883">
              <w:rPr>
                <w:sz w:val="16"/>
                <w:szCs w:val="16"/>
              </w:rPr>
              <w:t>Valve</w:t>
            </w:r>
          </w:p>
        </w:tc>
        <w:tc>
          <w:tcPr>
            <w:tcW w:w="708" w:type="dxa"/>
            <w:noWrap/>
            <w:vAlign w:val="center"/>
            <w:hideMark/>
          </w:tcPr>
          <w:p w14:paraId="49DA0455" w14:textId="77777777" w:rsidR="00745837" w:rsidRPr="00933883" w:rsidRDefault="00745837" w:rsidP="00916D37">
            <w:pPr>
              <w:tabs>
                <w:tab w:val="left" w:pos="567"/>
              </w:tabs>
              <w:rPr>
                <w:sz w:val="16"/>
                <w:szCs w:val="16"/>
              </w:rPr>
            </w:pPr>
            <w:r w:rsidRPr="00933883">
              <w:rPr>
                <w:sz w:val="16"/>
                <w:szCs w:val="16"/>
              </w:rPr>
              <w:t>KU239</w:t>
            </w:r>
          </w:p>
        </w:tc>
        <w:tc>
          <w:tcPr>
            <w:tcW w:w="1418" w:type="dxa"/>
            <w:noWrap/>
            <w:vAlign w:val="center"/>
            <w:hideMark/>
          </w:tcPr>
          <w:p w14:paraId="4BE51B5A" w14:textId="77777777" w:rsidR="00745837" w:rsidRPr="00933883" w:rsidRDefault="00745837" w:rsidP="00933883">
            <w:pPr>
              <w:tabs>
                <w:tab w:val="left" w:pos="567"/>
              </w:tabs>
              <w:rPr>
                <w:sz w:val="16"/>
                <w:szCs w:val="16"/>
              </w:rPr>
            </w:pPr>
            <w:r w:rsidRPr="00933883">
              <w:rPr>
                <w:sz w:val="16"/>
                <w:szCs w:val="16"/>
              </w:rPr>
              <w:t>KVHA  Linnu 4 ja 4a</w:t>
            </w:r>
          </w:p>
        </w:tc>
        <w:tc>
          <w:tcPr>
            <w:tcW w:w="1843" w:type="dxa"/>
            <w:noWrap/>
            <w:vAlign w:val="center"/>
            <w:hideMark/>
          </w:tcPr>
          <w:p w14:paraId="2F5729CE" w14:textId="77777777" w:rsidR="00745837" w:rsidRPr="00933883" w:rsidRDefault="00745837" w:rsidP="00916D37">
            <w:pPr>
              <w:tabs>
                <w:tab w:val="left" w:pos="567"/>
              </w:tabs>
              <w:rPr>
                <w:sz w:val="16"/>
                <w:szCs w:val="16"/>
              </w:rPr>
            </w:pPr>
            <w:r w:rsidRPr="00933883">
              <w:rPr>
                <w:sz w:val="16"/>
                <w:szCs w:val="16"/>
              </w:rPr>
              <w:t>Tegevusala täpsustamine</w:t>
            </w:r>
          </w:p>
        </w:tc>
        <w:tc>
          <w:tcPr>
            <w:tcW w:w="1001" w:type="dxa"/>
            <w:noWrap/>
            <w:vAlign w:val="center"/>
            <w:hideMark/>
          </w:tcPr>
          <w:p w14:paraId="3DEBA312" w14:textId="77777777" w:rsidR="00745837" w:rsidRPr="00933883" w:rsidRDefault="00745837" w:rsidP="00916D37">
            <w:pPr>
              <w:tabs>
                <w:tab w:val="left" w:pos="567"/>
              </w:tabs>
              <w:jc w:val="right"/>
              <w:rPr>
                <w:sz w:val="16"/>
                <w:szCs w:val="16"/>
              </w:rPr>
            </w:pPr>
            <w:r w:rsidRPr="00933883">
              <w:rPr>
                <w:sz w:val="16"/>
                <w:szCs w:val="16"/>
              </w:rPr>
              <w:t>0</w:t>
            </w:r>
          </w:p>
        </w:tc>
        <w:tc>
          <w:tcPr>
            <w:tcW w:w="983" w:type="dxa"/>
            <w:noWrap/>
            <w:vAlign w:val="center"/>
            <w:hideMark/>
          </w:tcPr>
          <w:p w14:paraId="13DBBE36" w14:textId="77777777" w:rsidR="00745837" w:rsidRPr="00D66CDB" w:rsidRDefault="00745837" w:rsidP="00916D37">
            <w:pPr>
              <w:tabs>
                <w:tab w:val="left" w:pos="567"/>
              </w:tabs>
              <w:jc w:val="right"/>
              <w:rPr>
                <w:color w:val="0000FF"/>
                <w:sz w:val="16"/>
                <w:szCs w:val="16"/>
              </w:rPr>
            </w:pPr>
            <w:r w:rsidRPr="00D66CDB">
              <w:rPr>
                <w:color w:val="0000FF"/>
                <w:sz w:val="16"/>
                <w:szCs w:val="16"/>
              </w:rPr>
              <w:t>353</w:t>
            </w:r>
          </w:p>
        </w:tc>
        <w:tc>
          <w:tcPr>
            <w:tcW w:w="850" w:type="dxa"/>
            <w:noWrap/>
            <w:vAlign w:val="center"/>
            <w:hideMark/>
          </w:tcPr>
          <w:p w14:paraId="701CDAD5"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1E040695" w14:textId="77777777" w:rsidR="00745837" w:rsidRPr="00933883" w:rsidRDefault="00745837" w:rsidP="00916D37">
            <w:pPr>
              <w:tabs>
                <w:tab w:val="left" w:pos="567"/>
              </w:tabs>
              <w:jc w:val="right"/>
              <w:rPr>
                <w:sz w:val="16"/>
                <w:szCs w:val="16"/>
              </w:rPr>
            </w:pPr>
            <w:r w:rsidRPr="00933883">
              <w:rPr>
                <w:sz w:val="16"/>
                <w:szCs w:val="16"/>
              </w:rPr>
              <w:t>353</w:t>
            </w:r>
          </w:p>
        </w:tc>
      </w:tr>
      <w:tr w:rsidR="00745837" w:rsidRPr="00933883" w14:paraId="2DDE7AAD" w14:textId="77777777" w:rsidTr="0030310C">
        <w:trPr>
          <w:trHeight w:val="255"/>
        </w:trPr>
        <w:tc>
          <w:tcPr>
            <w:tcW w:w="421" w:type="dxa"/>
            <w:noWrap/>
            <w:vAlign w:val="center"/>
            <w:hideMark/>
          </w:tcPr>
          <w:p w14:paraId="2DA0CB6E" w14:textId="77777777" w:rsidR="00745837" w:rsidRPr="00933883" w:rsidRDefault="00745837" w:rsidP="00916D37">
            <w:pPr>
              <w:tabs>
                <w:tab w:val="left" w:pos="567"/>
              </w:tabs>
              <w:rPr>
                <w:sz w:val="16"/>
                <w:szCs w:val="16"/>
              </w:rPr>
            </w:pPr>
            <w:r w:rsidRPr="00933883">
              <w:rPr>
                <w:sz w:val="16"/>
                <w:szCs w:val="16"/>
              </w:rPr>
              <w:t>04</w:t>
            </w:r>
          </w:p>
        </w:tc>
        <w:tc>
          <w:tcPr>
            <w:tcW w:w="1559" w:type="dxa"/>
            <w:noWrap/>
            <w:vAlign w:val="center"/>
            <w:hideMark/>
          </w:tcPr>
          <w:p w14:paraId="0CA90944" w14:textId="77777777" w:rsidR="00745837" w:rsidRPr="00933883" w:rsidRDefault="00745837" w:rsidP="00916D37">
            <w:pPr>
              <w:tabs>
                <w:tab w:val="left" w:pos="567"/>
              </w:tabs>
              <w:rPr>
                <w:sz w:val="16"/>
                <w:szCs w:val="16"/>
              </w:rPr>
            </w:pPr>
            <w:r w:rsidRPr="00933883">
              <w:rPr>
                <w:sz w:val="16"/>
                <w:szCs w:val="16"/>
              </w:rPr>
              <w:t>04900-Muu majandus (sh majanduse haldus)</w:t>
            </w:r>
          </w:p>
        </w:tc>
        <w:tc>
          <w:tcPr>
            <w:tcW w:w="1417" w:type="dxa"/>
            <w:noWrap/>
            <w:vAlign w:val="center"/>
            <w:hideMark/>
          </w:tcPr>
          <w:p w14:paraId="4BD5220F" w14:textId="77777777" w:rsidR="00745837" w:rsidRPr="00933883" w:rsidRDefault="00745837" w:rsidP="00916D37">
            <w:pPr>
              <w:tabs>
                <w:tab w:val="left" w:pos="567"/>
              </w:tabs>
              <w:rPr>
                <w:sz w:val="16"/>
                <w:szCs w:val="16"/>
              </w:rPr>
            </w:pPr>
            <w:r w:rsidRPr="00933883">
              <w:rPr>
                <w:sz w:val="16"/>
                <w:szCs w:val="16"/>
              </w:rPr>
              <w:t>Kinnisvara haldusameti kinnisvarahaldur</w:t>
            </w:r>
          </w:p>
        </w:tc>
        <w:tc>
          <w:tcPr>
            <w:tcW w:w="1560" w:type="dxa"/>
            <w:noWrap/>
            <w:vAlign w:val="center"/>
            <w:hideMark/>
          </w:tcPr>
          <w:p w14:paraId="4A8887AB"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72C98C60" w14:textId="77777777" w:rsidR="00745837" w:rsidRPr="00933883" w:rsidRDefault="00745837" w:rsidP="00916D37">
            <w:pPr>
              <w:tabs>
                <w:tab w:val="left" w:pos="567"/>
              </w:tabs>
              <w:rPr>
                <w:sz w:val="16"/>
                <w:szCs w:val="16"/>
              </w:rPr>
            </w:pPr>
            <w:r w:rsidRPr="00933883">
              <w:rPr>
                <w:sz w:val="16"/>
                <w:szCs w:val="16"/>
              </w:rPr>
              <w:t>55117</w:t>
            </w:r>
          </w:p>
        </w:tc>
        <w:tc>
          <w:tcPr>
            <w:tcW w:w="1843" w:type="dxa"/>
            <w:noWrap/>
            <w:vAlign w:val="center"/>
            <w:hideMark/>
          </w:tcPr>
          <w:p w14:paraId="391B363D" w14:textId="77777777" w:rsidR="00745837" w:rsidRPr="00933883" w:rsidRDefault="00745837" w:rsidP="00916D37">
            <w:pPr>
              <w:tabs>
                <w:tab w:val="left" w:pos="567"/>
              </w:tabs>
              <w:rPr>
                <w:sz w:val="16"/>
                <w:szCs w:val="16"/>
              </w:rPr>
            </w:pPr>
            <w:r w:rsidRPr="00933883">
              <w:rPr>
                <w:sz w:val="16"/>
                <w:szCs w:val="16"/>
              </w:rPr>
              <w:t>Kindlustusmaksed</w:t>
            </w:r>
          </w:p>
        </w:tc>
        <w:tc>
          <w:tcPr>
            <w:tcW w:w="708" w:type="dxa"/>
            <w:noWrap/>
            <w:vAlign w:val="center"/>
            <w:hideMark/>
          </w:tcPr>
          <w:p w14:paraId="63FC8345" w14:textId="77777777" w:rsidR="00745837" w:rsidRPr="00933883" w:rsidRDefault="00745837" w:rsidP="00916D37">
            <w:pPr>
              <w:tabs>
                <w:tab w:val="left" w:pos="567"/>
              </w:tabs>
              <w:rPr>
                <w:sz w:val="16"/>
                <w:szCs w:val="16"/>
              </w:rPr>
            </w:pPr>
            <w:r w:rsidRPr="00933883">
              <w:rPr>
                <w:sz w:val="16"/>
                <w:szCs w:val="16"/>
              </w:rPr>
              <w:t>KU239</w:t>
            </w:r>
          </w:p>
        </w:tc>
        <w:tc>
          <w:tcPr>
            <w:tcW w:w="1418" w:type="dxa"/>
            <w:noWrap/>
            <w:vAlign w:val="center"/>
            <w:hideMark/>
          </w:tcPr>
          <w:p w14:paraId="6944E859" w14:textId="77777777" w:rsidR="00745837" w:rsidRPr="00933883" w:rsidRDefault="00745837" w:rsidP="00933883">
            <w:pPr>
              <w:tabs>
                <w:tab w:val="left" w:pos="567"/>
              </w:tabs>
              <w:rPr>
                <w:sz w:val="16"/>
                <w:szCs w:val="16"/>
              </w:rPr>
            </w:pPr>
            <w:r w:rsidRPr="00933883">
              <w:rPr>
                <w:sz w:val="16"/>
                <w:szCs w:val="16"/>
              </w:rPr>
              <w:t>KVHA  Linnu 4 ja 4a</w:t>
            </w:r>
          </w:p>
        </w:tc>
        <w:tc>
          <w:tcPr>
            <w:tcW w:w="1843" w:type="dxa"/>
            <w:noWrap/>
            <w:vAlign w:val="center"/>
            <w:hideMark/>
          </w:tcPr>
          <w:p w14:paraId="139288F5" w14:textId="77777777" w:rsidR="00745837" w:rsidRPr="00933883" w:rsidRDefault="00745837" w:rsidP="00916D37">
            <w:pPr>
              <w:tabs>
                <w:tab w:val="left" w:pos="567"/>
              </w:tabs>
              <w:rPr>
                <w:sz w:val="16"/>
                <w:szCs w:val="16"/>
              </w:rPr>
            </w:pPr>
            <w:r w:rsidRPr="00933883">
              <w:rPr>
                <w:sz w:val="16"/>
                <w:szCs w:val="16"/>
              </w:rPr>
              <w:t>Tegevusala täpsustamine</w:t>
            </w:r>
          </w:p>
        </w:tc>
        <w:tc>
          <w:tcPr>
            <w:tcW w:w="1001" w:type="dxa"/>
            <w:noWrap/>
            <w:vAlign w:val="center"/>
            <w:hideMark/>
          </w:tcPr>
          <w:p w14:paraId="779CE4AF" w14:textId="77777777" w:rsidR="00745837" w:rsidRPr="00933883" w:rsidRDefault="00745837" w:rsidP="00916D37">
            <w:pPr>
              <w:tabs>
                <w:tab w:val="left" w:pos="567"/>
              </w:tabs>
              <w:jc w:val="right"/>
              <w:rPr>
                <w:sz w:val="16"/>
                <w:szCs w:val="16"/>
              </w:rPr>
            </w:pPr>
            <w:r w:rsidRPr="00933883">
              <w:rPr>
                <w:sz w:val="16"/>
                <w:szCs w:val="16"/>
              </w:rPr>
              <w:t>0</w:t>
            </w:r>
          </w:p>
        </w:tc>
        <w:tc>
          <w:tcPr>
            <w:tcW w:w="983" w:type="dxa"/>
            <w:noWrap/>
            <w:vAlign w:val="center"/>
            <w:hideMark/>
          </w:tcPr>
          <w:p w14:paraId="58FE0AEE" w14:textId="77777777" w:rsidR="00745837" w:rsidRPr="00D66CDB" w:rsidRDefault="00745837" w:rsidP="00916D37">
            <w:pPr>
              <w:tabs>
                <w:tab w:val="left" w:pos="567"/>
              </w:tabs>
              <w:jc w:val="right"/>
              <w:rPr>
                <w:color w:val="0000FF"/>
                <w:sz w:val="16"/>
                <w:szCs w:val="16"/>
              </w:rPr>
            </w:pPr>
            <w:r w:rsidRPr="00D66CDB">
              <w:rPr>
                <w:color w:val="0000FF"/>
                <w:sz w:val="16"/>
                <w:szCs w:val="16"/>
              </w:rPr>
              <w:t>180</w:t>
            </w:r>
          </w:p>
        </w:tc>
        <w:tc>
          <w:tcPr>
            <w:tcW w:w="850" w:type="dxa"/>
            <w:noWrap/>
            <w:vAlign w:val="center"/>
            <w:hideMark/>
          </w:tcPr>
          <w:p w14:paraId="24F621F5"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11817126" w14:textId="77777777" w:rsidR="00745837" w:rsidRPr="00933883" w:rsidRDefault="00745837" w:rsidP="00916D37">
            <w:pPr>
              <w:tabs>
                <w:tab w:val="left" w:pos="567"/>
              </w:tabs>
              <w:jc w:val="right"/>
              <w:rPr>
                <w:sz w:val="16"/>
                <w:szCs w:val="16"/>
              </w:rPr>
            </w:pPr>
            <w:r w:rsidRPr="00933883">
              <w:rPr>
                <w:sz w:val="16"/>
                <w:szCs w:val="16"/>
              </w:rPr>
              <w:t>180</w:t>
            </w:r>
          </w:p>
        </w:tc>
      </w:tr>
      <w:tr w:rsidR="00745837" w:rsidRPr="00933883" w14:paraId="682B95C7" w14:textId="77777777" w:rsidTr="0030310C">
        <w:trPr>
          <w:trHeight w:val="255"/>
        </w:trPr>
        <w:tc>
          <w:tcPr>
            <w:tcW w:w="421" w:type="dxa"/>
            <w:noWrap/>
            <w:vAlign w:val="center"/>
            <w:hideMark/>
          </w:tcPr>
          <w:p w14:paraId="4B14F758" w14:textId="77777777" w:rsidR="00745837" w:rsidRPr="00933883" w:rsidRDefault="00745837" w:rsidP="00916D37">
            <w:pPr>
              <w:tabs>
                <w:tab w:val="left" w:pos="567"/>
              </w:tabs>
              <w:rPr>
                <w:sz w:val="16"/>
                <w:szCs w:val="16"/>
              </w:rPr>
            </w:pPr>
            <w:r w:rsidRPr="00933883">
              <w:rPr>
                <w:sz w:val="16"/>
                <w:szCs w:val="16"/>
              </w:rPr>
              <w:t>04</w:t>
            </w:r>
          </w:p>
        </w:tc>
        <w:tc>
          <w:tcPr>
            <w:tcW w:w="1559" w:type="dxa"/>
            <w:noWrap/>
            <w:vAlign w:val="center"/>
            <w:hideMark/>
          </w:tcPr>
          <w:p w14:paraId="7E61C328" w14:textId="77777777" w:rsidR="00745837" w:rsidRPr="00933883" w:rsidRDefault="00745837" w:rsidP="00916D37">
            <w:pPr>
              <w:tabs>
                <w:tab w:val="left" w:pos="567"/>
              </w:tabs>
              <w:rPr>
                <w:sz w:val="16"/>
                <w:szCs w:val="16"/>
              </w:rPr>
            </w:pPr>
            <w:r w:rsidRPr="00933883">
              <w:rPr>
                <w:sz w:val="16"/>
                <w:szCs w:val="16"/>
              </w:rPr>
              <w:t>04900-Muu majandus (sh majanduse haldus)</w:t>
            </w:r>
          </w:p>
        </w:tc>
        <w:tc>
          <w:tcPr>
            <w:tcW w:w="1417" w:type="dxa"/>
            <w:noWrap/>
            <w:vAlign w:val="center"/>
            <w:hideMark/>
          </w:tcPr>
          <w:p w14:paraId="0788CDB8" w14:textId="77777777" w:rsidR="00745837" w:rsidRPr="00933883" w:rsidRDefault="00745837" w:rsidP="00916D37">
            <w:pPr>
              <w:tabs>
                <w:tab w:val="left" w:pos="567"/>
              </w:tabs>
              <w:rPr>
                <w:sz w:val="16"/>
                <w:szCs w:val="16"/>
              </w:rPr>
            </w:pPr>
            <w:r w:rsidRPr="00933883">
              <w:rPr>
                <w:sz w:val="16"/>
                <w:szCs w:val="16"/>
              </w:rPr>
              <w:t>Majandusameti juhataja</w:t>
            </w:r>
          </w:p>
        </w:tc>
        <w:tc>
          <w:tcPr>
            <w:tcW w:w="1560" w:type="dxa"/>
            <w:noWrap/>
            <w:vAlign w:val="center"/>
            <w:hideMark/>
          </w:tcPr>
          <w:p w14:paraId="2648CCCF"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51E5E72E" w14:textId="77777777" w:rsidR="00745837" w:rsidRPr="00933883" w:rsidRDefault="00745837" w:rsidP="00916D37">
            <w:pPr>
              <w:tabs>
                <w:tab w:val="left" w:pos="567"/>
              </w:tabs>
              <w:rPr>
                <w:sz w:val="16"/>
                <w:szCs w:val="16"/>
              </w:rPr>
            </w:pPr>
            <w:r w:rsidRPr="00933883">
              <w:rPr>
                <w:sz w:val="16"/>
                <w:szCs w:val="16"/>
              </w:rPr>
              <w:t>5500</w:t>
            </w:r>
          </w:p>
        </w:tc>
        <w:tc>
          <w:tcPr>
            <w:tcW w:w="1843" w:type="dxa"/>
            <w:noWrap/>
            <w:vAlign w:val="center"/>
            <w:hideMark/>
          </w:tcPr>
          <w:p w14:paraId="7BE2C293" w14:textId="77777777" w:rsidR="00745837" w:rsidRPr="00933883" w:rsidRDefault="00745837" w:rsidP="00916D37">
            <w:pPr>
              <w:tabs>
                <w:tab w:val="left" w:pos="567"/>
              </w:tabs>
              <w:rPr>
                <w:sz w:val="16"/>
                <w:szCs w:val="16"/>
              </w:rPr>
            </w:pPr>
            <w:r w:rsidRPr="00933883">
              <w:rPr>
                <w:sz w:val="16"/>
                <w:szCs w:val="16"/>
              </w:rPr>
              <w:t>Linna vara halduskulud majandusametis</w:t>
            </w:r>
          </w:p>
        </w:tc>
        <w:tc>
          <w:tcPr>
            <w:tcW w:w="708" w:type="dxa"/>
            <w:noWrap/>
            <w:vAlign w:val="center"/>
            <w:hideMark/>
          </w:tcPr>
          <w:p w14:paraId="454F6CB3" w14:textId="77777777" w:rsidR="00745837" w:rsidRPr="00933883" w:rsidRDefault="00745837" w:rsidP="00916D37">
            <w:pPr>
              <w:tabs>
                <w:tab w:val="left" w:pos="567"/>
              </w:tabs>
              <w:rPr>
                <w:sz w:val="16"/>
                <w:szCs w:val="16"/>
              </w:rPr>
            </w:pPr>
            <w:r w:rsidRPr="00933883">
              <w:rPr>
                <w:sz w:val="16"/>
                <w:szCs w:val="16"/>
              </w:rPr>
              <w:t>KU231</w:t>
            </w:r>
          </w:p>
        </w:tc>
        <w:tc>
          <w:tcPr>
            <w:tcW w:w="1418" w:type="dxa"/>
            <w:noWrap/>
            <w:vAlign w:val="center"/>
            <w:hideMark/>
          </w:tcPr>
          <w:p w14:paraId="1309ED11" w14:textId="71DCBE8A" w:rsidR="00745837" w:rsidRPr="00933883" w:rsidRDefault="00745837" w:rsidP="00933883">
            <w:pPr>
              <w:tabs>
                <w:tab w:val="left" w:pos="567"/>
              </w:tabs>
              <w:rPr>
                <w:sz w:val="16"/>
                <w:szCs w:val="16"/>
              </w:rPr>
            </w:pPr>
          </w:p>
        </w:tc>
        <w:tc>
          <w:tcPr>
            <w:tcW w:w="1843" w:type="dxa"/>
            <w:noWrap/>
            <w:vAlign w:val="center"/>
            <w:hideMark/>
          </w:tcPr>
          <w:p w14:paraId="7ED85713" w14:textId="77777777" w:rsidR="00745837" w:rsidRPr="00933883" w:rsidRDefault="00745837" w:rsidP="00916D37">
            <w:pPr>
              <w:tabs>
                <w:tab w:val="left" w:pos="567"/>
              </w:tabs>
              <w:rPr>
                <w:sz w:val="16"/>
                <w:szCs w:val="16"/>
              </w:rPr>
            </w:pPr>
            <w:r w:rsidRPr="00933883">
              <w:rPr>
                <w:sz w:val="16"/>
                <w:szCs w:val="16"/>
              </w:rPr>
              <w:t>Kulud suuremad</w:t>
            </w:r>
          </w:p>
        </w:tc>
        <w:tc>
          <w:tcPr>
            <w:tcW w:w="1001" w:type="dxa"/>
            <w:noWrap/>
            <w:vAlign w:val="center"/>
            <w:hideMark/>
          </w:tcPr>
          <w:p w14:paraId="4C91730E" w14:textId="77777777" w:rsidR="00745837" w:rsidRPr="00933883" w:rsidRDefault="00745837" w:rsidP="00916D37">
            <w:pPr>
              <w:tabs>
                <w:tab w:val="left" w:pos="567"/>
              </w:tabs>
              <w:jc w:val="right"/>
              <w:rPr>
                <w:sz w:val="16"/>
                <w:szCs w:val="16"/>
              </w:rPr>
            </w:pPr>
            <w:r w:rsidRPr="00933883">
              <w:rPr>
                <w:sz w:val="16"/>
                <w:szCs w:val="16"/>
              </w:rPr>
              <w:t>18 547</w:t>
            </w:r>
          </w:p>
        </w:tc>
        <w:tc>
          <w:tcPr>
            <w:tcW w:w="983" w:type="dxa"/>
            <w:noWrap/>
            <w:vAlign w:val="center"/>
            <w:hideMark/>
          </w:tcPr>
          <w:p w14:paraId="02F7C35F" w14:textId="77777777" w:rsidR="00745837" w:rsidRPr="00D66CDB" w:rsidRDefault="00745837" w:rsidP="00916D37">
            <w:pPr>
              <w:tabs>
                <w:tab w:val="left" w:pos="567"/>
              </w:tabs>
              <w:jc w:val="right"/>
              <w:rPr>
                <w:color w:val="0000FF"/>
                <w:sz w:val="16"/>
                <w:szCs w:val="16"/>
              </w:rPr>
            </w:pPr>
            <w:r w:rsidRPr="00D66CDB">
              <w:rPr>
                <w:color w:val="0000FF"/>
                <w:sz w:val="16"/>
                <w:szCs w:val="16"/>
              </w:rPr>
              <w:t>341</w:t>
            </w:r>
          </w:p>
        </w:tc>
        <w:tc>
          <w:tcPr>
            <w:tcW w:w="850" w:type="dxa"/>
            <w:noWrap/>
            <w:vAlign w:val="center"/>
            <w:hideMark/>
          </w:tcPr>
          <w:p w14:paraId="760EBA79"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2E149F2F" w14:textId="77777777" w:rsidR="00745837" w:rsidRPr="00933883" w:rsidRDefault="00745837" w:rsidP="00916D37">
            <w:pPr>
              <w:tabs>
                <w:tab w:val="left" w:pos="567"/>
              </w:tabs>
              <w:jc w:val="right"/>
              <w:rPr>
                <w:sz w:val="16"/>
                <w:szCs w:val="16"/>
              </w:rPr>
            </w:pPr>
            <w:r w:rsidRPr="00933883">
              <w:rPr>
                <w:sz w:val="16"/>
                <w:szCs w:val="16"/>
              </w:rPr>
              <w:t>18 888</w:t>
            </w:r>
          </w:p>
        </w:tc>
      </w:tr>
      <w:tr w:rsidR="00C02794" w:rsidRPr="00933883" w14:paraId="4620A09F" w14:textId="77777777" w:rsidTr="0030310C">
        <w:trPr>
          <w:trHeight w:val="255"/>
        </w:trPr>
        <w:tc>
          <w:tcPr>
            <w:tcW w:w="3397" w:type="dxa"/>
            <w:gridSpan w:val="3"/>
            <w:shd w:val="clear" w:color="auto" w:fill="DEEAF6" w:themeFill="accent1" w:themeFillTint="33"/>
            <w:noWrap/>
            <w:vAlign w:val="center"/>
            <w:hideMark/>
          </w:tcPr>
          <w:p w14:paraId="39F0822D" w14:textId="077CF06B" w:rsidR="00C02794" w:rsidRPr="00933883" w:rsidRDefault="00C02794" w:rsidP="00916D37">
            <w:pPr>
              <w:tabs>
                <w:tab w:val="left" w:pos="567"/>
              </w:tabs>
              <w:rPr>
                <w:sz w:val="16"/>
                <w:szCs w:val="16"/>
              </w:rPr>
            </w:pPr>
            <w:r w:rsidRPr="00933883">
              <w:rPr>
                <w:b/>
                <w:bCs/>
                <w:sz w:val="16"/>
                <w:szCs w:val="16"/>
              </w:rPr>
              <w:t>04 Kokku</w:t>
            </w:r>
          </w:p>
        </w:tc>
        <w:tc>
          <w:tcPr>
            <w:tcW w:w="1560" w:type="dxa"/>
            <w:shd w:val="clear" w:color="auto" w:fill="DEEAF6" w:themeFill="accent1" w:themeFillTint="33"/>
            <w:noWrap/>
            <w:vAlign w:val="center"/>
            <w:hideMark/>
          </w:tcPr>
          <w:p w14:paraId="5ABED362" w14:textId="77777777" w:rsidR="00C02794" w:rsidRPr="00933883" w:rsidRDefault="00C02794" w:rsidP="00916D37">
            <w:pPr>
              <w:tabs>
                <w:tab w:val="left" w:pos="567"/>
              </w:tabs>
              <w:rPr>
                <w:sz w:val="16"/>
                <w:szCs w:val="16"/>
              </w:rPr>
            </w:pPr>
          </w:p>
        </w:tc>
        <w:tc>
          <w:tcPr>
            <w:tcW w:w="851" w:type="dxa"/>
            <w:shd w:val="clear" w:color="auto" w:fill="DEEAF6" w:themeFill="accent1" w:themeFillTint="33"/>
            <w:noWrap/>
            <w:vAlign w:val="center"/>
            <w:hideMark/>
          </w:tcPr>
          <w:p w14:paraId="65C04B0A" w14:textId="77777777" w:rsidR="00C02794" w:rsidRPr="00933883" w:rsidRDefault="00C02794" w:rsidP="00916D37">
            <w:pPr>
              <w:tabs>
                <w:tab w:val="left" w:pos="567"/>
              </w:tabs>
              <w:rPr>
                <w:sz w:val="16"/>
                <w:szCs w:val="16"/>
              </w:rPr>
            </w:pPr>
          </w:p>
        </w:tc>
        <w:tc>
          <w:tcPr>
            <w:tcW w:w="1843" w:type="dxa"/>
            <w:shd w:val="clear" w:color="auto" w:fill="DEEAF6" w:themeFill="accent1" w:themeFillTint="33"/>
            <w:noWrap/>
            <w:vAlign w:val="center"/>
            <w:hideMark/>
          </w:tcPr>
          <w:p w14:paraId="1D0BA2D0" w14:textId="77777777" w:rsidR="00C02794" w:rsidRPr="00933883" w:rsidRDefault="00C02794" w:rsidP="00916D37">
            <w:pPr>
              <w:tabs>
                <w:tab w:val="left" w:pos="567"/>
              </w:tabs>
              <w:rPr>
                <w:sz w:val="16"/>
                <w:szCs w:val="16"/>
              </w:rPr>
            </w:pPr>
          </w:p>
        </w:tc>
        <w:tc>
          <w:tcPr>
            <w:tcW w:w="708" w:type="dxa"/>
            <w:shd w:val="clear" w:color="auto" w:fill="DEEAF6" w:themeFill="accent1" w:themeFillTint="33"/>
            <w:noWrap/>
            <w:vAlign w:val="center"/>
            <w:hideMark/>
          </w:tcPr>
          <w:p w14:paraId="6271D9C8" w14:textId="77777777" w:rsidR="00C02794" w:rsidRPr="00933883" w:rsidRDefault="00C02794" w:rsidP="00916D37">
            <w:pPr>
              <w:tabs>
                <w:tab w:val="left" w:pos="567"/>
              </w:tabs>
              <w:rPr>
                <w:sz w:val="16"/>
                <w:szCs w:val="16"/>
              </w:rPr>
            </w:pPr>
          </w:p>
        </w:tc>
        <w:tc>
          <w:tcPr>
            <w:tcW w:w="1418" w:type="dxa"/>
            <w:shd w:val="clear" w:color="auto" w:fill="DEEAF6" w:themeFill="accent1" w:themeFillTint="33"/>
            <w:noWrap/>
            <w:vAlign w:val="center"/>
            <w:hideMark/>
          </w:tcPr>
          <w:p w14:paraId="44BCADCA" w14:textId="77777777" w:rsidR="00C02794" w:rsidRPr="00933883" w:rsidRDefault="00C02794" w:rsidP="00933883">
            <w:pPr>
              <w:tabs>
                <w:tab w:val="left" w:pos="567"/>
              </w:tabs>
              <w:rPr>
                <w:sz w:val="16"/>
                <w:szCs w:val="16"/>
              </w:rPr>
            </w:pPr>
          </w:p>
        </w:tc>
        <w:tc>
          <w:tcPr>
            <w:tcW w:w="1843" w:type="dxa"/>
            <w:shd w:val="clear" w:color="auto" w:fill="DEEAF6" w:themeFill="accent1" w:themeFillTint="33"/>
            <w:noWrap/>
            <w:vAlign w:val="center"/>
            <w:hideMark/>
          </w:tcPr>
          <w:p w14:paraId="1563F9F3" w14:textId="77777777" w:rsidR="00C02794" w:rsidRPr="00933883" w:rsidRDefault="00C02794" w:rsidP="00916D37">
            <w:pPr>
              <w:tabs>
                <w:tab w:val="left" w:pos="567"/>
              </w:tabs>
              <w:rPr>
                <w:sz w:val="16"/>
                <w:szCs w:val="16"/>
              </w:rPr>
            </w:pPr>
          </w:p>
        </w:tc>
        <w:tc>
          <w:tcPr>
            <w:tcW w:w="1001" w:type="dxa"/>
            <w:shd w:val="clear" w:color="auto" w:fill="DEEAF6" w:themeFill="accent1" w:themeFillTint="33"/>
            <w:noWrap/>
            <w:vAlign w:val="center"/>
            <w:hideMark/>
          </w:tcPr>
          <w:p w14:paraId="37789168" w14:textId="77777777" w:rsidR="00C02794" w:rsidRPr="00933883" w:rsidRDefault="00C02794" w:rsidP="00916D37">
            <w:pPr>
              <w:tabs>
                <w:tab w:val="left" w:pos="567"/>
              </w:tabs>
              <w:jc w:val="right"/>
              <w:rPr>
                <w:b/>
                <w:bCs/>
                <w:sz w:val="16"/>
                <w:szCs w:val="16"/>
              </w:rPr>
            </w:pPr>
            <w:r w:rsidRPr="00933883">
              <w:rPr>
                <w:b/>
                <w:bCs/>
                <w:sz w:val="16"/>
                <w:szCs w:val="16"/>
              </w:rPr>
              <w:t>1 006 914</w:t>
            </w:r>
          </w:p>
        </w:tc>
        <w:tc>
          <w:tcPr>
            <w:tcW w:w="983" w:type="dxa"/>
            <w:shd w:val="clear" w:color="auto" w:fill="DEEAF6" w:themeFill="accent1" w:themeFillTint="33"/>
            <w:noWrap/>
            <w:vAlign w:val="center"/>
            <w:hideMark/>
          </w:tcPr>
          <w:p w14:paraId="276F0A1D" w14:textId="77777777" w:rsidR="00C02794" w:rsidRPr="00D66CDB" w:rsidRDefault="00C02794" w:rsidP="00916D37">
            <w:pPr>
              <w:tabs>
                <w:tab w:val="left" w:pos="567"/>
              </w:tabs>
              <w:jc w:val="right"/>
              <w:rPr>
                <w:b/>
                <w:bCs/>
                <w:color w:val="0000FF"/>
                <w:sz w:val="16"/>
                <w:szCs w:val="16"/>
              </w:rPr>
            </w:pPr>
            <w:r w:rsidRPr="00D66CDB">
              <w:rPr>
                <w:b/>
                <w:bCs/>
                <w:color w:val="0000FF"/>
                <w:sz w:val="16"/>
                <w:szCs w:val="16"/>
              </w:rPr>
              <w:t>-5 447</w:t>
            </w:r>
          </w:p>
        </w:tc>
        <w:tc>
          <w:tcPr>
            <w:tcW w:w="850" w:type="dxa"/>
            <w:shd w:val="clear" w:color="auto" w:fill="DEEAF6" w:themeFill="accent1" w:themeFillTint="33"/>
            <w:noWrap/>
            <w:vAlign w:val="center"/>
            <w:hideMark/>
          </w:tcPr>
          <w:p w14:paraId="69E3D160" w14:textId="77777777" w:rsidR="00C02794" w:rsidRPr="00D66CDB" w:rsidRDefault="00C02794" w:rsidP="00916D37">
            <w:pPr>
              <w:tabs>
                <w:tab w:val="left" w:pos="567"/>
              </w:tabs>
              <w:jc w:val="right"/>
              <w:rPr>
                <w:b/>
                <w:bCs/>
                <w:color w:val="0000FF"/>
                <w:sz w:val="16"/>
                <w:szCs w:val="16"/>
              </w:rPr>
            </w:pPr>
            <w:r w:rsidRPr="00D66CDB">
              <w:rPr>
                <w:b/>
                <w:bCs/>
                <w:color w:val="0000FF"/>
                <w:sz w:val="16"/>
                <w:szCs w:val="16"/>
              </w:rPr>
              <w:t>0</w:t>
            </w:r>
          </w:p>
        </w:tc>
        <w:tc>
          <w:tcPr>
            <w:tcW w:w="956" w:type="dxa"/>
            <w:shd w:val="clear" w:color="auto" w:fill="DEEAF6" w:themeFill="accent1" w:themeFillTint="33"/>
            <w:noWrap/>
            <w:vAlign w:val="center"/>
            <w:hideMark/>
          </w:tcPr>
          <w:p w14:paraId="63E43DB8" w14:textId="77777777" w:rsidR="00C02794" w:rsidRPr="00933883" w:rsidRDefault="00C02794" w:rsidP="00916D37">
            <w:pPr>
              <w:tabs>
                <w:tab w:val="left" w:pos="567"/>
              </w:tabs>
              <w:jc w:val="right"/>
              <w:rPr>
                <w:b/>
                <w:bCs/>
                <w:sz w:val="16"/>
                <w:szCs w:val="16"/>
              </w:rPr>
            </w:pPr>
            <w:r w:rsidRPr="00933883">
              <w:rPr>
                <w:b/>
                <w:bCs/>
                <w:sz w:val="16"/>
                <w:szCs w:val="16"/>
              </w:rPr>
              <w:t>1 001 467</w:t>
            </w:r>
          </w:p>
        </w:tc>
      </w:tr>
      <w:tr w:rsidR="00745837" w:rsidRPr="00933883" w14:paraId="39C1FDCA" w14:textId="77777777" w:rsidTr="0030310C">
        <w:trPr>
          <w:trHeight w:val="255"/>
        </w:trPr>
        <w:tc>
          <w:tcPr>
            <w:tcW w:w="421" w:type="dxa"/>
            <w:noWrap/>
            <w:vAlign w:val="center"/>
            <w:hideMark/>
          </w:tcPr>
          <w:p w14:paraId="6CBED95D" w14:textId="77777777" w:rsidR="00745837" w:rsidRPr="00933883" w:rsidRDefault="00745837" w:rsidP="00916D37">
            <w:pPr>
              <w:tabs>
                <w:tab w:val="left" w:pos="567"/>
              </w:tabs>
              <w:rPr>
                <w:sz w:val="16"/>
                <w:szCs w:val="16"/>
              </w:rPr>
            </w:pPr>
            <w:r w:rsidRPr="00933883">
              <w:rPr>
                <w:sz w:val="16"/>
                <w:szCs w:val="16"/>
              </w:rPr>
              <w:t>05</w:t>
            </w:r>
          </w:p>
        </w:tc>
        <w:tc>
          <w:tcPr>
            <w:tcW w:w="1559" w:type="dxa"/>
            <w:noWrap/>
            <w:vAlign w:val="center"/>
            <w:hideMark/>
          </w:tcPr>
          <w:p w14:paraId="70A5AA4F" w14:textId="77777777" w:rsidR="00745837" w:rsidRPr="00933883" w:rsidRDefault="00745837" w:rsidP="00916D37">
            <w:pPr>
              <w:tabs>
                <w:tab w:val="left" w:pos="567"/>
              </w:tabs>
              <w:rPr>
                <w:sz w:val="16"/>
                <w:szCs w:val="16"/>
              </w:rPr>
            </w:pPr>
            <w:r w:rsidRPr="00933883">
              <w:rPr>
                <w:sz w:val="16"/>
                <w:szCs w:val="16"/>
              </w:rPr>
              <w:t>05100-Jäätmekäitlus</w:t>
            </w:r>
          </w:p>
        </w:tc>
        <w:tc>
          <w:tcPr>
            <w:tcW w:w="1417" w:type="dxa"/>
            <w:noWrap/>
            <w:vAlign w:val="center"/>
            <w:hideMark/>
          </w:tcPr>
          <w:p w14:paraId="1E839DB3" w14:textId="77777777" w:rsidR="00745837" w:rsidRPr="00933883" w:rsidRDefault="00745837" w:rsidP="00916D37">
            <w:pPr>
              <w:tabs>
                <w:tab w:val="left" w:pos="567"/>
              </w:tabs>
              <w:rPr>
                <w:sz w:val="16"/>
                <w:szCs w:val="16"/>
              </w:rPr>
            </w:pPr>
            <w:r w:rsidRPr="00933883">
              <w:rPr>
                <w:sz w:val="16"/>
                <w:szCs w:val="16"/>
              </w:rPr>
              <w:t>Kinnisvara haldusameti heakorrajuht</w:t>
            </w:r>
          </w:p>
        </w:tc>
        <w:tc>
          <w:tcPr>
            <w:tcW w:w="1560" w:type="dxa"/>
            <w:noWrap/>
            <w:vAlign w:val="center"/>
            <w:hideMark/>
          </w:tcPr>
          <w:p w14:paraId="3A459F63"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1C007E1F" w14:textId="77777777" w:rsidR="00745837" w:rsidRPr="00933883" w:rsidRDefault="00745837" w:rsidP="00916D37">
            <w:pPr>
              <w:tabs>
                <w:tab w:val="left" w:pos="567"/>
              </w:tabs>
              <w:rPr>
                <w:sz w:val="16"/>
                <w:szCs w:val="16"/>
              </w:rPr>
            </w:pPr>
            <w:r w:rsidRPr="00933883">
              <w:rPr>
                <w:sz w:val="16"/>
                <w:szCs w:val="16"/>
              </w:rPr>
              <w:t>551143</w:t>
            </w:r>
          </w:p>
        </w:tc>
        <w:tc>
          <w:tcPr>
            <w:tcW w:w="1843" w:type="dxa"/>
            <w:noWrap/>
            <w:vAlign w:val="center"/>
            <w:hideMark/>
          </w:tcPr>
          <w:p w14:paraId="59F326FA" w14:textId="77777777" w:rsidR="00745837" w:rsidRPr="00933883" w:rsidRDefault="00745837" w:rsidP="00916D37">
            <w:pPr>
              <w:tabs>
                <w:tab w:val="left" w:pos="567"/>
              </w:tabs>
              <w:rPr>
                <w:sz w:val="16"/>
                <w:szCs w:val="16"/>
              </w:rPr>
            </w:pPr>
            <w:r w:rsidRPr="00933883">
              <w:rPr>
                <w:sz w:val="16"/>
                <w:szCs w:val="16"/>
              </w:rPr>
              <w:t>Koristusteenus</w:t>
            </w:r>
          </w:p>
        </w:tc>
        <w:tc>
          <w:tcPr>
            <w:tcW w:w="708" w:type="dxa"/>
            <w:noWrap/>
            <w:vAlign w:val="center"/>
            <w:hideMark/>
          </w:tcPr>
          <w:p w14:paraId="602B3C1B" w14:textId="77777777" w:rsidR="00745837" w:rsidRPr="00933883" w:rsidRDefault="00745837" w:rsidP="00916D37">
            <w:pPr>
              <w:tabs>
                <w:tab w:val="left" w:pos="567"/>
              </w:tabs>
              <w:rPr>
                <w:sz w:val="16"/>
                <w:szCs w:val="16"/>
              </w:rPr>
            </w:pPr>
            <w:r w:rsidRPr="00933883">
              <w:rPr>
                <w:sz w:val="16"/>
                <w:szCs w:val="16"/>
              </w:rPr>
              <w:t>KU254</w:t>
            </w:r>
          </w:p>
        </w:tc>
        <w:tc>
          <w:tcPr>
            <w:tcW w:w="1418" w:type="dxa"/>
            <w:noWrap/>
            <w:vAlign w:val="center"/>
            <w:hideMark/>
          </w:tcPr>
          <w:p w14:paraId="75ADB83D" w14:textId="77777777" w:rsidR="00745837" w:rsidRPr="00933883" w:rsidRDefault="00745837" w:rsidP="00933883">
            <w:pPr>
              <w:tabs>
                <w:tab w:val="left" w:pos="567"/>
              </w:tabs>
              <w:rPr>
                <w:sz w:val="16"/>
                <w:szCs w:val="16"/>
              </w:rPr>
            </w:pPr>
            <w:r w:rsidRPr="00933883">
              <w:rPr>
                <w:sz w:val="16"/>
                <w:szCs w:val="16"/>
              </w:rPr>
              <w:t>KVHA  Väiketuru 1 WC</w:t>
            </w:r>
          </w:p>
        </w:tc>
        <w:tc>
          <w:tcPr>
            <w:tcW w:w="1843" w:type="dxa"/>
            <w:noWrap/>
            <w:vAlign w:val="center"/>
            <w:hideMark/>
          </w:tcPr>
          <w:p w14:paraId="2481F399" w14:textId="77777777" w:rsidR="00745837" w:rsidRPr="00933883" w:rsidRDefault="00745837" w:rsidP="00916D37">
            <w:pPr>
              <w:tabs>
                <w:tab w:val="left" w:pos="567"/>
              </w:tabs>
              <w:rPr>
                <w:sz w:val="16"/>
                <w:szCs w:val="16"/>
              </w:rPr>
            </w:pPr>
            <w:r w:rsidRPr="00933883">
              <w:rPr>
                <w:sz w:val="16"/>
                <w:szCs w:val="16"/>
              </w:rPr>
              <w:t>Kulude eelarve täpsustamine 538 €, Linnahooldusele 4263 € WC heakorraks</w:t>
            </w:r>
          </w:p>
        </w:tc>
        <w:tc>
          <w:tcPr>
            <w:tcW w:w="1001" w:type="dxa"/>
            <w:noWrap/>
            <w:vAlign w:val="center"/>
            <w:hideMark/>
          </w:tcPr>
          <w:p w14:paraId="286AFCBD" w14:textId="77777777" w:rsidR="00745837" w:rsidRPr="00933883" w:rsidRDefault="00745837" w:rsidP="00916D37">
            <w:pPr>
              <w:tabs>
                <w:tab w:val="left" w:pos="567"/>
              </w:tabs>
              <w:jc w:val="right"/>
              <w:rPr>
                <w:sz w:val="16"/>
                <w:szCs w:val="16"/>
              </w:rPr>
            </w:pPr>
            <w:r w:rsidRPr="00933883">
              <w:rPr>
                <w:sz w:val="16"/>
                <w:szCs w:val="16"/>
              </w:rPr>
              <w:t>5 000</w:t>
            </w:r>
          </w:p>
        </w:tc>
        <w:tc>
          <w:tcPr>
            <w:tcW w:w="983" w:type="dxa"/>
            <w:noWrap/>
            <w:vAlign w:val="center"/>
            <w:hideMark/>
          </w:tcPr>
          <w:p w14:paraId="2B6EB56E" w14:textId="77777777" w:rsidR="00745837" w:rsidRPr="00D66CDB" w:rsidRDefault="00745837" w:rsidP="00916D37">
            <w:pPr>
              <w:tabs>
                <w:tab w:val="left" w:pos="567"/>
              </w:tabs>
              <w:jc w:val="right"/>
              <w:rPr>
                <w:color w:val="0000FF"/>
                <w:sz w:val="16"/>
                <w:szCs w:val="16"/>
              </w:rPr>
            </w:pPr>
            <w:r w:rsidRPr="00D66CDB">
              <w:rPr>
                <w:color w:val="0000FF"/>
                <w:sz w:val="16"/>
                <w:szCs w:val="16"/>
              </w:rPr>
              <w:t>-3 725</w:t>
            </w:r>
          </w:p>
        </w:tc>
        <w:tc>
          <w:tcPr>
            <w:tcW w:w="850" w:type="dxa"/>
            <w:noWrap/>
            <w:vAlign w:val="center"/>
            <w:hideMark/>
          </w:tcPr>
          <w:p w14:paraId="5132FD79"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2C32F3DC" w14:textId="77777777" w:rsidR="00745837" w:rsidRPr="00933883" w:rsidRDefault="00745837" w:rsidP="00916D37">
            <w:pPr>
              <w:tabs>
                <w:tab w:val="left" w:pos="567"/>
              </w:tabs>
              <w:jc w:val="right"/>
              <w:rPr>
                <w:sz w:val="16"/>
                <w:szCs w:val="16"/>
              </w:rPr>
            </w:pPr>
            <w:r w:rsidRPr="00933883">
              <w:rPr>
                <w:sz w:val="16"/>
                <w:szCs w:val="16"/>
              </w:rPr>
              <w:t>1 275</w:t>
            </w:r>
          </w:p>
        </w:tc>
      </w:tr>
      <w:tr w:rsidR="00745837" w:rsidRPr="00933883" w14:paraId="04E0AE05" w14:textId="77777777" w:rsidTr="0030310C">
        <w:trPr>
          <w:trHeight w:val="255"/>
        </w:trPr>
        <w:tc>
          <w:tcPr>
            <w:tcW w:w="421" w:type="dxa"/>
            <w:noWrap/>
            <w:vAlign w:val="center"/>
            <w:hideMark/>
          </w:tcPr>
          <w:p w14:paraId="6231F111" w14:textId="77777777" w:rsidR="00745837" w:rsidRPr="00933883" w:rsidRDefault="00745837" w:rsidP="00916D37">
            <w:pPr>
              <w:tabs>
                <w:tab w:val="left" w:pos="567"/>
              </w:tabs>
              <w:rPr>
                <w:sz w:val="16"/>
                <w:szCs w:val="16"/>
              </w:rPr>
            </w:pPr>
            <w:r w:rsidRPr="00933883">
              <w:rPr>
                <w:sz w:val="16"/>
                <w:szCs w:val="16"/>
              </w:rPr>
              <w:t>05</w:t>
            </w:r>
          </w:p>
        </w:tc>
        <w:tc>
          <w:tcPr>
            <w:tcW w:w="1559" w:type="dxa"/>
            <w:noWrap/>
            <w:vAlign w:val="center"/>
            <w:hideMark/>
          </w:tcPr>
          <w:p w14:paraId="30FA0C58" w14:textId="77777777" w:rsidR="00745837" w:rsidRPr="00933883" w:rsidRDefault="00745837" w:rsidP="00916D37">
            <w:pPr>
              <w:tabs>
                <w:tab w:val="left" w:pos="567"/>
              </w:tabs>
              <w:rPr>
                <w:sz w:val="16"/>
                <w:szCs w:val="16"/>
              </w:rPr>
            </w:pPr>
            <w:r w:rsidRPr="00933883">
              <w:rPr>
                <w:sz w:val="16"/>
                <w:szCs w:val="16"/>
              </w:rPr>
              <w:t>05101-Avalike alade puhastus</w:t>
            </w:r>
          </w:p>
        </w:tc>
        <w:tc>
          <w:tcPr>
            <w:tcW w:w="1417" w:type="dxa"/>
            <w:noWrap/>
            <w:vAlign w:val="center"/>
            <w:hideMark/>
          </w:tcPr>
          <w:p w14:paraId="03B8466B" w14:textId="77777777" w:rsidR="00745837" w:rsidRPr="00933883" w:rsidRDefault="00745837" w:rsidP="00916D37">
            <w:pPr>
              <w:tabs>
                <w:tab w:val="left" w:pos="567"/>
              </w:tabs>
              <w:rPr>
                <w:sz w:val="16"/>
                <w:szCs w:val="16"/>
              </w:rPr>
            </w:pPr>
            <w:r w:rsidRPr="00933883">
              <w:rPr>
                <w:sz w:val="16"/>
                <w:szCs w:val="16"/>
              </w:rPr>
              <w:t>Kinnisvara haldusameti juhataja</w:t>
            </w:r>
          </w:p>
        </w:tc>
        <w:tc>
          <w:tcPr>
            <w:tcW w:w="1560" w:type="dxa"/>
            <w:noWrap/>
            <w:vAlign w:val="center"/>
            <w:hideMark/>
          </w:tcPr>
          <w:p w14:paraId="4F721E0F"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67F7FF36" w14:textId="77777777" w:rsidR="00745837" w:rsidRPr="00933883" w:rsidRDefault="00745837" w:rsidP="00916D37">
            <w:pPr>
              <w:tabs>
                <w:tab w:val="left" w:pos="567"/>
              </w:tabs>
              <w:rPr>
                <w:sz w:val="16"/>
                <w:szCs w:val="16"/>
              </w:rPr>
            </w:pPr>
            <w:r w:rsidRPr="00933883">
              <w:rPr>
                <w:sz w:val="16"/>
                <w:szCs w:val="16"/>
              </w:rPr>
              <w:t>551140</w:t>
            </w:r>
          </w:p>
        </w:tc>
        <w:tc>
          <w:tcPr>
            <w:tcW w:w="1843" w:type="dxa"/>
            <w:noWrap/>
            <w:vAlign w:val="center"/>
            <w:hideMark/>
          </w:tcPr>
          <w:p w14:paraId="3006ABAF" w14:textId="77777777" w:rsidR="00745837" w:rsidRPr="00933883" w:rsidRDefault="00745837" w:rsidP="00916D37">
            <w:pPr>
              <w:tabs>
                <w:tab w:val="left" w:pos="567"/>
              </w:tabs>
              <w:rPr>
                <w:sz w:val="16"/>
                <w:szCs w:val="16"/>
              </w:rPr>
            </w:pPr>
            <w:r w:rsidRPr="00933883">
              <w:rPr>
                <w:sz w:val="16"/>
                <w:szCs w:val="16"/>
              </w:rPr>
              <w:t>Kulud jooksvale remondile</w:t>
            </w:r>
          </w:p>
        </w:tc>
        <w:tc>
          <w:tcPr>
            <w:tcW w:w="708" w:type="dxa"/>
            <w:noWrap/>
            <w:vAlign w:val="center"/>
            <w:hideMark/>
          </w:tcPr>
          <w:p w14:paraId="0AF53617" w14:textId="77777777" w:rsidR="00745837" w:rsidRPr="00933883" w:rsidRDefault="00745837" w:rsidP="00916D37">
            <w:pPr>
              <w:tabs>
                <w:tab w:val="left" w:pos="567"/>
              </w:tabs>
              <w:rPr>
                <w:sz w:val="16"/>
                <w:szCs w:val="16"/>
              </w:rPr>
            </w:pPr>
            <w:r w:rsidRPr="00933883">
              <w:rPr>
                <w:sz w:val="14"/>
                <w:szCs w:val="16"/>
              </w:rPr>
              <w:t>KU23R</w:t>
            </w:r>
          </w:p>
        </w:tc>
        <w:tc>
          <w:tcPr>
            <w:tcW w:w="1418" w:type="dxa"/>
            <w:noWrap/>
            <w:vAlign w:val="center"/>
            <w:hideMark/>
          </w:tcPr>
          <w:p w14:paraId="7C28B7D7" w14:textId="77777777" w:rsidR="00745837" w:rsidRPr="00933883" w:rsidRDefault="00745837" w:rsidP="00933883">
            <w:pPr>
              <w:tabs>
                <w:tab w:val="left" w:pos="567"/>
              </w:tabs>
              <w:rPr>
                <w:sz w:val="16"/>
                <w:szCs w:val="16"/>
              </w:rPr>
            </w:pPr>
            <w:r w:rsidRPr="00933883">
              <w:rPr>
                <w:sz w:val="16"/>
                <w:szCs w:val="16"/>
              </w:rPr>
              <w:t>KVHA kulu liik 5511 kulude reserv</w:t>
            </w:r>
          </w:p>
        </w:tc>
        <w:tc>
          <w:tcPr>
            <w:tcW w:w="1843" w:type="dxa"/>
            <w:noWrap/>
            <w:vAlign w:val="center"/>
            <w:hideMark/>
          </w:tcPr>
          <w:p w14:paraId="4121A8BE" w14:textId="77777777" w:rsidR="00745837" w:rsidRPr="00933883" w:rsidRDefault="00745837" w:rsidP="00916D37">
            <w:pPr>
              <w:tabs>
                <w:tab w:val="left" w:pos="567"/>
              </w:tabs>
              <w:rPr>
                <w:sz w:val="16"/>
                <w:szCs w:val="16"/>
              </w:rPr>
            </w:pPr>
            <w:r w:rsidRPr="00933883">
              <w:rPr>
                <w:sz w:val="16"/>
                <w:szCs w:val="16"/>
              </w:rPr>
              <w:t xml:space="preserve">Kulud jaotatakse </w:t>
            </w:r>
            <w:proofErr w:type="spellStart"/>
            <w:r w:rsidRPr="00933883">
              <w:rPr>
                <w:sz w:val="16"/>
                <w:szCs w:val="16"/>
              </w:rPr>
              <w:t>sujektiti</w:t>
            </w:r>
            <w:proofErr w:type="spellEnd"/>
          </w:p>
        </w:tc>
        <w:tc>
          <w:tcPr>
            <w:tcW w:w="1001" w:type="dxa"/>
            <w:noWrap/>
            <w:vAlign w:val="center"/>
            <w:hideMark/>
          </w:tcPr>
          <w:p w14:paraId="435361C2" w14:textId="77777777" w:rsidR="00745837" w:rsidRPr="00933883" w:rsidRDefault="00745837" w:rsidP="00916D37">
            <w:pPr>
              <w:tabs>
                <w:tab w:val="left" w:pos="567"/>
              </w:tabs>
              <w:jc w:val="right"/>
              <w:rPr>
                <w:sz w:val="16"/>
                <w:szCs w:val="16"/>
              </w:rPr>
            </w:pPr>
            <w:r w:rsidRPr="00933883">
              <w:rPr>
                <w:sz w:val="16"/>
                <w:szCs w:val="16"/>
              </w:rPr>
              <w:t>16 457</w:t>
            </w:r>
          </w:p>
        </w:tc>
        <w:tc>
          <w:tcPr>
            <w:tcW w:w="983" w:type="dxa"/>
            <w:noWrap/>
            <w:vAlign w:val="center"/>
            <w:hideMark/>
          </w:tcPr>
          <w:p w14:paraId="70DA160E" w14:textId="77777777" w:rsidR="00745837" w:rsidRPr="00D66CDB" w:rsidRDefault="00745837" w:rsidP="00916D37">
            <w:pPr>
              <w:tabs>
                <w:tab w:val="left" w:pos="567"/>
              </w:tabs>
              <w:jc w:val="right"/>
              <w:rPr>
                <w:color w:val="0000FF"/>
                <w:sz w:val="16"/>
                <w:szCs w:val="16"/>
              </w:rPr>
            </w:pPr>
            <w:r w:rsidRPr="00D66CDB">
              <w:rPr>
                <w:color w:val="0000FF"/>
                <w:sz w:val="16"/>
                <w:szCs w:val="16"/>
              </w:rPr>
              <w:t>-16 457</w:t>
            </w:r>
          </w:p>
        </w:tc>
        <w:tc>
          <w:tcPr>
            <w:tcW w:w="850" w:type="dxa"/>
            <w:noWrap/>
            <w:vAlign w:val="center"/>
            <w:hideMark/>
          </w:tcPr>
          <w:p w14:paraId="798D1B55"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355E7CA6" w14:textId="77777777" w:rsidR="00745837" w:rsidRPr="00933883" w:rsidRDefault="00745837" w:rsidP="00916D37">
            <w:pPr>
              <w:tabs>
                <w:tab w:val="left" w:pos="567"/>
              </w:tabs>
              <w:jc w:val="right"/>
              <w:rPr>
                <w:sz w:val="16"/>
                <w:szCs w:val="16"/>
              </w:rPr>
            </w:pPr>
            <w:r w:rsidRPr="00933883">
              <w:rPr>
                <w:sz w:val="16"/>
                <w:szCs w:val="16"/>
              </w:rPr>
              <w:t>0</w:t>
            </w:r>
          </w:p>
        </w:tc>
      </w:tr>
      <w:tr w:rsidR="00745837" w:rsidRPr="00933883" w14:paraId="345A597B" w14:textId="77777777" w:rsidTr="0030310C">
        <w:trPr>
          <w:trHeight w:val="255"/>
        </w:trPr>
        <w:tc>
          <w:tcPr>
            <w:tcW w:w="421" w:type="dxa"/>
            <w:noWrap/>
            <w:vAlign w:val="center"/>
            <w:hideMark/>
          </w:tcPr>
          <w:p w14:paraId="3A80B4C2" w14:textId="77777777" w:rsidR="00745837" w:rsidRPr="00933883" w:rsidRDefault="00745837" w:rsidP="00916D37">
            <w:pPr>
              <w:tabs>
                <w:tab w:val="left" w:pos="567"/>
              </w:tabs>
              <w:rPr>
                <w:sz w:val="16"/>
                <w:szCs w:val="16"/>
              </w:rPr>
            </w:pPr>
            <w:r w:rsidRPr="00933883">
              <w:rPr>
                <w:sz w:val="16"/>
                <w:szCs w:val="16"/>
              </w:rPr>
              <w:t>05</w:t>
            </w:r>
          </w:p>
        </w:tc>
        <w:tc>
          <w:tcPr>
            <w:tcW w:w="1559" w:type="dxa"/>
            <w:noWrap/>
            <w:vAlign w:val="center"/>
            <w:hideMark/>
          </w:tcPr>
          <w:p w14:paraId="76A34021" w14:textId="77777777" w:rsidR="00745837" w:rsidRPr="00933883" w:rsidRDefault="00745837" w:rsidP="00916D37">
            <w:pPr>
              <w:tabs>
                <w:tab w:val="left" w:pos="567"/>
              </w:tabs>
              <w:rPr>
                <w:sz w:val="16"/>
                <w:szCs w:val="16"/>
              </w:rPr>
            </w:pPr>
            <w:r w:rsidRPr="00933883">
              <w:rPr>
                <w:sz w:val="16"/>
                <w:szCs w:val="16"/>
              </w:rPr>
              <w:t>05101-Avalike alade puhastus</w:t>
            </w:r>
          </w:p>
        </w:tc>
        <w:tc>
          <w:tcPr>
            <w:tcW w:w="1417" w:type="dxa"/>
            <w:noWrap/>
            <w:vAlign w:val="center"/>
            <w:hideMark/>
          </w:tcPr>
          <w:p w14:paraId="6FE02108" w14:textId="77777777" w:rsidR="00745837" w:rsidRPr="00933883" w:rsidRDefault="00745837" w:rsidP="00916D37">
            <w:pPr>
              <w:tabs>
                <w:tab w:val="left" w:pos="567"/>
              </w:tabs>
              <w:rPr>
                <w:sz w:val="16"/>
                <w:szCs w:val="16"/>
              </w:rPr>
            </w:pPr>
            <w:r w:rsidRPr="00933883">
              <w:rPr>
                <w:sz w:val="16"/>
                <w:szCs w:val="16"/>
              </w:rPr>
              <w:t>Kinnisvara haldusameti kinnisvarahaldur</w:t>
            </w:r>
          </w:p>
        </w:tc>
        <w:tc>
          <w:tcPr>
            <w:tcW w:w="1560" w:type="dxa"/>
            <w:noWrap/>
            <w:vAlign w:val="center"/>
            <w:hideMark/>
          </w:tcPr>
          <w:p w14:paraId="0460113E"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74822933" w14:textId="77777777" w:rsidR="00745837" w:rsidRPr="00933883" w:rsidRDefault="00745837" w:rsidP="00916D37">
            <w:pPr>
              <w:tabs>
                <w:tab w:val="left" w:pos="567"/>
              </w:tabs>
              <w:rPr>
                <w:sz w:val="16"/>
                <w:szCs w:val="16"/>
              </w:rPr>
            </w:pPr>
            <w:r w:rsidRPr="00933883">
              <w:rPr>
                <w:sz w:val="16"/>
                <w:szCs w:val="16"/>
              </w:rPr>
              <w:t>551180</w:t>
            </w:r>
          </w:p>
        </w:tc>
        <w:tc>
          <w:tcPr>
            <w:tcW w:w="1843" w:type="dxa"/>
            <w:noWrap/>
            <w:vAlign w:val="center"/>
            <w:hideMark/>
          </w:tcPr>
          <w:p w14:paraId="407373C7" w14:textId="77777777" w:rsidR="00745837" w:rsidRPr="00933883" w:rsidRDefault="00745837" w:rsidP="00916D37">
            <w:pPr>
              <w:tabs>
                <w:tab w:val="left" w:pos="567"/>
              </w:tabs>
              <w:rPr>
                <w:sz w:val="16"/>
                <w:szCs w:val="16"/>
              </w:rPr>
            </w:pPr>
            <w:r w:rsidRPr="00933883">
              <w:rPr>
                <w:sz w:val="16"/>
                <w:szCs w:val="16"/>
              </w:rPr>
              <w:t>Viljandi Veevärgilt üüritav hoone</w:t>
            </w:r>
          </w:p>
        </w:tc>
        <w:tc>
          <w:tcPr>
            <w:tcW w:w="708" w:type="dxa"/>
            <w:noWrap/>
            <w:vAlign w:val="center"/>
            <w:hideMark/>
          </w:tcPr>
          <w:p w14:paraId="282D62A6" w14:textId="5F2D834F" w:rsidR="00745837" w:rsidRPr="00933883" w:rsidRDefault="00745837" w:rsidP="00916D37">
            <w:pPr>
              <w:tabs>
                <w:tab w:val="left" w:pos="567"/>
              </w:tabs>
              <w:rPr>
                <w:sz w:val="16"/>
                <w:szCs w:val="16"/>
              </w:rPr>
            </w:pPr>
          </w:p>
        </w:tc>
        <w:tc>
          <w:tcPr>
            <w:tcW w:w="1418" w:type="dxa"/>
            <w:noWrap/>
            <w:vAlign w:val="center"/>
            <w:hideMark/>
          </w:tcPr>
          <w:p w14:paraId="702E4D79" w14:textId="77777777" w:rsidR="00745837" w:rsidRPr="00933883" w:rsidRDefault="00745837" w:rsidP="00933883">
            <w:pPr>
              <w:tabs>
                <w:tab w:val="left" w:pos="567"/>
              </w:tabs>
              <w:rPr>
                <w:sz w:val="16"/>
                <w:szCs w:val="16"/>
              </w:rPr>
            </w:pPr>
            <w:r w:rsidRPr="00933883">
              <w:rPr>
                <w:sz w:val="16"/>
                <w:szCs w:val="16"/>
              </w:rPr>
              <w:t>KVHA  Musta tee 30 Linnahooldus</w:t>
            </w:r>
          </w:p>
        </w:tc>
        <w:tc>
          <w:tcPr>
            <w:tcW w:w="1843" w:type="dxa"/>
            <w:noWrap/>
            <w:vAlign w:val="center"/>
            <w:hideMark/>
          </w:tcPr>
          <w:p w14:paraId="3B5F0CA0" w14:textId="77777777" w:rsidR="00745837" w:rsidRPr="00933883" w:rsidRDefault="00745837" w:rsidP="00916D37">
            <w:pPr>
              <w:tabs>
                <w:tab w:val="left" w:pos="567"/>
              </w:tabs>
              <w:rPr>
                <w:sz w:val="16"/>
                <w:szCs w:val="16"/>
              </w:rPr>
            </w:pPr>
            <w:r w:rsidRPr="00933883">
              <w:rPr>
                <w:sz w:val="16"/>
                <w:szCs w:val="16"/>
              </w:rPr>
              <w:t>Kulude eelarve täpsustamine</w:t>
            </w:r>
          </w:p>
        </w:tc>
        <w:tc>
          <w:tcPr>
            <w:tcW w:w="1001" w:type="dxa"/>
            <w:noWrap/>
            <w:vAlign w:val="center"/>
            <w:hideMark/>
          </w:tcPr>
          <w:p w14:paraId="48741EBB" w14:textId="77777777" w:rsidR="00745837" w:rsidRPr="00933883" w:rsidRDefault="00745837" w:rsidP="00916D37">
            <w:pPr>
              <w:tabs>
                <w:tab w:val="left" w:pos="567"/>
              </w:tabs>
              <w:jc w:val="right"/>
              <w:rPr>
                <w:sz w:val="16"/>
                <w:szCs w:val="16"/>
              </w:rPr>
            </w:pPr>
            <w:r w:rsidRPr="00933883">
              <w:rPr>
                <w:sz w:val="16"/>
                <w:szCs w:val="16"/>
              </w:rPr>
              <w:t>19 000</w:t>
            </w:r>
          </w:p>
        </w:tc>
        <w:tc>
          <w:tcPr>
            <w:tcW w:w="983" w:type="dxa"/>
            <w:noWrap/>
            <w:vAlign w:val="center"/>
            <w:hideMark/>
          </w:tcPr>
          <w:p w14:paraId="29CBC626" w14:textId="77777777" w:rsidR="00745837" w:rsidRPr="00D66CDB" w:rsidRDefault="00745837" w:rsidP="00916D37">
            <w:pPr>
              <w:tabs>
                <w:tab w:val="left" w:pos="567"/>
              </w:tabs>
              <w:jc w:val="right"/>
              <w:rPr>
                <w:color w:val="0000FF"/>
                <w:sz w:val="16"/>
                <w:szCs w:val="16"/>
              </w:rPr>
            </w:pPr>
            <w:r w:rsidRPr="00D66CDB">
              <w:rPr>
                <w:color w:val="0000FF"/>
                <w:sz w:val="16"/>
                <w:szCs w:val="16"/>
              </w:rPr>
              <w:t>-5 594</w:t>
            </w:r>
          </w:p>
        </w:tc>
        <w:tc>
          <w:tcPr>
            <w:tcW w:w="850" w:type="dxa"/>
            <w:noWrap/>
            <w:vAlign w:val="center"/>
            <w:hideMark/>
          </w:tcPr>
          <w:p w14:paraId="097D6DF5"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2BF014CA" w14:textId="77777777" w:rsidR="00745837" w:rsidRPr="00933883" w:rsidRDefault="00745837" w:rsidP="00916D37">
            <w:pPr>
              <w:tabs>
                <w:tab w:val="left" w:pos="567"/>
              </w:tabs>
              <w:jc w:val="right"/>
              <w:rPr>
                <w:sz w:val="16"/>
                <w:szCs w:val="16"/>
              </w:rPr>
            </w:pPr>
            <w:r w:rsidRPr="00933883">
              <w:rPr>
                <w:sz w:val="16"/>
                <w:szCs w:val="16"/>
              </w:rPr>
              <w:t>13 406</w:t>
            </w:r>
          </w:p>
        </w:tc>
      </w:tr>
      <w:tr w:rsidR="00745837" w:rsidRPr="00933883" w14:paraId="3E71A4CF" w14:textId="77777777" w:rsidTr="0030310C">
        <w:trPr>
          <w:trHeight w:val="255"/>
        </w:trPr>
        <w:tc>
          <w:tcPr>
            <w:tcW w:w="421" w:type="dxa"/>
            <w:noWrap/>
            <w:vAlign w:val="center"/>
            <w:hideMark/>
          </w:tcPr>
          <w:p w14:paraId="0927A432" w14:textId="77777777" w:rsidR="00745837" w:rsidRPr="00933883" w:rsidRDefault="00745837" w:rsidP="00916D37">
            <w:pPr>
              <w:tabs>
                <w:tab w:val="left" w:pos="567"/>
              </w:tabs>
              <w:rPr>
                <w:sz w:val="16"/>
                <w:szCs w:val="16"/>
              </w:rPr>
            </w:pPr>
            <w:r w:rsidRPr="00933883">
              <w:rPr>
                <w:sz w:val="16"/>
                <w:szCs w:val="16"/>
              </w:rPr>
              <w:t>05</w:t>
            </w:r>
          </w:p>
        </w:tc>
        <w:tc>
          <w:tcPr>
            <w:tcW w:w="1559" w:type="dxa"/>
            <w:noWrap/>
            <w:vAlign w:val="center"/>
            <w:hideMark/>
          </w:tcPr>
          <w:p w14:paraId="50D2C3D7" w14:textId="77777777" w:rsidR="00745837" w:rsidRPr="00933883" w:rsidRDefault="00745837" w:rsidP="00916D37">
            <w:pPr>
              <w:tabs>
                <w:tab w:val="left" w:pos="567"/>
              </w:tabs>
              <w:rPr>
                <w:sz w:val="16"/>
                <w:szCs w:val="16"/>
              </w:rPr>
            </w:pPr>
            <w:r w:rsidRPr="00933883">
              <w:rPr>
                <w:sz w:val="16"/>
                <w:szCs w:val="16"/>
              </w:rPr>
              <w:t>05101-Avalike alade puhastus</w:t>
            </w:r>
          </w:p>
        </w:tc>
        <w:tc>
          <w:tcPr>
            <w:tcW w:w="1417" w:type="dxa"/>
            <w:noWrap/>
            <w:vAlign w:val="center"/>
            <w:hideMark/>
          </w:tcPr>
          <w:p w14:paraId="40AFF95B" w14:textId="77777777" w:rsidR="00745837" w:rsidRPr="00933883" w:rsidRDefault="00745837" w:rsidP="00916D37">
            <w:pPr>
              <w:tabs>
                <w:tab w:val="left" w:pos="567"/>
              </w:tabs>
              <w:rPr>
                <w:sz w:val="16"/>
                <w:szCs w:val="16"/>
              </w:rPr>
            </w:pPr>
            <w:r w:rsidRPr="00933883">
              <w:rPr>
                <w:sz w:val="16"/>
                <w:szCs w:val="16"/>
              </w:rPr>
              <w:t>Majandusameti juhataja</w:t>
            </w:r>
          </w:p>
        </w:tc>
        <w:tc>
          <w:tcPr>
            <w:tcW w:w="1560" w:type="dxa"/>
            <w:noWrap/>
            <w:vAlign w:val="center"/>
            <w:hideMark/>
          </w:tcPr>
          <w:p w14:paraId="39FDE144"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5BB7B2EF" w14:textId="77777777" w:rsidR="00745837" w:rsidRPr="00933883" w:rsidRDefault="00745837" w:rsidP="00916D37">
            <w:pPr>
              <w:tabs>
                <w:tab w:val="left" w:pos="567"/>
              </w:tabs>
              <w:rPr>
                <w:sz w:val="16"/>
                <w:szCs w:val="16"/>
              </w:rPr>
            </w:pPr>
            <w:r w:rsidRPr="00933883">
              <w:rPr>
                <w:sz w:val="16"/>
                <w:szCs w:val="16"/>
              </w:rPr>
              <w:t>5512</w:t>
            </w:r>
          </w:p>
        </w:tc>
        <w:tc>
          <w:tcPr>
            <w:tcW w:w="1843" w:type="dxa"/>
            <w:noWrap/>
            <w:vAlign w:val="center"/>
            <w:hideMark/>
          </w:tcPr>
          <w:p w14:paraId="315874BC" w14:textId="77777777" w:rsidR="00745837" w:rsidRPr="00933883" w:rsidRDefault="00745837" w:rsidP="00916D37">
            <w:pPr>
              <w:tabs>
                <w:tab w:val="left" w:pos="567"/>
              </w:tabs>
              <w:rPr>
                <w:sz w:val="16"/>
                <w:szCs w:val="16"/>
              </w:rPr>
            </w:pPr>
            <w:r w:rsidRPr="00933883">
              <w:rPr>
                <w:sz w:val="16"/>
                <w:szCs w:val="16"/>
              </w:rPr>
              <w:t>Tänavate hooldus</w:t>
            </w:r>
          </w:p>
        </w:tc>
        <w:tc>
          <w:tcPr>
            <w:tcW w:w="708" w:type="dxa"/>
            <w:noWrap/>
            <w:vAlign w:val="center"/>
            <w:hideMark/>
          </w:tcPr>
          <w:p w14:paraId="29831814" w14:textId="77777777" w:rsidR="00745837" w:rsidRPr="00933883" w:rsidRDefault="00745837" w:rsidP="00916D37">
            <w:pPr>
              <w:tabs>
                <w:tab w:val="left" w:pos="567"/>
              </w:tabs>
              <w:rPr>
                <w:sz w:val="16"/>
                <w:szCs w:val="16"/>
              </w:rPr>
            </w:pPr>
            <w:r w:rsidRPr="00933883">
              <w:rPr>
                <w:sz w:val="16"/>
                <w:szCs w:val="16"/>
              </w:rPr>
              <w:t>KU171</w:t>
            </w:r>
          </w:p>
        </w:tc>
        <w:tc>
          <w:tcPr>
            <w:tcW w:w="1418" w:type="dxa"/>
            <w:noWrap/>
            <w:vAlign w:val="center"/>
            <w:hideMark/>
          </w:tcPr>
          <w:p w14:paraId="253F918E" w14:textId="3C86ADBE" w:rsidR="00745837" w:rsidRPr="00933883" w:rsidRDefault="00745837" w:rsidP="00933883">
            <w:pPr>
              <w:tabs>
                <w:tab w:val="left" w:pos="567"/>
              </w:tabs>
              <w:rPr>
                <w:sz w:val="16"/>
                <w:szCs w:val="16"/>
              </w:rPr>
            </w:pPr>
          </w:p>
        </w:tc>
        <w:tc>
          <w:tcPr>
            <w:tcW w:w="1843" w:type="dxa"/>
            <w:noWrap/>
            <w:vAlign w:val="center"/>
            <w:hideMark/>
          </w:tcPr>
          <w:p w14:paraId="12BFC9B5" w14:textId="77777777" w:rsidR="00745837" w:rsidRPr="00933883" w:rsidRDefault="00745837" w:rsidP="00916D37">
            <w:pPr>
              <w:tabs>
                <w:tab w:val="left" w:pos="567"/>
              </w:tabs>
              <w:rPr>
                <w:sz w:val="16"/>
                <w:szCs w:val="16"/>
              </w:rPr>
            </w:pPr>
            <w:r w:rsidRPr="00933883">
              <w:rPr>
                <w:sz w:val="16"/>
                <w:szCs w:val="16"/>
              </w:rPr>
              <w:t>Toetusfondi summade täpsustamine</w:t>
            </w:r>
          </w:p>
        </w:tc>
        <w:tc>
          <w:tcPr>
            <w:tcW w:w="1001" w:type="dxa"/>
            <w:noWrap/>
            <w:vAlign w:val="center"/>
            <w:hideMark/>
          </w:tcPr>
          <w:p w14:paraId="62A9E56A" w14:textId="77777777" w:rsidR="00745837" w:rsidRPr="00933883" w:rsidRDefault="00745837" w:rsidP="00916D37">
            <w:pPr>
              <w:tabs>
                <w:tab w:val="left" w:pos="567"/>
              </w:tabs>
              <w:jc w:val="right"/>
              <w:rPr>
                <w:sz w:val="16"/>
                <w:szCs w:val="16"/>
              </w:rPr>
            </w:pPr>
            <w:r w:rsidRPr="00933883">
              <w:rPr>
                <w:sz w:val="16"/>
                <w:szCs w:val="16"/>
              </w:rPr>
              <w:t>621 902</w:t>
            </w:r>
          </w:p>
        </w:tc>
        <w:tc>
          <w:tcPr>
            <w:tcW w:w="983" w:type="dxa"/>
            <w:noWrap/>
            <w:vAlign w:val="center"/>
            <w:hideMark/>
          </w:tcPr>
          <w:p w14:paraId="2AD30A58"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850" w:type="dxa"/>
            <w:noWrap/>
            <w:vAlign w:val="center"/>
            <w:hideMark/>
          </w:tcPr>
          <w:p w14:paraId="7D40AEF4" w14:textId="77777777" w:rsidR="00745837" w:rsidRPr="00D66CDB" w:rsidRDefault="00745837" w:rsidP="00916D37">
            <w:pPr>
              <w:tabs>
                <w:tab w:val="left" w:pos="567"/>
              </w:tabs>
              <w:jc w:val="right"/>
              <w:rPr>
                <w:color w:val="0000FF"/>
                <w:sz w:val="16"/>
                <w:szCs w:val="16"/>
              </w:rPr>
            </w:pPr>
            <w:r w:rsidRPr="00D66CDB">
              <w:rPr>
                <w:color w:val="0000FF"/>
                <w:sz w:val="16"/>
                <w:szCs w:val="16"/>
              </w:rPr>
              <w:t>973</w:t>
            </w:r>
          </w:p>
        </w:tc>
        <w:tc>
          <w:tcPr>
            <w:tcW w:w="956" w:type="dxa"/>
            <w:noWrap/>
            <w:vAlign w:val="center"/>
            <w:hideMark/>
          </w:tcPr>
          <w:p w14:paraId="3584B071" w14:textId="77777777" w:rsidR="00745837" w:rsidRPr="00933883" w:rsidRDefault="00745837" w:rsidP="00916D37">
            <w:pPr>
              <w:tabs>
                <w:tab w:val="left" w:pos="567"/>
              </w:tabs>
              <w:jc w:val="right"/>
              <w:rPr>
                <w:sz w:val="16"/>
                <w:szCs w:val="16"/>
              </w:rPr>
            </w:pPr>
            <w:r w:rsidRPr="00933883">
              <w:rPr>
                <w:sz w:val="16"/>
                <w:szCs w:val="16"/>
              </w:rPr>
              <w:t>622 875</w:t>
            </w:r>
          </w:p>
        </w:tc>
      </w:tr>
      <w:tr w:rsidR="00745837" w:rsidRPr="00933883" w14:paraId="35032077" w14:textId="77777777" w:rsidTr="0030310C">
        <w:trPr>
          <w:trHeight w:val="255"/>
        </w:trPr>
        <w:tc>
          <w:tcPr>
            <w:tcW w:w="421" w:type="dxa"/>
            <w:noWrap/>
            <w:vAlign w:val="center"/>
            <w:hideMark/>
          </w:tcPr>
          <w:p w14:paraId="28CC7729" w14:textId="77777777" w:rsidR="00745837" w:rsidRPr="00933883" w:rsidRDefault="00745837" w:rsidP="00916D37">
            <w:pPr>
              <w:tabs>
                <w:tab w:val="left" w:pos="567"/>
              </w:tabs>
              <w:rPr>
                <w:sz w:val="16"/>
                <w:szCs w:val="16"/>
              </w:rPr>
            </w:pPr>
            <w:r w:rsidRPr="00933883">
              <w:rPr>
                <w:sz w:val="16"/>
                <w:szCs w:val="16"/>
              </w:rPr>
              <w:t>05</w:t>
            </w:r>
          </w:p>
        </w:tc>
        <w:tc>
          <w:tcPr>
            <w:tcW w:w="1559" w:type="dxa"/>
            <w:noWrap/>
            <w:vAlign w:val="center"/>
            <w:hideMark/>
          </w:tcPr>
          <w:p w14:paraId="47043131" w14:textId="77777777" w:rsidR="00745837" w:rsidRPr="00933883" w:rsidRDefault="00745837" w:rsidP="00916D37">
            <w:pPr>
              <w:tabs>
                <w:tab w:val="left" w:pos="567"/>
              </w:tabs>
              <w:rPr>
                <w:sz w:val="16"/>
                <w:szCs w:val="16"/>
              </w:rPr>
            </w:pPr>
            <w:r w:rsidRPr="00933883">
              <w:rPr>
                <w:sz w:val="16"/>
                <w:szCs w:val="16"/>
              </w:rPr>
              <w:t>05101-Avalike alade puhastus</w:t>
            </w:r>
          </w:p>
        </w:tc>
        <w:tc>
          <w:tcPr>
            <w:tcW w:w="1417" w:type="dxa"/>
            <w:noWrap/>
            <w:vAlign w:val="center"/>
            <w:hideMark/>
          </w:tcPr>
          <w:p w14:paraId="06E001B7" w14:textId="77777777" w:rsidR="00745837" w:rsidRPr="00933883" w:rsidRDefault="00745837" w:rsidP="00916D37">
            <w:pPr>
              <w:tabs>
                <w:tab w:val="left" w:pos="567"/>
              </w:tabs>
              <w:rPr>
                <w:sz w:val="16"/>
                <w:szCs w:val="16"/>
              </w:rPr>
            </w:pPr>
            <w:r w:rsidRPr="00933883">
              <w:rPr>
                <w:sz w:val="16"/>
                <w:szCs w:val="16"/>
              </w:rPr>
              <w:t>Viljandi Linnahooldus</w:t>
            </w:r>
          </w:p>
        </w:tc>
        <w:tc>
          <w:tcPr>
            <w:tcW w:w="1560" w:type="dxa"/>
            <w:noWrap/>
            <w:vAlign w:val="center"/>
            <w:hideMark/>
          </w:tcPr>
          <w:p w14:paraId="5AAE85F2" w14:textId="77777777" w:rsidR="00745837" w:rsidRPr="00933883" w:rsidRDefault="00745837" w:rsidP="00916D37">
            <w:pPr>
              <w:tabs>
                <w:tab w:val="left" w:pos="567"/>
              </w:tabs>
              <w:rPr>
                <w:sz w:val="16"/>
                <w:szCs w:val="16"/>
              </w:rPr>
            </w:pPr>
            <w:r w:rsidRPr="00933883">
              <w:rPr>
                <w:sz w:val="16"/>
                <w:szCs w:val="16"/>
              </w:rPr>
              <w:t>50-Tööjõukulud</w:t>
            </w:r>
          </w:p>
        </w:tc>
        <w:tc>
          <w:tcPr>
            <w:tcW w:w="851" w:type="dxa"/>
            <w:noWrap/>
            <w:vAlign w:val="center"/>
            <w:hideMark/>
          </w:tcPr>
          <w:p w14:paraId="74558527" w14:textId="77777777" w:rsidR="00745837" w:rsidRPr="00933883" w:rsidRDefault="00745837" w:rsidP="00916D37">
            <w:pPr>
              <w:tabs>
                <w:tab w:val="left" w:pos="567"/>
              </w:tabs>
              <w:rPr>
                <w:sz w:val="16"/>
                <w:szCs w:val="16"/>
              </w:rPr>
            </w:pPr>
            <w:r w:rsidRPr="00933883">
              <w:rPr>
                <w:sz w:val="16"/>
                <w:szCs w:val="16"/>
              </w:rPr>
              <w:t>50021</w:t>
            </w:r>
          </w:p>
        </w:tc>
        <w:tc>
          <w:tcPr>
            <w:tcW w:w="1843" w:type="dxa"/>
            <w:noWrap/>
            <w:vAlign w:val="center"/>
            <w:hideMark/>
          </w:tcPr>
          <w:p w14:paraId="0FE22D1F" w14:textId="77777777" w:rsidR="00745837" w:rsidRPr="00933883" w:rsidRDefault="00745837" w:rsidP="00916D37">
            <w:pPr>
              <w:tabs>
                <w:tab w:val="left" w:pos="567"/>
              </w:tabs>
              <w:rPr>
                <w:sz w:val="16"/>
                <w:szCs w:val="16"/>
              </w:rPr>
            </w:pPr>
            <w:r w:rsidRPr="00933883">
              <w:rPr>
                <w:sz w:val="16"/>
                <w:szCs w:val="16"/>
              </w:rPr>
              <w:t>Töötajate töötasu v.a õpetajad</w:t>
            </w:r>
          </w:p>
        </w:tc>
        <w:tc>
          <w:tcPr>
            <w:tcW w:w="708" w:type="dxa"/>
            <w:noWrap/>
            <w:vAlign w:val="center"/>
            <w:hideMark/>
          </w:tcPr>
          <w:p w14:paraId="72E9ACCA" w14:textId="70135027" w:rsidR="00745837" w:rsidRPr="00933883" w:rsidRDefault="00745837" w:rsidP="00916D37">
            <w:pPr>
              <w:tabs>
                <w:tab w:val="left" w:pos="567"/>
              </w:tabs>
              <w:rPr>
                <w:sz w:val="16"/>
                <w:szCs w:val="16"/>
              </w:rPr>
            </w:pPr>
          </w:p>
        </w:tc>
        <w:tc>
          <w:tcPr>
            <w:tcW w:w="1418" w:type="dxa"/>
            <w:noWrap/>
            <w:vAlign w:val="center"/>
            <w:hideMark/>
          </w:tcPr>
          <w:p w14:paraId="0996B9DF" w14:textId="15C4245F" w:rsidR="00745837" w:rsidRPr="00933883" w:rsidRDefault="00745837" w:rsidP="00933883">
            <w:pPr>
              <w:tabs>
                <w:tab w:val="left" w:pos="567"/>
              </w:tabs>
              <w:rPr>
                <w:sz w:val="16"/>
                <w:szCs w:val="16"/>
              </w:rPr>
            </w:pPr>
          </w:p>
        </w:tc>
        <w:tc>
          <w:tcPr>
            <w:tcW w:w="1843" w:type="dxa"/>
            <w:noWrap/>
            <w:vAlign w:val="center"/>
            <w:hideMark/>
          </w:tcPr>
          <w:p w14:paraId="7665567B" w14:textId="77777777" w:rsidR="00745837" w:rsidRPr="00933883" w:rsidRDefault="00745837" w:rsidP="00916D37">
            <w:pPr>
              <w:tabs>
                <w:tab w:val="left" w:pos="567"/>
              </w:tabs>
              <w:rPr>
                <w:sz w:val="16"/>
                <w:szCs w:val="16"/>
              </w:rPr>
            </w:pPr>
            <w:r w:rsidRPr="00933883">
              <w:rPr>
                <w:sz w:val="16"/>
                <w:szCs w:val="16"/>
              </w:rPr>
              <w:t>Töötukassast saadud juhendamistasu</w:t>
            </w:r>
          </w:p>
        </w:tc>
        <w:tc>
          <w:tcPr>
            <w:tcW w:w="1001" w:type="dxa"/>
            <w:noWrap/>
            <w:vAlign w:val="center"/>
            <w:hideMark/>
          </w:tcPr>
          <w:p w14:paraId="28B3AEE9" w14:textId="77777777" w:rsidR="00745837" w:rsidRPr="00933883" w:rsidRDefault="00745837" w:rsidP="00916D37">
            <w:pPr>
              <w:tabs>
                <w:tab w:val="left" w:pos="567"/>
              </w:tabs>
              <w:jc w:val="right"/>
              <w:rPr>
                <w:sz w:val="16"/>
                <w:szCs w:val="16"/>
              </w:rPr>
            </w:pPr>
            <w:r w:rsidRPr="00933883">
              <w:rPr>
                <w:sz w:val="16"/>
                <w:szCs w:val="16"/>
              </w:rPr>
              <w:t>300 737</w:t>
            </w:r>
          </w:p>
        </w:tc>
        <w:tc>
          <w:tcPr>
            <w:tcW w:w="983" w:type="dxa"/>
            <w:noWrap/>
            <w:vAlign w:val="center"/>
            <w:hideMark/>
          </w:tcPr>
          <w:p w14:paraId="1049EECC"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850" w:type="dxa"/>
            <w:noWrap/>
            <w:vAlign w:val="center"/>
            <w:hideMark/>
          </w:tcPr>
          <w:p w14:paraId="7F5ACCE4" w14:textId="77777777" w:rsidR="00745837" w:rsidRPr="00D66CDB" w:rsidRDefault="00745837" w:rsidP="00916D37">
            <w:pPr>
              <w:tabs>
                <w:tab w:val="left" w:pos="567"/>
              </w:tabs>
              <w:jc w:val="right"/>
              <w:rPr>
                <w:color w:val="0000FF"/>
                <w:sz w:val="16"/>
                <w:szCs w:val="16"/>
              </w:rPr>
            </w:pPr>
            <w:r w:rsidRPr="00D66CDB">
              <w:rPr>
                <w:color w:val="0000FF"/>
                <w:sz w:val="16"/>
                <w:szCs w:val="16"/>
              </w:rPr>
              <w:t>442</w:t>
            </w:r>
          </w:p>
        </w:tc>
        <w:tc>
          <w:tcPr>
            <w:tcW w:w="956" w:type="dxa"/>
            <w:noWrap/>
            <w:vAlign w:val="center"/>
            <w:hideMark/>
          </w:tcPr>
          <w:p w14:paraId="59733D4A" w14:textId="77777777" w:rsidR="00745837" w:rsidRPr="00933883" w:rsidRDefault="00745837" w:rsidP="00916D37">
            <w:pPr>
              <w:tabs>
                <w:tab w:val="left" w:pos="567"/>
              </w:tabs>
              <w:jc w:val="right"/>
              <w:rPr>
                <w:sz w:val="16"/>
                <w:szCs w:val="16"/>
              </w:rPr>
            </w:pPr>
            <w:r w:rsidRPr="00933883">
              <w:rPr>
                <w:sz w:val="16"/>
                <w:szCs w:val="16"/>
              </w:rPr>
              <w:t>301 179</w:t>
            </w:r>
          </w:p>
        </w:tc>
      </w:tr>
      <w:tr w:rsidR="00745837" w:rsidRPr="00933883" w14:paraId="24D4A96C" w14:textId="77777777" w:rsidTr="0030310C">
        <w:trPr>
          <w:trHeight w:val="255"/>
        </w:trPr>
        <w:tc>
          <w:tcPr>
            <w:tcW w:w="421" w:type="dxa"/>
            <w:noWrap/>
            <w:vAlign w:val="center"/>
            <w:hideMark/>
          </w:tcPr>
          <w:p w14:paraId="5401543D" w14:textId="77777777" w:rsidR="00745837" w:rsidRPr="00933883" w:rsidRDefault="00745837" w:rsidP="00916D37">
            <w:pPr>
              <w:tabs>
                <w:tab w:val="left" w:pos="567"/>
              </w:tabs>
              <w:rPr>
                <w:sz w:val="16"/>
                <w:szCs w:val="16"/>
              </w:rPr>
            </w:pPr>
            <w:r w:rsidRPr="00933883">
              <w:rPr>
                <w:sz w:val="16"/>
                <w:szCs w:val="16"/>
              </w:rPr>
              <w:t>05</w:t>
            </w:r>
          </w:p>
        </w:tc>
        <w:tc>
          <w:tcPr>
            <w:tcW w:w="1559" w:type="dxa"/>
            <w:noWrap/>
            <w:vAlign w:val="center"/>
            <w:hideMark/>
          </w:tcPr>
          <w:p w14:paraId="52098E49" w14:textId="77777777" w:rsidR="00745837" w:rsidRPr="00933883" w:rsidRDefault="00745837" w:rsidP="00916D37">
            <w:pPr>
              <w:tabs>
                <w:tab w:val="left" w:pos="567"/>
              </w:tabs>
              <w:rPr>
                <w:sz w:val="16"/>
                <w:szCs w:val="16"/>
              </w:rPr>
            </w:pPr>
            <w:r w:rsidRPr="00933883">
              <w:rPr>
                <w:sz w:val="16"/>
                <w:szCs w:val="16"/>
              </w:rPr>
              <w:t>05101-Avalike alade puhastus</w:t>
            </w:r>
          </w:p>
        </w:tc>
        <w:tc>
          <w:tcPr>
            <w:tcW w:w="1417" w:type="dxa"/>
            <w:noWrap/>
            <w:vAlign w:val="center"/>
            <w:hideMark/>
          </w:tcPr>
          <w:p w14:paraId="53A47676" w14:textId="77777777" w:rsidR="00745837" w:rsidRPr="00933883" w:rsidRDefault="00745837" w:rsidP="00916D37">
            <w:pPr>
              <w:tabs>
                <w:tab w:val="left" w:pos="567"/>
              </w:tabs>
              <w:rPr>
                <w:sz w:val="16"/>
                <w:szCs w:val="16"/>
              </w:rPr>
            </w:pPr>
            <w:r w:rsidRPr="00933883">
              <w:rPr>
                <w:sz w:val="16"/>
                <w:szCs w:val="16"/>
              </w:rPr>
              <w:t>Viljandi Linnahooldus</w:t>
            </w:r>
          </w:p>
        </w:tc>
        <w:tc>
          <w:tcPr>
            <w:tcW w:w="1560" w:type="dxa"/>
            <w:noWrap/>
            <w:vAlign w:val="center"/>
            <w:hideMark/>
          </w:tcPr>
          <w:p w14:paraId="676174F1" w14:textId="77777777" w:rsidR="00745837" w:rsidRPr="00933883" w:rsidRDefault="00745837" w:rsidP="00916D37">
            <w:pPr>
              <w:tabs>
                <w:tab w:val="left" w:pos="567"/>
              </w:tabs>
              <w:rPr>
                <w:sz w:val="16"/>
                <w:szCs w:val="16"/>
              </w:rPr>
            </w:pPr>
            <w:r w:rsidRPr="00933883">
              <w:rPr>
                <w:sz w:val="16"/>
                <w:szCs w:val="16"/>
              </w:rPr>
              <w:t>50-Tööjõukulud</w:t>
            </w:r>
          </w:p>
        </w:tc>
        <w:tc>
          <w:tcPr>
            <w:tcW w:w="851" w:type="dxa"/>
            <w:noWrap/>
            <w:vAlign w:val="center"/>
            <w:hideMark/>
          </w:tcPr>
          <w:p w14:paraId="20D026DB" w14:textId="77777777" w:rsidR="00745837" w:rsidRPr="00933883" w:rsidRDefault="00745837" w:rsidP="00916D37">
            <w:pPr>
              <w:tabs>
                <w:tab w:val="left" w:pos="567"/>
              </w:tabs>
              <w:rPr>
                <w:sz w:val="16"/>
                <w:szCs w:val="16"/>
              </w:rPr>
            </w:pPr>
            <w:r w:rsidRPr="00933883">
              <w:rPr>
                <w:sz w:val="16"/>
                <w:szCs w:val="16"/>
              </w:rPr>
              <w:t>50631</w:t>
            </w:r>
          </w:p>
        </w:tc>
        <w:tc>
          <w:tcPr>
            <w:tcW w:w="1843" w:type="dxa"/>
            <w:noWrap/>
            <w:vAlign w:val="center"/>
            <w:hideMark/>
          </w:tcPr>
          <w:p w14:paraId="6C6F6936" w14:textId="77777777" w:rsidR="00745837" w:rsidRPr="00933883" w:rsidRDefault="00745837" w:rsidP="00916D37">
            <w:pPr>
              <w:tabs>
                <w:tab w:val="left" w:pos="567"/>
              </w:tabs>
              <w:rPr>
                <w:sz w:val="16"/>
                <w:szCs w:val="16"/>
              </w:rPr>
            </w:pPr>
            <w:r w:rsidRPr="00933883">
              <w:rPr>
                <w:sz w:val="16"/>
                <w:szCs w:val="16"/>
              </w:rPr>
              <w:t>Töötajate v.a. õpetajad sotsiaalmaks</w:t>
            </w:r>
          </w:p>
        </w:tc>
        <w:tc>
          <w:tcPr>
            <w:tcW w:w="708" w:type="dxa"/>
            <w:noWrap/>
            <w:vAlign w:val="center"/>
            <w:hideMark/>
          </w:tcPr>
          <w:p w14:paraId="09242BAA" w14:textId="2FF6DBEF" w:rsidR="00745837" w:rsidRPr="00933883" w:rsidRDefault="00745837" w:rsidP="00916D37">
            <w:pPr>
              <w:tabs>
                <w:tab w:val="left" w:pos="567"/>
              </w:tabs>
              <w:rPr>
                <w:sz w:val="16"/>
                <w:szCs w:val="16"/>
              </w:rPr>
            </w:pPr>
          </w:p>
        </w:tc>
        <w:tc>
          <w:tcPr>
            <w:tcW w:w="1418" w:type="dxa"/>
            <w:noWrap/>
            <w:vAlign w:val="center"/>
            <w:hideMark/>
          </w:tcPr>
          <w:p w14:paraId="4BABD3BA" w14:textId="20B41BE4" w:rsidR="00745837" w:rsidRPr="00933883" w:rsidRDefault="00745837" w:rsidP="00933883">
            <w:pPr>
              <w:tabs>
                <w:tab w:val="left" w:pos="567"/>
              </w:tabs>
              <w:rPr>
                <w:sz w:val="16"/>
                <w:szCs w:val="16"/>
              </w:rPr>
            </w:pPr>
          </w:p>
        </w:tc>
        <w:tc>
          <w:tcPr>
            <w:tcW w:w="1843" w:type="dxa"/>
            <w:noWrap/>
            <w:vAlign w:val="center"/>
            <w:hideMark/>
          </w:tcPr>
          <w:p w14:paraId="19E65E8A" w14:textId="77777777" w:rsidR="00745837" w:rsidRPr="00933883" w:rsidRDefault="00745837" w:rsidP="00916D37">
            <w:pPr>
              <w:tabs>
                <w:tab w:val="left" w:pos="567"/>
              </w:tabs>
              <w:rPr>
                <w:sz w:val="16"/>
                <w:szCs w:val="16"/>
              </w:rPr>
            </w:pPr>
            <w:r w:rsidRPr="00933883">
              <w:rPr>
                <w:sz w:val="16"/>
                <w:szCs w:val="16"/>
              </w:rPr>
              <w:t>Töötukassast saadud juhendamistasu</w:t>
            </w:r>
          </w:p>
        </w:tc>
        <w:tc>
          <w:tcPr>
            <w:tcW w:w="1001" w:type="dxa"/>
            <w:noWrap/>
            <w:vAlign w:val="center"/>
            <w:hideMark/>
          </w:tcPr>
          <w:p w14:paraId="35C5910D" w14:textId="77777777" w:rsidR="00745837" w:rsidRPr="00933883" w:rsidRDefault="00745837" w:rsidP="00916D37">
            <w:pPr>
              <w:tabs>
                <w:tab w:val="left" w:pos="567"/>
              </w:tabs>
              <w:jc w:val="right"/>
              <w:rPr>
                <w:sz w:val="16"/>
                <w:szCs w:val="16"/>
              </w:rPr>
            </w:pPr>
            <w:r w:rsidRPr="00933883">
              <w:rPr>
                <w:sz w:val="16"/>
                <w:szCs w:val="16"/>
              </w:rPr>
              <w:t>100 537</w:t>
            </w:r>
          </w:p>
        </w:tc>
        <w:tc>
          <w:tcPr>
            <w:tcW w:w="983" w:type="dxa"/>
            <w:noWrap/>
            <w:vAlign w:val="center"/>
            <w:hideMark/>
          </w:tcPr>
          <w:p w14:paraId="775A6D0C"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850" w:type="dxa"/>
            <w:noWrap/>
            <w:vAlign w:val="center"/>
            <w:hideMark/>
          </w:tcPr>
          <w:p w14:paraId="63165094" w14:textId="77777777" w:rsidR="00745837" w:rsidRPr="00D66CDB" w:rsidRDefault="00745837" w:rsidP="00916D37">
            <w:pPr>
              <w:tabs>
                <w:tab w:val="left" w:pos="567"/>
              </w:tabs>
              <w:jc w:val="right"/>
              <w:rPr>
                <w:color w:val="0000FF"/>
                <w:sz w:val="16"/>
                <w:szCs w:val="16"/>
              </w:rPr>
            </w:pPr>
            <w:r w:rsidRPr="00D66CDB">
              <w:rPr>
                <w:color w:val="0000FF"/>
                <w:sz w:val="16"/>
                <w:szCs w:val="16"/>
              </w:rPr>
              <w:t>146</w:t>
            </w:r>
          </w:p>
        </w:tc>
        <w:tc>
          <w:tcPr>
            <w:tcW w:w="956" w:type="dxa"/>
            <w:noWrap/>
            <w:vAlign w:val="center"/>
            <w:hideMark/>
          </w:tcPr>
          <w:p w14:paraId="6A1E3B45" w14:textId="77777777" w:rsidR="00745837" w:rsidRPr="00933883" w:rsidRDefault="00745837" w:rsidP="00916D37">
            <w:pPr>
              <w:tabs>
                <w:tab w:val="left" w:pos="567"/>
              </w:tabs>
              <w:jc w:val="right"/>
              <w:rPr>
                <w:sz w:val="16"/>
                <w:szCs w:val="16"/>
              </w:rPr>
            </w:pPr>
            <w:r w:rsidRPr="00933883">
              <w:rPr>
                <w:sz w:val="16"/>
                <w:szCs w:val="16"/>
              </w:rPr>
              <w:t>100 683</w:t>
            </w:r>
          </w:p>
        </w:tc>
      </w:tr>
      <w:tr w:rsidR="00745837" w:rsidRPr="00933883" w14:paraId="5A1E078E" w14:textId="77777777" w:rsidTr="0030310C">
        <w:trPr>
          <w:trHeight w:val="255"/>
        </w:trPr>
        <w:tc>
          <w:tcPr>
            <w:tcW w:w="421" w:type="dxa"/>
            <w:noWrap/>
            <w:vAlign w:val="center"/>
            <w:hideMark/>
          </w:tcPr>
          <w:p w14:paraId="0D746888" w14:textId="77777777" w:rsidR="00745837" w:rsidRPr="00933883" w:rsidRDefault="00745837" w:rsidP="00916D37">
            <w:pPr>
              <w:tabs>
                <w:tab w:val="left" w:pos="567"/>
              </w:tabs>
              <w:rPr>
                <w:sz w:val="16"/>
                <w:szCs w:val="16"/>
              </w:rPr>
            </w:pPr>
            <w:r w:rsidRPr="00933883">
              <w:rPr>
                <w:sz w:val="16"/>
                <w:szCs w:val="16"/>
              </w:rPr>
              <w:t>05</w:t>
            </w:r>
          </w:p>
        </w:tc>
        <w:tc>
          <w:tcPr>
            <w:tcW w:w="1559" w:type="dxa"/>
            <w:noWrap/>
            <w:vAlign w:val="center"/>
            <w:hideMark/>
          </w:tcPr>
          <w:p w14:paraId="45DAEA25" w14:textId="77777777" w:rsidR="00745837" w:rsidRPr="00933883" w:rsidRDefault="00745837" w:rsidP="00916D37">
            <w:pPr>
              <w:tabs>
                <w:tab w:val="left" w:pos="567"/>
              </w:tabs>
              <w:rPr>
                <w:sz w:val="16"/>
                <w:szCs w:val="16"/>
              </w:rPr>
            </w:pPr>
            <w:r w:rsidRPr="00933883">
              <w:rPr>
                <w:sz w:val="16"/>
                <w:szCs w:val="16"/>
              </w:rPr>
              <w:t>05101-Avalike alade puhastus</w:t>
            </w:r>
          </w:p>
        </w:tc>
        <w:tc>
          <w:tcPr>
            <w:tcW w:w="1417" w:type="dxa"/>
            <w:noWrap/>
            <w:vAlign w:val="center"/>
            <w:hideMark/>
          </w:tcPr>
          <w:p w14:paraId="7A5564E1" w14:textId="77777777" w:rsidR="00745837" w:rsidRPr="00933883" w:rsidRDefault="00745837" w:rsidP="00916D37">
            <w:pPr>
              <w:tabs>
                <w:tab w:val="left" w:pos="567"/>
              </w:tabs>
              <w:rPr>
                <w:sz w:val="16"/>
                <w:szCs w:val="16"/>
              </w:rPr>
            </w:pPr>
            <w:r w:rsidRPr="00933883">
              <w:rPr>
                <w:sz w:val="16"/>
                <w:szCs w:val="16"/>
              </w:rPr>
              <w:t>Viljandi Linnahooldus</w:t>
            </w:r>
          </w:p>
        </w:tc>
        <w:tc>
          <w:tcPr>
            <w:tcW w:w="1560" w:type="dxa"/>
            <w:noWrap/>
            <w:vAlign w:val="center"/>
            <w:hideMark/>
          </w:tcPr>
          <w:p w14:paraId="390C0AF8" w14:textId="77777777" w:rsidR="00745837" w:rsidRPr="00933883" w:rsidRDefault="00745837" w:rsidP="00916D37">
            <w:pPr>
              <w:tabs>
                <w:tab w:val="left" w:pos="567"/>
              </w:tabs>
              <w:rPr>
                <w:sz w:val="16"/>
                <w:szCs w:val="16"/>
              </w:rPr>
            </w:pPr>
            <w:r w:rsidRPr="00933883">
              <w:rPr>
                <w:sz w:val="16"/>
                <w:szCs w:val="16"/>
              </w:rPr>
              <w:t>50-Tööjõukulud</w:t>
            </w:r>
          </w:p>
        </w:tc>
        <w:tc>
          <w:tcPr>
            <w:tcW w:w="851" w:type="dxa"/>
            <w:noWrap/>
            <w:vAlign w:val="center"/>
            <w:hideMark/>
          </w:tcPr>
          <w:p w14:paraId="1E0D900E" w14:textId="77777777" w:rsidR="00745837" w:rsidRPr="00933883" w:rsidRDefault="00745837" w:rsidP="00916D37">
            <w:pPr>
              <w:tabs>
                <w:tab w:val="left" w:pos="567"/>
              </w:tabs>
              <w:rPr>
                <w:sz w:val="16"/>
                <w:szCs w:val="16"/>
              </w:rPr>
            </w:pPr>
            <w:r w:rsidRPr="00933883">
              <w:rPr>
                <w:sz w:val="16"/>
                <w:szCs w:val="16"/>
              </w:rPr>
              <w:t>50641</w:t>
            </w:r>
          </w:p>
        </w:tc>
        <w:tc>
          <w:tcPr>
            <w:tcW w:w="1843" w:type="dxa"/>
            <w:noWrap/>
            <w:vAlign w:val="center"/>
            <w:hideMark/>
          </w:tcPr>
          <w:p w14:paraId="095C3943" w14:textId="77777777" w:rsidR="00745837" w:rsidRPr="00933883" w:rsidRDefault="00745837" w:rsidP="00916D37">
            <w:pPr>
              <w:tabs>
                <w:tab w:val="left" w:pos="567"/>
              </w:tabs>
              <w:rPr>
                <w:sz w:val="16"/>
                <w:szCs w:val="16"/>
              </w:rPr>
            </w:pPr>
            <w:r w:rsidRPr="00933883">
              <w:rPr>
                <w:sz w:val="16"/>
                <w:szCs w:val="16"/>
              </w:rPr>
              <w:t>Töötajate v.a. õpetajate töötuskindlustusmakse</w:t>
            </w:r>
          </w:p>
        </w:tc>
        <w:tc>
          <w:tcPr>
            <w:tcW w:w="708" w:type="dxa"/>
            <w:noWrap/>
            <w:vAlign w:val="center"/>
            <w:hideMark/>
          </w:tcPr>
          <w:p w14:paraId="320D8074" w14:textId="2C602BBA" w:rsidR="00745837" w:rsidRPr="00933883" w:rsidRDefault="00745837" w:rsidP="00916D37">
            <w:pPr>
              <w:tabs>
                <w:tab w:val="left" w:pos="567"/>
              </w:tabs>
              <w:rPr>
                <w:sz w:val="16"/>
                <w:szCs w:val="16"/>
              </w:rPr>
            </w:pPr>
          </w:p>
        </w:tc>
        <w:tc>
          <w:tcPr>
            <w:tcW w:w="1418" w:type="dxa"/>
            <w:noWrap/>
            <w:vAlign w:val="center"/>
            <w:hideMark/>
          </w:tcPr>
          <w:p w14:paraId="4B05B60F" w14:textId="389EC954" w:rsidR="00745837" w:rsidRPr="00933883" w:rsidRDefault="00745837" w:rsidP="00933883">
            <w:pPr>
              <w:tabs>
                <w:tab w:val="left" w:pos="567"/>
              </w:tabs>
              <w:rPr>
                <w:sz w:val="16"/>
                <w:szCs w:val="16"/>
              </w:rPr>
            </w:pPr>
          </w:p>
        </w:tc>
        <w:tc>
          <w:tcPr>
            <w:tcW w:w="1843" w:type="dxa"/>
            <w:noWrap/>
            <w:vAlign w:val="center"/>
            <w:hideMark/>
          </w:tcPr>
          <w:p w14:paraId="35264813" w14:textId="77777777" w:rsidR="00745837" w:rsidRPr="00933883" w:rsidRDefault="00745837" w:rsidP="00916D37">
            <w:pPr>
              <w:tabs>
                <w:tab w:val="left" w:pos="567"/>
              </w:tabs>
              <w:rPr>
                <w:sz w:val="16"/>
                <w:szCs w:val="16"/>
              </w:rPr>
            </w:pPr>
            <w:r w:rsidRPr="00933883">
              <w:rPr>
                <w:sz w:val="16"/>
                <w:szCs w:val="16"/>
              </w:rPr>
              <w:t>Töötukassast saadud juhendamistasu</w:t>
            </w:r>
          </w:p>
        </w:tc>
        <w:tc>
          <w:tcPr>
            <w:tcW w:w="1001" w:type="dxa"/>
            <w:noWrap/>
            <w:vAlign w:val="center"/>
            <w:hideMark/>
          </w:tcPr>
          <w:p w14:paraId="18A7C697" w14:textId="77777777" w:rsidR="00745837" w:rsidRPr="00933883" w:rsidRDefault="00745837" w:rsidP="00916D37">
            <w:pPr>
              <w:tabs>
                <w:tab w:val="left" w:pos="567"/>
              </w:tabs>
              <w:jc w:val="right"/>
              <w:rPr>
                <w:sz w:val="16"/>
                <w:szCs w:val="16"/>
              </w:rPr>
            </w:pPr>
            <w:r w:rsidRPr="00933883">
              <w:rPr>
                <w:sz w:val="16"/>
                <w:szCs w:val="16"/>
              </w:rPr>
              <w:t>2 439</w:t>
            </w:r>
          </w:p>
        </w:tc>
        <w:tc>
          <w:tcPr>
            <w:tcW w:w="983" w:type="dxa"/>
            <w:noWrap/>
            <w:vAlign w:val="center"/>
            <w:hideMark/>
          </w:tcPr>
          <w:p w14:paraId="777A3F7B"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850" w:type="dxa"/>
            <w:noWrap/>
            <w:vAlign w:val="center"/>
            <w:hideMark/>
          </w:tcPr>
          <w:p w14:paraId="27E24D78" w14:textId="77777777" w:rsidR="00745837" w:rsidRPr="00D66CDB" w:rsidRDefault="00745837" w:rsidP="00916D37">
            <w:pPr>
              <w:tabs>
                <w:tab w:val="left" w:pos="567"/>
              </w:tabs>
              <w:jc w:val="right"/>
              <w:rPr>
                <w:color w:val="0000FF"/>
                <w:sz w:val="16"/>
                <w:szCs w:val="16"/>
              </w:rPr>
            </w:pPr>
            <w:r w:rsidRPr="00D66CDB">
              <w:rPr>
                <w:color w:val="0000FF"/>
                <w:sz w:val="16"/>
                <w:szCs w:val="16"/>
              </w:rPr>
              <w:t>3</w:t>
            </w:r>
          </w:p>
        </w:tc>
        <w:tc>
          <w:tcPr>
            <w:tcW w:w="956" w:type="dxa"/>
            <w:noWrap/>
            <w:vAlign w:val="center"/>
            <w:hideMark/>
          </w:tcPr>
          <w:p w14:paraId="2FC2AAC5" w14:textId="77777777" w:rsidR="00745837" w:rsidRPr="00933883" w:rsidRDefault="00745837" w:rsidP="00916D37">
            <w:pPr>
              <w:tabs>
                <w:tab w:val="left" w:pos="567"/>
              </w:tabs>
              <w:jc w:val="right"/>
              <w:rPr>
                <w:sz w:val="16"/>
                <w:szCs w:val="16"/>
              </w:rPr>
            </w:pPr>
            <w:r w:rsidRPr="00933883">
              <w:rPr>
                <w:sz w:val="16"/>
                <w:szCs w:val="16"/>
              </w:rPr>
              <w:t>2 442</w:t>
            </w:r>
          </w:p>
        </w:tc>
      </w:tr>
      <w:tr w:rsidR="00745837" w:rsidRPr="00933883" w14:paraId="1A3178FB" w14:textId="77777777" w:rsidTr="0030310C">
        <w:trPr>
          <w:trHeight w:val="255"/>
        </w:trPr>
        <w:tc>
          <w:tcPr>
            <w:tcW w:w="421" w:type="dxa"/>
            <w:noWrap/>
            <w:vAlign w:val="center"/>
            <w:hideMark/>
          </w:tcPr>
          <w:p w14:paraId="4D14B112" w14:textId="77777777" w:rsidR="00745837" w:rsidRPr="00933883" w:rsidRDefault="00745837" w:rsidP="00916D37">
            <w:pPr>
              <w:tabs>
                <w:tab w:val="left" w:pos="567"/>
              </w:tabs>
              <w:rPr>
                <w:sz w:val="16"/>
                <w:szCs w:val="16"/>
              </w:rPr>
            </w:pPr>
            <w:r w:rsidRPr="00933883">
              <w:rPr>
                <w:sz w:val="16"/>
                <w:szCs w:val="16"/>
              </w:rPr>
              <w:t>05</w:t>
            </w:r>
          </w:p>
        </w:tc>
        <w:tc>
          <w:tcPr>
            <w:tcW w:w="1559" w:type="dxa"/>
            <w:noWrap/>
            <w:vAlign w:val="center"/>
            <w:hideMark/>
          </w:tcPr>
          <w:p w14:paraId="2DD9DB41" w14:textId="77777777" w:rsidR="00745837" w:rsidRPr="00933883" w:rsidRDefault="00745837" w:rsidP="00916D37">
            <w:pPr>
              <w:tabs>
                <w:tab w:val="left" w:pos="567"/>
              </w:tabs>
              <w:rPr>
                <w:sz w:val="16"/>
                <w:szCs w:val="16"/>
              </w:rPr>
            </w:pPr>
            <w:r w:rsidRPr="00933883">
              <w:rPr>
                <w:sz w:val="16"/>
                <w:szCs w:val="16"/>
              </w:rPr>
              <w:t>05101-Avalike alade puhastus</w:t>
            </w:r>
          </w:p>
        </w:tc>
        <w:tc>
          <w:tcPr>
            <w:tcW w:w="1417" w:type="dxa"/>
            <w:noWrap/>
            <w:vAlign w:val="center"/>
            <w:hideMark/>
          </w:tcPr>
          <w:p w14:paraId="19BD0CAE" w14:textId="77777777" w:rsidR="00745837" w:rsidRPr="00933883" w:rsidRDefault="00745837" w:rsidP="00916D37">
            <w:pPr>
              <w:tabs>
                <w:tab w:val="left" w:pos="567"/>
              </w:tabs>
              <w:rPr>
                <w:sz w:val="16"/>
                <w:szCs w:val="16"/>
              </w:rPr>
            </w:pPr>
            <w:r w:rsidRPr="00933883">
              <w:rPr>
                <w:sz w:val="16"/>
                <w:szCs w:val="16"/>
              </w:rPr>
              <w:t>Viljandi Linnahooldus</w:t>
            </w:r>
          </w:p>
        </w:tc>
        <w:tc>
          <w:tcPr>
            <w:tcW w:w="1560" w:type="dxa"/>
            <w:noWrap/>
            <w:vAlign w:val="center"/>
            <w:hideMark/>
          </w:tcPr>
          <w:p w14:paraId="049C2E4E"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76A91790" w14:textId="77777777" w:rsidR="00745837" w:rsidRPr="00933883" w:rsidRDefault="00745837" w:rsidP="00916D37">
            <w:pPr>
              <w:tabs>
                <w:tab w:val="left" w:pos="567"/>
              </w:tabs>
              <w:rPr>
                <w:sz w:val="16"/>
                <w:szCs w:val="16"/>
              </w:rPr>
            </w:pPr>
            <w:r w:rsidRPr="00933883">
              <w:rPr>
                <w:sz w:val="16"/>
                <w:szCs w:val="16"/>
              </w:rPr>
              <w:t>55124</w:t>
            </w:r>
          </w:p>
        </w:tc>
        <w:tc>
          <w:tcPr>
            <w:tcW w:w="1843" w:type="dxa"/>
            <w:noWrap/>
            <w:vAlign w:val="center"/>
            <w:hideMark/>
          </w:tcPr>
          <w:p w14:paraId="4FF9D61D" w14:textId="4EE00407" w:rsidR="00745837" w:rsidRPr="00933883" w:rsidRDefault="00745837" w:rsidP="00916D37">
            <w:pPr>
              <w:tabs>
                <w:tab w:val="left" w:pos="567"/>
              </w:tabs>
              <w:rPr>
                <w:sz w:val="16"/>
                <w:szCs w:val="16"/>
              </w:rPr>
            </w:pPr>
            <w:r w:rsidRPr="00933883">
              <w:rPr>
                <w:sz w:val="16"/>
                <w:szCs w:val="16"/>
              </w:rPr>
              <w:t>Kulud korrashoiule</w:t>
            </w:r>
          </w:p>
        </w:tc>
        <w:tc>
          <w:tcPr>
            <w:tcW w:w="708" w:type="dxa"/>
            <w:noWrap/>
            <w:vAlign w:val="center"/>
            <w:hideMark/>
          </w:tcPr>
          <w:p w14:paraId="3E97F878" w14:textId="007A587D" w:rsidR="00745837" w:rsidRPr="00933883" w:rsidRDefault="00745837" w:rsidP="00916D37">
            <w:pPr>
              <w:tabs>
                <w:tab w:val="left" w:pos="567"/>
              </w:tabs>
              <w:rPr>
                <w:sz w:val="16"/>
                <w:szCs w:val="16"/>
              </w:rPr>
            </w:pPr>
          </w:p>
        </w:tc>
        <w:tc>
          <w:tcPr>
            <w:tcW w:w="1418" w:type="dxa"/>
            <w:noWrap/>
            <w:vAlign w:val="center"/>
            <w:hideMark/>
          </w:tcPr>
          <w:p w14:paraId="6723D694" w14:textId="3E9E6AA4" w:rsidR="00745837" w:rsidRPr="00933883" w:rsidRDefault="00745837" w:rsidP="00933883">
            <w:pPr>
              <w:tabs>
                <w:tab w:val="left" w:pos="567"/>
              </w:tabs>
              <w:rPr>
                <w:sz w:val="16"/>
                <w:szCs w:val="16"/>
              </w:rPr>
            </w:pPr>
          </w:p>
        </w:tc>
        <w:tc>
          <w:tcPr>
            <w:tcW w:w="1843" w:type="dxa"/>
            <w:noWrap/>
            <w:vAlign w:val="center"/>
            <w:hideMark/>
          </w:tcPr>
          <w:p w14:paraId="64EBD470" w14:textId="77777777" w:rsidR="00745837" w:rsidRPr="00933883" w:rsidRDefault="00745837" w:rsidP="00916D37">
            <w:pPr>
              <w:tabs>
                <w:tab w:val="left" w:pos="567"/>
              </w:tabs>
              <w:rPr>
                <w:sz w:val="16"/>
                <w:szCs w:val="16"/>
              </w:rPr>
            </w:pPr>
            <w:r w:rsidRPr="00933883">
              <w:rPr>
                <w:sz w:val="16"/>
                <w:szCs w:val="16"/>
              </w:rPr>
              <w:t>KVHA-</w:t>
            </w:r>
            <w:proofErr w:type="spellStart"/>
            <w:r w:rsidRPr="00933883">
              <w:rPr>
                <w:sz w:val="16"/>
                <w:szCs w:val="16"/>
              </w:rPr>
              <w:t>lt</w:t>
            </w:r>
            <w:proofErr w:type="spellEnd"/>
            <w:r w:rsidRPr="00933883">
              <w:rPr>
                <w:sz w:val="16"/>
                <w:szCs w:val="16"/>
              </w:rPr>
              <w:t xml:space="preserve"> WC heakorraks 4263 €, Majandusametile 15 530 €  </w:t>
            </w:r>
            <w:proofErr w:type="spellStart"/>
            <w:r w:rsidRPr="00933883">
              <w:rPr>
                <w:sz w:val="16"/>
                <w:szCs w:val="16"/>
              </w:rPr>
              <w:t>arboristi</w:t>
            </w:r>
            <w:proofErr w:type="spellEnd"/>
            <w:r w:rsidRPr="00933883">
              <w:rPr>
                <w:sz w:val="16"/>
                <w:szCs w:val="16"/>
              </w:rPr>
              <w:t xml:space="preserve"> töödeks</w:t>
            </w:r>
          </w:p>
        </w:tc>
        <w:tc>
          <w:tcPr>
            <w:tcW w:w="1001" w:type="dxa"/>
            <w:noWrap/>
            <w:vAlign w:val="center"/>
            <w:hideMark/>
          </w:tcPr>
          <w:p w14:paraId="4641C360" w14:textId="77777777" w:rsidR="00745837" w:rsidRPr="00933883" w:rsidRDefault="00745837" w:rsidP="00916D37">
            <w:pPr>
              <w:tabs>
                <w:tab w:val="left" w:pos="567"/>
              </w:tabs>
              <w:jc w:val="right"/>
              <w:rPr>
                <w:sz w:val="16"/>
                <w:szCs w:val="16"/>
              </w:rPr>
            </w:pPr>
            <w:r w:rsidRPr="00933883">
              <w:rPr>
                <w:sz w:val="16"/>
                <w:szCs w:val="16"/>
              </w:rPr>
              <w:t>132 811</w:t>
            </w:r>
          </w:p>
        </w:tc>
        <w:tc>
          <w:tcPr>
            <w:tcW w:w="983" w:type="dxa"/>
            <w:noWrap/>
            <w:vAlign w:val="center"/>
            <w:hideMark/>
          </w:tcPr>
          <w:p w14:paraId="63F108EC" w14:textId="77777777" w:rsidR="00745837" w:rsidRPr="00D66CDB" w:rsidRDefault="00745837" w:rsidP="00916D37">
            <w:pPr>
              <w:tabs>
                <w:tab w:val="left" w:pos="567"/>
              </w:tabs>
              <w:jc w:val="right"/>
              <w:rPr>
                <w:color w:val="0000FF"/>
                <w:sz w:val="16"/>
                <w:szCs w:val="16"/>
              </w:rPr>
            </w:pPr>
            <w:r w:rsidRPr="00D66CDB">
              <w:rPr>
                <w:color w:val="0000FF"/>
                <w:sz w:val="16"/>
                <w:szCs w:val="16"/>
              </w:rPr>
              <w:t>-11 267</w:t>
            </w:r>
          </w:p>
        </w:tc>
        <w:tc>
          <w:tcPr>
            <w:tcW w:w="850" w:type="dxa"/>
            <w:noWrap/>
            <w:vAlign w:val="center"/>
            <w:hideMark/>
          </w:tcPr>
          <w:p w14:paraId="30F037C7"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0A98924E" w14:textId="77777777" w:rsidR="00745837" w:rsidRPr="00933883" w:rsidRDefault="00745837" w:rsidP="00916D37">
            <w:pPr>
              <w:tabs>
                <w:tab w:val="left" w:pos="567"/>
              </w:tabs>
              <w:jc w:val="right"/>
              <w:rPr>
                <w:sz w:val="16"/>
                <w:szCs w:val="16"/>
              </w:rPr>
            </w:pPr>
            <w:r w:rsidRPr="00933883">
              <w:rPr>
                <w:sz w:val="16"/>
                <w:szCs w:val="16"/>
              </w:rPr>
              <w:t>121 544</w:t>
            </w:r>
          </w:p>
        </w:tc>
      </w:tr>
      <w:tr w:rsidR="00745837" w:rsidRPr="00933883" w14:paraId="2A0422F7" w14:textId="77777777" w:rsidTr="0030310C">
        <w:trPr>
          <w:trHeight w:val="255"/>
        </w:trPr>
        <w:tc>
          <w:tcPr>
            <w:tcW w:w="421" w:type="dxa"/>
            <w:noWrap/>
            <w:vAlign w:val="center"/>
            <w:hideMark/>
          </w:tcPr>
          <w:p w14:paraId="76FAE2F6" w14:textId="77777777" w:rsidR="00745837" w:rsidRPr="00933883" w:rsidRDefault="00745837" w:rsidP="00916D37">
            <w:pPr>
              <w:tabs>
                <w:tab w:val="left" w:pos="567"/>
              </w:tabs>
              <w:rPr>
                <w:sz w:val="16"/>
                <w:szCs w:val="16"/>
              </w:rPr>
            </w:pPr>
            <w:r w:rsidRPr="00933883">
              <w:rPr>
                <w:sz w:val="16"/>
                <w:szCs w:val="16"/>
              </w:rPr>
              <w:t>05</w:t>
            </w:r>
          </w:p>
        </w:tc>
        <w:tc>
          <w:tcPr>
            <w:tcW w:w="1559" w:type="dxa"/>
            <w:noWrap/>
            <w:vAlign w:val="center"/>
            <w:hideMark/>
          </w:tcPr>
          <w:p w14:paraId="11E1F6E6" w14:textId="77777777" w:rsidR="00745837" w:rsidRPr="00933883" w:rsidRDefault="00745837" w:rsidP="00916D37">
            <w:pPr>
              <w:tabs>
                <w:tab w:val="left" w:pos="567"/>
              </w:tabs>
              <w:rPr>
                <w:sz w:val="16"/>
                <w:szCs w:val="16"/>
              </w:rPr>
            </w:pPr>
            <w:r w:rsidRPr="00933883">
              <w:rPr>
                <w:sz w:val="16"/>
                <w:szCs w:val="16"/>
              </w:rPr>
              <w:t>05101-Avalike alade puhastus</w:t>
            </w:r>
          </w:p>
        </w:tc>
        <w:tc>
          <w:tcPr>
            <w:tcW w:w="1417" w:type="dxa"/>
            <w:noWrap/>
            <w:vAlign w:val="center"/>
            <w:hideMark/>
          </w:tcPr>
          <w:p w14:paraId="24C98F07" w14:textId="77777777" w:rsidR="00745837" w:rsidRPr="00933883" w:rsidRDefault="00745837" w:rsidP="00916D37">
            <w:pPr>
              <w:tabs>
                <w:tab w:val="left" w:pos="567"/>
              </w:tabs>
              <w:rPr>
                <w:sz w:val="16"/>
                <w:szCs w:val="16"/>
              </w:rPr>
            </w:pPr>
            <w:r w:rsidRPr="00933883">
              <w:rPr>
                <w:sz w:val="16"/>
                <w:szCs w:val="16"/>
              </w:rPr>
              <w:t>Viljandi Linnahooldus</w:t>
            </w:r>
          </w:p>
        </w:tc>
        <w:tc>
          <w:tcPr>
            <w:tcW w:w="1560" w:type="dxa"/>
            <w:noWrap/>
            <w:vAlign w:val="center"/>
            <w:hideMark/>
          </w:tcPr>
          <w:p w14:paraId="6380BF3B"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5D352368" w14:textId="77777777" w:rsidR="00745837" w:rsidRPr="00933883" w:rsidRDefault="00745837" w:rsidP="00916D37">
            <w:pPr>
              <w:tabs>
                <w:tab w:val="left" w:pos="567"/>
              </w:tabs>
              <w:rPr>
                <w:sz w:val="16"/>
                <w:szCs w:val="16"/>
              </w:rPr>
            </w:pPr>
            <w:r w:rsidRPr="00933883">
              <w:rPr>
                <w:sz w:val="16"/>
                <w:szCs w:val="16"/>
              </w:rPr>
              <w:t>55139</w:t>
            </w:r>
          </w:p>
        </w:tc>
        <w:tc>
          <w:tcPr>
            <w:tcW w:w="1843" w:type="dxa"/>
            <w:noWrap/>
            <w:vAlign w:val="center"/>
            <w:hideMark/>
          </w:tcPr>
          <w:p w14:paraId="5A9C38FA" w14:textId="77777777" w:rsidR="00745837" w:rsidRPr="00933883" w:rsidRDefault="00745837" w:rsidP="00916D37">
            <w:pPr>
              <w:tabs>
                <w:tab w:val="left" w:pos="567"/>
              </w:tabs>
              <w:rPr>
                <w:sz w:val="16"/>
                <w:szCs w:val="16"/>
              </w:rPr>
            </w:pPr>
            <w:r w:rsidRPr="00933883">
              <w:rPr>
                <w:sz w:val="16"/>
                <w:szCs w:val="16"/>
              </w:rPr>
              <w:t>Muud sõidukite ülalpidamise kulud</w:t>
            </w:r>
          </w:p>
        </w:tc>
        <w:tc>
          <w:tcPr>
            <w:tcW w:w="708" w:type="dxa"/>
            <w:noWrap/>
            <w:vAlign w:val="center"/>
            <w:hideMark/>
          </w:tcPr>
          <w:p w14:paraId="3642B3C0" w14:textId="70A165AF" w:rsidR="00745837" w:rsidRPr="00933883" w:rsidRDefault="00745837" w:rsidP="00916D37">
            <w:pPr>
              <w:tabs>
                <w:tab w:val="left" w:pos="567"/>
              </w:tabs>
              <w:rPr>
                <w:sz w:val="16"/>
                <w:szCs w:val="16"/>
              </w:rPr>
            </w:pPr>
          </w:p>
        </w:tc>
        <w:tc>
          <w:tcPr>
            <w:tcW w:w="1418" w:type="dxa"/>
            <w:noWrap/>
            <w:vAlign w:val="center"/>
            <w:hideMark/>
          </w:tcPr>
          <w:p w14:paraId="37F699ED" w14:textId="5E6DE839" w:rsidR="00745837" w:rsidRPr="00933883" w:rsidRDefault="00745837" w:rsidP="00933883">
            <w:pPr>
              <w:tabs>
                <w:tab w:val="left" w:pos="567"/>
              </w:tabs>
              <w:rPr>
                <w:sz w:val="16"/>
                <w:szCs w:val="16"/>
              </w:rPr>
            </w:pPr>
          </w:p>
        </w:tc>
        <w:tc>
          <w:tcPr>
            <w:tcW w:w="1843" w:type="dxa"/>
            <w:noWrap/>
            <w:vAlign w:val="center"/>
            <w:hideMark/>
          </w:tcPr>
          <w:p w14:paraId="0A7BF663" w14:textId="77777777" w:rsidR="00745837" w:rsidRPr="00933883" w:rsidRDefault="00745837" w:rsidP="00916D37">
            <w:pPr>
              <w:tabs>
                <w:tab w:val="left" w:pos="567"/>
              </w:tabs>
              <w:rPr>
                <w:sz w:val="16"/>
                <w:szCs w:val="16"/>
              </w:rPr>
            </w:pPr>
            <w:r w:rsidRPr="00933883">
              <w:rPr>
                <w:sz w:val="16"/>
                <w:szCs w:val="16"/>
              </w:rPr>
              <w:t>Sõidukite kuludeks, müügi ja kindlustuse arvelt</w:t>
            </w:r>
          </w:p>
        </w:tc>
        <w:tc>
          <w:tcPr>
            <w:tcW w:w="1001" w:type="dxa"/>
            <w:noWrap/>
            <w:vAlign w:val="center"/>
            <w:hideMark/>
          </w:tcPr>
          <w:p w14:paraId="50A7ECE9" w14:textId="77777777" w:rsidR="00745837" w:rsidRPr="00933883" w:rsidRDefault="00745837" w:rsidP="00916D37">
            <w:pPr>
              <w:tabs>
                <w:tab w:val="left" w:pos="567"/>
              </w:tabs>
              <w:jc w:val="right"/>
              <w:rPr>
                <w:sz w:val="16"/>
                <w:szCs w:val="16"/>
              </w:rPr>
            </w:pPr>
            <w:r w:rsidRPr="00933883">
              <w:rPr>
                <w:sz w:val="16"/>
                <w:szCs w:val="16"/>
              </w:rPr>
              <w:t>20 000</w:t>
            </w:r>
          </w:p>
        </w:tc>
        <w:tc>
          <w:tcPr>
            <w:tcW w:w="983" w:type="dxa"/>
            <w:noWrap/>
            <w:vAlign w:val="center"/>
            <w:hideMark/>
          </w:tcPr>
          <w:p w14:paraId="55388248" w14:textId="77777777" w:rsidR="00745837" w:rsidRPr="00D66CDB" w:rsidRDefault="00745837" w:rsidP="00916D37">
            <w:pPr>
              <w:tabs>
                <w:tab w:val="left" w:pos="567"/>
              </w:tabs>
              <w:jc w:val="right"/>
              <w:rPr>
                <w:color w:val="0000FF"/>
                <w:sz w:val="16"/>
                <w:szCs w:val="16"/>
              </w:rPr>
            </w:pPr>
            <w:r w:rsidRPr="00D66CDB">
              <w:rPr>
                <w:color w:val="0000FF"/>
                <w:sz w:val="16"/>
                <w:szCs w:val="16"/>
              </w:rPr>
              <w:t>6 032</w:t>
            </w:r>
          </w:p>
        </w:tc>
        <w:tc>
          <w:tcPr>
            <w:tcW w:w="850" w:type="dxa"/>
            <w:noWrap/>
            <w:vAlign w:val="center"/>
            <w:hideMark/>
          </w:tcPr>
          <w:p w14:paraId="73EAE39D"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152AE79D" w14:textId="77777777" w:rsidR="00745837" w:rsidRPr="00933883" w:rsidRDefault="00745837" w:rsidP="00916D37">
            <w:pPr>
              <w:tabs>
                <w:tab w:val="left" w:pos="567"/>
              </w:tabs>
              <w:jc w:val="right"/>
              <w:rPr>
                <w:sz w:val="16"/>
                <w:szCs w:val="16"/>
              </w:rPr>
            </w:pPr>
            <w:r w:rsidRPr="00933883">
              <w:rPr>
                <w:sz w:val="16"/>
                <w:szCs w:val="16"/>
              </w:rPr>
              <w:t>26 032</w:t>
            </w:r>
          </w:p>
        </w:tc>
      </w:tr>
      <w:tr w:rsidR="00745837" w:rsidRPr="00933883" w14:paraId="48665F0F" w14:textId="77777777" w:rsidTr="0030310C">
        <w:trPr>
          <w:trHeight w:val="255"/>
        </w:trPr>
        <w:tc>
          <w:tcPr>
            <w:tcW w:w="421" w:type="dxa"/>
            <w:noWrap/>
            <w:vAlign w:val="center"/>
            <w:hideMark/>
          </w:tcPr>
          <w:p w14:paraId="7BBE28A8" w14:textId="77777777" w:rsidR="00745837" w:rsidRPr="00933883" w:rsidRDefault="00745837" w:rsidP="00916D37">
            <w:pPr>
              <w:tabs>
                <w:tab w:val="left" w:pos="567"/>
              </w:tabs>
              <w:rPr>
                <w:sz w:val="16"/>
                <w:szCs w:val="16"/>
              </w:rPr>
            </w:pPr>
            <w:r w:rsidRPr="00933883">
              <w:rPr>
                <w:sz w:val="16"/>
                <w:szCs w:val="16"/>
              </w:rPr>
              <w:t>05</w:t>
            </w:r>
          </w:p>
        </w:tc>
        <w:tc>
          <w:tcPr>
            <w:tcW w:w="1559" w:type="dxa"/>
            <w:noWrap/>
            <w:vAlign w:val="center"/>
            <w:hideMark/>
          </w:tcPr>
          <w:p w14:paraId="492AA772" w14:textId="77777777" w:rsidR="00745837" w:rsidRPr="00933883" w:rsidRDefault="00745837" w:rsidP="00916D37">
            <w:pPr>
              <w:tabs>
                <w:tab w:val="left" w:pos="567"/>
              </w:tabs>
              <w:rPr>
                <w:sz w:val="16"/>
                <w:szCs w:val="16"/>
              </w:rPr>
            </w:pPr>
            <w:r w:rsidRPr="00933883">
              <w:rPr>
                <w:sz w:val="16"/>
                <w:szCs w:val="16"/>
              </w:rPr>
              <w:t>05400-Bioloogilise mitmekesisuse ja maastiku kaitse</w:t>
            </w:r>
          </w:p>
        </w:tc>
        <w:tc>
          <w:tcPr>
            <w:tcW w:w="1417" w:type="dxa"/>
            <w:noWrap/>
            <w:vAlign w:val="center"/>
            <w:hideMark/>
          </w:tcPr>
          <w:p w14:paraId="0466A858" w14:textId="77777777" w:rsidR="00745837" w:rsidRPr="00933883" w:rsidRDefault="00745837" w:rsidP="00916D37">
            <w:pPr>
              <w:tabs>
                <w:tab w:val="left" w:pos="567"/>
              </w:tabs>
              <w:rPr>
                <w:sz w:val="16"/>
                <w:szCs w:val="16"/>
              </w:rPr>
            </w:pPr>
            <w:r w:rsidRPr="00933883">
              <w:rPr>
                <w:sz w:val="16"/>
                <w:szCs w:val="16"/>
              </w:rPr>
              <w:t>Majandusameti juhataja</w:t>
            </w:r>
          </w:p>
        </w:tc>
        <w:tc>
          <w:tcPr>
            <w:tcW w:w="1560" w:type="dxa"/>
            <w:noWrap/>
            <w:vAlign w:val="center"/>
            <w:hideMark/>
          </w:tcPr>
          <w:p w14:paraId="7154E8F8"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617A6A5A" w14:textId="77777777" w:rsidR="00745837" w:rsidRPr="00933883" w:rsidRDefault="00745837" w:rsidP="00916D37">
            <w:pPr>
              <w:tabs>
                <w:tab w:val="left" w:pos="567"/>
              </w:tabs>
              <w:rPr>
                <w:sz w:val="16"/>
                <w:szCs w:val="16"/>
              </w:rPr>
            </w:pPr>
            <w:r w:rsidRPr="00933883">
              <w:rPr>
                <w:sz w:val="16"/>
                <w:szCs w:val="16"/>
              </w:rPr>
              <w:t>5512</w:t>
            </w:r>
          </w:p>
        </w:tc>
        <w:tc>
          <w:tcPr>
            <w:tcW w:w="1843" w:type="dxa"/>
            <w:noWrap/>
            <w:vAlign w:val="center"/>
            <w:hideMark/>
          </w:tcPr>
          <w:p w14:paraId="304EED11" w14:textId="77777777" w:rsidR="00745837" w:rsidRPr="00933883" w:rsidRDefault="00745837" w:rsidP="00916D37">
            <w:pPr>
              <w:tabs>
                <w:tab w:val="left" w:pos="567"/>
              </w:tabs>
              <w:rPr>
                <w:sz w:val="16"/>
                <w:szCs w:val="16"/>
              </w:rPr>
            </w:pPr>
            <w:r w:rsidRPr="00933883">
              <w:rPr>
                <w:sz w:val="16"/>
                <w:szCs w:val="16"/>
              </w:rPr>
              <w:t>Puude ja hekkide kujunduslõikus</w:t>
            </w:r>
          </w:p>
        </w:tc>
        <w:tc>
          <w:tcPr>
            <w:tcW w:w="708" w:type="dxa"/>
            <w:noWrap/>
            <w:vAlign w:val="center"/>
            <w:hideMark/>
          </w:tcPr>
          <w:p w14:paraId="5EE96E01" w14:textId="77777777" w:rsidR="00745837" w:rsidRPr="00933883" w:rsidRDefault="00745837" w:rsidP="00916D37">
            <w:pPr>
              <w:tabs>
                <w:tab w:val="left" w:pos="567"/>
              </w:tabs>
              <w:rPr>
                <w:sz w:val="16"/>
                <w:szCs w:val="16"/>
              </w:rPr>
            </w:pPr>
            <w:r w:rsidRPr="00933883">
              <w:rPr>
                <w:sz w:val="16"/>
                <w:szCs w:val="16"/>
              </w:rPr>
              <w:t>KU279</w:t>
            </w:r>
          </w:p>
        </w:tc>
        <w:tc>
          <w:tcPr>
            <w:tcW w:w="1418" w:type="dxa"/>
            <w:noWrap/>
            <w:vAlign w:val="center"/>
            <w:hideMark/>
          </w:tcPr>
          <w:p w14:paraId="3C2E0B7C" w14:textId="3972B9F5" w:rsidR="00745837" w:rsidRPr="00933883" w:rsidRDefault="00745837" w:rsidP="00933883">
            <w:pPr>
              <w:tabs>
                <w:tab w:val="left" w:pos="567"/>
              </w:tabs>
              <w:rPr>
                <w:sz w:val="16"/>
                <w:szCs w:val="16"/>
              </w:rPr>
            </w:pPr>
          </w:p>
        </w:tc>
        <w:tc>
          <w:tcPr>
            <w:tcW w:w="1843" w:type="dxa"/>
            <w:noWrap/>
            <w:vAlign w:val="center"/>
            <w:hideMark/>
          </w:tcPr>
          <w:p w14:paraId="4D7B55D5" w14:textId="1CC22224" w:rsidR="00745837" w:rsidRPr="00933883" w:rsidRDefault="00745837" w:rsidP="0066767D">
            <w:pPr>
              <w:tabs>
                <w:tab w:val="left" w:pos="567"/>
              </w:tabs>
              <w:rPr>
                <w:sz w:val="16"/>
                <w:szCs w:val="16"/>
              </w:rPr>
            </w:pPr>
            <w:r w:rsidRPr="00933883">
              <w:rPr>
                <w:sz w:val="16"/>
                <w:szCs w:val="16"/>
              </w:rPr>
              <w:t>Linnahoolduse</w:t>
            </w:r>
            <w:r w:rsidR="0066767D">
              <w:rPr>
                <w:sz w:val="16"/>
                <w:szCs w:val="16"/>
              </w:rPr>
              <w:t xml:space="preserve"> eelarvest </w:t>
            </w:r>
            <w:bookmarkStart w:id="18" w:name="_GoBack"/>
            <w:bookmarkEnd w:id="18"/>
            <w:proofErr w:type="spellStart"/>
            <w:r w:rsidRPr="00933883">
              <w:rPr>
                <w:sz w:val="16"/>
                <w:szCs w:val="16"/>
              </w:rPr>
              <w:t>arboristitööde</w:t>
            </w:r>
            <w:proofErr w:type="spellEnd"/>
            <w:r w:rsidRPr="00933883">
              <w:rPr>
                <w:sz w:val="16"/>
                <w:szCs w:val="16"/>
              </w:rPr>
              <w:t xml:space="preserve"> tellimiseks</w:t>
            </w:r>
          </w:p>
        </w:tc>
        <w:tc>
          <w:tcPr>
            <w:tcW w:w="1001" w:type="dxa"/>
            <w:noWrap/>
            <w:vAlign w:val="center"/>
            <w:hideMark/>
          </w:tcPr>
          <w:p w14:paraId="0F98B8A7" w14:textId="77777777" w:rsidR="00745837" w:rsidRPr="00933883" w:rsidRDefault="00745837" w:rsidP="00916D37">
            <w:pPr>
              <w:tabs>
                <w:tab w:val="left" w:pos="567"/>
              </w:tabs>
              <w:jc w:val="right"/>
              <w:rPr>
                <w:sz w:val="16"/>
                <w:szCs w:val="16"/>
              </w:rPr>
            </w:pPr>
            <w:r w:rsidRPr="00933883">
              <w:rPr>
                <w:sz w:val="16"/>
                <w:szCs w:val="16"/>
              </w:rPr>
              <w:t>0</w:t>
            </w:r>
          </w:p>
        </w:tc>
        <w:tc>
          <w:tcPr>
            <w:tcW w:w="983" w:type="dxa"/>
            <w:noWrap/>
            <w:vAlign w:val="center"/>
            <w:hideMark/>
          </w:tcPr>
          <w:p w14:paraId="70F0A433" w14:textId="77777777" w:rsidR="00745837" w:rsidRPr="00D66CDB" w:rsidRDefault="00745837" w:rsidP="00916D37">
            <w:pPr>
              <w:tabs>
                <w:tab w:val="left" w:pos="567"/>
              </w:tabs>
              <w:jc w:val="right"/>
              <w:rPr>
                <w:color w:val="0000FF"/>
                <w:sz w:val="16"/>
                <w:szCs w:val="16"/>
              </w:rPr>
            </w:pPr>
            <w:r w:rsidRPr="00D66CDB">
              <w:rPr>
                <w:color w:val="0000FF"/>
                <w:sz w:val="16"/>
                <w:szCs w:val="16"/>
              </w:rPr>
              <w:t>15 530</w:t>
            </w:r>
          </w:p>
        </w:tc>
        <w:tc>
          <w:tcPr>
            <w:tcW w:w="850" w:type="dxa"/>
            <w:noWrap/>
            <w:vAlign w:val="center"/>
            <w:hideMark/>
          </w:tcPr>
          <w:p w14:paraId="5AD827F2"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31814CA7" w14:textId="77777777" w:rsidR="00745837" w:rsidRPr="00933883" w:rsidRDefault="00745837" w:rsidP="00916D37">
            <w:pPr>
              <w:tabs>
                <w:tab w:val="left" w:pos="567"/>
              </w:tabs>
              <w:jc w:val="right"/>
              <w:rPr>
                <w:sz w:val="16"/>
                <w:szCs w:val="16"/>
              </w:rPr>
            </w:pPr>
            <w:r w:rsidRPr="00933883">
              <w:rPr>
                <w:sz w:val="16"/>
                <w:szCs w:val="16"/>
              </w:rPr>
              <w:t>15 530</w:t>
            </w:r>
          </w:p>
        </w:tc>
      </w:tr>
      <w:tr w:rsidR="00C02794" w:rsidRPr="00933883" w14:paraId="05F93F5B" w14:textId="77777777" w:rsidTr="0030310C">
        <w:trPr>
          <w:trHeight w:val="255"/>
        </w:trPr>
        <w:tc>
          <w:tcPr>
            <w:tcW w:w="3397" w:type="dxa"/>
            <w:gridSpan w:val="3"/>
            <w:shd w:val="clear" w:color="auto" w:fill="DEEAF6" w:themeFill="accent1" w:themeFillTint="33"/>
            <w:noWrap/>
            <w:vAlign w:val="center"/>
            <w:hideMark/>
          </w:tcPr>
          <w:p w14:paraId="78721A73" w14:textId="6E1380C5" w:rsidR="00C02794" w:rsidRPr="00933883" w:rsidRDefault="00C02794" w:rsidP="00916D37">
            <w:pPr>
              <w:tabs>
                <w:tab w:val="left" w:pos="567"/>
              </w:tabs>
              <w:rPr>
                <w:sz w:val="16"/>
                <w:szCs w:val="16"/>
              </w:rPr>
            </w:pPr>
            <w:r w:rsidRPr="00933883">
              <w:rPr>
                <w:b/>
                <w:bCs/>
                <w:sz w:val="16"/>
                <w:szCs w:val="16"/>
              </w:rPr>
              <w:t>05 Kokku</w:t>
            </w:r>
          </w:p>
        </w:tc>
        <w:tc>
          <w:tcPr>
            <w:tcW w:w="1560" w:type="dxa"/>
            <w:shd w:val="clear" w:color="auto" w:fill="DEEAF6" w:themeFill="accent1" w:themeFillTint="33"/>
            <w:noWrap/>
            <w:vAlign w:val="center"/>
            <w:hideMark/>
          </w:tcPr>
          <w:p w14:paraId="4C6DA2E4" w14:textId="77777777" w:rsidR="00C02794" w:rsidRPr="00933883" w:rsidRDefault="00C02794" w:rsidP="00916D37">
            <w:pPr>
              <w:tabs>
                <w:tab w:val="left" w:pos="567"/>
              </w:tabs>
              <w:rPr>
                <w:sz w:val="16"/>
                <w:szCs w:val="16"/>
              </w:rPr>
            </w:pPr>
          </w:p>
        </w:tc>
        <w:tc>
          <w:tcPr>
            <w:tcW w:w="851" w:type="dxa"/>
            <w:shd w:val="clear" w:color="auto" w:fill="DEEAF6" w:themeFill="accent1" w:themeFillTint="33"/>
            <w:noWrap/>
            <w:vAlign w:val="center"/>
            <w:hideMark/>
          </w:tcPr>
          <w:p w14:paraId="250EDB13" w14:textId="77777777" w:rsidR="00C02794" w:rsidRPr="00933883" w:rsidRDefault="00C02794" w:rsidP="00916D37">
            <w:pPr>
              <w:tabs>
                <w:tab w:val="left" w:pos="567"/>
              </w:tabs>
              <w:rPr>
                <w:sz w:val="16"/>
                <w:szCs w:val="16"/>
              </w:rPr>
            </w:pPr>
          </w:p>
        </w:tc>
        <w:tc>
          <w:tcPr>
            <w:tcW w:w="1843" w:type="dxa"/>
            <w:shd w:val="clear" w:color="auto" w:fill="DEEAF6" w:themeFill="accent1" w:themeFillTint="33"/>
            <w:noWrap/>
            <w:vAlign w:val="center"/>
            <w:hideMark/>
          </w:tcPr>
          <w:p w14:paraId="45F71E00" w14:textId="77777777" w:rsidR="00C02794" w:rsidRPr="00933883" w:rsidRDefault="00C02794" w:rsidP="00916D37">
            <w:pPr>
              <w:tabs>
                <w:tab w:val="left" w:pos="567"/>
              </w:tabs>
              <w:rPr>
                <w:sz w:val="16"/>
                <w:szCs w:val="16"/>
              </w:rPr>
            </w:pPr>
          </w:p>
        </w:tc>
        <w:tc>
          <w:tcPr>
            <w:tcW w:w="708" w:type="dxa"/>
            <w:shd w:val="clear" w:color="auto" w:fill="DEEAF6" w:themeFill="accent1" w:themeFillTint="33"/>
            <w:noWrap/>
            <w:vAlign w:val="center"/>
            <w:hideMark/>
          </w:tcPr>
          <w:p w14:paraId="3446C562" w14:textId="77777777" w:rsidR="00C02794" w:rsidRPr="00933883" w:rsidRDefault="00C02794" w:rsidP="00916D37">
            <w:pPr>
              <w:tabs>
                <w:tab w:val="left" w:pos="567"/>
              </w:tabs>
              <w:rPr>
                <w:sz w:val="16"/>
                <w:szCs w:val="16"/>
              </w:rPr>
            </w:pPr>
          </w:p>
        </w:tc>
        <w:tc>
          <w:tcPr>
            <w:tcW w:w="1418" w:type="dxa"/>
            <w:shd w:val="clear" w:color="auto" w:fill="DEEAF6" w:themeFill="accent1" w:themeFillTint="33"/>
            <w:noWrap/>
            <w:vAlign w:val="center"/>
            <w:hideMark/>
          </w:tcPr>
          <w:p w14:paraId="1A0F2336" w14:textId="77777777" w:rsidR="00C02794" w:rsidRPr="00933883" w:rsidRDefault="00C02794" w:rsidP="00933883">
            <w:pPr>
              <w:tabs>
                <w:tab w:val="left" w:pos="567"/>
              </w:tabs>
              <w:rPr>
                <w:sz w:val="16"/>
                <w:szCs w:val="16"/>
              </w:rPr>
            </w:pPr>
          </w:p>
        </w:tc>
        <w:tc>
          <w:tcPr>
            <w:tcW w:w="1843" w:type="dxa"/>
            <w:shd w:val="clear" w:color="auto" w:fill="DEEAF6" w:themeFill="accent1" w:themeFillTint="33"/>
            <w:noWrap/>
            <w:vAlign w:val="center"/>
            <w:hideMark/>
          </w:tcPr>
          <w:p w14:paraId="51C68397" w14:textId="77777777" w:rsidR="00C02794" w:rsidRPr="00933883" w:rsidRDefault="00C02794" w:rsidP="00916D37">
            <w:pPr>
              <w:tabs>
                <w:tab w:val="left" w:pos="567"/>
              </w:tabs>
              <w:rPr>
                <w:sz w:val="16"/>
                <w:szCs w:val="16"/>
              </w:rPr>
            </w:pPr>
          </w:p>
        </w:tc>
        <w:tc>
          <w:tcPr>
            <w:tcW w:w="1001" w:type="dxa"/>
            <w:shd w:val="clear" w:color="auto" w:fill="DEEAF6" w:themeFill="accent1" w:themeFillTint="33"/>
            <w:noWrap/>
            <w:vAlign w:val="center"/>
            <w:hideMark/>
          </w:tcPr>
          <w:p w14:paraId="47B321CE" w14:textId="77777777" w:rsidR="00C02794" w:rsidRPr="00933883" w:rsidRDefault="00C02794" w:rsidP="00916D37">
            <w:pPr>
              <w:tabs>
                <w:tab w:val="left" w:pos="567"/>
              </w:tabs>
              <w:jc w:val="right"/>
              <w:rPr>
                <w:b/>
                <w:bCs/>
                <w:sz w:val="16"/>
                <w:szCs w:val="16"/>
              </w:rPr>
            </w:pPr>
            <w:r w:rsidRPr="00933883">
              <w:rPr>
                <w:b/>
                <w:bCs/>
                <w:sz w:val="16"/>
                <w:szCs w:val="16"/>
              </w:rPr>
              <w:t>1 579 034</w:t>
            </w:r>
          </w:p>
        </w:tc>
        <w:tc>
          <w:tcPr>
            <w:tcW w:w="983" w:type="dxa"/>
            <w:shd w:val="clear" w:color="auto" w:fill="DEEAF6" w:themeFill="accent1" w:themeFillTint="33"/>
            <w:noWrap/>
            <w:vAlign w:val="center"/>
            <w:hideMark/>
          </w:tcPr>
          <w:p w14:paraId="3E24AF88" w14:textId="77777777" w:rsidR="00C02794" w:rsidRPr="00D66CDB" w:rsidRDefault="00C02794" w:rsidP="00916D37">
            <w:pPr>
              <w:tabs>
                <w:tab w:val="left" w:pos="567"/>
              </w:tabs>
              <w:jc w:val="right"/>
              <w:rPr>
                <w:b/>
                <w:bCs/>
                <w:color w:val="0000FF"/>
                <w:sz w:val="16"/>
                <w:szCs w:val="16"/>
              </w:rPr>
            </w:pPr>
            <w:r w:rsidRPr="00D66CDB">
              <w:rPr>
                <w:b/>
                <w:bCs/>
                <w:color w:val="0000FF"/>
                <w:sz w:val="16"/>
                <w:szCs w:val="16"/>
              </w:rPr>
              <w:t>-15 481</w:t>
            </w:r>
          </w:p>
        </w:tc>
        <w:tc>
          <w:tcPr>
            <w:tcW w:w="850" w:type="dxa"/>
            <w:shd w:val="clear" w:color="auto" w:fill="DEEAF6" w:themeFill="accent1" w:themeFillTint="33"/>
            <w:noWrap/>
            <w:vAlign w:val="center"/>
            <w:hideMark/>
          </w:tcPr>
          <w:p w14:paraId="206ECA20" w14:textId="77777777" w:rsidR="00C02794" w:rsidRPr="00D66CDB" w:rsidRDefault="00C02794" w:rsidP="00916D37">
            <w:pPr>
              <w:tabs>
                <w:tab w:val="left" w:pos="567"/>
              </w:tabs>
              <w:jc w:val="right"/>
              <w:rPr>
                <w:b/>
                <w:bCs/>
                <w:color w:val="0000FF"/>
                <w:sz w:val="16"/>
                <w:szCs w:val="16"/>
              </w:rPr>
            </w:pPr>
            <w:r w:rsidRPr="00D66CDB">
              <w:rPr>
                <w:b/>
                <w:bCs/>
                <w:color w:val="0000FF"/>
                <w:sz w:val="16"/>
                <w:szCs w:val="16"/>
              </w:rPr>
              <w:t>1 564</w:t>
            </w:r>
          </w:p>
        </w:tc>
        <w:tc>
          <w:tcPr>
            <w:tcW w:w="956" w:type="dxa"/>
            <w:shd w:val="clear" w:color="auto" w:fill="DEEAF6" w:themeFill="accent1" w:themeFillTint="33"/>
            <w:noWrap/>
            <w:vAlign w:val="center"/>
            <w:hideMark/>
          </w:tcPr>
          <w:p w14:paraId="554CFFAC" w14:textId="77777777" w:rsidR="00C02794" w:rsidRPr="00933883" w:rsidRDefault="00C02794" w:rsidP="00916D37">
            <w:pPr>
              <w:tabs>
                <w:tab w:val="left" w:pos="567"/>
              </w:tabs>
              <w:jc w:val="right"/>
              <w:rPr>
                <w:b/>
                <w:bCs/>
                <w:sz w:val="16"/>
                <w:szCs w:val="16"/>
              </w:rPr>
            </w:pPr>
            <w:r w:rsidRPr="00933883">
              <w:rPr>
                <w:b/>
                <w:bCs/>
                <w:sz w:val="16"/>
                <w:szCs w:val="16"/>
              </w:rPr>
              <w:t>1 565 117</w:t>
            </w:r>
          </w:p>
        </w:tc>
      </w:tr>
      <w:tr w:rsidR="00745837" w:rsidRPr="00933883" w14:paraId="235EAAE5" w14:textId="77777777" w:rsidTr="0030310C">
        <w:trPr>
          <w:trHeight w:val="255"/>
        </w:trPr>
        <w:tc>
          <w:tcPr>
            <w:tcW w:w="421" w:type="dxa"/>
            <w:noWrap/>
            <w:vAlign w:val="center"/>
            <w:hideMark/>
          </w:tcPr>
          <w:p w14:paraId="46003FAE" w14:textId="77777777" w:rsidR="00745837" w:rsidRPr="00933883" w:rsidRDefault="00745837" w:rsidP="00916D37">
            <w:pPr>
              <w:tabs>
                <w:tab w:val="left" w:pos="567"/>
              </w:tabs>
              <w:rPr>
                <w:sz w:val="16"/>
                <w:szCs w:val="16"/>
              </w:rPr>
            </w:pPr>
            <w:r w:rsidRPr="00933883">
              <w:rPr>
                <w:sz w:val="16"/>
                <w:szCs w:val="16"/>
              </w:rPr>
              <w:t>06</w:t>
            </w:r>
          </w:p>
        </w:tc>
        <w:tc>
          <w:tcPr>
            <w:tcW w:w="1559" w:type="dxa"/>
            <w:noWrap/>
            <w:vAlign w:val="center"/>
            <w:hideMark/>
          </w:tcPr>
          <w:p w14:paraId="1297C3D7" w14:textId="77777777" w:rsidR="00745837" w:rsidRPr="00933883" w:rsidRDefault="00745837" w:rsidP="00916D37">
            <w:pPr>
              <w:tabs>
                <w:tab w:val="left" w:pos="567"/>
              </w:tabs>
              <w:rPr>
                <w:sz w:val="16"/>
                <w:szCs w:val="16"/>
              </w:rPr>
            </w:pPr>
            <w:r w:rsidRPr="00933883">
              <w:rPr>
                <w:sz w:val="16"/>
                <w:szCs w:val="16"/>
              </w:rPr>
              <w:t>06605-Muud elamu- ja kommunaalmajanduse tegevus</w:t>
            </w:r>
          </w:p>
        </w:tc>
        <w:tc>
          <w:tcPr>
            <w:tcW w:w="1417" w:type="dxa"/>
            <w:noWrap/>
            <w:vAlign w:val="center"/>
            <w:hideMark/>
          </w:tcPr>
          <w:p w14:paraId="6340C979" w14:textId="77777777" w:rsidR="00745837" w:rsidRPr="00933883" w:rsidRDefault="00745837" w:rsidP="00916D37">
            <w:pPr>
              <w:tabs>
                <w:tab w:val="left" w:pos="567"/>
              </w:tabs>
              <w:rPr>
                <w:sz w:val="16"/>
                <w:szCs w:val="16"/>
              </w:rPr>
            </w:pPr>
            <w:r w:rsidRPr="00933883">
              <w:rPr>
                <w:sz w:val="16"/>
                <w:szCs w:val="16"/>
              </w:rPr>
              <w:t>Kinnisvara haldusameti juhataja</w:t>
            </w:r>
          </w:p>
        </w:tc>
        <w:tc>
          <w:tcPr>
            <w:tcW w:w="1560" w:type="dxa"/>
            <w:noWrap/>
            <w:vAlign w:val="center"/>
            <w:hideMark/>
          </w:tcPr>
          <w:p w14:paraId="477E13E7"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4ACE62CE" w14:textId="77777777" w:rsidR="00745837" w:rsidRPr="00933883" w:rsidRDefault="00745837" w:rsidP="00916D37">
            <w:pPr>
              <w:tabs>
                <w:tab w:val="left" w:pos="567"/>
              </w:tabs>
              <w:rPr>
                <w:sz w:val="16"/>
                <w:szCs w:val="16"/>
              </w:rPr>
            </w:pPr>
            <w:r w:rsidRPr="00933883">
              <w:rPr>
                <w:sz w:val="16"/>
                <w:szCs w:val="16"/>
              </w:rPr>
              <w:t>551190</w:t>
            </w:r>
          </w:p>
        </w:tc>
        <w:tc>
          <w:tcPr>
            <w:tcW w:w="1843" w:type="dxa"/>
            <w:noWrap/>
            <w:vAlign w:val="center"/>
            <w:hideMark/>
          </w:tcPr>
          <w:p w14:paraId="6AB1432A" w14:textId="77777777" w:rsidR="00745837" w:rsidRPr="00933883" w:rsidRDefault="00745837" w:rsidP="00916D37">
            <w:pPr>
              <w:tabs>
                <w:tab w:val="left" w:pos="567"/>
              </w:tabs>
              <w:rPr>
                <w:sz w:val="16"/>
                <w:szCs w:val="16"/>
              </w:rPr>
            </w:pPr>
            <w:r w:rsidRPr="00933883">
              <w:rPr>
                <w:sz w:val="16"/>
                <w:szCs w:val="16"/>
              </w:rPr>
              <w:t>E - kinnistute, hoonete kulud linna kanda</w:t>
            </w:r>
          </w:p>
        </w:tc>
        <w:tc>
          <w:tcPr>
            <w:tcW w:w="708" w:type="dxa"/>
            <w:noWrap/>
            <w:vAlign w:val="center"/>
            <w:hideMark/>
          </w:tcPr>
          <w:p w14:paraId="2D6A834B" w14:textId="77777777" w:rsidR="00745837" w:rsidRPr="00933883" w:rsidRDefault="00745837" w:rsidP="00916D37">
            <w:pPr>
              <w:tabs>
                <w:tab w:val="left" w:pos="567"/>
              </w:tabs>
              <w:rPr>
                <w:sz w:val="16"/>
                <w:szCs w:val="16"/>
              </w:rPr>
            </w:pPr>
            <w:r w:rsidRPr="00933883">
              <w:rPr>
                <w:sz w:val="16"/>
                <w:szCs w:val="16"/>
              </w:rPr>
              <w:t>KU310</w:t>
            </w:r>
          </w:p>
        </w:tc>
        <w:tc>
          <w:tcPr>
            <w:tcW w:w="1418" w:type="dxa"/>
            <w:noWrap/>
            <w:vAlign w:val="center"/>
            <w:hideMark/>
          </w:tcPr>
          <w:p w14:paraId="6A3B9056" w14:textId="77777777" w:rsidR="00745837" w:rsidRPr="00933883" w:rsidRDefault="00745837" w:rsidP="00933883">
            <w:pPr>
              <w:tabs>
                <w:tab w:val="left" w:pos="567"/>
              </w:tabs>
              <w:rPr>
                <w:sz w:val="16"/>
                <w:szCs w:val="16"/>
              </w:rPr>
            </w:pPr>
            <w:r w:rsidRPr="00933883">
              <w:rPr>
                <w:sz w:val="16"/>
                <w:szCs w:val="16"/>
              </w:rPr>
              <w:t>KVHA  üksikud elupinnad</w:t>
            </w:r>
          </w:p>
        </w:tc>
        <w:tc>
          <w:tcPr>
            <w:tcW w:w="1843" w:type="dxa"/>
            <w:noWrap/>
            <w:vAlign w:val="center"/>
            <w:hideMark/>
          </w:tcPr>
          <w:p w14:paraId="0A1D2703" w14:textId="77777777" w:rsidR="00745837" w:rsidRPr="00933883" w:rsidRDefault="00745837" w:rsidP="00916D37">
            <w:pPr>
              <w:tabs>
                <w:tab w:val="left" w:pos="567"/>
              </w:tabs>
              <w:rPr>
                <w:sz w:val="16"/>
                <w:szCs w:val="16"/>
              </w:rPr>
            </w:pPr>
            <w:r w:rsidRPr="00933883">
              <w:rPr>
                <w:sz w:val="16"/>
                <w:szCs w:val="16"/>
              </w:rPr>
              <w:t>Kindlustusmakseteks, Linnu 2 remondiks</w:t>
            </w:r>
          </w:p>
        </w:tc>
        <w:tc>
          <w:tcPr>
            <w:tcW w:w="1001" w:type="dxa"/>
            <w:noWrap/>
            <w:vAlign w:val="center"/>
            <w:hideMark/>
          </w:tcPr>
          <w:p w14:paraId="1B6E438E" w14:textId="77777777" w:rsidR="00745837" w:rsidRPr="00933883" w:rsidRDefault="00745837" w:rsidP="00916D37">
            <w:pPr>
              <w:tabs>
                <w:tab w:val="left" w:pos="567"/>
              </w:tabs>
              <w:jc w:val="right"/>
              <w:rPr>
                <w:sz w:val="16"/>
                <w:szCs w:val="16"/>
              </w:rPr>
            </w:pPr>
            <w:r w:rsidRPr="00933883">
              <w:rPr>
                <w:sz w:val="16"/>
                <w:szCs w:val="16"/>
              </w:rPr>
              <w:t>100 799</w:t>
            </w:r>
          </w:p>
        </w:tc>
        <w:tc>
          <w:tcPr>
            <w:tcW w:w="983" w:type="dxa"/>
            <w:noWrap/>
            <w:vAlign w:val="center"/>
            <w:hideMark/>
          </w:tcPr>
          <w:p w14:paraId="70227187" w14:textId="77777777" w:rsidR="00745837" w:rsidRPr="00D66CDB" w:rsidRDefault="00745837" w:rsidP="00916D37">
            <w:pPr>
              <w:tabs>
                <w:tab w:val="left" w:pos="567"/>
              </w:tabs>
              <w:jc w:val="right"/>
              <w:rPr>
                <w:color w:val="0000FF"/>
                <w:sz w:val="16"/>
                <w:szCs w:val="16"/>
              </w:rPr>
            </w:pPr>
            <w:r w:rsidRPr="00D66CDB">
              <w:rPr>
                <w:color w:val="0000FF"/>
                <w:sz w:val="16"/>
                <w:szCs w:val="16"/>
              </w:rPr>
              <w:t>-8 915</w:t>
            </w:r>
          </w:p>
        </w:tc>
        <w:tc>
          <w:tcPr>
            <w:tcW w:w="850" w:type="dxa"/>
            <w:noWrap/>
            <w:vAlign w:val="center"/>
            <w:hideMark/>
          </w:tcPr>
          <w:p w14:paraId="746A4B2A"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2CD285AB" w14:textId="77777777" w:rsidR="00745837" w:rsidRPr="00933883" w:rsidRDefault="00745837" w:rsidP="00916D37">
            <w:pPr>
              <w:tabs>
                <w:tab w:val="left" w:pos="567"/>
              </w:tabs>
              <w:jc w:val="right"/>
              <w:rPr>
                <w:sz w:val="16"/>
                <w:szCs w:val="16"/>
              </w:rPr>
            </w:pPr>
            <w:r w:rsidRPr="00933883">
              <w:rPr>
                <w:sz w:val="16"/>
                <w:szCs w:val="16"/>
              </w:rPr>
              <w:t>91 884</w:t>
            </w:r>
          </w:p>
        </w:tc>
      </w:tr>
      <w:tr w:rsidR="00745837" w:rsidRPr="00933883" w14:paraId="69805D1C" w14:textId="77777777" w:rsidTr="0030310C">
        <w:trPr>
          <w:trHeight w:val="255"/>
        </w:trPr>
        <w:tc>
          <w:tcPr>
            <w:tcW w:w="421" w:type="dxa"/>
            <w:noWrap/>
            <w:vAlign w:val="center"/>
            <w:hideMark/>
          </w:tcPr>
          <w:p w14:paraId="01CEC865" w14:textId="77777777" w:rsidR="00745837" w:rsidRPr="00933883" w:rsidRDefault="00745837" w:rsidP="00916D37">
            <w:pPr>
              <w:tabs>
                <w:tab w:val="left" w:pos="567"/>
              </w:tabs>
              <w:rPr>
                <w:sz w:val="16"/>
                <w:szCs w:val="16"/>
              </w:rPr>
            </w:pPr>
            <w:r w:rsidRPr="00933883">
              <w:rPr>
                <w:sz w:val="16"/>
                <w:szCs w:val="16"/>
              </w:rPr>
              <w:t>06</w:t>
            </w:r>
          </w:p>
        </w:tc>
        <w:tc>
          <w:tcPr>
            <w:tcW w:w="1559" w:type="dxa"/>
            <w:noWrap/>
            <w:vAlign w:val="center"/>
            <w:hideMark/>
          </w:tcPr>
          <w:p w14:paraId="74EA7CD1" w14:textId="77777777" w:rsidR="00745837" w:rsidRPr="00933883" w:rsidRDefault="00745837" w:rsidP="00916D37">
            <w:pPr>
              <w:tabs>
                <w:tab w:val="left" w:pos="567"/>
              </w:tabs>
              <w:rPr>
                <w:sz w:val="16"/>
                <w:szCs w:val="16"/>
              </w:rPr>
            </w:pPr>
            <w:r w:rsidRPr="00933883">
              <w:rPr>
                <w:sz w:val="16"/>
                <w:szCs w:val="16"/>
              </w:rPr>
              <w:t>06605-Muud elamu- ja kommunaalmajanduse tegevus</w:t>
            </w:r>
          </w:p>
        </w:tc>
        <w:tc>
          <w:tcPr>
            <w:tcW w:w="1417" w:type="dxa"/>
            <w:noWrap/>
            <w:vAlign w:val="center"/>
            <w:hideMark/>
          </w:tcPr>
          <w:p w14:paraId="62C34B9F" w14:textId="77777777" w:rsidR="00745837" w:rsidRPr="00933883" w:rsidRDefault="00745837" w:rsidP="00916D37">
            <w:pPr>
              <w:tabs>
                <w:tab w:val="left" w:pos="567"/>
              </w:tabs>
              <w:rPr>
                <w:sz w:val="16"/>
                <w:szCs w:val="16"/>
              </w:rPr>
            </w:pPr>
            <w:r w:rsidRPr="00933883">
              <w:rPr>
                <w:sz w:val="16"/>
                <w:szCs w:val="16"/>
              </w:rPr>
              <w:t>Kinnisvara haldusameti spetsialist</w:t>
            </w:r>
          </w:p>
        </w:tc>
        <w:tc>
          <w:tcPr>
            <w:tcW w:w="1560" w:type="dxa"/>
            <w:noWrap/>
            <w:vAlign w:val="center"/>
            <w:hideMark/>
          </w:tcPr>
          <w:p w14:paraId="793900AE"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1ADBFEF6" w14:textId="77777777" w:rsidR="00745837" w:rsidRPr="00933883" w:rsidRDefault="00745837" w:rsidP="00916D37">
            <w:pPr>
              <w:tabs>
                <w:tab w:val="left" w:pos="567"/>
              </w:tabs>
              <w:rPr>
                <w:sz w:val="16"/>
                <w:szCs w:val="16"/>
              </w:rPr>
            </w:pPr>
            <w:r w:rsidRPr="00933883">
              <w:rPr>
                <w:sz w:val="16"/>
                <w:szCs w:val="16"/>
              </w:rPr>
              <w:t>551140</w:t>
            </w:r>
          </w:p>
        </w:tc>
        <w:tc>
          <w:tcPr>
            <w:tcW w:w="1843" w:type="dxa"/>
            <w:noWrap/>
            <w:vAlign w:val="center"/>
            <w:hideMark/>
          </w:tcPr>
          <w:p w14:paraId="04D0DEA4" w14:textId="77777777" w:rsidR="00745837" w:rsidRPr="00933883" w:rsidRDefault="00745837" w:rsidP="00916D37">
            <w:pPr>
              <w:tabs>
                <w:tab w:val="left" w:pos="567"/>
              </w:tabs>
              <w:rPr>
                <w:sz w:val="16"/>
                <w:szCs w:val="16"/>
              </w:rPr>
            </w:pPr>
            <w:r w:rsidRPr="00933883">
              <w:rPr>
                <w:sz w:val="16"/>
                <w:szCs w:val="16"/>
              </w:rPr>
              <w:t>Kulud korrashoiule</w:t>
            </w:r>
          </w:p>
        </w:tc>
        <w:tc>
          <w:tcPr>
            <w:tcW w:w="708" w:type="dxa"/>
            <w:noWrap/>
            <w:vAlign w:val="center"/>
            <w:hideMark/>
          </w:tcPr>
          <w:p w14:paraId="5BF9E0B0" w14:textId="77777777" w:rsidR="00745837" w:rsidRPr="00933883" w:rsidRDefault="00745837" w:rsidP="00916D37">
            <w:pPr>
              <w:tabs>
                <w:tab w:val="left" w:pos="567"/>
              </w:tabs>
              <w:rPr>
                <w:sz w:val="16"/>
                <w:szCs w:val="16"/>
              </w:rPr>
            </w:pPr>
            <w:r w:rsidRPr="00933883">
              <w:rPr>
                <w:sz w:val="16"/>
                <w:szCs w:val="16"/>
              </w:rPr>
              <w:t>KU310</w:t>
            </w:r>
          </w:p>
        </w:tc>
        <w:tc>
          <w:tcPr>
            <w:tcW w:w="1418" w:type="dxa"/>
            <w:noWrap/>
            <w:vAlign w:val="center"/>
            <w:hideMark/>
          </w:tcPr>
          <w:p w14:paraId="1C2DB919" w14:textId="77777777" w:rsidR="00745837" w:rsidRPr="00933883" w:rsidRDefault="00745837" w:rsidP="00933883">
            <w:pPr>
              <w:tabs>
                <w:tab w:val="left" w:pos="567"/>
              </w:tabs>
              <w:rPr>
                <w:sz w:val="16"/>
                <w:szCs w:val="16"/>
              </w:rPr>
            </w:pPr>
            <w:r w:rsidRPr="00933883">
              <w:rPr>
                <w:sz w:val="16"/>
                <w:szCs w:val="16"/>
              </w:rPr>
              <w:t>KVHA  Hariduse 7</w:t>
            </w:r>
          </w:p>
        </w:tc>
        <w:tc>
          <w:tcPr>
            <w:tcW w:w="1843" w:type="dxa"/>
            <w:noWrap/>
            <w:vAlign w:val="center"/>
            <w:hideMark/>
          </w:tcPr>
          <w:p w14:paraId="2122C2E9" w14:textId="77777777" w:rsidR="00745837" w:rsidRPr="00933883" w:rsidRDefault="00745837" w:rsidP="00916D37">
            <w:pPr>
              <w:tabs>
                <w:tab w:val="left" w:pos="567"/>
              </w:tabs>
              <w:rPr>
                <w:sz w:val="16"/>
                <w:szCs w:val="16"/>
              </w:rPr>
            </w:pPr>
            <w:r w:rsidRPr="00933883">
              <w:rPr>
                <w:sz w:val="16"/>
                <w:szCs w:val="16"/>
              </w:rPr>
              <w:t>Kulude eelarve täpsustamine</w:t>
            </w:r>
          </w:p>
        </w:tc>
        <w:tc>
          <w:tcPr>
            <w:tcW w:w="1001" w:type="dxa"/>
            <w:noWrap/>
            <w:vAlign w:val="center"/>
            <w:hideMark/>
          </w:tcPr>
          <w:p w14:paraId="4D9C1B6B" w14:textId="77777777" w:rsidR="00745837" w:rsidRPr="00933883" w:rsidRDefault="00745837" w:rsidP="00916D37">
            <w:pPr>
              <w:tabs>
                <w:tab w:val="left" w:pos="567"/>
              </w:tabs>
              <w:jc w:val="right"/>
              <w:rPr>
                <w:sz w:val="16"/>
                <w:szCs w:val="16"/>
              </w:rPr>
            </w:pPr>
            <w:r w:rsidRPr="00933883">
              <w:rPr>
                <w:sz w:val="16"/>
                <w:szCs w:val="16"/>
              </w:rPr>
              <w:t>0</w:t>
            </w:r>
          </w:p>
        </w:tc>
        <w:tc>
          <w:tcPr>
            <w:tcW w:w="983" w:type="dxa"/>
            <w:noWrap/>
            <w:vAlign w:val="center"/>
            <w:hideMark/>
          </w:tcPr>
          <w:p w14:paraId="78D4A93D" w14:textId="77777777" w:rsidR="00745837" w:rsidRPr="00D66CDB" w:rsidRDefault="00745837" w:rsidP="00916D37">
            <w:pPr>
              <w:tabs>
                <w:tab w:val="left" w:pos="567"/>
              </w:tabs>
              <w:jc w:val="right"/>
              <w:rPr>
                <w:color w:val="0000FF"/>
                <w:sz w:val="16"/>
                <w:szCs w:val="16"/>
              </w:rPr>
            </w:pPr>
            <w:r w:rsidRPr="00D66CDB">
              <w:rPr>
                <w:color w:val="0000FF"/>
                <w:sz w:val="16"/>
                <w:szCs w:val="16"/>
              </w:rPr>
              <w:t>1 479</w:t>
            </w:r>
          </w:p>
        </w:tc>
        <w:tc>
          <w:tcPr>
            <w:tcW w:w="850" w:type="dxa"/>
            <w:noWrap/>
            <w:vAlign w:val="center"/>
            <w:hideMark/>
          </w:tcPr>
          <w:p w14:paraId="116D9368"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33BCB534" w14:textId="77777777" w:rsidR="00745837" w:rsidRPr="00933883" w:rsidRDefault="00745837" w:rsidP="00916D37">
            <w:pPr>
              <w:tabs>
                <w:tab w:val="left" w:pos="567"/>
              </w:tabs>
              <w:jc w:val="right"/>
              <w:rPr>
                <w:sz w:val="16"/>
                <w:szCs w:val="16"/>
              </w:rPr>
            </w:pPr>
            <w:r w:rsidRPr="00933883">
              <w:rPr>
                <w:sz w:val="16"/>
                <w:szCs w:val="16"/>
              </w:rPr>
              <w:t>1 479</w:t>
            </w:r>
          </w:p>
        </w:tc>
      </w:tr>
      <w:tr w:rsidR="00C02794" w:rsidRPr="00933883" w14:paraId="31106784" w14:textId="77777777" w:rsidTr="0030310C">
        <w:trPr>
          <w:trHeight w:val="255"/>
        </w:trPr>
        <w:tc>
          <w:tcPr>
            <w:tcW w:w="3397" w:type="dxa"/>
            <w:gridSpan w:val="3"/>
            <w:shd w:val="clear" w:color="auto" w:fill="DEEAF6" w:themeFill="accent1" w:themeFillTint="33"/>
            <w:noWrap/>
            <w:vAlign w:val="center"/>
            <w:hideMark/>
          </w:tcPr>
          <w:p w14:paraId="4331C2F2" w14:textId="333AEBF4" w:rsidR="00C02794" w:rsidRPr="00933883" w:rsidRDefault="00C02794" w:rsidP="00916D37">
            <w:pPr>
              <w:tabs>
                <w:tab w:val="left" w:pos="567"/>
              </w:tabs>
              <w:rPr>
                <w:sz w:val="16"/>
                <w:szCs w:val="16"/>
              </w:rPr>
            </w:pPr>
            <w:r w:rsidRPr="00933883">
              <w:rPr>
                <w:b/>
                <w:bCs/>
                <w:sz w:val="16"/>
                <w:szCs w:val="16"/>
              </w:rPr>
              <w:t>06 Kokku</w:t>
            </w:r>
          </w:p>
        </w:tc>
        <w:tc>
          <w:tcPr>
            <w:tcW w:w="1560" w:type="dxa"/>
            <w:shd w:val="clear" w:color="auto" w:fill="DEEAF6" w:themeFill="accent1" w:themeFillTint="33"/>
            <w:noWrap/>
            <w:vAlign w:val="center"/>
            <w:hideMark/>
          </w:tcPr>
          <w:p w14:paraId="67109A4C" w14:textId="77777777" w:rsidR="00C02794" w:rsidRPr="00933883" w:rsidRDefault="00C02794" w:rsidP="00916D37">
            <w:pPr>
              <w:tabs>
                <w:tab w:val="left" w:pos="567"/>
              </w:tabs>
              <w:rPr>
                <w:sz w:val="16"/>
                <w:szCs w:val="16"/>
              </w:rPr>
            </w:pPr>
          </w:p>
        </w:tc>
        <w:tc>
          <w:tcPr>
            <w:tcW w:w="851" w:type="dxa"/>
            <w:shd w:val="clear" w:color="auto" w:fill="DEEAF6" w:themeFill="accent1" w:themeFillTint="33"/>
            <w:noWrap/>
            <w:vAlign w:val="center"/>
            <w:hideMark/>
          </w:tcPr>
          <w:p w14:paraId="02FC5464" w14:textId="77777777" w:rsidR="00C02794" w:rsidRPr="00933883" w:rsidRDefault="00C02794" w:rsidP="00916D37">
            <w:pPr>
              <w:tabs>
                <w:tab w:val="left" w:pos="567"/>
              </w:tabs>
              <w:rPr>
                <w:sz w:val="16"/>
                <w:szCs w:val="16"/>
              </w:rPr>
            </w:pPr>
          </w:p>
        </w:tc>
        <w:tc>
          <w:tcPr>
            <w:tcW w:w="1843" w:type="dxa"/>
            <w:shd w:val="clear" w:color="auto" w:fill="DEEAF6" w:themeFill="accent1" w:themeFillTint="33"/>
            <w:noWrap/>
            <w:vAlign w:val="center"/>
            <w:hideMark/>
          </w:tcPr>
          <w:p w14:paraId="253E40B2" w14:textId="77777777" w:rsidR="00C02794" w:rsidRPr="00933883" w:rsidRDefault="00C02794" w:rsidP="00916D37">
            <w:pPr>
              <w:tabs>
                <w:tab w:val="left" w:pos="567"/>
              </w:tabs>
              <w:rPr>
                <w:sz w:val="16"/>
                <w:szCs w:val="16"/>
              </w:rPr>
            </w:pPr>
          </w:p>
        </w:tc>
        <w:tc>
          <w:tcPr>
            <w:tcW w:w="708" w:type="dxa"/>
            <w:shd w:val="clear" w:color="auto" w:fill="DEEAF6" w:themeFill="accent1" w:themeFillTint="33"/>
            <w:noWrap/>
            <w:vAlign w:val="center"/>
            <w:hideMark/>
          </w:tcPr>
          <w:p w14:paraId="6044A144" w14:textId="77777777" w:rsidR="00C02794" w:rsidRPr="00933883" w:rsidRDefault="00C02794" w:rsidP="00916D37">
            <w:pPr>
              <w:tabs>
                <w:tab w:val="left" w:pos="567"/>
              </w:tabs>
              <w:rPr>
                <w:sz w:val="16"/>
                <w:szCs w:val="16"/>
              </w:rPr>
            </w:pPr>
          </w:p>
        </w:tc>
        <w:tc>
          <w:tcPr>
            <w:tcW w:w="1418" w:type="dxa"/>
            <w:shd w:val="clear" w:color="auto" w:fill="DEEAF6" w:themeFill="accent1" w:themeFillTint="33"/>
            <w:noWrap/>
            <w:vAlign w:val="center"/>
            <w:hideMark/>
          </w:tcPr>
          <w:p w14:paraId="43EB8BD0" w14:textId="77777777" w:rsidR="00C02794" w:rsidRPr="00933883" w:rsidRDefault="00C02794" w:rsidP="00933883">
            <w:pPr>
              <w:tabs>
                <w:tab w:val="left" w:pos="567"/>
              </w:tabs>
              <w:rPr>
                <w:sz w:val="16"/>
                <w:szCs w:val="16"/>
              </w:rPr>
            </w:pPr>
          </w:p>
        </w:tc>
        <w:tc>
          <w:tcPr>
            <w:tcW w:w="1843" w:type="dxa"/>
            <w:shd w:val="clear" w:color="auto" w:fill="DEEAF6" w:themeFill="accent1" w:themeFillTint="33"/>
            <w:noWrap/>
            <w:vAlign w:val="center"/>
            <w:hideMark/>
          </w:tcPr>
          <w:p w14:paraId="3E5F89CC" w14:textId="77777777" w:rsidR="00C02794" w:rsidRPr="00933883" w:rsidRDefault="00C02794" w:rsidP="00916D37">
            <w:pPr>
              <w:tabs>
                <w:tab w:val="left" w:pos="567"/>
              </w:tabs>
              <w:rPr>
                <w:sz w:val="16"/>
                <w:szCs w:val="16"/>
              </w:rPr>
            </w:pPr>
          </w:p>
        </w:tc>
        <w:tc>
          <w:tcPr>
            <w:tcW w:w="1001" w:type="dxa"/>
            <w:shd w:val="clear" w:color="auto" w:fill="DEEAF6" w:themeFill="accent1" w:themeFillTint="33"/>
            <w:noWrap/>
            <w:vAlign w:val="center"/>
            <w:hideMark/>
          </w:tcPr>
          <w:p w14:paraId="72362BC7" w14:textId="77777777" w:rsidR="00C02794" w:rsidRPr="00933883" w:rsidRDefault="00C02794" w:rsidP="00916D37">
            <w:pPr>
              <w:tabs>
                <w:tab w:val="left" w:pos="567"/>
              </w:tabs>
              <w:jc w:val="right"/>
              <w:rPr>
                <w:b/>
                <w:bCs/>
                <w:sz w:val="16"/>
                <w:szCs w:val="16"/>
              </w:rPr>
            </w:pPr>
            <w:r w:rsidRPr="00933883">
              <w:rPr>
                <w:b/>
                <w:bCs/>
                <w:sz w:val="16"/>
                <w:szCs w:val="16"/>
              </w:rPr>
              <w:t>520 003</w:t>
            </w:r>
          </w:p>
        </w:tc>
        <w:tc>
          <w:tcPr>
            <w:tcW w:w="983" w:type="dxa"/>
            <w:shd w:val="clear" w:color="auto" w:fill="DEEAF6" w:themeFill="accent1" w:themeFillTint="33"/>
            <w:noWrap/>
            <w:vAlign w:val="center"/>
            <w:hideMark/>
          </w:tcPr>
          <w:p w14:paraId="233A54E0" w14:textId="0B02E29D" w:rsidR="00C02794" w:rsidRPr="00D66CDB" w:rsidRDefault="00A666A0" w:rsidP="00916D37">
            <w:pPr>
              <w:tabs>
                <w:tab w:val="left" w:pos="567"/>
              </w:tabs>
              <w:jc w:val="right"/>
              <w:rPr>
                <w:b/>
                <w:bCs/>
                <w:color w:val="0000FF"/>
                <w:sz w:val="16"/>
                <w:szCs w:val="16"/>
              </w:rPr>
            </w:pPr>
            <w:r>
              <w:rPr>
                <w:b/>
                <w:bCs/>
                <w:color w:val="0000FF"/>
                <w:sz w:val="16"/>
                <w:szCs w:val="16"/>
              </w:rPr>
              <w:t>-7 436</w:t>
            </w:r>
          </w:p>
        </w:tc>
        <w:tc>
          <w:tcPr>
            <w:tcW w:w="850" w:type="dxa"/>
            <w:shd w:val="clear" w:color="auto" w:fill="DEEAF6" w:themeFill="accent1" w:themeFillTint="33"/>
            <w:noWrap/>
            <w:vAlign w:val="center"/>
            <w:hideMark/>
          </w:tcPr>
          <w:p w14:paraId="0FD6D84A" w14:textId="77777777" w:rsidR="00C02794" w:rsidRPr="00D66CDB" w:rsidRDefault="00C02794" w:rsidP="00916D37">
            <w:pPr>
              <w:tabs>
                <w:tab w:val="left" w:pos="567"/>
              </w:tabs>
              <w:jc w:val="right"/>
              <w:rPr>
                <w:b/>
                <w:bCs/>
                <w:color w:val="0000FF"/>
                <w:sz w:val="16"/>
                <w:szCs w:val="16"/>
              </w:rPr>
            </w:pPr>
            <w:r w:rsidRPr="00D66CDB">
              <w:rPr>
                <w:b/>
                <w:bCs/>
                <w:color w:val="0000FF"/>
                <w:sz w:val="16"/>
                <w:szCs w:val="16"/>
              </w:rPr>
              <w:t>0</w:t>
            </w:r>
          </w:p>
        </w:tc>
        <w:tc>
          <w:tcPr>
            <w:tcW w:w="956" w:type="dxa"/>
            <w:shd w:val="clear" w:color="auto" w:fill="DEEAF6" w:themeFill="accent1" w:themeFillTint="33"/>
            <w:noWrap/>
            <w:vAlign w:val="center"/>
            <w:hideMark/>
          </w:tcPr>
          <w:p w14:paraId="40344A3A" w14:textId="233E89B0" w:rsidR="00C02794" w:rsidRPr="00933883" w:rsidRDefault="00A666A0" w:rsidP="00916D37">
            <w:pPr>
              <w:tabs>
                <w:tab w:val="left" w:pos="567"/>
              </w:tabs>
              <w:jc w:val="right"/>
              <w:rPr>
                <w:b/>
                <w:bCs/>
                <w:sz w:val="16"/>
                <w:szCs w:val="16"/>
              </w:rPr>
            </w:pPr>
            <w:r>
              <w:rPr>
                <w:b/>
                <w:bCs/>
                <w:sz w:val="16"/>
                <w:szCs w:val="16"/>
              </w:rPr>
              <w:t>486 997</w:t>
            </w:r>
          </w:p>
        </w:tc>
      </w:tr>
      <w:tr w:rsidR="00745837" w:rsidRPr="00933883" w14:paraId="29CD5A2A" w14:textId="77777777" w:rsidTr="0030310C">
        <w:trPr>
          <w:trHeight w:val="255"/>
        </w:trPr>
        <w:tc>
          <w:tcPr>
            <w:tcW w:w="421" w:type="dxa"/>
            <w:noWrap/>
            <w:vAlign w:val="center"/>
            <w:hideMark/>
          </w:tcPr>
          <w:p w14:paraId="5D6001A0" w14:textId="77777777" w:rsidR="00745837" w:rsidRPr="00933883" w:rsidRDefault="00745837" w:rsidP="00916D37">
            <w:pPr>
              <w:tabs>
                <w:tab w:val="left" w:pos="567"/>
              </w:tabs>
              <w:rPr>
                <w:sz w:val="16"/>
                <w:szCs w:val="16"/>
              </w:rPr>
            </w:pPr>
            <w:r w:rsidRPr="00933883">
              <w:rPr>
                <w:sz w:val="16"/>
                <w:szCs w:val="16"/>
              </w:rPr>
              <w:t>08</w:t>
            </w:r>
          </w:p>
        </w:tc>
        <w:tc>
          <w:tcPr>
            <w:tcW w:w="1559" w:type="dxa"/>
            <w:noWrap/>
            <w:vAlign w:val="center"/>
            <w:hideMark/>
          </w:tcPr>
          <w:p w14:paraId="472B4CB0" w14:textId="77777777" w:rsidR="00745837" w:rsidRPr="00933883" w:rsidRDefault="00745837" w:rsidP="00916D37">
            <w:pPr>
              <w:tabs>
                <w:tab w:val="left" w:pos="567"/>
              </w:tabs>
              <w:rPr>
                <w:sz w:val="16"/>
                <w:szCs w:val="16"/>
              </w:rPr>
            </w:pPr>
            <w:r w:rsidRPr="00933883">
              <w:rPr>
                <w:sz w:val="16"/>
                <w:szCs w:val="16"/>
              </w:rPr>
              <w:t>08102-Sport</w:t>
            </w:r>
          </w:p>
        </w:tc>
        <w:tc>
          <w:tcPr>
            <w:tcW w:w="1417" w:type="dxa"/>
            <w:noWrap/>
            <w:vAlign w:val="center"/>
            <w:hideMark/>
          </w:tcPr>
          <w:p w14:paraId="6329D58D" w14:textId="77777777" w:rsidR="00745837" w:rsidRPr="00933883" w:rsidRDefault="00745837" w:rsidP="00916D37">
            <w:pPr>
              <w:tabs>
                <w:tab w:val="left" w:pos="567"/>
              </w:tabs>
              <w:rPr>
                <w:sz w:val="16"/>
                <w:szCs w:val="16"/>
              </w:rPr>
            </w:pPr>
            <w:r w:rsidRPr="00933883">
              <w:rPr>
                <w:sz w:val="16"/>
                <w:szCs w:val="16"/>
              </w:rPr>
              <w:t>Haridus- ja kultuuriameti juhataja</w:t>
            </w:r>
          </w:p>
        </w:tc>
        <w:tc>
          <w:tcPr>
            <w:tcW w:w="1560" w:type="dxa"/>
            <w:noWrap/>
            <w:vAlign w:val="center"/>
            <w:hideMark/>
          </w:tcPr>
          <w:p w14:paraId="56F2655A" w14:textId="77777777" w:rsidR="00745837" w:rsidRPr="00933883" w:rsidRDefault="00745837" w:rsidP="00916D37">
            <w:pPr>
              <w:tabs>
                <w:tab w:val="left" w:pos="567"/>
              </w:tabs>
              <w:rPr>
                <w:sz w:val="16"/>
                <w:szCs w:val="16"/>
              </w:rPr>
            </w:pPr>
            <w:r w:rsidRPr="00933883">
              <w:rPr>
                <w:sz w:val="16"/>
                <w:szCs w:val="16"/>
              </w:rPr>
              <w:t>45-Muud toetused</w:t>
            </w:r>
          </w:p>
        </w:tc>
        <w:tc>
          <w:tcPr>
            <w:tcW w:w="851" w:type="dxa"/>
            <w:noWrap/>
            <w:vAlign w:val="center"/>
            <w:hideMark/>
          </w:tcPr>
          <w:p w14:paraId="2C271373" w14:textId="77777777" w:rsidR="00745837" w:rsidRPr="00933883" w:rsidRDefault="00745837" w:rsidP="00916D37">
            <w:pPr>
              <w:tabs>
                <w:tab w:val="left" w:pos="567"/>
              </w:tabs>
              <w:rPr>
                <w:sz w:val="16"/>
                <w:szCs w:val="16"/>
              </w:rPr>
            </w:pPr>
            <w:r w:rsidRPr="00933883">
              <w:rPr>
                <w:sz w:val="16"/>
                <w:szCs w:val="16"/>
              </w:rPr>
              <w:t>450003</w:t>
            </w:r>
          </w:p>
        </w:tc>
        <w:tc>
          <w:tcPr>
            <w:tcW w:w="1843" w:type="dxa"/>
            <w:noWrap/>
            <w:vAlign w:val="center"/>
            <w:hideMark/>
          </w:tcPr>
          <w:p w14:paraId="7221EFE0" w14:textId="77777777" w:rsidR="00745837" w:rsidRPr="00933883" w:rsidRDefault="00745837" w:rsidP="00916D37">
            <w:pPr>
              <w:tabs>
                <w:tab w:val="left" w:pos="567"/>
              </w:tabs>
              <w:rPr>
                <w:sz w:val="16"/>
                <w:szCs w:val="16"/>
              </w:rPr>
            </w:pPr>
            <w:proofErr w:type="spellStart"/>
            <w:r w:rsidRPr="00933883">
              <w:rPr>
                <w:sz w:val="16"/>
                <w:szCs w:val="16"/>
              </w:rPr>
              <w:t>Holstre</w:t>
            </w:r>
            <w:proofErr w:type="spellEnd"/>
            <w:r w:rsidRPr="00933883">
              <w:rPr>
                <w:sz w:val="16"/>
                <w:szCs w:val="16"/>
              </w:rPr>
              <w:t>-Polli Vabaajakeskus SA</w:t>
            </w:r>
          </w:p>
        </w:tc>
        <w:tc>
          <w:tcPr>
            <w:tcW w:w="708" w:type="dxa"/>
            <w:noWrap/>
            <w:vAlign w:val="center"/>
            <w:hideMark/>
          </w:tcPr>
          <w:p w14:paraId="1AFC610F" w14:textId="77777777" w:rsidR="00745837" w:rsidRPr="00933883" w:rsidRDefault="00745837" w:rsidP="00916D37">
            <w:pPr>
              <w:tabs>
                <w:tab w:val="left" w:pos="567"/>
              </w:tabs>
              <w:rPr>
                <w:sz w:val="16"/>
                <w:szCs w:val="16"/>
              </w:rPr>
            </w:pPr>
            <w:r w:rsidRPr="00933883">
              <w:rPr>
                <w:sz w:val="16"/>
                <w:szCs w:val="16"/>
              </w:rPr>
              <w:t>KU374</w:t>
            </w:r>
          </w:p>
        </w:tc>
        <w:tc>
          <w:tcPr>
            <w:tcW w:w="1418" w:type="dxa"/>
            <w:noWrap/>
            <w:vAlign w:val="center"/>
            <w:hideMark/>
          </w:tcPr>
          <w:p w14:paraId="5F243984" w14:textId="7AC6E634" w:rsidR="00745837" w:rsidRPr="00933883" w:rsidRDefault="00745837" w:rsidP="00933883">
            <w:pPr>
              <w:tabs>
                <w:tab w:val="left" w:pos="567"/>
              </w:tabs>
              <w:rPr>
                <w:sz w:val="16"/>
                <w:szCs w:val="16"/>
              </w:rPr>
            </w:pPr>
          </w:p>
        </w:tc>
        <w:tc>
          <w:tcPr>
            <w:tcW w:w="1843" w:type="dxa"/>
            <w:noWrap/>
            <w:vAlign w:val="center"/>
            <w:hideMark/>
          </w:tcPr>
          <w:p w14:paraId="0BBF5838" w14:textId="77777777" w:rsidR="00745837" w:rsidRPr="00933883" w:rsidRDefault="00745837" w:rsidP="00916D37">
            <w:pPr>
              <w:tabs>
                <w:tab w:val="left" w:pos="567"/>
              </w:tabs>
              <w:rPr>
                <w:sz w:val="16"/>
                <w:szCs w:val="16"/>
              </w:rPr>
            </w:pPr>
            <w:r w:rsidRPr="00933883">
              <w:rPr>
                <w:sz w:val="16"/>
                <w:szCs w:val="16"/>
              </w:rPr>
              <w:t>Toetus terviseradade ja mänguväljakute projekti omaosaluse tagamiseks</w:t>
            </w:r>
          </w:p>
        </w:tc>
        <w:tc>
          <w:tcPr>
            <w:tcW w:w="1001" w:type="dxa"/>
            <w:noWrap/>
            <w:vAlign w:val="center"/>
            <w:hideMark/>
          </w:tcPr>
          <w:p w14:paraId="46A818F6" w14:textId="77777777" w:rsidR="00745837" w:rsidRPr="00933883" w:rsidRDefault="00745837" w:rsidP="00916D37">
            <w:pPr>
              <w:tabs>
                <w:tab w:val="left" w:pos="567"/>
              </w:tabs>
              <w:jc w:val="right"/>
              <w:rPr>
                <w:sz w:val="16"/>
                <w:szCs w:val="16"/>
              </w:rPr>
            </w:pPr>
            <w:r w:rsidRPr="00933883">
              <w:rPr>
                <w:sz w:val="16"/>
                <w:szCs w:val="16"/>
              </w:rPr>
              <w:t>15 000</w:t>
            </w:r>
          </w:p>
        </w:tc>
        <w:tc>
          <w:tcPr>
            <w:tcW w:w="983" w:type="dxa"/>
            <w:noWrap/>
            <w:vAlign w:val="center"/>
            <w:hideMark/>
          </w:tcPr>
          <w:p w14:paraId="39D26D2F" w14:textId="77777777" w:rsidR="00745837" w:rsidRPr="00D66CDB" w:rsidRDefault="00745837" w:rsidP="00916D37">
            <w:pPr>
              <w:tabs>
                <w:tab w:val="left" w:pos="567"/>
              </w:tabs>
              <w:jc w:val="right"/>
              <w:rPr>
                <w:color w:val="0000FF"/>
                <w:sz w:val="16"/>
                <w:szCs w:val="16"/>
              </w:rPr>
            </w:pPr>
            <w:r w:rsidRPr="00D66CDB">
              <w:rPr>
                <w:color w:val="0000FF"/>
                <w:sz w:val="16"/>
                <w:szCs w:val="16"/>
              </w:rPr>
              <w:t>10 000</w:t>
            </w:r>
          </w:p>
        </w:tc>
        <w:tc>
          <w:tcPr>
            <w:tcW w:w="850" w:type="dxa"/>
            <w:noWrap/>
            <w:vAlign w:val="center"/>
            <w:hideMark/>
          </w:tcPr>
          <w:p w14:paraId="58B3796B"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7845D370" w14:textId="77777777" w:rsidR="00745837" w:rsidRPr="00933883" w:rsidRDefault="00745837" w:rsidP="00916D37">
            <w:pPr>
              <w:tabs>
                <w:tab w:val="left" w:pos="567"/>
              </w:tabs>
              <w:jc w:val="right"/>
              <w:rPr>
                <w:sz w:val="16"/>
                <w:szCs w:val="16"/>
              </w:rPr>
            </w:pPr>
            <w:r w:rsidRPr="00933883">
              <w:rPr>
                <w:sz w:val="16"/>
                <w:szCs w:val="16"/>
              </w:rPr>
              <w:t>25 000</w:t>
            </w:r>
          </w:p>
        </w:tc>
      </w:tr>
      <w:tr w:rsidR="00745837" w:rsidRPr="00933883" w14:paraId="61C7DC0D" w14:textId="77777777" w:rsidTr="0030310C">
        <w:trPr>
          <w:trHeight w:val="255"/>
        </w:trPr>
        <w:tc>
          <w:tcPr>
            <w:tcW w:w="421" w:type="dxa"/>
            <w:noWrap/>
            <w:vAlign w:val="center"/>
            <w:hideMark/>
          </w:tcPr>
          <w:p w14:paraId="4608B514" w14:textId="77777777" w:rsidR="00745837" w:rsidRPr="00933883" w:rsidRDefault="00745837" w:rsidP="00916D37">
            <w:pPr>
              <w:tabs>
                <w:tab w:val="left" w:pos="567"/>
              </w:tabs>
              <w:rPr>
                <w:sz w:val="16"/>
                <w:szCs w:val="16"/>
              </w:rPr>
            </w:pPr>
            <w:r w:rsidRPr="00933883">
              <w:rPr>
                <w:sz w:val="16"/>
                <w:szCs w:val="16"/>
              </w:rPr>
              <w:t>08</w:t>
            </w:r>
          </w:p>
        </w:tc>
        <w:tc>
          <w:tcPr>
            <w:tcW w:w="1559" w:type="dxa"/>
            <w:noWrap/>
            <w:vAlign w:val="center"/>
            <w:hideMark/>
          </w:tcPr>
          <w:p w14:paraId="5717A677" w14:textId="77777777" w:rsidR="00745837" w:rsidRPr="00933883" w:rsidRDefault="00745837" w:rsidP="00916D37">
            <w:pPr>
              <w:tabs>
                <w:tab w:val="left" w:pos="567"/>
              </w:tabs>
              <w:rPr>
                <w:sz w:val="16"/>
                <w:szCs w:val="16"/>
              </w:rPr>
            </w:pPr>
            <w:r w:rsidRPr="00933883">
              <w:rPr>
                <w:sz w:val="16"/>
                <w:szCs w:val="16"/>
              </w:rPr>
              <w:t>08102-Sport</w:t>
            </w:r>
          </w:p>
        </w:tc>
        <w:tc>
          <w:tcPr>
            <w:tcW w:w="1417" w:type="dxa"/>
            <w:noWrap/>
            <w:vAlign w:val="center"/>
            <w:hideMark/>
          </w:tcPr>
          <w:p w14:paraId="415A1A24" w14:textId="77777777" w:rsidR="00745837" w:rsidRPr="00933883" w:rsidRDefault="00745837" w:rsidP="00916D37">
            <w:pPr>
              <w:tabs>
                <w:tab w:val="left" w:pos="567"/>
              </w:tabs>
              <w:rPr>
                <w:sz w:val="16"/>
                <w:szCs w:val="16"/>
              </w:rPr>
            </w:pPr>
            <w:r w:rsidRPr="00933883">
              <w:rPr>
                <w:sz w:val="16"/>
                <w:szCs w:val="16"/>
              </w:rPr>
              <w:t>Haridus- ja kultuuriameti juhataja</w:t>
            </w:r>
          </w:p>
        </w:tc>
        <w:tc>
          <w:tcPr>
            <w:tcW w:w="1560" w:type="dxa"/>
            <w:noWrap/>
            <w:vAlign w:val="center"/>
            <w:hideMark/>
          </w:tcPr>
          <w:p w14:paraId="38A9BB09" w14:textId="77777777" w:rsidR="00745837" w:rsidRPr="00933883" w:rsidRDefault="00745837" w:rsidP="00916D37">
            <w:pPr>
              <w:tabs>
                <w:tab w:val="left" w:pos="567"/>
              </w:tabs>
              <w:rPr>
                <w:sz w:val="16"/>
                <w:szCs w:val="16"/>
              </w:rPr>
            </w:pPr>
            <w:r w:rsidRPr="00933883">
              <w:rPr>
                <w:sz w:val="16"/>
                <w:szCs w:val="16"/>
              </w:rPr>
              <w:t>45-Muud toetused</w:t>
            </w:r>
          </w:p>
        </w:tc>
        <w:tc>
          <w:tcPr>
            <w:tcW w:w="851" w:type="dxa"/>
            <w:noWrap/>
            <w:vAlign w:val="center"/>
            <w:hideMark/>
          </w:tcPr>
          <w:p w14:paraId="62790795" w14:textId="77777777" w:rsidR="00745837" w:rsidRPr="00933883" w:rsidRDefault="00745837" w:rsidP="00916D37">
            <w:pPr>
              <w:tabs>
                <w:tab w:val="left" w:pos="567"/>
              </w:tabs>
              <w:rPr>
                <w:sz w:val="16"/>
                <w:szCs w:val="16"/>
              </w:rPr>
            </w:pPr>
            <w:r w:rsidRPr="00933883">
              <w:rPr>
                <w:sz w:val="16"/>
                <w:szCs w:val="16"/>
              </w:rPr>
              <w:t>45008</w:t>
            </w:r>
          </w:p>
        </w:tc>
        <w:tc>
          <w:tcPr>
            <w:tcW w:w="1843" w:type="dxa"/>
            <w:noWrap/>
            <w:vAlign w:val="center"/>
            <w:hideMark/>
          </w:tcPr>
          <w:p w14:paraId="5824CBA0" w14:textId="77777777" w:rsidR="00745837" w:rsidRPr="00933883" w:rsidRDefault="00745837" w:rsidP="00916D37">
            <w:pPr>
              <w:tabs>
                <w:tab w:val="left" w:pos="567"/>
              </w:tabs>
              <w:rPr>
                <w:sz w:val="16"/>
                <w:szCs w:val="16"/>
              </w:rPr>
            </w:pPr>
            <w:r w:rsidRPr="00933883">
              <w:rPr>
                <w:sz w:val="16"/>
                <w:szCs w:val="16"/>
              </w:rPr>
              <w:t>SPORT- LV otsusega antavad tegevustoetused</w:t>
            </w:r>
          </w:p>
        </w:tc>
        <w:tc>
          <w:tcPr>
            <w:tcW w:w="708" w:type="dxa"/>
            <w:noWrap/>
            <w:vAlign w:val="center"/>
            <w:hideMark/>
          </w:tcPr>
          <w:p w14:paraId="16A49391" w14:textId="77777777" w:rsidR="00745837" w:rsidRPr="00933883" w:rsidRDefault="00745837" w:rsidP="00916D37">
            <w:pPr>
              <w:tabs>
                <w:tab w:val="left" w:pos="567"/>
              </w:tabs>
              <w:rPr>
                <w:sz w:val="16"/>
                <w:szCs w:val="16"/>
              </w:rPr>
            </w:pPr>
            <w:r w:rsidRPr="00933883">
              <w:rPr>
                <w:sz w:val="16"/>
                <w:szCs w:val="16"/>
              </w:rPr>
              <w:t>KU396</w:t>
            </w:r>
          </w:p>
        </w:tc>
        <w:tc>
          <w:tcPr>
            <w:tcW w:w="1418" w:type="dxa"/>
            <w:noWrap/>
            <w:vAlign w:val="center"/>
            <w:hideMark/>
          </w:tcPr>
          <w:p w14:paraId="42BDDE5E" w14:textId="3B7A5965" w:rsidR="00745837" w:rsidRPr="00933883" w:rsidRDefault="00745837" w:rsidP="00933883">
            <w:pPr>
              <w:tabs>
                <w:tab w:val="left" w:pos="567"/>
              </w:tabs>
              <w:rPr>
                <w:sz w:val="16"/>
                <w:szCs w:val="16"/>
              </w:rPr>
            </w:pPr>
          </w:p>
        </w:tc>
        <w:tc>
          <w:tcPr>
            <w:tcW w:w="1843" w:type="dxa"/>
            <w:noWrap/>
            <w:vAlign w:val="center"/>
            <w:hideMark/>
          </w:tcPr>
          <w:p w14:paraId="09089AF0" w14:textId="77777777" w:rsidR="00745837" w:rsidRPr="00933883" w:rsidRDefault="00745837" w:rsidP="00916D37">
            <w:pPr>
              <w:tabs>
                <w:tab w:val="left" w:pos="567"/>
              </w:tabs>
              <w:rPr>
                <w:sz w:val="16"/>
                <w:szCs w:val="16"/>
              </w:rPr>
            </w:pPr>
            <w:r w:rsidRPr="00933883">
              <w:rPr>
                <w:sz w:val="16"/>
                <w:szCs w:val="16"/>
              </w:rPr>
              <w:t>Toetuste  eelarve täpsustamine</w:t>
            </w:r>
          </w:p>
        </w:tc>
        <w:tc>
          <w:tcPr>
            <w:tcW w:w="1001" w:type="dxa"/>
            <w:noWrap/>
            <w:vAlign w:val="center"/>
            <w:hideMark/>
          </w:tcPr>
          <w:p w14:paraId="2A2C940C" w14:textId="77777777" w:rsidR="00745837" w:rsidRPr="00933883" w:rsidRDefault="00745837" w:rsidP="00916D37">
            <w:pPr>
              <w:tabs>
                <w:tab w:val="left" w:pos="567"/>
              </w:tabs>
              <w:jc w:val="right"/>
              <w:rPr>
                <w:sz w:val="16"/>
                <w:szCs w:val="16"/>
              </w:rPr>
            </w:pPr>
            <w:r w:rsidRPr="00933883">
              <w:rPr>
                <w:sz w:val="16"/>
                <w:szCs w:val="16"/>
              </w:rPr>
              <w:t>95 000</w:t>
            </w:r>
          </w:p>
        </w:tc>
        <w:tc>
          <w:tcPr>
            <w:tcW w:w="983" w:type="dxa"/>
            <w:noWrap/>
            <w:vAlign w:val="center"/>
            <w:hideMark/>
          </w:tcPr>
          <w:p w14:paraId="0B38664E" w14:textId="77777777" w:rsidR="00745837" w:rsidRPr="00D66CDB" w:rsidRDefault="00745837" w:rsidP="00916D37">
            <w:pPr>
              <w:tabs>
                <w:tab w:val="left" w:pos="567"/>
              </w:tabs>
              <w:jc w:val="right"/>
              <w:rPr>
                <w:color w:val="0000FF"/>
                <w:sz w:val="16"/>
                <w:szCs w:val="16"/>
              </w:rPr>
            </w:pPr>
            <w:r w:rsidRPr="00D66CDB">
              <w:rPr>
                <w:color w:val="0000FF"/>
                <w:sz w:val="16"/>
                <w:szCs w:val="16"/>
              </w:rPr>
              <w:t>790</w:t>
            </w:r>
          </w:p>
        </w:tc>
        <w:tc>
          <w:tcPr>
            <w:tcW w:w="850" w:type="dxa"/>
            <w:noWrap/>
            <w:vAlign w:val="center"/>
            <w:hideMark/>
          </w:tcPr>
          <w:p w14:paraId="0DB97EED"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2047139B" w14:textId="77777777" w:rsidR="00745837" w:rsidRPr="00933883" w:rsidRDefault="00745837" w:rsidP="00916D37">
            <w:pPr>
              <w:tabs>
                <w:tab w:val="left" w:pos="567"/>
              </w:tabs>
              <w:jc w:val="right"/>
              <w:rPr>
                <w:sz w:val="16"/>
                <w:szCs w:val="16"/>
              </w:rPr>
            </w:pPr>
            <w:r w:rsidRPr="00933883">
              <w:rPr>
                <w:sz w:val="16"/>
                <w:szCs w:val="16"/>
              </w:rPr>
              <w:t>95 790</w:t>
            </w:r>
          </w:p>
        </w:tc>
      </w:tr>
      <w:tr w:rsidR="00745837" w:rsidRPr="00933883" w14:paraId="63A58154" w14:textId="77777777" w:rsidTr="0030310C">
        <w:trPr>
          <w:trHeight w:val="255"/>
        </w:trPr>
        <w:tc>
          <w:tcPr>
            <w:tcW w:w="421" w:type="dxa"/>
            <w:noWrap/>
            <w:vAlign w:val="center"/>
            <w:hideMark/>
          </w:tcPr>
          <w:p w14:paraId="4B51C825" w14:textId="77777777" w:rsidR="00745837" w:rsidRPr="00933883" w:rsidRDefault="00745837" w:rsidP="00916D37">
            <w:pPr>
              <w:tabs>
                <w:tab w:val="left" w:pos="567"/>
              </w:tabs>
              <w:rPr>
                <w:sz w:val="16"/>
                <w:szCs w:val="16"/>
              </w:rPr>
            </w:pPr>
            <w:r w:rsidRPr="00933883">
              <w:rPr>
                <w:sz w:val="16"/>
                <w:szCs w:val="16"/>
              </w:rPr>
              <w:t>08</w:t>
            </w:r>
          </w:p>
        </w:tc>
        <w:tc>
          <w:tcPr>
            <w:tcW w:w="1559" w:type="dxa"/>
            <w:noWrap/>
            <w:vAlign w:val="center"/>
            <w:hideMark/>
          </w:tcPr>
          <w:p w14:paraId="1B782316" w14:textId="77777777" w:rsidR="00745837" w:rsidRPr="00933883" w:rsidRDefault="00745837" w:rsidP="00916D37">
            <w:pPr>
              <w:tabs>
                <w:tab w:val="left" w:pos="567"/>
              </w:tabs>
              <w:rPr>
                <w:sz w:val="16"/>
                <w:szCs w:val="16"/>
              </w:rPr>
            </w:pPr>
            <w:r w:rsidRPr="00933883">
              <w:rPr>
                <w:sz w:val="16"/>
                <w:szCs w:val="16"/>
              </w:rPr>
              <w:t>08102-Sport</w:t>
            </w:r>
          </w:p>
        </w:tc>
        <w:tc>
          <w:tcPr>
            <w:tcW w:w="1417" w:type="dxa"/>
            <w:noWrap/>
            <w:vAlign w:val="center"/>
            <w:hideMark/>
          </w:tcPr>
          <w:p w14:paraId="6AE6CF31" w14:textId="77777777" w:rsidR="00745837" w:rsidRPr="00933883" w:rsidRDefault="00745837" w:rsidP="00916D37">
            <w:pPr>
              <w:tabs>
                <w:tab w:val="left" w:pos="567"/>
              </w:tabs>
              <w:rPr>
                <w:sz w:val="16"/>
                <w:szCs w:val="16"/>
              </w:rPr>
            </w:pPr>
            <w:r w:rsidRPr="00933883">
              <w:rPr>
                <w:sz w:val="16"/>
                <w:szCs w:val="16"/>
              </w:rPr>
              <w:t>Kinnisvara haldusameti juhataja</w:t>
            </w:r>
          </w:p>
        </w:tc>
        <w:tc>
          <w:tcPr>
            <w:tcW w:w="1560" w:type="dxa"/>
            <w:noWrap/>
            <w:vAlign w:val="center"/>
            <w:hideMark/>
          </w:tcPr>
          <w:p w14:paraId="33A78097"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3BFCE903" w14:textId="77777777" w:rsidR="00745837" w:rsidRPr="00933883" w:rsidRDefault="00745837" w:rsidP="00916D37">
            <w:pPr>
              <w:tabs>
                <w:tab w:val="left" w:pos="567"/>
              </w:tabs>
              <w:rPr>
                <w:sz w:val="16"/>
                <w:szCs w:val="16"/>
              </w:rPr>
            </w:pPr>
            <w:r w:rsidRPr="00933883">
              <w:rPr>
                <w:sz w:val="16"/>
                <w:szCs w:val="16"/>
              </w:rPr>
              <w:t>551160</w:t>
            </w:r>
          </w:p>
        </w:tc>
        <w:tc>
          <w:tcPr>
            <w:tcW w:w="1843" w:type="dxa"/>
            <w:noWrap/>
            <w:vAlign w:val="center"/>
            <w:hideMark/>
          </w:tcPr>
          <w:p w14:paraId="7083EEDB" w14:textId="77777777" w:rsidR="00745837" w:rsidRPr="00933883" w:rsidRDefault="00745837" w:rsidP="00916D37">
            <w:pPr>
              <w:tabs>
                <w:tab w:val="left" w:pos="567"/>
              </w:tabs>
              <w:rPr>
                <w:sz w:val="16"/>
                <w:szCs w:val="16"/>
              </w:rPr>
            </w:pPr>
            <w:r w:rsidRPr="00933883">
              <w:rPr>
                <w:sz w:val="16"/>
                <w:szCs w:val="16"/>
              </w:rPr>
              <w:t>jooksva remondi kulu</w:t>
            </w:r>
          </w:p>
        </w:tc>
        <w:tc>
          <w:tcPr>
            <w:tcW w:w="708" w:type="dxa"/>
            <w:noWrap/>
            <w:vAlign w:val="center"/>
            <w:hideMark/>
          </w:tcPr>
          <w:p w14:paraId="106F2E70" w14:textId="77777777" w:rsidR="00745837" w:rsidRPr="00933883" w:rsidRDefault="00745837" w:rsidP="00916D37">
            <w:pPr>
              <w:tabs>
                <w:tab w:val="left" w:pos="567"/>
              </w:tabs>
              <w:rPr>
                <w:sz w:val="16"/>
                <w:szCs w:val="16"/>
              </w:rPr>
            </w:pPr>
            <w:r w:rsidRPr="00933883">
              <w:rPr>
                <w:sz w:val="14"/>
                <w:szCs w:val="16"/>
              </w:rPr>
              <w:t>KU23R</w:t>
            </w:r>
          </w:p>
        </w:tc>
        <w:tc>
          <w:tcPr>
            <w:tcW w:w="1418" w:type="dxa"/>
            <w:noWrap/>
            <w:vAlign w:val="center"/>
            <w:hideMark/>
          </w:tcPr>
          <w:p w14:paraId="1455414D" w14:textId="77777777" w:rsidR="00745837" w:rsidRPr="00933883" w:rsidRDefault="00745837" w:rsidP="00933883">
            <w:pPr>
              <w:tabs>
                <w:tab w:val="left" w:pos="567"/>
              </w:tabs>
              <w:rPr>
                <w:sz w:val="16"/>
                <w:szCs w:val="16"/>
              </w:rPr>
            </w:pPr>
            <w:r w:rsidRPr="00933883">
              <w:rPr>
                <w:sz w:val="16"/>
                <w:szCs w:val="16"/>
              </w:rPr>
              <w:t>KVHA kulu liik 5511 kulude reserv</w:t>
            </w:r>
          </w:p>
        </w:tc>
        <w:tc>
          <w:tcPr>
            <w:tcW w:w="1843" w:type="dxa"/>
            <w:noWrap/>
            <w:vAlign w:val="center"/>
            <w:hideMark/>
          </w:tcPr>
          <w:p w14:paraId="25B6ECCF" w14:textId="77777777" w:rsidR="00745837" w:rsidRPr="00933883" w:rsidRDefault="00745837" w:rsidP="00916D37">
            <w:pPr>
              <w:tabs>
                <w:tab w:val="left" w:pos="567"/>
              </w:tabs>
              <w:rPr>
                <w:sz w:val="16"/>
                <w:szCs w:val="16"/>
              </w:rPr>
            </w:pPr>
            <w:r w:rsidRPr="00933883">
              <w:rPr>
                <w:sz w:val="16"/>
                <w:szCs w:val="16"/>
              </w:rPr>
              <w:t>Majandusameti eelarvest spordihoone viimistlustöödeks</w:t>
            </w:r>
          </w:p>
        </w:tc>
        <w:tc>
          <w:tcPr>
            <w:tcW w:w="1001" w:type="dxa"/>
            <w:noWrap/>
            <w:vAlign w:val="center"/>
            <w:hideMark/>
          </w:tcPr>
          <w:p w14:paraId="75A77FC3" w14:textId="77777777" w:rsidR="00745837" w:rsidRPr="00933883" w:rsidRDefault="00745837" w:rsidP="00916D37">
            <w:pPr>
              <w:tabs>
                <w:tab w:val="left" w:pos="567"/>
              </w:tabs>
              <w:jc w:val="right"/>
              <w:rPr>
                <w:sz w:val="16"/>
                <w:szCs w:val="16"/>
              </w:rPr>
            </w:pPr>
            <w:r w:rsidRPr="00933883">
              <w:rPr>
                <w:sz w:val="16"/>
                <w:szCs w:val="16"/>
              </w:rPr>
              <w:t>0</w:t>
            </w:r>
          </w:p>
        </w:tc>
        <w:tc>
          <w:tcPr>
            <w:tcW w:w="983" w:type="dxa"/>
            <w:noWrap/>
            <w:vAlign w:val="center"/>
            <w:hideMark/>
          </w:tcPr>
          <w:p w14:paraId="35DD4F61" w14:textId="77777777" w:rsidR="00745837" w:rsidRPr="00D66CDB" w:rsidRDefault="00745837" w:rsidP="00916D37">
            <w:pPr>
              <w:tabs>
                <w:tab w:val="left" w:pos="567"/>
              </w:tabs>
              <w:jc w:val="right"/>
              <w:rPr>
                <w:color w:val="0000FF"/>
                <w:sz w:val="16"/>
                <w:szCs w:val="16"/>
              </w:rPr>
            </w:pPr>
            <w:r w:rsidRPr="00D66CDB">
              <w:rPr>
                <w:color w:val="0000FF"/>
                <w:sz w:val="16"/>
                <w:szCs w:val="16"/>
              </w:rPr>
              <w:t>14 532</w:t>
            </w:r>
          </w:p>
        </w:tc>
        <w:tc>
          <w:tcPr>
            <w:tcW w:w="850" w:type="dxa"/>
            <w:noWrap/>
            <w:vAlign w:val="center"/>
            <w:hideMark/>
          </w:tcPr>
          <w:p w14:paraId="063B19AD"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2454C8BB" w14:textId="77777777" w:rsidR="00745837" w:rsidRPr="00933883" w:rsidRDefault="00745837" w:rsidP="00916D37">
            <w:pPr>
              <w:tabs>
                <w:tab w:val="left" w:pos="567"/>
              </w:tabs>
              <w:jc w:val="right"/>
              <w:rPr>
                <w:sz w:val="16"/>
                <w:szCs w:val="16"/>
              </w:rPr>
            </w:pPr>
            <w:r w:rsidRPr="00933883">
              <w:rPr>
                <w:sz w:val="16"/>
                <w:szCs w:val="16"/>
              </w:rPr>
              <w:t>14 532</w:t>
            </w:r>
          </w:p>
        </w:tc>
      </w:tr>
      <w:tr w:rsidR="00745837" w:rsidRPr="00933883" w14:paraId="7E303698" w14:textId="77777777" w:rsidTr="0030310C">
        <w:trPr>
          <w:trHeight w:val="255"/>
        </w:trPr>
        <w:tc>
          <w:tcPr>
            <w:tcW w:w="421" w:type="dxa"/>
            <w:noWrap/>
            <w:vAlign w:val="center"/>
            <w:hideMark/>
          </w:tcPr>
          <w:p w14:paraId="5F5F53B9" w14:textId="77777777" w:rsidR="00745837" w:rsidRPr="00933883" w:rsidRDefault="00745837" w:rsidP="00916D37">
            <w:pPr>
              <w:tabs>
                <w:tab w:val="left" w:pos="567"/>
              </w:tabs>
              <w:rPr>
                <w:sz w:val="16"/>
                <w:szCs w:val="16"/>
              </w:rPr>
            </w:pPr>
            <w:r w:rsidRPr="00933883">
              <w:rPr>
                <w:sz w:val="16"/>
                <w:szCs w:val="16"/>
              </w:rPr>
              <w:t>08</w:t>
            </w:r>
          </w:p>
        </w:tc>
        <w:tc>
          <w:tcPr>
            <w:tcW w:w="1559" w:type="dxa"/>
            <w:noWrap/>
            <w:vAlign w:val="center"/>
            <w:hideMark/>
          </w:tcPr>
          <w:p w14:paraId="671BC2BC" w14:textId="77777777" w:rsidR="00745837" w:rsidRPr="00933883" w:rsidRDefault="00745837" w:rsidP="00916D37">
            <w:pPr>
              <w:tabs>
                <w:tab w:val="left" w:pos="567"/>
              </w:tabs>
              <w:rPr>
                <w:sz w:val="16"/>
                <w:szCs w:val="16"/>
              </w:rPr>
            </w:pPr>
            <w:r w:rsidRPr="00933883">
              <w:rPr>
                <w:sz w:val="16"/>
                <w:szCs w:val="16"/>
              </w:rPr>
              <w:t>08102-Sport</w:t>
            </w:r>
          </w:p>
        </w:tc>
        <w:tc>
          <w:tcPr>
            <w:tcW w:w="1417" w:type="dxa"/>
            <w:noWrap/>
            <w:vAlign w:val="center"/>
            <w:hideMark/>
          </w:tcPr>
          <w:p w14:paraId="2F0AA108" w14:textId="77777777" w:rsidR="00745837" w:rsidRPr="00933883" w:rsidRDefault="00745837" w:rsidP="00916D37">
            <w:pPr>
              <w:tabs>
                <w:tab w:val="left" w:pos="567"/>
              </w:tabs>
              <w:rPr>
                <w:sz w:val="16"/>
                <w:szCs w:val="16"/>
              </w:rPr>
            </w:pPr>
            <w:r w:rsidRPr="00933883">
              <w:rPr>
                <w:sz w:val="16"/>
                <w:szCs w:val="16"/>
              </w:rPr>
              <w:t>Kinnisvara haldusameti kinnisvarahaldur</w:t>
            </w:r>
          </w:p>
        </w:tc>
        <w:tc>
          <w:tcPr>
            <w:tcW w:w="1560" w:type="dxa"/>
            <w:noWrap/>
            <w:vAlign w:val="center"/>
            <w:hideMark/>
          </w:tcPr>
          <w:p w14:paraId="45D0779D"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6989955A" w14:textId="77777777" w:rsidR="00745837" w:rsidRPr="00933883" w:rsidRDefault="00745837" w:rsidP="00916D37">
            <w:pPr>
              <w:tabs>
                <w:tab w:val="left" w:pos="567"/>
              </w:tabs>
              <w:rPr>
                <w:sz w:val="16"/>
                <w:szCs w:val="16"/>
              </w:rPr>
            </w:pPr>
            <w:r w:rsidRPr="00933883">
              <w:rPr>
                <w:sz w:val="16"/>
                <w:szCs w:val="16"/>
              </w:rPr>
              <w:t>551140</w:t>
            </w:r>
          </w:p>
        </w:tc>
        <w:tc>
          <w:tcPr>
            <w:tcW w:w="1843" w:type="dxa"/>
            <w:noWrap/>
            <w:vAlign w:val="center"/>
            <w:hideMark/>
          </w:tcPr>
          <w:p w14:paraId="5E339D4C" w14:textId="77777777" w:rsidR="00745837" w:rsidRPr="00933883" w:rsidRDefault="00745837" w:rsidP="00916D37">
            <w:pPr>
              <w:tabs>
                <w:tab w:val="left" w:pos="567"/>
              </w:tabs>
              <w:rPr>
                <w:sz w:val="16"/>
                <w:szCs w:val="16"/>
              </w:rPr>
            </w:pPr>
            <w:r w:rsidRPr="00933883">
              <w:rPr>
                <w:sz w:val="16"/>
                <w:szCs w:val="16"/>
              </w:rPr>
              <w:t>Kulud korrashoiule</w:t>
            </w:r>
          </w:p>
        </w:tc>
        <w:tc>
          <w:tcPr>
            <w:tcW w:w="708" w:type="dxa"/>
            <w:noWrap/>
            <w:vAlign w:val="center"/>
            <w:hideMark/>
          </w:tcPr>
          <w:p w14:paraId="7D265342" w14:textId="5FC43EF2" w:rsidR="00745837" w:rsidRPr="00933883" w:rsidRDefault="00745837" w:rsidP="00916D37">
            <w:pPr>
              <w:tabs>
                <w:tab w:val="left" w:pos="567"/>
              </w:tabs>
              <w:rPr>
                <w:sz w:val="16"/>
                <w:szCs w:val="16"/>
              </w:rPr>
            </w:pPr>
          </w:p>
        </w:tc>
        <w:tc>
          <w:tcPr>
            <w:tcW w:w="1418" w:type="dxa"/>
            <w:noWrap/>
            <w:vAlign w:val="center"/>
            <w:hideMark/>
          </w:tcPr>
          <w:p w14:paraId="42550556" w14:textId="77777777" w:rsidR="00745837" w:rsidRPr="00933883" w:rsidRDefault="00745837" w:rsidP="00933883">
            <w:pPr>
              <w:tabs>
                <w:tab w:val="left" w:pos="567"/>
              </w:tabs>
              <w:rPr>
                <w:sz w:val="16"/>
                <w:szCs w:val="16"/>
              </w:rPr>
            </w:pPr>
            <w:r w:rsidRPr="00933883">
              <w:rPr>
                <w:sz w:val="16"/>
                <w:szCs w:val="16"/>
              </w:rPr>
              <w:t>KVHA  Suur-Kaare 33A Spordihall</w:t>
            </w:r>
          </w:p>
        </w:tc>
        <w:tc>
          <w:tcPr>
            <w:tcW w:w="1843" w:type="dxa"/>
            <w:noWrap/>
            <w:vAlign w:val="center"/>
            <w:hideMark/>
          </w:tcPr>
          <w:p w14:paraId="52BA7F8B" w14:textId="77777777" w:rsidR="00745837" w:rsidRPr="00933883" w:rsidRDefault="00745837" w:rsidP="00916D37">
            <w:pPr>
              <w:tabs>
                <w:tab w:val="left" w:pos="567"/>
              </w:tabs>
              <w:rPr>
                <w:sz w:val="16"/>
                <w:szCs w:val="16"/>
              </w:rPr>
            </w:pPr>
            <w:r w:rsidRPr="00933883">
              <w:rPr>
                <w:sz w:val="16"/>
                <w:szCs w:val="16"/>
              </w:rPr>
              <w:t>Kulude eelarve täpsustamine</w:t>
            </w:r>
          </w:p>
        </w:tc>
        <w:tc>
          <w:tcPr>
            <w:tcW w:w="1001" w:type="dxa"/>
            <w:noWrap/>
            <w:vAlign w:val="center"/>
            <w:hideMark/>
          </w:tcPr>
          <w:p w14:paraId="57BBE664" w14:textId="77777777" w:rsidR="00745837" w:rsidRPr="00933883" w:rsidRDefault="00745837" w:rsidP="00916D37">
            <w:pPr>
              <w:tabs>
                <w:tab w:val="left" w:pos="567"/>
              </w:tabs>
              <w:jc w:val="right"/>
              <w:rPr>
                <w:sz w:val="16"/>
                <w:szCs w:val="16"/>
              </w:rPr>
            </w:pPr>
            <w:r w:rsidRPr="00933883">
              <w:rPr>
                <w:sz w:val="16"/>
                <w:szCs w:val="16"/>
              </w:rPr>
              <w:t>13 567</w:t>
            </w:r>
          </w:p>
        </w:tc>
        <w:tc>
          <w:tcPr>
            <w:tcW w:w="983" w:type="dxa"/>
            <w:noWrap/>
            <w:vAlign w:val="center"/>
            <w:hideMark/>
          </w:tcPr>
          <w:p w14:paraId="5E825D92" w14:textId="77777777" w:rsidR="00745837" w:rsidRPr="00D66CDB" w:rsidRDefault="00745837" w:rsidP="00916D37">
            <w:pPr>
              <w:tabs>
                <w:tab w:val="left" w:pos="567"/>
              </w:tabs>
              <w:jc w:val="right"/>
              <w:rPr>
                <w:color w:val="0000FF"/>
                <w:sz w:val="16"/>
                <w:szCs w:val="16"/>
              </w:rPr>
            </w:pPr>
            <w:r w:rsidRPr="00D66CDB">
              <w:rPr>
                <w:color w:val="0000FF"/>
                <w:sz w:val="16"/>
                <w:szCs w:val="16"/>
              </w:rPr>
              <w:t>-2 500</w:t>
            </w:r>
          </w:p>
        </w:tc>
        <w:tc>
          <w:tcPr>
            <w:tcW w:w="850" w:type="dxa"/>
            <w:noWrap/>
            <w:vAlign w:val="center"/>
            <w:hideMark/>
          </w:tcPr>
          <w:p w14:paraId="4A4CA2AC"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79098B41" w14:textId="77777777" w:rsidR="00745837" w:rsidRPr="00933883" w:rsidRDefault="00745837" w:rsidP="00916D37">
            <w:pPr>
              <w:tabs>
                <w:tab w:val="left" w:pos="567"/>
              </w:tabs>
              <w:jc w:val="right"/>
              <w:rPr>
                <w:sz w:val="16"/>
                <w:szCs w:val="16"/>
              </w:rPr>
            </w:pPr>
            <w:r w:rsidRPr="00933883">
              <w:rPr>
                <w:sz w:val="16"/>
                <w:szCs w:val="16"/>
              </w:rPr>
              <w:t>11 067</w:t>
            </w:r>
          </w:p>
        </w:tc>
      </w:tr>
      <w:tr w:rsidR="00745837" w:rsidRPr="00933883" w14:paraId="4BB83378" w14:textId="77777777" w:rsidTr="0030310C">
        <w:trPr>
          <w:trHeight w:val="255"/>
        </w:trPr>
        <w:tc>
          <w:tcPr>
            <w:tcW w:w="421" w:type="dxa"/>
            <w:noWrap/>
            <w:vAlign w:val="center"/>
            <w:hideMark/>
          </w:tcPr>
          <w:p w14:paraId="1AAB5A56" w14:textId="77777777" w:rsidR="00745837" w:rsidRPr="00933883" w:rsidRDefault="00745837" w:rsidP="00916D37">
            <w:pPr>
              <w:tabs>
                <w:tab w:val="left" w:pos="567"/>
              </w:tabs>
              <w:rPr>
                <w:sz w:val="16"/>
                <w:szCs w:val="16"/>
              </w:rPr>
            </w:pPr>
            <w:r w:rsidRPr="00933883">
              <w:rPr>
                <w:sz w:val="16"/>
                <w:szCs w:val="16"/>
              </w:rPr>
              <w:t>08</w:t>
            </w:r>
          </w:p>
        </w:tc>
        <w:tc>
          <w:tcPr>
            <w:tcW w:w="1559" w:type="dxa"/>
            <w:noWrap/>
            <w:vAlign w:val="center"/>
            <w:hideMark/>
          </w:tcPr>
          <w:p w14:paraId="3AB5451F" w14:textId="77777777" w:rsidR="00745837" w:rsidRPr="00933883" w:rsidRDefault="00745837" w:rsidP="00916D37">
            <w:pPr>
              <w:tabs>
                <w:tab w:val="left" w:pos="567"/>
              </w:tabs>
              <w:rPr>
                <w:sz w:val="16"/>
                <w:szCs w:val="16"/>
              </w:rPr>
            </w:pPr>
            <w:r w:rsidRPr="00933883">
              <w:rPr>
                <w:sz w:val="16"/>
                <w:szCs w:val="16"/>
              </w:rPr>
              <w:t>08102-Sport</w:t>
            </w:r>
          </w:p>
        </w:tc>
        <w:tc>
          <w:tcPr>
            <w:tcW w:w="1417" w:type="dxa"/>
            <w:noWrap/>
            <w:vAlign w:val="center"/>
            <w:hideMark/>
          </w:tcPr>
          <w:p w14:paraId="572992B9" w14:textId="77777777" w:rsidR="00745837" w:rsidRPr="00933883" w:rsidRDefault="00745837" w:rsidP="00916D37">
            <w:pPr>
              <w:tabs>
                <w:tab w:val="left" w:pos="567"/>
              </w:tabs>
              <w:rPr>
                <w:sz w:val="16"/>
                <w:szCs w:val="16"/>
              </w:rPr>
            </w:pPr>
            <w:r w:rsidRPr="00933883">
              <w:rPr>
                <w:sz w:val="16"/>
                <w:szCs w:val="16"/>
              </w:rPr>
              <w:t>Kinnisvara haldusameti kinnisvarahaldur</w:t>
            </w:r>
          </w:p>
        </w:tc>
        <w:tc>
          <w:tcPr>
            <w:tcW w:w="1560" w:type="dxa"/>
            <w:noWrap/>
            <w:vAlign w:val="center"/>
            <w:hideMark/>
          </w:tcPr>
          <w:p w14:paraId="70EEA297"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0DE05D77" w14:textId="77777777" w:rsidR="00745837" w:rsidRPr="00933883" w:rsidRDefault="00745837" w:rsidP="00916D37">
            <w:pPr>
              <w:tabs>
                <w:tab w:val="left" w:pos="567"/>
              </w:tabs>
              <w:rPr>
                <w:sz w:val="16"/>
                <w:szCs w:val="16"/>
              </w:rPr>
            </w:pPr>
            <w:r w:rsidRPr="00933883">
              <w:rPr>
                <w:sz w:val="16"/>
                <w:szCs w:val="16"/>
              </w:rPr>
              <w:t>551140</w:t>
            </w:r>
          </w:p>
        </w:tc>
        <w:tc>
          <w:tcPr>
            <w:tcW w:w="1843" w:type="dxa"/>
            <w:noWrap/>
            <w:vAlign w:val="center"/>
            <w:hideMark/>
          </w:tcPr>
          <w:p w14:paraId="736E5334" w14:textId="77777777" w:rsidR="00745837" w:rsidRPr="00933883" w:rsidRDefault="00745837" w:rsidP="00916D37">
            <w:pPr>
              <w:tabs>
                <w:tab w:val="left" w:pos="567"/>
              </w:tabs>
              <w:rPr>
                <w:sz w:val="16"/>
                <w:szCs w:val="16"/>
              </w:rPr>
            </w:pPr>
            <w:r w:rsidRPr="00933883">
              <w:rPr>
                <w:sz w:val="16"/>
                <w:szCs w:val="16"/>
              </w:rPr>
              <w:t>Kulud korrashoiule</w:t>
            </w:r>
          </w:p>
        </w:tc>
        <w:tc>
          <w:tcPr>
            <w:tcW w:w="708" w:type="dxa"/>
            <w:noWrap/>
            <w:vAlign w:val="center"/>
            <w:hideMark/>
          </w:tcPr>
          <w:p w14:paraId="6A7ADBD6" w14:textId="06AFC028" w:rsidR="00745837" w:rsidRPr="00933883" w:rsidRDefault="00745837" w:rsidP="00916D37">
            <w:pPr>
              <w:tabs>
                <w:tab w:val="left" w:pos="567"/>
              </w:tabs>
              <w:rPr>
                <w:sz w:val="16"/>
                <w:szCs w:val="16"/>
              </w:rPr>
            </w:pPr>
          </w:p>
        </w:tc>
        <w:tc>
          <w:tcPr>
            <w:tcW w:w="1418" w:type="dxa"/>
            <w:noWrap/>
            <w:vAlign w:val="center"/>
            <w:hideMark/>
          </w:tcPr>
          <w:p w14:paraId="06509AF4" w14:textId="77777777" w:rsidR="00745837" w:rsidRPr="00933883" w:rsidRDefault="00745837" w:rsidP="00933883">
            <w:pPr>
              <w:tabs>
                <w:tab w:val="left" w:pos="567"/>
              </w:tabs>
              <w:rPr>
                <w:sz w:val="16"/>
                <w:szCs w:val="16"/>
              </w:rPr>
            </w:pPr>
            <w:r w:rsidRPr="00933883">
              <w:rPr>
                <w:sz w:val="16"/>
                <w:szCs w:val="16"/>
              </w:rPr>
              <w:t>KVHA  Uueveski 1 Kesklinna Kooli võimla</w:t>
            </w:r>
          </w:p>
        </w:tc>
        <w:tc>
          <w:tcPr>
            <w:tcW w:w="1843" w:type="dxa"/>
            <w:noWrap/>
            <w:vAlign w:val="center"/>
            <w:hideMark/>
          </w:tcPr>
          <w:p w14:paraId="5D553FEE" w14:textId="77777777" w:rsidR="00745837" w:rsidRPr="00933883" w:rsidRDefault="00745837" w:rsidP="00916D37">
            <w:pPr>
              <w:tabs>
                <w:tab w:val="left" w:pos="567"/>
              </w:tabs>
              <w:rPr>
                <w:sz w:val="16"/>
                <w:szCs w:val="16"/>
              </w:rPr>
            </w:pPr>
            <w:r w:rsidRPr="00933883">
              <w:rPr>
                <w:sz w:val="16"/>
                <w:szCs w:val="16"/>
              </w:rPr>
              <w:t>Kulude eelarve täpsustamine</w:t>
            </w:r>
          </w:p>
        </w:tc>
        <w:tc>
          <w:tcPr>
            <w:tcW w:w="1001" w:type="dxa"/>
            <w:noWrap/>
            <w:vAlign w:val="center"/>
            <w:hideMark/>
          </w:tcPr>
          <w:p w14:paraId="2A827DA1" w14:textId="77777777" w:rsidR="00745837" w:rsidRPr="00933883" w:rsidRDefault="00745837" w:rsidP="00916D37">
            <w:pPr>
              <w:tabs>
                <w:tab w:val="left" w:pos="567"/>
              </w:tabs>
              <w:jc w:val="right"/>
              <w:rPr>
                <w:sz w:val="16"/>
                <w:szCs w:val="16"/>
              </w:rPr>
            </w:pPr>
            <w:r w:rsidRPr="00933883">
              <w:rPr>
                <w:sz w:val="16"/>
                <w:szCs w:val="16"/>
              </w:rPr>
              <w:t>3 202</w:t>
            </w:r>
          </w:p>
        </w:tc>
        <w:tc>
          <w:tcPr>
            <w:tcW w:w="983" w:type="dxa"/>
            <w:noWrap/>
            <w:vAlign w:val="center"/>
            <w:hideMark/>
          </w:tcPr>
          <w:p w14:paraId="6B1A601A" w14:textId="77777777" w:rsidR="00745837" w:rsidRPr="00D66CDB" w:rsidRDefault="00745837" w:rsidP="00916D37">
            <w:pPr>
              <w:tabs>
                <w:tab w:val="left" w:pos="567"/>
              </w:tabs>
              <w:jc w:val="right"/>
              <w:rPr>
                <w:color w:val="0000FF"/>
                <w:sz w:val="16"/>
                <w:szCs w:val="16"/>
              </w:rPr>
            </w:pPr>
            <w:r w:rsidRPr="00D66CDB">
              <w:rPr>
                <w:color w:val="0000FF"/>
                <w:sz w:val="16"/>
                <w:szCs w:val="16"/>
              </w:rPr>
              <w:t>500</w:t>
            </w:r>
          </w:p>
        </w:tc>
        <w:tc>
          <w:tcPr>
            <w:tcW w:w="850" w:type="dxa"/>
            <w:noWrap/>
            <w:vAlign w:val="center"/>
            <w:hideMark/>
          </w:tcPr>
          <w:p w14:paraId="6DE5C4BF"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22B9C49B" w14:textId="77777777" w:rsidR="00745837" w:rsidRPr="00933883" w:rsidRDefault="00745837" w:rsidP="00916D37">
            <w:pPr>
              <w:tabs>
                <w:tab w:val="left" w:pos="567"/>
              </w:tabs>
              <w:jc w:val="right"/>
              <w:rPr>
                <w:sz w:val="16"/>
                <w:szCs w:val="16"/>
              </w:rPr>
            </w:pPr>
            <w:r w:rsidRPr="00933883">
              <w:rPr>
                <w:sz w:val="16"/>
                <w:szCs w:val="16"/>
              </w:rPr>
              <w:t>3 702</w:t>
            </w:r>
          </w:p>
        </w:tc>
      </w:tr>
      <w:tr w:rsidR="00745837" w:rsidRPr="00933883" w14:paraId="33F1B742" w14:textId="77777777" w:rsidTr="0030310C">
        <w:trPr>
          <w:trHeight w:val="300"/>
        </w:trPr>
        <w:tc>
          <w:tcPr>
            <w:tcW w:w="421" w:type="dxa"/>
            <w:noWrap/>
            <w:vAlign w:val="center"/>
            <w:hideMark/>
          </w:tcPr>
          <w:p w14:paraId="749B4F2B" w14:textId="77777777" w:rsidR="00745837" w:rsidRPr="00933883" w:rsidRDefault="00745837" w:rsidP="00916D37">
            <w:pPr>
              <w:tabs>
                <w:tab w:val="left" w:pos="567"/>
              </w:tabs>
              <w:rPr>
                <w:sz w:val="16"/>
                <w:szCs w:val="16"/>
              </w:rPr>
            </w:pPr>
            <w:r w:rsidRPr="00933883">
              <w:rPr>
                <w:sz w:val="16"/>
                <w:szCs w:val="16"/>
              </w:rPr>
              <w:t>08</w:t>
            </w:r>
          </w:p>
        </w:tc>
        <w:tc>
          <w:tcPr>
            <w:tcW w:w="1559" w:type="dxa"/>
            <w:noWrap/>
            <w:vAlign w:val="center"/>
            <w:hideMark/>
          </w:tcPr>
          <w:p w14:paraId="053916E4" w14:textId="77777777" w:rsidR="00745837" w:rsidRPr="00933883" w:rsidRDefault="00745837" w:rsidP="00916D37">
            <w:pPr>
              <w:tabs>
                <w:tab w:val="left" w:pos="567"/>
              </w:tabs>
              <w:rPr>
                <w:sz w:val="16"/>
                <w:szCs w:val="16"/>
              </w:rPr>
            </w:pPr>
            <w:r w:rsidRPr="00933883">
              <w:rPr>
                <w:sz w:val="16"/>
                <w:szCs w:val="16"/>
              </w:rPr>
              <w:t>08102-Sport</w:t>
            </w:r>
          </w:p>
        </w:tc>
        <w:tc>
          <w:tcPr>
            <w:tcW w:w="1417" w:type="dxa"/>
            <w:noWrap/>
            <w:vAlign w:val="center"/>
            <w:hideMark/>
          </w:tcPr>
          <w:p w14:paraId="7A2FDC73" w14:textId="77777777" w:rsidR="00745837" w:rsidRPr="00933883" w:rsidRDefault="00745837" w:rsidP="00916D37">
            <w:pPr>
              <w:tabs>
                <w:tab w:val="left" w:pos="567"/>
              </w:tabs>
              <w:rPr>
                <w:sz w:val="16"/>
                <w:szCs w:val="16"/>
              </w:rPr>
            </w:pPr>
            <w:r w:rsidRPr="00933883">
              <w:rPr>
                <w:sz w:val="16"/>
                <w:szCs w:val="16"/>
              </w:rPr>
              <w:t>Kinnisvara haldusameti kinnisvarahaldur</w:t>
            </w:r>
          </w:p>
        </w:tc>
        <w:tc>
          <w:tcPr>
            <w:tcW w:w="1560" w:type="dxa"/>
            <w:noWrap/>
            <w:vAlign w:val="center"/>
            <w:hideMark/>
          </w:tcPr>
          <w:p w14:paraId="19292DC0"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5BCCEFE5" w14:textId="77777777" w:rsidR="00745837" w:rsidRPr="00933883" w:rsidRDefault="00745837" w:rsidP="00916D37">
            <w:pPr>
              <w:tabs>
                <w:tab w:val="left" w:pos="567"/>
              </w:tabs>
              <w:rPr>
                <w:sz w:val="16"/>
                <w:szCs w:val="16"/>
              </w:rPr>
            </w:pPr>
            <w:r w:rsidRPr="00933883">
              <w:rPr>
                <w:sz w:val="16"/>
                <w:szCs w:val="16"/>
              </w:rPr>
              <w:t>551140</w:t>
            </w:r>
          </w:p>
        </w:tc>
        <w:tc>
          <w:tcPr>
            <w:tcW w:w="1843" w:type="dxa"/>
            <w:noWrap/>
            <w:vAlign w:val="center"/>
            <w:hideMark/>
          </w:tcPr>
          <w:p w14:paraId="601C1987" w14:textId="77777777" w:rsidR="00745837" w:rsidRPr="00933883" w:rsidRDefault="00745837" w:rsidP="00916D37">
            <w:pPr>
              <w:tabs>
                <w:tab w:val="left" w:pos="567"/>
              </w:tabs>
              <w:rPr>
                <w:sz w:val="16"/>
                <w:szCs w:val="16"/>
              </w:rPr>
            </w:pPr>
            <w:r w:rsidRPr="00933883">
              <w:rPr>
                <w:sz w:val="16"/>
                <w:szCs w:val="16"/>
              </w:rPr>
              <w:t>Kulud korrashoiule</w:t>
            </w:r>
          </w:p>
        </w:tc>
        <w:tc>
          <w:tcPr>
            <w:tcW w:w="708" w:type="dxa"/>
            <w:noWrap/>
            <w:vAlign w:val="center"/>
            <w:hideMark/>
          </w:tcPr>
          <w:p w14:paraId="310C3B1E" w14:textId="1F6B63C6" w:rsidR="00745837" w:rsidRPr="00933883" w:rsidRDefault="00745837" w:rsidP="00916D37">
            <w:pPr>
              <w:tabs>
                <w:tab w:val="left" w:pos="567"/>
              </w:tabs>
              <w:rPr>
                <w:sz w:val="16"/>
                <w:szCs w:val="16"/>
              </w:rPr>
            </w:pPr>
          </w:p>
        </w:tc>
        <w:tc>
          <w:tcPr>
            <w:tcW w:w="1418" w:type="dxa"/>
            <w:noWrap/>
            <w:vAlign w:val="center"/>
            <w:hideMark/>
          </w:tcPr>
          <w:p w14:paraId="3D44B707" w14:textId="77777777" w:rsidR="00745837" w:rsidRPr="00933883" w:rsidRDefault="00745837" w:rsidP="00933883">
            <w:pPr>
              <w:tabs>
                <w:tab w:val="left" w:pos="567"/>
              </w:tabs>
              <w:rPr>
                <w:sz w:val="16"/>
                <w:szCs w:val="16"/>
              </w:rPr>
            </w:pPr>
            <w:r w:rsidRPr="00933883">
              <w:rPr>
                <w:sz w:val="16"/>
                <w:szCs w:val="16"/>
              </w:rPr>
              <w:t>KVHA  Vaksali 4 Spordihoone uus osa</w:t>
            </w:r>
          </w:p>
        </w:tc>
        <w:tc>
          <w:tcPr>
            <w:tcW w:w="1843" w:type="dxa"/>
            <w:noWrap/>
            <w:vAlign w:val="center"/>
            <w:hideMark/>
          </w:tcPr>
          <w:p w14:paraId="102E6C2D" w14:textId="77777777" w:rsidR="00745837" w:rsidRPr="00933883" w:rsidRDefault="00745837" w:rsidP="00916D37">
            <w:pPr>
              <w:tabs>
                <w:tab w:val="left" w:pos="567"/>
              </w:tabs>
              <w:rPr>
                <w:sz w:val="16"/>
                <w:szCs w:val="16"/>
              </w:rPr>
            </w:pPr>
            <w:r w:rsidRPr="00933883">
              <w:rPr>
                <w:sz w:val="16"/>
                <w:szCs w:val="16"/>
              </w:rPr>
              <w:t>Kulude eelarve täpsustamine</w:t>
            </w:r>
          </w:p>
        </w:tc>
        <w:tc>
          <w:tcPr>
            <w:tcW w:w="1001" w:type="dxa"/>
            <w:noWrap/>
            <w:vAlign w:val="center"/>
            <w:hideMark/>
          </w:tcPr>
          <w:p w14:paraId="5FF8ABA6" w14:textId="77777777" w:rsidR="00745837" w:rsidRPr="00933883" w:rsidRDefault="00745837" w:rsidP="00916D37">
            <w:pPr>
              <w:tabs>
                <w:tab w:val="left" w:pos="567"/>
              </w:tabs>
              <w:jc w:val="right"/>
              <w:rPr>
                <w:sz w:val="16"/>
                <w:szCs w:val="16"/>
              </w:rPr>
            </w:pPr>
            <w:r w:rsidRPr="00933883">
              <w:rPr>
                <w:sz w:val="16"/>
                <w:szCs w:val="16"/>
              </w:rPr>
              <w:t>9 454</w:t>
            </w:r>
          </w:p>
        </w:tc>
        <w:tc>
          <w:tcPr>
            <w:tcW w:w="983" w:type="dxa"/>
            <w:noWrap/>
            <w:vAlign w:val="center"/>
            <w:hideMark/>
          </w:tcPr>
          <w:p w14:paraId="61DDED13" w14:textId="77777777" w:rsidR="00745837" w:rsidRPr="00D66CDB" w:rsidRDefault="00745837" w:rsidP="00916D37">
            <w:pPr>
              <w:tabs>
                <w:tab w:val="left" w:pos="567"/>
              </w:tabs>
              <w:jc w:val="right"/>
              <w:rPr>
                <w:color w:val="0000FF"/>
                <w:sz w:val="16"/>
                <w:szCs w:val="16"/>
              </w:rPr>
            </w:pPr>
            <w:r w:rsidRPr="00D66CDB">
              <w:rPr>
                <w:color w:val="0000FF"/>
                <w:sz w:val="16"/>
                <w:szCs w:val="16"/>
              </w:rPr>
              <w:t>3 481</w:t>
            </w:r>
          </w:p>
        </w:tc>
        <w:tc>
          <w:tcPr>
            <w:tcW w:w="850" w:type="dxa"/>
            <w:noWrap/>
            <w:vAlign w:val="center"/>
            <w:hideMark/>
          </w:tcPr>
          <w:p w14:paraId="19DCCFB7"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471962D7" w14:textId="77777777" w:rsidR="00745837" w:rsidRPr="00933883" w:rsidRDefault="00745837" w:rsidP="00916D37">
            <w:pPr>
              <w:tabs>
                <w:tab w:val="left" w:pos="567"/>
              </w:tabs>
              <w:jc w:val="right"/>
              <w:rPr>
                <w:sz w:val="16"/>
                <w:szCs w:val="16"/>
              </w:rPr>
            </w:pPr>
            <w:r w:rsidRPr="00933883">
              <w:rPr>
                <w:sz w:val="16"/>
                <w:szCs w:val="16"/>
              </w:rPr>
              <w:t>12 935</w:t>
            </w:r>
          </w:p>
        </w:tc>
      </w:tr>
      <w:tr w:rsidR="00745837" w:rsidRPr="00933883" w14:paraId="02A944CD" w14:textId="77777777" w:rsidTr="0030310C">
        <w:trPr>
          <w:trHeight w:val="255"/>
        </w:trPr>
        <w:tc>
          <w:tcPr>
            <w:tcW w:w="421" w:type="dxa"/>
            <w:noWrap/>
            <w:vAlign w:val="center"/>
            <w:hideMark/>
          </w:tcPr>
          <w:p w14:paraId="5B10410E" w14:textId="77777777" w:rsidR="00745837" w:rsidRPr="00933883" w:rsidRDefault="00745837" w:rsidP="00916D37">
            <w:pPr>
              <w:tabs>
                <w:tab w:val="left" w:pos="567"/>
              </w:tabs>
              <w:rPr>
                <w:sz w:val="16"/>
                <w:szCs w:val="16"/>
              </w:rPr>
            </w:pPr>
            <w:r w:rsidRPr="00933883">
              <w:rPr>
                <w:sz w:val="16"/>
                <w:szCs w:val="16"/>
              </w:rPr>
              <w:t>08</w:t>
            </w:r>
          </w:p>
        </w:tc>
        <w:tc>
          <w:tcPr>
            <w:tcW w:w="1559" w:type="dxa"/>
            <w:noWrap/>
            <w:vAlign w:val="center"/>
            <w:hideMark/>
          </w:tcPr>
          <w:p w14:paraId="199CAD60" w14:textId="77777777" w:rsidR="00745837" w:rsidRPr="00933883" w:rsidRDefault="00745837" w:rsidP="00916D37">
            <w:pPr>
              <w:tabs>
                <w:tab w:val="left" w:pos="567"/>
              </w:tabs>
              <w:rPr>
                <w:sz w:val="16"/>
                <w:szCs w:val="16"/>
              </w:rPr>
            </w:pPr>
            <w:r w:rsidRPr="00933883">
              <w:rPr>
                <w:sz w:val="16"/>
                <w:szCs w:val="16"/>
              </w:rPr>
              <w:t>08102-Sport</w:t>
            </w:r>
          </w:p>
        </w:tc>
        <w:tc>
          <w:tcPr>
            <w:tcW w:w="1417" w:type="dxa"/>
            <w:noWrap/>
            <w:vAlign w:val="center"/>
            <w:hideMark/>
          </w:tcPr>
          <w:p w14:paraId="2AB3F5F2" w14:textId="77777777" w:rsidR="00745837" w:rsidRPr="00933883" w:rsidRDefault="00745837" w:rsidP="00916D37">
            <w:pPr>
              <w:tabs>
                <w:tab w:val="left" w:pos="567"/>
              </w:tabs>
              <w:rPr>
                <w:sz w:val="16"/>
                <w:szCs w:val="16"/>
              </w:rPr>
            </w:pPr>
            <w:r w:rsidRPr="00933883">
              <w:rPr>
                <w:sz w:val="16"/>
                <w:szCs w:val="16"/>
              </w:rPr>
              <w:t>Kinnisvara haldusameti kinnisvarahaldur</w:t>
            </w:r>
          </w:p>
        </w:tc>
        <w:tc>
          <w:tcPr>
            <w:tcW w:w="1560" w:type="dxa"/>
            <w:noWrap/>
            <w:vAlign w:val="center"/>
            <w:hideMark/>
          </w:tcPr>
          <w:p w14:paraId="54EF15FC"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732B52EA" w14:textId="77777777" w:rsidR="00745837" w:rsidRPr="00933883" w:rsidRDefault="00745837" w:rsidP="00916D37">
            <w:pPr>
              <w:tabs>
                <w:tab w:val="left" w:pos="567"/>
              </w:tabs>
              <w:rPr>
                <w:sz w:val="16"/>
                <w:szCs w:val="16"/>
              </w:rPr>
            </w:pPr>
            <w:r w:rsidRPr="00933883">
              <w:rPr>
                <w:sz w:val="16"/>
                <w:szCs w:val="16"/>
              </w:rPr>
              <w:t>551160</w:t>
            </w:r>
          </w:p>
        </w:tc>
        <w:tc>
          <w:tcPr>
            <w:tcW w:w="1843" w:type="dxa"/>
            <w:noWrap/>
            <w:vAlign w:val="center"/>
            <w:hideMark/>
          </w:tcPr>
          <w:p w14:paraId="6018CA33" w14:textId="77777777" w:rsidR="00745837" w:rsidRPr="00933883" w:rsidRDefault="00745837" w:rsidP="00916D37">
            <w:pPr>
              <w:tabs>
                <w:tab w:val="left" w:pos="567"/>
              </w:tabs>
              <w:rPr>
                <w:sz w:val="16"/>
                <w:szCs w:val="16"/>
              </w:rPr>
            </w:pPr>
            <w:r w:rsidRPr="00933883">
              <w:rPr>
                <w:sz w:val="16"/>
                <w:szCs w:val="16"/>
              </w:rPr>
              <w:t>Kulud jooksvale remondile</w:t>
            </w:r>
          </w:p>
        </w:tc>
        <w:tc>
          <w:tcPr>
            <w:tcW w:w="708" w:type="dxa"/>
            <w:noWrap/>
            <w:vAlign w:val="center"/>
            <w:hideMark/>
          </w:tcPr>
          <w:p w14:paraId="3211F5A6" w14:textId="75DF60F8" w:rsidR="00745837" w:rsidRPr="00933883" w:rsidRDefault="00745837" w:rsidP="00916D37">
            <w:pPr>
              <w:tabs>
                <w:tab w:val="left" w:pos="567"/>
              </w:tabs>
              <w:rPr>
                <w:sz w:val="16"/>
                <w:szCs w:val="16"/>
              </w:rPr>
            </w:pPr>
          </w:p>
        </w:tc>
        <w:tc>
          <w:tcPr>
            <w:tcW w:w="1418" w:type="dxa"/>
            <w:noWrap/>
            <w:vAlign w:val="center"/>
            <w:hideMark/>
          </w:tcPr>
          <w:p w14:paraId="7609A317" w14:textId="77777777" w:rsidR="00745837" w:rsidRPr="00933883" w:rsidRDefault="00745837" w:rsidP="00933883">
            <w:pPr>
              <w:tabs>
                <w:tab w:val="left" w:pos="567"/>
              </w:tabs>
              <w:rPr>
                <w:sz w:val="16"/>
                <w:szCs w:val="16"/>
              </w:rPr>
            </w:pPr>
            <w:r w:rsidRPr="00933883">
              <w:rPr>
                <w:sz w:val="16"/>
                <w:szCs w:val="16"/>
              </w:rPr>
              <w:t>KVHA  Ranna 13 Sõudeelling</w:t>
            </w:r>
          </w:p>
        </w:tc>
        <w:tc>
          <w:tcPr>
            <w:tcW w:w="1843" w:type="dxa"/>
            <w:noWrap/>
            <w:vAlign w:val="center"/>
            <w:hideMark/>
          </w:tcPr>
          <w:p w14:paraId="6AC295A0" w14:textId="4DA3E9AF" w:rsidR="00745837" w:rsidRPr="00933883" w:rsidRDefault="0069306F" w:rsidP="0069306F">
            <w:pPr>
              <w:tabs>
                <w:tab w:val="left" w:pos="567"/>
              </w:tabs>
              <w:rPr>
                <w:sz w:val="16"/>
                <w:szCs w:val="16"/>
              </w:rPr>
            </w:pPr>
            <w:r>
              <w:rPr>
                <w:sz w:val="16"/>
                <w:szCs w:val="16"/>
              </w:rPr>
              <w:t>Ellingu silla täiendavad tööd</w:t>
            </w:r>
          </w:p>
        </w:tc>
        <w:tc>
          <w:tcPr>
            <w:tcW w:w="1001" w:type="dxa"/>
            <w:noWrap/>
            <w:vAlign w:val="center"/>
            <w:hideMark/>
          </w:tcPr>
          <w:p w14:paraId="45F30719" w14:textId="77777777" w:rsidR="00745837" w:rsidRPr="00933883" w:rsidRDefault="00745837" w:rsidP="00916D37">
            <w:pPr>
              <w:tabs>
                <w:tab w:val="left" w:pos="567"/>
              </w:tabs>
              <w:jc w:val="right"/>
              <w:rPr>
                <w:sz w:val="16"/>
                <w:szCs w:val="16"/>
              </w:rPr>
            </w:pPr>
            <w:r w:rsidRPr="00933883">
              <w:rPr>
                <w:sz w:val="16"/>
                <w:szCs w:val="16"/>
              </w:rPr>
              <w:t>25 000</w:t>
            </w:r>
          </w:p>
        </w:tc>
        <w:tc>
          <w:tcPr>
            <w:tcW w:w="983" w:type="dxa"/>
            <w:noWrap/>
            <w:vAlign w:val="center"/>
            <w:hideMark/>
          </w:tcPr>
          <w:p w14:paraId="17641A1C" w14:textId="77777777" w:rsidR="00745837" w:rsidRPr="00D66CDB" w:rsidRDefault="00745837" w:rsidP="00916D37">
            <w:pPr>
              <w:tabs>
                <w:tab w:val="left" w:pos="567"/>
              </w:tabs>
              <w:jc w:val="right"/>
              <w:rPr>
                <w:color w:val="0000FF"/>
                <w:sz w:val="16"/>
                <w:szCs w:val="16"/>
              </w:rPr>
            </w:pPr>
            <w:r w:rsidRPr="00D66CDB">
              <w:rPr>
                <w:color w:val="0000FF"/>
                <w:sz w:val="16"/>
                <w:szCs w:val="16"/>
              </w:rPr>
              <w:t>3 500</w:t>
            </w:r>
          </w:p>
        </w:tc>
        <w:tc>
          <w:tcPr>
            <w:tcW w:w="850" w:type="dxa"/>
            <w:noWrap/>
            <w:vAlign w:val="center"/>
            <w:hideMark/>
          </w:tcPr>
          <w:p w14:paraId="764A5758"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1D05CD7F" w14:textId="77777777" w:rsidR="00745837" w:rsidRPr="00933883" w:rsidRDefault="00745837" w:rsidP="00916D37">
            <w:pPr>
              <w:tabs>
                <w:tab w:val="left" w:pos="567"/>
              </w:tabs>
              <w:jc w:val="right"/>
              <w:rPr>
                <w:sz w:val="16"/>
                <w:szCs w:val="16"/>
              </w:rPr>
            </w:pPr>
            <w:r w:rsidRPr="00933883">
              <w:rPr>
                <w:sz w:val="16"/>
                <w:szCs w:val="16"/>
              </w:rPr>
              <w:t>28 500</w:t>
            </w:r>
          </w:p>
        </w:tc>
      </w:tr>
      <w:tr w:rsidR="00745837" w:rsidRPr="00933883" w14:paraId="24755D02" w14:textId="77777777" w:rsidTr="0030310C">
        <w:trPr>
          <w:trHeight w:val="255"/>
        </w:trPr>
        <w:tc>
          <w:tcPr>
            <w:tcW w:w="421" w:type="dxa"/>
            <w:noWrap/>
            <w:vAlign w:val="center"/>
            <w:hideMark/>
          </w:tcPr>
          <w:p w14:paraId="32C120C6" w14:textId="77777777" w:rsidR="00745837" w:rsidRPr="00933883" w:rsidRDefault="00745837" w:rsidP="00916D37">
            <w:pPr>
              <w:tabs>
                <w:tab w:val="left" w:pos="567"/>
              </w:tabs>
              <w:rPr>
                <w:sz w:val="16"/>
                <w:szCs w:val="16"/>
              </w:rPr>
            </w:pPr>
            <w:r w:rsidRPr="00933883">
              <w:rPr>
                <w:sz w:val="16"/>
                <w:szCs w:val="16"/>
              </w:rPr>
              <w:t>08</w:t>
            </w:r>
          </w:p>
        </w:tc>
        <w:tc>
          <w:tcPr>
            <w:tcW w:w="1559" w:type="dxa"/>
            <w:noWrap/>
            <w:vAlign w:val="center"/>
            <w:hideMark/>
          </w:tcPr>
          <w:p w14:paraId="36131D88" w14:textId="77777777" w:rsidR="00745837" w:rsidRPr="00933883" w:rsidRDefault="00745837" w:rsidP="00916D37">
            <w:pPr>
              <w:tabs>
                <w:tab w:val="left" w:pos="567"/>
              </w:tabs>
              <w:rPr>
                <w:sz w:val="16"/>
                <w:szCs w:val="16"/>
              </w:rPr>
            </w:pPr>
            <w:r w:rsidRPr="00933883">
              <w:rPr>
                <w:sz w:val="16"/>
                <w:szCs w:val="16"/>
              </w:rPr>
              <w:t>08102-Sport</w:t>
            </w:r>
          </w:p>
        </w:tc>
        <w:tc>
          <w:tcPr>
            <w:tcW w:w="1417" w:type="dxa"/>
            <w:noWrap/>
            <w:vAlign w:val="center"/>
            <w:hideMark/>
          </w:tcPr>
          <w:p w14:paraId="1660AD78" w14:textId="77777777" w:rsidR="00745837" w:rsidRPr="00933883" w:rsidRDefault="00745837" w:rsidP="00916D37">
            <w:pPr>
              <w:tabs>
                <w:tab w:val="left" w:pos="567"/>
              </w:tabs>
              <w:rPr>
                <w:sz w:val="16"/>
                <w:szCs w:val="16"/>
              </w:rPr>
            </w:pPr>
            <w:r w:rsidRPr="00933883">
              <w:rPr>
                <w:sz w:val="16"/>
                <w:szCs w:val="16"/>
              </w:rPr>
              <w:t>Viljandi Spordikeskus</w:t>
            </w:r>
          </w:p>
        </w:tc>
        <w:tc>
          <w:tcPr>
            <w:tcW w:w="1560" w:type="dxa"/>
            <w:noWrap/>
            <w:vAlign w:val="center"/>
            <w:hideMark/>
          </w:tcPr>
          <w:p w14:paraId="15EB9DE0"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0B146695" w14:textId="77777777" w:rsidR="00745837" w:rsidRPr="00933883" w:rsidRDefault="00745837" w:rsidP="00916D37">
            <w:pPr>
              <w:tabs>
                <w:tab w:val="left" w:pos="567"/>
              </w:tabs>
              <w:rPr>
                <w:sz w:val="16"/>
                <w:szCs w:val="16"/>
              </w:rPr>
            </w:pPr>
            <w:r w:rsidRPr="00933883">
              <w:rPr>
                <w:sz w:val="16"/>
                <w:szCs w:val="16"/>
              </w:rPr>
              <w:t>55126</w:t>
            </w:r>
          </w:p>
        </w:tc>
        <w:tc>
          <w:tcPr>
            <w:tcW w:w="1843" w:type="dxa"/>
            <w:noWrap/>
            <w:vAlign w:val="center"/>
            <w:hideMark/>
          </w:tcPr>
          <w:p w14:paraId="28B00B31" w14:textId="77777777" w:rsidR="00745837" w:rsidRPr="00933883" w:rsidRDefault="00745837" w:rsidP="00916D37">
            <w:pPr>
              <w:tabs>
                <w:tab w:val="left" w:pos="567"/>
              </w:tabs>
              <w:rPr>
                <w:sz w:val="16"/>
                <w:szCs w:val="16"/>
              </w:rPr>
            </w:pPr>
            <w:r w:rsidRPr="00933883">
              <w:rPr>
                <w:sz w:val="16"/>
                <w:szCs w:val="16"/>
              </w:rPr>
              <w:t>Järveäärsete spordirajatiste korrastamine KE regionaalne investeeringutoetus</w:t>
            </w:r>
          </w:p>
        </w:tc>
        <w:tc>
          <w:tcPr>
            <w:tcW w:w="708" w:type="dxa"/>
            <w:noWrap/>
            <w:vAlign w:val="center"/>
            <w:hideMark/>
          </w:tcPr>
          <w:p w14:paraId="04AA1EF6" w14:textId="1597F339" w:rsidR="00745837" w:rsidRPr="00933883" w:rsidRDefault="00745837" w:rsidP="00916D37">
            <w:pPr>
              <w:tabs>
                <w:tab w:val="left" w:pos="567"/>
              </w:tabs>
              <w:rPr>
                <w:sz w:val="16"/>
                <w:szCs w:val="16"/>
              </w:rPr>
            </w:pPr>
          </w:p>
        </w:tc>
        <w:tc>
          <w:tcPr>
            <w:tcW w:w="1418" w:type="dxa"/>
            <w:noWrap/>
            <w:vAlign w:val="center"/>
            <w:hideMark/>
          </w:tcPr>
          <w:p w14:paraId="0D7273C6" w14:textId="015A7F31" w:rsidR="00745837" w:rsidRPr="00933883" w:rsidRDefault="00745837" w:rsidP="00933883">
            <w:pPr>
              <w:tabs>
                <w:tab w:val="left" w:pos="567"/>
              </w:tabs>
              <w:rPr>
                <w:sz w:val="16"/>
                <w:szCs w:val="16"/>
              </w:rPr>
            </w:pPr>
          </w:p>
        </w:tc>
        <w:tc>
          <w:tcPr>
            <w:tcW w:w="1843" w:type="dxa"/>
            <w:noWrap/>
            <w:vAlign w:val="center"/>
            <w:hideMark/>
          </w:tcPr>
          <w:p w14:paraId="7AD03371" w14:textId="77777777" w:rsidR="00745837" w:rsidRPr="00933883" w:rsidRDefault="00745837" w:rsidP="00916D37">
            <w:pPr>
              <w:tabs>
                <w:tab w:val="left" w:pos="567"/>
              </w:tabs>
              <w:rPr>
                <w:sz w:val="16"/>
                <w:szCs w:val="16"/>
              </w:rPr>
            </w:pPr>
            <w:r w:rsidRPr="00933883">
              <w:rPr>
                <w:sz w:val="16"/>
                <w:szCs w:val="16"/>
              </w:rPr>
              <w:t>Omafinantseering Viljandi järve äärse tervisesporditaristu arendamiseks</w:t>
            </w:r>
          </w:p>
        </w:tc>
        <w:tc>
          <w:tcPr>
            <w:tcW w:w="1001" w:type="dxa"/>
            <w:noWrap/>
            <w:vAlign w:val="center"/>
            <w:hideMark/>
          </w:tcPr>
          <w:p w14:paraId="20525EF4" w14:textId="77777777" w:rsidR="00745837" w:rsidRPr="00933883" w:rsidRDefault="00745837" w:rsidP="00916D37">
            <w:pPr>
              <w:tabs>
                <w:tab w:val="left" w:pos="567"/>
              </w:tabs>
              <w:jc w:val="right"/>
              <w:rPr>
                <w:sz w:val="16"/>
                <w:szCs w:val="16"/>
              </w:rPr>
            </w:pPr>
            <w:r w:rsidRPr="00933883">
              <w:rPr>
                <w:sz w:val="16"/>
                <w:szCs w:val="16"/>
              </w:rPr>
              <w:t>0</w:t>
            </w:r>
          </w:p>
        </w:tc>
        <w:tc>
          <w:tcPr>
            <w:tcW w:w="983" w:type="dxa"/>
            <w:noWrap/>
            <w:vAlign w:val="center"/>
            <w:hideMark/>
          </w:tcPr>
          <w:p w14:paraId="13117582" w14:textId="77777777" w:rsidR="00745837" w:rsidRPr="00D66CDB" w:rsidRDefault="00745837" w:rsidP="00916D37">
            <w:pPr>
              <w:tabs>
                <w:tab w:val="left" w:pos="567"/>
              </w:tabs>
              <w:jc w:val="right"/>
              <w:rPr>
                <w:color w:val="0000FF"/>
                <w:sz w:val="16"/>
                <w:szCs w:val="16"/>
              </w:rPr>
            </w:pPr>
            <w:r w:rsidRPr="00D66CDB">
              <w:rPr>
                <w:color w:val="0000FF"/>
                <w:sz w:val="16"/>
                <w:szCs w:val="16"/>
              </w:rPr>
              <w:t>10 000</w:t>
            </w:r>
          </w:p>
        </w:tc>
        <w:tc>
          <w:tcPr>
            <w:tcW w:w="850" w:type="dxa"/>
            <w:noWrap/>
            <w:vAlign w:val="center"/>
            <w:hideMark/>
          </w:tcPr>
          <w:p w14:paraId="1FD5BEEA"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6609E3CF" w14:textId="77777777" w:rsidR="00745837" w:rsidRPr="00933883" w:rsidRDefault="00745837" w:rsidP="00916D37">
            <w:pPr>
              <w:tabs>
                <w:tab w:val="left" w:pos="567"/>
              </w:tabs>
              <w:jc w:val="right"/>
              <w:rPr>
                <w:sz w:val="16"/>
                <w:szCs w:val="16"/>
              </w:rPr>
            </w:pPr>
            <w:r w:rsidRPr="00933883">
              <w:rPr>
                <w:sz w:val="16"/>
                <w:szCs w:val="16"/>
              </w:rPr>
              <w:t>10 000</w:t>
            </w:r>
          </w:p>
        </w:tc>
      </w:tr>
      <w:tr w:rsidR="00745837" w:rsidRPr="00933883" w14:paraId="73789E84" w14:textId="77777777" w:rsidTr="0030310C">
        <w:trPr>
          <w:trHeight w:val="255"/>
        </w:trPr>
        <w:tc>
          <w:tcPr>
            <w:tcW w:w="421" w:type="dxa"/>
            <w:noWrap/>
            <w:vAlign w:val="center"/>
            <w:hideMark/>
          </w:tcPr>
          <w:p w14:paraId="457DE347" w14:textId="77777777" w:rsidR="00745837" w:rsidRPr="00933883" w:rsidRDefault="00745837" w:rsidP="00916D37">
            <w:pPr>
              <w:tabs>
                <w:tab w:val="left" w:pos="567"/>
              </w:tabs>
              <w:rPr>
                <w:sz w:val="16"/>
                <w:szCs w:val="16"/>
              </w:rPr>
            </w:pPr>
            <w:r w:rsidRPr="00933883">
              <w:rPr>
                <w:sz w:val="16"/>
                <w:szCs w:val="16"/>
              </w:rPr>
              <w:t>08</w:t>
            </w:r>
          </w:p>
        </w:tc>
        <w:tc>
          <w:tcPr>
            <w:tcW w:w="1559" w:type="dxa"/>
            <w:noWrap/>
            <w:vAlign w:val="center"/>
            <w:hideMark/>
          </w:tcPr>
          <w:p w14:paraId="0984F490" w14:textId="77777777" w:rsidR="00745837" w:rsidRPr="00933883" w:rsidRDefault="00745837" w:rsidP="00916D37">
            <w:pPr>
              <w:tabs>
                <w:tab w:val="left" w:pos="567"/>
              </w:tabs>
              <w:rPr>
                <w:sz w:val="16"/>
                <w:szCs w:val="16"/>
              </w:rPr>
            </w:pPr>
            <w:r w:rsidRPr="00933883">
              <w:rPr>
                <w:sz w:val="16"/>
                <w:szCs w:val="16"/>
              </w:rPr>
              <w:t>08102-Sport</w:t>
            </w:r>
          </w:p>
        </w:tc>
        <w:tc>
          <w:tcPr>
            <w:tcW w:w="1417" w:type="dxa"/>
            <w:noWrap/>
            <w:vAlign w:val="center"/>
            <w:hideMark/>
          </w:tcPr>
          <w:p w14:paraId="4CA6DCA7" w14:textId="77777777" w:rsidR="00745837" w:rsidRPr="00933883" w:rsidRDefault="00745837" w:rsidP="00916D37">
            <w:pPr>
              <w:tabs>
                <w:tab w:val="left" w:pos="567"/>
              </w:tabs>
              <w:rPr>
                <w:sz w:val="16"/>
                <w:szCs w:val="16"/>
              </w:rPr>
            </w:pPr>
            <w:r w:rsidRPr="00933883">
              <w:rPr>
                <w:sz w:val="16"/>
                <w:szCs w:val="16"/>
              </w:rPr>
              <w:t>Viljandi Spordikeskus</w:t>
            </w:r>
          </w:p>
        </w:tc>
        <w:tc>
          <w:tcPr>
            <w:tcW w:w="1560" w:type="dxa"/>
            <w:noWrap/>
            <w:vAlign w:val="center"/>
            <w:hideMark/>
          </w:tcPr>
          <w:p w14:paraId="386BD02E"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1B1E4290" w14:textId="77777777" w:rsidR="00745837" w:rsidRPr="00933883" w:rsidRDefault="00745837" w:rsidP="00916D37">
            <w:pPr>
              <w:tabs>
                <w:tab w:val="left" w:pos="567"/>
              </w:tabs>
              <w:rPr>
                <w:sz w:val="16"/>
                <w:szCs w:val="16"/>
              </w:rPr>
            </w:pPr>
            <w:r w:rsidRPr="00933883">
              <w:rPr>
                <w:sz w:val="16"/>
                <w:szCs w:val="16"/>
              </w:rPr>
              <w:t>55159</w:t>
            </w:r>
          </w:p>
        </w:tc>
        <w:tc>
          <w:tcPr>
            <w:tcW w:w="1843" w:type="dxa"/>
            <w:noWrap/>
            <w:vAlign w:val="center"/>
            <w:hideMark/>
          </w:tcPr>
          <w:p w14:paraId="72EC5D95" w14:textId="77777777" w:rsidR="00745837" w:rsidRPr="00933883" w:rsidRDefault="00745837" w:rsidP="00916D37">
            <w:pPr>
              <w:tabs>
                <w:tab w:val="left" w:pos="567"/>
              </w:tabs>
              <w:rPr>
                <w:sz w:val="16"/>
                <w:szCs w:val="16"/>
              </w:rPr>
            </w:pPr>
            <w:r w:rsidRPr="00933883">
              <w:rPr>
                <w:sz w:val="16"/>
                <w:szCs w:val="16"/>
              </w:rPr>
              <w:t>Muud inventarikulud</w:t>
            </w:r>
          </w:p>
        </w:tc>
        <w:tc>
          <w:tcPr>
            <w:tcW w:w="708" w:type="dxa"/>
            <w:noWrap/>
            <w:vAlign w:val="center"/>
            <w:hideMark/>
          </w:tcPr>
          <w:p w14:paraId="70CF2412" w14:textId="07CE3819" w:rsidR="00745837" w:rsidRPr="00933883" w:rsidRDefault="00745837" w:rsidP="00916D37">
            <w:pPr>
              <w:tabs>
                <w:tab w:val="left" w:pos="567"/>
              </w:tabs>
              <w:rPr>
                <w:sz w:val="16"/>
                <w:szCs w:val="16"/>
              </w:rPr>
            </w:pPr>
          </w:p>
        </w:tc>
        <w:tc>
          <w:tcPr>
            <w:tcW w:w="1418" w:type="dxa"/>
            <w:noWrap/>
            <w:vAlign w:val="center"/>
            <w:hideMark/>
          </w:tcPr>
          <w:p w14:paraId="55A7CBFC" w14:textId="0D4ABA87" w:rsidR="00745837" w:rsidRPr="00933883" w:rsidRDefault="00745837" w:rsidP="00933883">
            <w:pPr>
              <w:tabs>
                <w:tab w:val="left" w:pos="567"/>
              </w:tabs>
              <w:rPr>
                <w:sz w:val="16"/>
                <w:szCs w:val="16"/>
              </w:rPr>
            </w:pPr>
          </w:p>
        </w:tc>
        <w:tc>
          <w:tcPr>
            <w:tcW w:w="1843" w:type="dxa"/>
            <w:noWrap/>
            <w:vAlign w:val="center"/>
            <w:hideMark/>
          </w:tcPr>
          <w:p w14:paraId="21496FB8" w14:textId="77777777" w:rsidR="00745837" w:rsidRPr="00933883" w:rsidRDefault="00745837" w:rsidP="00916D37">
            <w:pPr>
              <w:tabs>
                <w:tab w:val="left" w:pos="567"/>
              </w:tabs>
              <w:rPr>
                <w:sz w:val="16"/>
                <w:szCs w:val="16"/>
              </w:rPr>
            </w:pPr>
            <w:r w:rsidRPr="00933883">
              <w:rPr>
                <w:sz w:val="16"/>
                <w:szCs w:val="16"/>
              </w:rPr>
              <w:t>Omafinantseering Viljandi järve äärse tervisesporditaristu arendamiseks</w:t>
            </w:r>
          </w:p>
        </w:tc>
        <w:tc>
          <w:tcPr>
            <w:tcW w:w="1001" w:type="dxa"/>
            <w:noWrap/>
            <w:vAlign w:val="center"/>
            <w:hideMark/>
          </w:tcPr>
          <w:p w14:paraId="194FB246" w14:textId="77777777" w:rsidR="00745837" w:rsidRPr="00933883" w:rsidRDefault="00745837" w:rsidP="00916D37">
            <w:pPr>
              <w:tabs>
                <w:tab w:val="left" w:pos="567"/>
              </w:tabs>
              <w:jc w:val="right"/>
              <w:rPr>
                <w:sz w:val="16"/>
                <w:szCs w:val="16"/>
              </w:rPr>
            </w:pPr>
            <w:r w:rsidRPr="00933883">
              <w:rPr>
                <w:sz w:val="16"/>
                <w:szCs w:val="16"/>
              </w:rPr>
              <w:t>9 260</w:t>
            </w:r>
          </w:p>
        </w:tc>
        <w:tc>
          <w:tcPr>
            <w:tcW w:w="983" w:type="dxa"/>
            <w:noWrap/>
            <w:vAlign w:val="center"/>
            <w:hideMark/>
          </w:tcPr>
          <w:p w14:paraId="2176E566" w14:textId="77777777" w:rsidR="00745837" w:rsidRPr="00D66CDB" w:rsidRDefault="00745837" w:rsidP="00916D37">
            <w:pPr>
              <w:tabs>
                <w:tab w:val="left" w:pos="567"/>
              </w:tabs>
              <w:jc w:val="right"/>
              <w:rPr>
                <w:color w:val="0000FF"/>
                <w:sz w:val="16"/>
                <w:szCs w:val="16"/>
              </w:rPr>
            </w:pPr>
            <w:r w:rsidRPr="00D66CDB">
              <w:rPr>
                <w:color w:val="0000FF"/>
                <w:sz w:val="16"/>
                <w:szCs w:val="16"/>
              </w:rPr>
              <w:t>3 000</w:t>
            </w:r>
          </w:p>
        </w:tc>
        <w:tc>
          <w:tcPr>
            <w:tcW w:w="850" w:type="dxa"/>
            <w:noWrap/>
            <w:vAlign w:val="center"/>
            <w:hideMark/>
          </w:tcPr>
          <w:p w14:paraId="694B35D8"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055D9DBA" w14:textId="77777777" w:rsidR="00745837" w:rsidRPr="00933883" w:rsidRDefault="00745837" w:rsidP="00916D37">
            <w:pPr>
              <w:tabs>
                <w:tab w:val="left" w:pos="567"/>
              </w:tabs>
              <w:jc w:val="right"/>
              <w:rPr>
                <w:sz w:val="16"/>
                <w:szCs w:val="16"/>
              </w:rPr>
            </w:pPr>
            <w:r w:rsidRPr="00933883">
              <w:rPr>
                <w:sz w:val="16"/>
                <w:szCs w:val="16"/>
              </w:rPr>
              <w:t>12 260</w:t>
            </w:r>
          </w:p>
        </w:tc>
      </w:tr>
      <w:tr w:rsidR="00745837" w:rsidRPr="00933883" w14:paraId="448F469A" w14:textId="77777777" w:rsidTr="0030310C">
        <w:trPr>
          <w:trHeight w:val="255"/>
        </w:trPr>
        <w:tc>
          <w:tcPr>
            <w:tcW w:w="421" w:type="dxa"/>
            <w:noWrap/>
            <w:vAlign w:val="center"/>
            <w:hideMark/>
          </w:tcPr>
          <w:p w14:paraId="756625C3" w14:textId="77777777" w:rsidR="00745837" w:rsidRPr="00933883" w:rsidRDefault="00745837" w:rsidP="00916D37">
            <w:pPr>
              <w:tabs>
                <w:tab w:val="left" w:pos="567"/>
              </w:tabs>
              <w:rPr>
                <w:sz w:val="16"/>
                <w:szCs w:val="16"/>
              </w:rPr>
            </w:pPr>
            <w:r w:rsidRPr="00933883">
              <w:rPr>
                <w:sz w:val="16"/>
                <w:szCs w:val="16"/>
              </w:rPr>
              <w:t>08</w:t>
            </w:r>
          </w:p>
        </w:tc>
        <w:tc>
          <w:tcPr>
            <w:tcW w:w="1559" w:type="dxa"/>
            <w:noWrap/>
            <w:vAlign w:val="center"/>
            <w:hideMark/>
          </w:tcPr>
          <w:p w14:paraId="6AC394C3" w14:textId="77777777" w:rsidR="00745837" w:rsidRPr="00933883" w:rsidRDefault="00745837" w:rsidP="00916D37">
            <w:pPr>
              <w:tabs>
                <w:tab w:val="left" w:pos="567"/>
              </w:tabs>
              <w:rPr>
                <w:sz w:val="16"/>
                <w:szCs w:val="16"/>
              </w:rPr>
            </w:pPr>
            <w:r w:rsidRPr="00933883">
              <w:rPr>
                <w:sz w:val="16"/>
                <w:szCs w:val="16"/>
              </w:rPr>
              <w:t>08102-Sport</w:t>
            </w:r>
          </w:p>
        </w:tc>
        <w:tc>
          <w:tcPr>
            <w:tcW w:w="1417" w:type="dxa"/>
            <w:noWrap/>
            <w:vAlign w:val="center"/>
            <w:hideMark/>
          </w:tcPr>
          <w:p w14:paraId="6C2EDE78" w14:textId="77777777" w:rsidR="00745837" w:rsidRPr="00933883" w:rsidRDefault="00745837" w:rsidP="00916D37">
            <w:pPr>
              <w:tabs>
                <w:tab w:val="left" w:pos="567"/>
              </w:tabs>
              <w:rPr>
                <w:sz w:val="16"/>
                <w:szCs w:val="16"/>
              </w:rPr>
            </w:pPr>
            <w:r w:rsidRPr="00933883">
              <w:rPr>
                <w:sz w:val="16"/>
                <w:szCs w:val="16"/>
              </w:rPr>
              <w:t>Viljandi Spordikeskus</w:t>
            </w:r>
          </w:p>
        </w:tc>
        <w:tc>
          <w:tcPr>
            <w:tcW w:w="1560" w:type="dxa"/>
            <w:noWrap/>
            <w:vAlign w:val="center"/>
            <w:hideMark/>
          </w:tcPr>
          <w:p w14:paraId="5D19956E"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39869645" w14:textId="77777777" w:rsidR="00745837" w:rsidRPr="00933883" w:rsidRDefault="00745837" w:rsidP="00916D37">
            <w:pPr>
              <w:tabs>
                <w:tab w:val="left" w:pos="567"/>
              </w:tabs>
              <w:rPr>
                <w:sz w:val="16"/>
                <w:szCs w:val="16"/>
              </w:rPr>
            </w:pPr>
            <w:r w:rsidRPr="00933883">
              <w:rPr>
                <w:sz w:val="16"/>
                <w:szCs w:val="16"/>
              </w:rPr>
              <w:t>55251</w:t>
            </w:r>
          </w:p>
        </w:tc>
        <w:tc>
          <w:tcPr>
            <w:tcW w:w="1843" w:type="dxa"/>
            <w:noWrap/>
            <w:vAlign w:val="center"/>
            <w:hideMark/>
          </w:tcPr>
          <w:p w14:paraId="7B3FB1D3" w14:textId="77777777" w:rsidR="00745837" w:rsidRPr="00933883" w:rsidRDefault="00745837" w:rsidP="00916D37">
            <w:pPr>
              <w:tabs>
                <w:tab w:val="left" w:pos="567"/>
              </w:tabs>
              <w:rPr>
                <w:sz w:val="16"/>
                <w:szCs w:val="16"/>
              </w:rPr>
            </w:pPr>
            <w:r w:rsidRPr="00933883">
              <w:rPr>
                <w:sz w:val="16"/>
                <w:szCs w:val="16"/>
              </w:rPr>
              <w:t>Kommunikatsiooni-, kultuuri- ja vaba aja sisustamise kulud</w:t>
            </w:r>
          </w:p>
        </w:tc>
        <w:tc>
          <w:tcPr>
            <w:tcW w:w="708" w:type="dxa"/>
            <w:noWrap/>
            <w:vAlign w:val="center"/>
            <w:hideMark/>
          </w:tcPr>
          <w:p w14:paraId="5595E6E9" w14:textId="06E288CD" w:rsidR="00745837" w:rsidRPr="00933883" w:rsidRDefault="00745837" w:rsidP="00916D37">
            <w:pPr>
              <w:tabs>
                <w:tab w:val="left" w:pos="567"/>
              </w:tabs>
              <w:rPr>
                <w:sz w:val="16"/>
                <w:szCs w:val="16"/>
              </w:rPr>
            </w:pPr>
          </w:p>
        </w:tc>
        <w:tc>
          <w:tcPr>
            <w:tcW w:w="1418" w:type="dxa"/>
            <w:noWrap/>
            <w:vAlign w:val="center"/>
            <w:hideMark/>
          </w:tcPr>
          <w:p w14:paraId="72C84AD7" w14:textId="3BA6E1B3" w:rsidR="00745837" w:rsidRPr="00933883" w:rsidRDefault="00745837" w:rsidP="00933883">
            <w:pPr>
              <w:tabs>
                <w:tab w:val="left" w:pos="567"/>
              </w:tabs>
              <w:rPr>
                <w:sz w:val="16"/>
                <w:szCs w:val="16"/>
              </w:rPr>
            </w:pPr>
          </w:p>
        </w:tc>
        <w:tc>
          <w:tcPr>
            <w:tcW w:w="1843" w:type="dxa"/>
            <w:noWrap/>
            <w:vAlign w:val="center"/>
            <w:hideMark/>
          </w:tcPr>
          <w:p w14:paraId="08EBFDEA" w14:textId="77777777" w:rsidR="00745837" w:rsidRPr="00933883" w:rsidRDefault="00745837" w:rsidP="00916D37">
            <w:pPr>
              <w:tabs>
                <w:tab w:val="left" w:pos="567"/>
              </w:tabs>
              <w:rPr>
                <w:sz w:val="16"/>
                <w:szCs w:val="16"/>
              </w:rPr>
            </w:pPr>
            <w:r w:rsidRPr="00933883">
              <w:rPr>
                <w:sz w:val="16"/>
                <w:szCs w:val="16"/>
              </w:rPr>
              <w:t>Kulud Järvejooksu täiendava tulu arvelt</w:t>
            </w:r>
          </w:p>
        </w:tc>
        <w:tc>
          <w:tcPr>
            <w:tcW w:w="1001" w:type="dxa"/>
            <w:noWrap/>
            <w:vAlign w:val="center"/>
            <w:hideMark/>
          </w:tcPr>
          <w:p w14:paraId="6078AB62" w14:textId="77777777" w:rsidR="00745837" w:rsidRPr="00933883" w:rsidRDefault="00745837" w:rsidP="00916D37">
            <w:pPr>
              <w:tabs>
                <w:tab w:val="left" w:pos="567"/>
              </w:tabs>
              <w:jc w:val="right"/>
              <w:rPr>
                <w:sz w:val="16"/>
                <w:szCs w:val="16"/>
              </w:rPr>
            </w:pPr>
            <w:r w:rsidRPr="00933883">
              <w:rPr>
                <w:sz w:val="16"/>
                <w:szCs w:val="16"/>
              </w:rPr>
              <w:t>57 000</w:t>
            </w:r>
          </w:p>
        </w:tc>
        <w:tc>
          <w:tcPr>
            <w:tcW w:w="983" w:type="dxa"/>
            <w:noWrap/>
            <w:vAlign w:val="center"/>
            <w:hideMark/>
          </w:tcPr>
          <w:p w14:paraId="1053C358" w14:textId="77777777" w:rsidR="00745837" w:rsidRPr="00D66CDB" w:rsidRDefault="00745837" w:rsidP="00916D37">
            <w:pPr>
              <w:tabs>
                <w:tab w:val="left" w:pos="567"/>
              </w:tabs>
              <w:jc w:val="right"/>
              <w:rPr>
                <w:color w:val="0000FF"/>
                <w:sz w:val="16"/>
                <w:szCs w:val="16"/>
              </w:rPr>
            </w:pPr>
            <w:r w:rsidRPr="00D66CDB">
              <w:rPr>
                <w:color w:val="0000FF"/>
                <w:sz w:val="16"/>
                <w:szCs w:val="16"/>
              </w:rPr>
              <w:t>3 000</w:t>
            </w:r>
          </w:p>
        </w:tc>
        <w:tc>
          <w:tcPr>
            <w:tcW w:w="850" w:type="dxa"/>
            <w:noWrap/>
            <w:vAlign w:val="center"/>
            <w:hideMark/>
          </w:tcPr>
          <w:p w14:paraId="7879BA4B"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70ECB958" w14:textId="77777777" w:rsidR="00745837" w:rsidRPr="00933883" w:rsidRDefault="00745837" w:rsidP="00916D37">
            <w:pPr>
              <w:tabs>
                <w:tab w:val="left" w:pos="567"/>
              </w:tabs>
              <w:jc w:val="right"/>
              <w:rPr>
                <w:sz w:val="16"/>
                <w:szCs w:val="16"/>
              </w:rPr>
            </w:pPr>
            <w:r w:rsidRPr="00933883">
              <w:rPr>
                <w:sz w:val="16"/>
                <w:szCs w:val="16"/>
              </w:rPr>
              <w:t>60 000</w:t>
            </w:r>
          </w:p>
        </w:tc>
      </w:tr>
      <w:tr w:rsidR="00745837" w:rsidRPr="00933883" w14:paraId="796D0153" w14:textId="77777777" w:rsidTr="0030310C">
        <w:trPr>
          <w:trHeight w:val="255"/>
        </w:trPr>
        <w:tc>
          <w:tcPr>
            <w:tcW w:w="421" w:type="dxa"/>
            <w:noWrap/>
            <w:vAlign w:val="center"/>
            <w:hideMark/>
          </w:tcPr>
          <w:p w14:paraId="47944F7F" w14:textId="77777777" w:rsidR="00745837" w:rsidRPr="00933883" w:rsidRDefault="00745837" w:rsidP="00916D37">
            <w:pPr>
              <w:tabs>
                <w:tab w:val="left" w:pos="567"/>
              </w:tabs>
              <w:rPr>
                <w:sz w:val="16"/>
                <w:szCs w:val="16"/>
              </w:rPr>
            </w:pPr>
            <w:r w:rsidRPr="00933883">
              <w:rPr>
                <w:sz w:val="16"/>
                <w:szCs w:val="16"/>
              </w:rPr>
              <w:t>08</w:t>
            </w:r>
          </w:p>
        </w:tc>
        <w:tc>
          <w:tcPr>
            <w:tcW w:w="1559" w:type="dxa"/>
            <w:noWrap/>
            <w:vAlign w:val="center"/>
            <w:hideMark/>
          </w:tcPr>
          <w:p w14:paraId="1FBA94E7" w14:textId="77777777" w:rsidR="00745837" w:rsidRPr="00933883" w:rsidRDefault="00745837" w:rsidP="00916D37">
            <w:pPr>
              <w:tabs>
                <w:tab w:val="left" w:pos="567"/>
              </w:tabs>
              <w:rPr>
                <w:sz w:val="16"/>
                <w:szCs w:val="16"/>
              </w:rPr>
            </w:pPr>
            <w:r w:rsidRPr="00933883">
              <w:rPr>
                <w:sz w:val="16"/>
                <w:szCs w:val="16"/>
              </w:rPr>
              <w:t>08107-Noorsootöö ja noortekeskused</w:t>
            </w:r>
          </w:p>
        </w:tc>
        <w:tc>
          <w:tcPr>
            <w:tcW w:w="1417" w:type="dxa"/>
            <w:noWrap/>
            <w:vAlign w:val="center"/>
            <w:hideMark/>
          </w:tcPr>
          <w:p w14:paraId="53EF2C9F" w14:textId="77777777" w:rsidR="00745837" w:rsidRPr="00933883" w:rsidRDefault="00745837" w:rsidP="00916D37">
            <w:pPr>
              <w:tabs>
                <w:tab w:val="left" w:pos="567"/>
              </w:tabs>
              <w:rPr>
                <w:sz w:val="16"/>
                <w:szCs w:val="16"/>
              </w:rPr>
            </w:pPr>
            <w:r w:rsidRPr="00933883">
              <w:rPr>
                <w:sz w:val="16"/>
                <w:szCs w:val="16"/>
              </w:rPr>
              <w:t>Haridus- ja kultuuriameti juhataja</w:t>
            </w:r>
          </w:p>
        </w:tc>
        <w:tc>
          <w:tcPr>
            <w:tcW w:w="1560" w:type="dxa"/>
            <w:noWrap/>
            <w:vAlign w:val="center"/>
            <w:hideMark/>
          </w:tcPr>
          <w:p w14:paraId="198FAD46"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37F72448" w14:textId="77777777" w:rsidR="00745837" w:rsidRPr="00933883" w:rsidRDefault="00745837" w:rsidP="00916D37">
            <w:pPr>
              <w:tabs>
                <w:tab w:val="left" w:pos="567"/>
              </w:tabs>
              <w:rPr>
                <w:sz w:val="16"/>
                <w:szCs w:val="16"/>
              </w:rPr>
            </w:pPr>
            <w:r w:rsidRPr="00933883">
              <w:rPr>
                <w:sz w:val="16"/>
                <w:szCs w:val="16"/>
              </w:rPr>
              <w:t>5525</w:t>
            </w:r>
          </w:p>
        </w:tc>
        <w:tc>
          <w:tcPr>
            <w:tcW w:w="1843" w:type="dxa"/>
            <w:noWrap/>
            <w:vAlign w:val="center"/>
            <w:hideMark/>
          </w:tcPr>
          <w:p w14:paraId="1F37AD6F" w14:textId="77777777" w:rsidR="00745837" w:rsidRPr="00933883" w:rsidRDefault="00745837" w:rsidP="00916D37">
            <w:pPr>
              <w:tabs>
                <w:tab w:val="left" w:pos="567"/>
              </w:tabs>
              <w:rPr>
                <w:sz w:val="16"/>
                <w:szCs w:val="16"/>
              </w:rPr>
            </w:pPr>
            <w:r w:rsidRPr="00933883">
              <w:rPr>
                <w:sz w:val="16"/>
                <w:szCs w:val="16"/>
              </w:rPr>
              <w:t>Noorsootöö projektid</w:t>
            </w:r>
          </w:p>
        </w:tc>
        <w:tc>
          <w:tcPr>
            <w:tcW w:w="708" w:type="dxa"/>
            <w:noWrap/>
            <w:vAlign w:val="center"/>
            <w:hideMark/>
          </w:tcPr>
          <w:p w14:paraId="3605358B" w14:textId="77777777" w:rsidR="00745837" w:rsidRPr="00933883" w:rsidRDefault="00745837" w:rsidP="00916D37">
            <w:pPr>
              <w:tabs>
                <w:tab w:val="left" w:pos="567"/>
              </w:tabs>
              <w:rPr>
                <w:sz w:val="16"/>
                <w:szCs w:val="16"/>
              </w:rPr>
            </w:pPr>
            <w:r w:rsidRPr="00933883">
              <w:rPr>
                <w:sz w:val="16"/>
                <w:szCs w:val="16"/>
              </w:rPr>
              <w:t>KU431</w:t>
            </w:r>
          </w:p>
        </w:tc>
        <w:tc>
          <w:tcPr>
            <w:tcW w:w="1418" w:type="dxa"/>
            <w:noWrap/>
            <w:vAlign w:val="center"/>
            <w:hideMark/>
          </w:tcPr>
          <w:p w14:paraId="00E3F482" w14:textId="0C2D5B39" w:rsidR="00745837" w:rsidRPr="00933883" w:rsidRDefault="00745837" w:rsidP="00933883">
            <w:pPr>
              <w:tabs>
                <w:tab w:val="left" w:pos="567"/>
              </w:tabs>
              <w:rPr>
                <w:sz w:val="16"/>
                <w:szCs w:val="16"/>
              </w:rPr>
            </w:pPr>
          </w:p>
        </w:tc>
        <w:tc>
          <w:tcPr>
            <w:tcW w:w="1843" w:type="dxa"/>
            <w:noWrap/>
            <w:vAlign w:val="center"/>
            <w:hideMark/>
          </w:tcPr>
          <w:p w14:paraId="4427DEFE" w14:textId="77777777" w:rsidR="00745837" w:rsidRPr="00933883" w:rsidRDefault="00745837" w:rsidP="00916D37">
            <w:pPr>
              <w:tabs>
                <w:tab w:val="left" w:pos="567"/>
              </w:tabs>
              <w:rPr>
                <w:sz w:val="16"/>
                <w:szCs w:val="16"/>
              </w:rPr>
            </w:pPr>
            <w:proofErr w:type="spellStart"/>
            <w:r w:rsidRPr="00933883">
              <w:rPr>
                <w:sz w:val="16"/>
                <w:szCs w:val="16"/>
              </w:rPr>
              <w:t>Noortetoale</w:t>
            </w:r>
            <w:proofErr w:type="spellEnd"/>
            <w:r w:rsidRPr="00933883">
              <w:rPr>
                <w:sz w:val="16"/>
                <w:szCs w:val="16"/>
              </w:rPr>
              <w:t xml:space="preserve"> laste suvise laagri korraldamiseks215 €, õpilasesinduste koolitamiseks 400 €</w:t>
            </w:r>
          </w:p>
        </w:tc>
        <w:tc>
          <w:tcPr>
            <w:tcW w:w="1001" w:type="dxa"/>
            <w:noWrap/>
            <w:vAlign w:val="center"/>
            <w:hideMark/>
          </w:tcPr>
          <w:p w14:paraId="48A27FDB" w14:textId="77777777" w:rsidR="00745837" w:rsidRPr="00933883" w:rsidRDefault="00745837" w:rsidP="00916D37">
            <w:pPr>
              <w:tabs>
                <w:tab w:val="left" w:pos="567"/>
              </w:tabs>
              <w:jc w:val="right"/>
              <w:rPr>
                <w:sz w:val="16"/>
                <w:szCs w:val="16"/>
              </w:rPr>
            </w:pPr>
            <w:r w:rsidRPr="00933883">
              <w:rPr>
                <w:sz w:val="16"/>
                <w:szCs w:val="16"/>
              </w:rPr>
              <w:t>7 990</w:t>
            </w:r>
          </w:p>
        </w:tc>
        <w:tc>
          <w:tcPr>
            <w:tcW w:w="983" w:type="dxa"/>
            <w:noWrap/>
            <w:vAlign w:val="center"/>
            <w:hideMark/>
          </w:tcPr>
          <w:p w14:paraId="1D0FC1BD" w14:textId="77777777" w:rsidR="00745837" w:rsidRPr="00D66CDB" w:rsidRDefault="00745837" w:rsidP="00916D37">
            <w:pPr>
              <w:tabs>
                <w:tab w:val="left" w:pos="567"/>
              </w:tabs>
              <w:jc w:val="right"/>
              <w:rPr>
                <w:color w:val="0000FF"/>
                <w:sz w:val="16"/>
                <w:szCs w:val="16"/>
              </w:rPr>
            </w:pPr>
            <w:r w:rsidRPr="00D66CDB">
              <w:rPr>
                <w:color w:val="0000FF"/>
                <w:sz w:val="16"/>
                <w:szCs w:val="16"/>
              </w:rPr>
              <w:t>-615</w:t>
            </w:r>
          </w:p>
        </w:tc>
        <w:tc>
          <w:tcPr>
            <w:tcW w:w="850" w:type="dxa"/>
            <w:noWrap/>
            <w:vAlign w:val="center"/>
            <w:hideMark/>
          </w:tcPr>
          <w:p w14:paraId="00882696"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023D0171" w14:textId="77777777" w:rsidR="00745837" w:rsidRPr="00933883" w:rsidRDefault="00745837" w:rsidP="00916D37">
            <w:pPr>
              <w:tabs>
                <w:tab w:val="left" w:pos="567"/>
              </w:tabs>
              <w:jc w:val="right"/>
              <w:rPr>
                <w:sz w:val="16"/>
                <w:szCs w:val="16"/>
              </w:rPr>
            </w:pPr>
            <w:r w:rsidRPr="00933883">
              <w:rPr>
                <w:sz w:val="16"/>
                <w:szCs w:val="16"/>
              </w:rPr>
              <w:t>7 375</w:t>
            </w:r>
          </w:p>
        </w:tc>
      </w:tr>
      <w:tr w:rsidR="00745837" w:rsidRPr="00933883" w14:paraId="346799B1" w14:textId="77777777" w:rsidTr="0030310C">
        <w:trPr>
          <w:trHeight w:val="300"/>
        </w:trPr>
        <w:tc>
          <w:tcPr>
            <w:tcW w:w="421" w:type="dxa"/>
            <w:noWrap/>
            <w:vAlign w:val="center"/>
            <w:hideMark/>
          </w:tcPr>
          <w:p w14:paraId="65D8B81C" w14:textId="77777777" w:rsidR="00745837" w:rsidRPr="00933883" w:rsidRDefault="00745837" w:rsidP="00916D37">
            <w:pPr>
              <w:tabs>
                <w:tab w:val="left" w:pos="567"/>
              </w:tabs>
              <w:rPr>
                <w:sz w:val="16"/>
                <w:szCs w:val="16"/>
              </w:rPr>
            </w:pPr>
            <w:r w:rsidRPr="00933883">
              <w:rPr>
                <w:sz w:val="16"/>
                <w:szCs w:val="16"/>
              </w:rPr>
              <w:t>08</w:t>
            </w:r>
          </w:p>
        </w:tc>
        <w:tc>
          <w:tcPr>
            <w:tcW w:w="1559" w:type="dxa"/>
            <w:noWrap/>
            <w:vAlign w:val="center"/>
            <w:hideMark/>
          </w:tcPr>
          <w:p w14:paraId="461BEB81" w14:textId="77777777" w:rsidR="00745837" w:rsidRPr="00933883" w:rsidRDefault="00745837" w:rsidP="00916D37">
            <w:pPr>
              <w:tabs>
                <w:tab w:val="left" w:pos="567"/>
              </w:tabs>
              <w:rPr>
                <w:sz w:val="16"/>
                <w:szCs w:val="16"/>
              </w:rPr>
            </w:pPr>
            <w:r w:rsidRPr="00933883">
              <w:rPr>
                <w:sz w:val="16"/>
                <w:szCs w:val="16"/>
              </w:rPr>
              <w:t>08107-Noorsootöö ja noortekeskused</w:t>
            </w:r>
          </w:p>
        </w:tc>
        <w:tc>
          <w:tcPr>
            <w:tcW w:w="1417" w:type="dxa"/>
            <w:noWrap/>
            <w:vAlign w:val="center"/>
            <w:hideMark/>
          </w:tcPr>
          <w:p w14:paraId="38268BD4" w14:textId="77777777" w:rsidR="00745837" w:rsidRPr="00933883" w:rsidRDefault="00745837" w:rsidP="00916D37">
            <w:pPr>
              <w:tabs>
                <w:tab w:val="left" w:pos="567"/>
              </w:tabs>
              <w:rPr>
                <w:sz w:val="16"/>
                <w:szCs w:val="16"/>
              </w:rPr>
            </w:pPr>
            <w:r w:rsidRPr="00933883">
              <w:rPr>
                <w:sz w:val="16"/>
                <w:szCs w:val="16"/>
              </w:rPr>
              <w:t>Kinnisvara haldusameti kinnisvarahaldur</w:t>
            </w:r>
          </w:p>
        </w:tc>
        <w:tc>
          <w:tcPr>
            <w:tcW w:w="1560" w:type="dxa"/>
            <w:noWrap/>
            <w:vAlign w:val="center"/>
            <w:hideMark/>
          </w:tcPr>
          <w:p w14:paraId="39CF274C"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5B235BEF" w14:textId="77777777" w:rsidR="00745837" w:rsidRPr="00933883" w:rsidRDefault="00745837" w:rsidP="00916D37">
            <w:pPr>
              <w:tabs>
                <w:tab w:val="left" w:pos="567"/>
              </w:tabs>
              <w:rPr>
                <w:sz w:val="16"/>
                <w:szCs w:val="16"/>
              </w:rPr>
            </w:pPr>
            <w:r w:rsidRPr="00933883">
              <w:rPr>
                <w:sz w:val="16"/>
                <w:szCs w:val="16"/>
              </w:rPr>
              <w:t>551140</w:t>
            </w:r>
          </w:p>
        </w:tc>
        <w:tc>
          <w:tcPr>
            <w:tcW w:w="1843" w:type="dxa"/>
            <w:noWrap/>
            <w:vAlign w:val="center"/>
            <w:hideMark/>
          </w:tcPr>
          <w:p w14:paraId="768ACB0B" w14:textId="77777777" w:rsidR="00745837" w:rsidRPr="00933883" w:rsidRDefault="00745837" w:rsidP="00916D37">
            <w:pPr>
              <w:tabs>
                <w:tab w:val="left" w:pos="567"/>
              </w:tabs>
              <w:rPr>
                <w:sz w:val="16"/>
                <w:szCs w:val="16"/>
              </w:rPr>
            </w:pPr>
            <w:r w:rsidRPr="00933883">
              <w:rPr>
                <w:sz w:val="16"/>
                <w:szCs w:val="16"/>
              </w:rPr>
              <w:t>Kulud korrashoiule</w:t>
            </w:r>
          </w:p>
        </w:tc>
        <w:tc>
          <w:tcPr>
            <w:tcW w:w="708" w:type="dxa"/>
            <w:noWrap/>
            <w:vAlign w:val="center"/>
            <w:hideMark/>
          </w:tcPr>
          <w:p w14:paraId="459C626D" w14:textId="43114491" w:rsidR="00745837" w:rsidRPr="00933883" w:rsidRDefault="00745837" w:rsidP="00916D37">
            <w:pPr>
              <w:tabs>
                <w:tab w:val="left" w:pos="567"/>
              </w:tabs>
              <w:rPr>
                <w:sz w:val="16"/>
                <w:szCs w:val="16"/>
              </w:rPr>
            </w:pPr>
          </w:p>
        </w:tc>
        <w:tc>
          <w:tcPr>
            <w:tcW w:w="1418" w:type="dxa"/>
            <w:noWrap/>
            <w:vAlign w:val="center"/>
            <w:hideMark/>
          </w:tcPr>
          <w:p w14:paraId="1B78CC23" w14:textId="77777777" w:rsidR="00745837" w:rsidRPr="00933883" w:rsidRDefault="00745837" w:rsidP="00933883">
            <w:pPr>
              <w:tabs>
                <w:tab w:val="left" w:pos="567"/>
              </w:tabs>
              <w:rPr>
                <w:sz w:val="16"/>
                <w:szCs w:val="16"/>
              </w:rPr>
            </w:pPr>
            <w:r w:rsidRPr="00933883">
              <w:rPr>
                <w:sz w:val="16"/>
                <w:szCs w:val="16"/>
              </w:rPr>
              <w:t>KVHA  Hariduse 12a Lennukitehas</w:t>
            </w:r>
          </w:p>
        </w:tc>
        <w:tc>
          <w:tcPr>
            <w:tcW w:w="1843" w:type="dxa"/>
            <w:noWrap/>
            <w:vAlign w:val="center"/>
            <w:hideMark/>
          </w:tcPr>
          <w:p w14:paraId="043C1AB5" w14:textId="77777777" w:rsidR="00745837" w:rsidRPr="00933883" w:rsidRDefault="00745837" w:rsidP="00916D37">
            <w:pPr>
              <w:tabs>
                <w:tab w:val="left" w:pos="567"/>
              </w:tabs>
              <w:rPr>
                <w:sz w:val="16"/>
                <w:szCs w:val="16"/>
              </w:rPr>
            </w:pPr>
            <w:r w:rsidRPr="00933883">
              <w:rPr>
                <w:sz w:val="16"/>
                <w:szCs w:val="16"/>
              </w:rPr>
              <w:t>Kulude eelarve täpsustamine</w:t>
            </w:r>
          </w:p>
        </w:tc>
        <w:tc>
          <w:tcPr>
            <w:tcW w:w="1001" w:type="dxa"/>
            <w:noWrap/>
            <w:vAlign w:val="center"/>
            <w:hideMark/>
          </w:tcPr>
          <w:p w14:paraId="10D949E1" w14:textId="77777777" w:rsidR="00745837" w:rsidRPr="00933883" w:rsidRDefault="00745837" w:rsidP="00916D37">
            <w:pPr>
              <w:tabs>
                <w:tab w:val="left" w:pos="567"/>
              </w:tabs>
              <w:jc w:val="right"/>
              <w:rPr>
                <w:sz w:val="16"/>
                <w:szCs w:val="16"/>
              </w:rPr>
            </w:pPr>
            <w:r w:rsidRPr="00933883">
              <w:rPr>
                <w:sz w:val="16"/>
                <w:szCs w:val="16"/>
              </w:rPr>
              <w:t>4 480</w:t>
            </w:r>
          </w:p>
        </w:tc>
        <w:tc>
          <w:tcPr>
            <w:tcW w:w="983" w:type="dxa"/>
            <w:noWrap/>
            <w:vAlign w:val="center"/>
            <w:hideMark/>
          </w:tcPr>
          <w:p w14:paraId="7AF3F215" w14:textId="77777777" w:rsidR="00745837" w:rsidRPr="00D66CDB" w:rsidRDefault="00745837" w:rsidP="00916D37">
            <w:pPr>
              <w:tabs>
                <w:tab w:val="left" w:pos="567"/>
              </w:tabs>
              <w:jc w:val="right"/>
              <w:rPr>
                <w:color w:val="0000FF"/>
                <w:sz w:val="16"/>
                <w:szCs w:val="16"/>
              </w:rPr>
            </w:pPr>
            <w:r w:rsidRPr="00D66CDB">
              <w:rPr>
                <w:color w:val="0000FF"/>
                <w:sz w:val="16"/>
                <w:szCs w:val="16"/>
              </w:rPr>
              <w:t>390</w:t>
            </w:r>
          </w:p>
        </w:tc>
        <w:tc>
          <w:tcPr>
            <w:tcW w:w="850" w:type="dxa"/>
            <w:noWrap/>
            <w:vAlign w:val="center"/>
            <w:hideMark/>
          </w:tcPr>
          <w:p w14:paraId="7B9B1C6A"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089E1A67" w14:textId="77777777" w:rsidR="00745837" w:rsidRPr="00933883" w:rsidRDefault="00745837" w:rsidP="00916D37">
            <w:pPr>
              <w:tabs>
                <w:tab w:val="left" w:pos="567"/>
              </w:tabs>
              <w:jc w:val="right"/>
              <w:rPr>
                <w:sz w:val="16"/>
                <w:szCs w:val="16"/>
              </w:rPr>
            </w:pPr>
            <w:r w:rsidRPr="00933883">
              <w:rPr>
                <w:sz w:val="16"/>
                <w:szCs w:val="16"/>
              </w:rPr>
              <w:t>4 870</w:t>
            </w:r>
          </w:p>
        </w:tc>
      </w:tr>
      <w:tr w:rsidR="00745837" w:rsidRPr="00933883" w14:paraId="2ACF1998" w14:textId="77777777" w:rsidTr="0030310C">
        <w:trPr>
          <w:trHeight w:val="255"/>
        </w:trPr>
        <w:tc>
          <w:tcPr>
            <w:tcW w:w="421" w:type="dxa"/>
            <w:noWrap/>
            <w:vAlign w:val="center"/>
            <w:hideMark/>
          </w:tcPr>
          <w:p w14:paraId="057FDE97" w14:textId="77777777" w:rsidR="00745837" w:rsidRPr="00933883" w:rsidRDefault="00745837" w:rsidP="00916D37">
            <w:pPr>
              <w:tabs>
                <w:tab w:val="left" w:pos="567"/>
              </w:tabs>
              <w:rPr>
                <w:sz w:val="16"/>
                <w:szCs w:val="16"/>
              </w:rPr>
            </w:pPr>
            <w:r w:rsidRPr="00933883">
              <w:rPr>
                <w:sz w:val="16"/>
                <w:szCs w:val="16"/>
              </w:rPr>
              <w:t>08</w:t>
            </w:r>
          </w:p>
        </w:tc>
        <w:tc>
          <w:tcPr>
            <w:tcW w:w="1559" w:type="dxa"/>
            <w:noWrap/>
            <w:vAlign w:val="center"/>
            <w:hideMark/>
          </w:tcPr>
          <w:p w14:paraId="158AFEAE" w14:textId="77777777" w:rsidR="00745837" w:rsidRPr="00933883" w:rsidRDefault="00745837" w:rsidP="00916D37">
            <w:pPr>
              <w:tabs>
                <w:tab w:val="left" w:pos="567"/>
              </w:tabs>
              <w:rPr>
                <w:sz w:val="16"/>
                <w:szCs w:val="16"/>
              </w:rPr>
            </w:pPr>
            <w:r w:rsidRPr="00933883">
              <w:rPr>
                <w:sz w:val="16"/>
                <w:szCs w:val="16"/>
              </w:rPr>
              <w:t>08107-Noorsootöö ja noortekeskused</w:t>
            </w:r>
          </w:p>
        </w:tc>
        <w:tc>
          <w:tcPr>
            <w:tcW w:w="1417" w:type="dxa"/>
            <w:noWrap/>
            <w:vAlign w:val="center"/>
            <w:hideMark/>
          </w:tcPr>
          <w:p w14:paraId="1059190E" w14:textId="77777777" w:rsidR="00745837" w:rsidRPr="00933883" w:rsidRDefault="00745837" w:rsidP="00916D37">
            <w:pPr>
              <w:tabs>
                <w:tab w:val="left" w:pos="567"/>
              </w:tabs>
              <w:rPr>
                <w:sz w:val="16"/>
                <w:szCs w:val="16"/>
              </w:rPr>
            </w:pPr>
            <w:r w:rsidRPr="00933883">
              <w:rPr>
                <w:sz w:val="16"/>
                <w:szCs w:val="16"/>
              </w:rPr>
              <w:t>SAKALA KESKUS - Noorsootöö</w:t>
            </w:r>
          </w:p>
        </w:tc>
        <w:tc>
          <w:tcPr>
            <w:tcW w:w="1560" w:type="dxa"/>
            <w:noWrap/>
            <w:vAlign w:val="center"/>
            <w:hideMark/>
          </w:tcPr>
          <w:p w14:paraId="4522D845" w14:textId="77777777" w:rsidR="00745837" w:rsidRPr="00933883" w:rsidRDefault="00745837" w:rsidP="00916D37">
            <w:pPr>
              <w:tabs>
                <w:tab w:val="left" w:pos="567"/>
              </w:tabs>
              <w:rPr>
                <w:sz w:val="16"/>
                <w:szCs w:val="16"/>
              </w:rPr>
            </w:pPr>
            <w:r w:rsidRPr="00933883">
              <w:rPr>
                <w:sz w:val="16"/>
                <w:szCs w:val="16"/>
              </w:rPr>
              <w:t>50-Tööjõukulud</w:t>
            </w:r>
          </w:p>
        </w:tc>
        <w:tc>
          <w:tcPr>
            <w:tcW w:w="851" w:type="dxa"/>
            <w:noWrap/>
            <w:vAlign w:val="center"/>
            <w:hideMark/>
          </w:tcPr>
          <w:p w14:paraId="64CFB305" w14:textId="77777777" w:rsidR="00745837" w:rsidRPr="00933883" w:rsidRDefault="00745837" w:rsidP="00916D37">
            <w:pPr>
              <w:tabs>
                <w:tab w:val="left" w:pos="567"/>
              </w:tabs>
              <w:rPr>
                <w:sz w:val="16"/>
                <w:szCs w:val="16"/>
              </w:rPr>
            </w:pPr>
            <w:r w:rsidRPr="00933883">
              <w:rPr>
                <w:sz w:val="16"/>
                <w:szCs w:val="16"/>
              </w:rPr>
              <w:t>50021</w:t>
            </w:r>
          </w:p>
        </w:tc>
        <w:tc>
          <w:tcPr>
            <w:tcW w:w="1843" w:type="dxa"/>
            <w:noWrap/>
            <w:vAlign w:val="center"/>
            <w:hideMark/>
          </w:tcPr>
          <w:p w14:paraId="0F13AC7F" w14:textId="77777777" w:rsidR="00745837" w:rsidRPr="00933883" w:rsidRDefault="00745837" w:rsidP="00916D37">
            <w:pPr>
              <w:tabs>
                <w:tab w:val="left" w:pos="567"/>
              </w:tabs>
              <w:rPr>
                <w:sz w:val="16"/>
                <w:szCs w:val="16"/>
              </w:rPr>
            </w:pPr>
            <w:r w:rsidRPr="00933883">
              <w:rPr>
                <w:sz w:val="16"/>
                <w:szCs w:val="16"/>
              </w:rPr>
              <w:t>Töötajate töötasu v.a õpetajad</w:t>
            </w:r>
          </w:p>
        </w:tc>
        <w:tc>
          <w:tcPr>
            <w:tcW w:w="708" w:type="dxa"/>
            <w:noWrap/>
            <w:vAlign w:val="center"/>
            <w:hideMark/>
          </w:tcPr>
          <w:p w14:paraId="00CD4A46" w14:textId="0880449F" w:rsidR="00745837" w:rsidRPr="00933883" w:rsidRDefault="00745837" w:rsidP="00916D37">
            <w:pPr>
              <w:tabs>
                <w:tab w:val="left" w:pos="567"/>
              </w:tabs>
              <w:rPr>
                <w:sz w:val="16"/>
                <w:szCs w:val="16"/>
              </w:rPr>
            </w:pPr>
          </w:p>
        </w:tc>
        <w:tc>
          <w:tcPr>
            <w:tcW w:w="1418" w:type="dxa"/>
            <w:noWrap/>
            <w:vAlign w:val="center"/>
            <w:hideMark/>
          </w:tcPr>
          <w:p w14:paraId="5EA71381" w14:textId="2DF16D3A" w:rsidR="00745837" w:rsidRPr="00933883" w:rsidRDefault="00745837" w:rsidP="00933883">
            <w:pPr>
              <w:tabs>
                <w:tab w:val="left" w:pos="567"/>
              </w:tabs>
              <w:rPr>
                <w:sz w:val="16"/>
                <w:szCs w:val="16"/>
              </w:rPr>
            </w:pPr>
          </w:p>
        </w:tc>
        <w:tc>
          <w:tcPr>
            <w:tcW w:w="1843" w:type="dxa"/>
            <w:noWrap/>
            <w:vAlign w:val="center"/>
            <w:hideMark/>
          </w:tcPr>
          <w:p w14:paraId="4AA41EEB" w14:textId="77777777" w:rsidR="00745837" w:rsidRPr="00933883" w:rsidRDefault="00745837" w:rsidP="00916D37">
            <w:pPr>
              <w:tabs>
                <w:tab w:val="left" w:pos="567"/>
              </w:tabs>
              <w:rPr>
                <w:sz w:val="16"/>
                <w:szCs w:val="16"/>
              </w:rPr>
            </w:pPr>
            <w:r w:rsidRPr="00933883">
              <w:rPr>
                <w:sz w:val="16"/>
                <w:szCs w:val="16"/>
              </w:rPr>
              <w:t xml:space="preserve">Noorte </w:t>
            </w:r>
            <w:proofErr w:type="spellStart"/>
            <w:r w:rsidRPr="00933883">
              <w:rPr>
                <w:sz w:val="16"/>
                <w:szCs w:val="16"/>
              </w:rPr>
              <w:t>Tugila</w:t>
            </w:r>
            <w:proofErr w:type="spellEnd"/>
            <w:r w:rsidRPr="00933883">
              <w:rPr>
                <w:sz w:val="16"/>
                <w:szCs w:val="16"/>
              </w:rPr>
              <w:t xml:space="preserve"> partnerluslepe</w:t>
            </w:r>
          </w:p>
        </w:tc>
        <w:tc>
          <w:tcPr>
            <w:tcW w:w="1001" w:type="dxa"/>
            <w:noWrap/>
            <w:vAlign w:val="center"/>
            <w:hideMark/>
          </w:tcPr>
          <w:p w14:paraId="1543079F" w14:textId="77777777" w:rsidR="00745837" w:rsidRPr="00933883" w:rsidRDefault="00745837" w:rsidP="00916D37">
            <w:pPr>
              <w:tabs>
                <w:tab w:val="left" w:pos="567"/>
              </w:tabs>
              <w:jc w:val="right"/>
              <w:rPr>
                <w:sz w:val="16"/>
                <w:szCs w:val="16"/>
              </w:rPr>
            </w:pPr>
            <w:r w:rsidRPr="00933883">
              <w:rPr>
                <w:sz w:val="16"/>
                <w:szCs w:val="16"/>
              </w:rPr>
              <w:t>37 340</w:t>
            </w:r>
          </w:p>
        </w:tc>
        <w:tc>
          <w:tcPr>
            <w:tcW w:w="983" w:type="dxa"/>
            <w:noWrap/>
            <w:vAlign w:val="center"/>
            <w:hideMark/>
          </w:tcPr>
          <w:p w14:paraId="478827F7"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850" w:type="dxa"/>
            <w:noWrap/>
            <w:vAlign w:val="center"/>
            <w:hideMark/>
          </w:tcPr>
          <w:p w14:paraId="4D721A54" w14:textId="77777777" w:rsidR="00745837" w:rsidRPr="00D66CDB" w:rsidRDefault="00745837" w:rsidP="00916D37">
            <w:pPr>
              <w:tabs>
                <w:tab w:val="left" w:pos="567"/>
              </w:tabs>
              <w:jc w:val="right"/>
              <w:rPr>
                <w:color w:val="0000FF"/>
                <w:sz w:val="16"/>
                <w:szCs w:val="16"/>
              </w:rPr>
            </w:pPr>
            <w:r w:rsidRPr="00D66CDB">
              <w:rPr>
                <w:color w:val="0000FF"/>
                <w:sz w:val="16"/>
                <w:szCs w:val="16"/>
              </w:rPr>
              <w:t>10 200</w:t>
            </w:r>
          </w:p>
        </w:tc>
        <w:tc>
          <w:tcPr>
            <w:tcW w:w="956" w:type="dxa"/>
            <w:noWrap/>
            <w:vAlign w:val="center"/>
            <w:hideMark/>
          </w:tcPr>
          <w:p w14:paraId="2D68DC10" w14:textId="77777777" w:rsidR="00745837" w:rsidRPr="00933883" w:rsidRDefault="00745837" w:rsidP="00916D37">
            <w:pPr>
              <w:tabs>
                <w:tab w:val="left" w:pos="567"/>
              </w:tabs>
              <w:jc w:val="right"/>
              <w:rPr>
                <w:sz w:val="16"/>
                <w:szCs w:val="16"/>
              </w:rPr>
            </w:pPr>
            <w:r w:rsidRPr="00933883">
              <w:rPr>
                <w:sz w:val="16"/>
                <w:szCs w:val="16"/>
              </w:rPr>
              <w:t>47 540</w:t>
            </w:r>
          </w:p>
        </w:tc>
      </w:tr>
      <w:tr w:rsidR="00745837" w:rsidRPr="00933883" w14:paraId="67C78AFF" w14:textId="77777777" w:rsidTr="0030310C">
        <w:trPr>
          <w:trHeight w:val="300"/>
        </w:trPr>
        <w:tc>
          <w:tcPr>
            <w:tcW w:w="421" w:type="dxa"/>
            <w:noWrap/>
            <w:vAlign w:val="center"/>
            <w:hideMark/>
          </w:tcPr>
          <w:p w14:paraId="6615B681" w14:textId="77777777" w:rsidR="00745837" w:rsidRPr="00933883" w:rsidRDefault="00745837" w:rsidP="00916D37">
            <w:pPr>
              <w:tabs>
                <w:tab w:val="left" w:pos="567"/>
              </w:tabs>
              <w:rPr>
                <w:sz w:val="16"/>
                <w:szCs w:val="16"/>
              </w:rPr>
            </w:pPr>
            <w:r w:rsidRPr="00933883">
              <w:rPr>
                <w:sz w:val="16"/>
                <w:szCs w:val="16"/>
              </w:rPr>
              <w:t>08</w:t>
            </w:r>
          </w:p>
        </w:tc>
        <w:tc>
          <w:tcPr>
            <w:tcW w:w="1559" w:type="dxa"/>
            <w:noWrap/>
            <w:vAlign w:val="center"/>
            <w:hideMark/>
          </w:tcPr>
          <w:p w14:paraId="6A076E58" w14:textId="77777777" w:rsidR="00745837" w:rsidRPr="00933883" w:rsidRDefault="00745837" w:rsidP="00916D37">
            <w:pPr>
              <w:tabs>
                <w:tab w:val="left" w:pos="567"/>
              </w:tabs>
              <w:rPr>
                <w:sz w:val="16"/>
                <w:szCs w:val="16"/>
              </w:rPr>
            </w:pPr>
            <w:r w:rsidRPr="00933883">
              <w:rPr>
                <w:sz w:val="16"/>
                <w:szCs w:val="16"/>
              </w:rPr>
              <w:t>08107-Noorsootöö ja noortekeskused</w:t>
            </w:r>
          </w:p>
        </w:tc>
        <w:tc>
          <w:tcPr>
            <w:tcW w:w="1417" w:type="dxa"/>
            <w:noWrap/>
            <w:vAlign w:val="center"/>
            <w:hideMark/>
          </w:tcPr>
          <w:p w14:paraId="3A210CFF" w14:textId="77777777" w:rsidR="00745837" w:rsidRPr="00933883" w:rsidRDefault="00745837" w:rsidP="00916D37">
            <w:pPr>
              <w:tabs>
                <w:tab w:val="left" w:pos="567"/>
              </w:tabs>
              <w:rPr>
                <w:sz w:val="16"/>
                <w:szCs w:val="16"/>
              </w:rPr>
            </w:pPr>
            <w:r w:rsidRPr="00933883">
              <w:rPr>
                <w:sz w:val="16"/>
                <w:szCs w:val="16"/>
              </w:rPr>
              <w:t>SAKALA KESKUS - Noorsootöö</w:t>
            </w:r>
          </w:p>
        </w:tc>
        <w:tc>
          <w:tcPr>
            <w:tcW w:w="1560" w:type="dxa"/>
            <w:noWrap/>
            <w:vAlign w:val="center"/>
            <w:hideMark/>
          </w:tcPr>
          <w:p w14:paraId="20FC631D" w14:textId="77777777" w:rsidR="00745837" w:rsidRPr="00933883" w:rsidRDefault="00745837" w:rsidP="00916D37">
            <w:pPr>
              <w:tabs>
                <w:tab w:val="left" w:pos="567"/>
              </w:tabs>
              <w:rPr>
                <w:sz w:val="16"/>
                <w:szCs w:val="16"/>
              </w:rPr>
            </w:pPr>
            <w:r w:rsidRPr="00933883">
              <w:rPr>
                <w:sz w:val="16"/>
                <w:szCs w:val="16"/>
              </w:rPr>
              <w:t>50-Tööjõukulud</w:t>
            </w:r>
          </w:p>
        </w:tc>
        <w:tc>
          <w:tcPr>
            <w:tcW w:w="851" w:type="dxa"/>
            <w:noWrap/>
            <w:vAlign w:val="center"/>
            <w:hideMark/>
          </w:tcPr>
          <w:p w14:paraId="0D730629" w14:textId="77777777" w:rsidR="00745837" w:rsidRPr="00933883" w:rsidRDefault="00745837" w:rsidP="00916D37">
            <w:pPr>
              <w:tabs>
                <w:tab w:val="left" w:pos="567"/>
              </w:tabs>
              <w:rPr>
                <w:sz w:val="16"/>
                <w:szCs w:val="16"/>
              </w:rPr>
            </w:pPr>
            <w:r w:rsidRPr="00933883">
              <w:rPr>
                <w:sz w:val="16"/>
                <w:szCs w:val="16"/>
              </w:rPr>
              <w:t>50631</w:t>
            </w:r>
          </w:p>
        </w:tc>
        <w:tc>
          <w:tcPr>
            <w:tcW w:w="1843" w:type="dxa"/>
            <w:noWrap/>
            <w:vAlign w:val="center"/>
            <w:hideMark/>
          </w:tcPr>
          <w:p w14:paraId="10C01655" w14:textId="77777777" w:rsidR="00745837" w:rsidRPr="00933883" w:rsidRDefault="00745837" w:rsidP="00916D37">
            <w:pPr>
              <w:tabs>
                <w:tab w:val="left" w:pos="567"/>
              </w:tabs>
              <w:rPr>
                <w:sz w:val="16"/>
                <w:szCs w:val="16"/>
              </w:rPr>
            </w:pPr>
            <w:r w:rsidRPr="00933883">
              <w:rPr>
                <w:sz w:val="16"/>
                <w:szCs w:val="16"/>
              </w:rPr>
              <w:t>Töötajate v.a. õpetajad sotsiaalmaks</w:t>
            </w:r>
          </w:p>
        </w:tc>
        <w:tc>
          <w:tcPr>
            <w:tcW w:w="708" w:type="dxa"/>
            <w:noWrap/>
            <w:vAlign w:val="center"/>
            <w:hideMark/>
          </w:tcPr>
          <w:p w14:paraId="342580A3" w14:textId="3BD5485A" w:rsidR="00745837" w:rsidRPr="00933883" w:rsidRDefault="00745837" w:rsidP="00916D37">
            <w:pPr>
              <w:tabs>
                <w:tab w:val="left" w:pos="567"/>
              </w:tabs>
              <w:rPr>
                <w:sz w:val="16"/>
                <w:szCs w:val="16"/>
              </w:rPr>
            </w:pPr>
          </w:p>
        </w:tc>
        <w:tc>
          <w:tcPr>
            <w:tcW w:w="1418" w:type="dxa"/>
            <w:noWrap/>
            <w:vAlign w:val="center"/>
            <w:hideMark/>
          </w:tcPr>
          <w:p w14:paraId="1DC4CB2D" w14:textId="21F80EA2" w:rsidR="00745837" w:rsidRPr="00933883" w:rsidRDefault="00745837" w:rsidP="00933883">
            <w:pPr>
              <w:tabs>
                <w:tab w:val="left" w:pos="567"/>
              </w:tabs>
              <w:rPr>
                <w:sz w:val="16"/>
                <w:szCs w:val="16"/>
              </w:rPr>
            </w:pPr>
          </w:p>
        </w:tc>
        <w:tc>
          <w:tcPr>
            <w:tcW w:w="1843" w:type="dxa"/>
            <w:noWrap/>
            <w:vAlign w:val="center"/>
            <w:hideMark/>
          </w:tcPr>
          <w:p w14:paraId="21B34EA6" w14:textId="77777777" w:rsidR="00745837" w:rsidRPr="00933883" w:rsidRDefault="00745837" w:rsidP="00916D37">
            <w:pPr>
              <w:tabs>
                <w:tab w:val="left" w:pos="567"/>
              </w:tabs>
              <w:rPr>
                <w:sz w:val="16"/>
                <w:szCs w:val="16"/>
              </w:rPr>
            </w:pPr>
            <w:r w:rsidRPr="00933883">
              <w:rPr>
                <w:sz w:val="16"/>
                <w:szCs w:val="16"/>
              </w:rPr>
              <w:t xml:space="preserve">Noorte </w:t>
            </w:r>
            <w:proofErr w:type="spellStart"/>
            <w:r w:rsidRPr="00933883">
              <w:rPr>
                <w:sz w:val="16"/>
                <w:szCs w:val="16"/>
              </w:rPr>
              <w:t>Tugila</w:t>
            </w:r>
            <w:proofErr w:type="spellEnd"/>
            <w:r w:rsidRPr="00933883">
              <w:rPr>
                <w:sz w:val="16"/>
                <w:szCs w:val="16"/>
              </w:rPr>
              <w:t xml:space="preserve"> partnerluslepe</w:t>
            </w:r>
          </w:p>
        </w:tc>
        <w:tc>
          <w:tcPr>
            <w:tcW w:w="1001" w:type="dxa"/>
            <w:noWrap/>
            <w:vAlign w:val="center"/>
            <w:hideMark/>
          </w:tcPr>
          <w:p w14:paraId="76DCECD9" w14:textId="77777777" w:rsidR="00745837" w:rsidRPr="00933883" w:rsidRDefault="00745837" w:rsidP="00916D37">
            <w:pPr>
              <w:tabs>
                <w:tab w:val="left" w:pos="567"/>
              </w:tabs>
              <w:jc w:val="right"/>
              <w:rPr>
                <w:sz w:val="16"/>
                <w:szCs w:val="16"/>
              </w:rPr>
            </w:pPr>
            <w:r w:rsidRPr="00933883">
              <w:rPr>
                <w:sz w:val="16"/>
                <w:szCs w:val="16"/>
              </w:rPr>
              <w:t>12 829</w:t>
            </w:r>
          </w:p>
        </w:tc>
        <w:tc>
          <w:tcPr>
            <w:tcW w:w="983" w:type="dxa"/>
            <w:noWrap/>
            <w:vAlign w:val="center"/>
            <w:hideMark/>
          </w:tcPr>
          <w:p w14:paraId="14774A07"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850" w:type="dxa"/>
            <w:noWrap/>
            <w:vAlign w:val="center"/>
            <w:hideMark/>
          </w:tcPr>
          <w:p w14:paraId="3F5FB87F" w14:textId="77777777" w:rsidR="00745837" w:rsidRPr="00D66CDB" w:rsidRDefault="00745837" w:rsidP="00916D37">
            <w:pPr>
              <w:tabs>
                <w:tab w:val="left" w:pos="567"/>
              </w:tabs>
              <w:jc w:val="right"/>
              <w:rPr>
                <w:color w:val="0000FF"/>
                <w:sz w:val="16"/>
                <w:szCs w:val="16"/>
              </w:rPr>
            </w:pPr>
            <w:r w:rsidRPr="00D66CDB">
              <w:rPr>
                <w:color w:val="0000FF"/>
                <w:sz w:val="16"/>
                <w:szCs w:val="16"/>
              </w:rPr>
              <w:t>3 366</w:t>
            </w:r>
          </w:p>
        </w:tc>
        <w:tc>
          <w:tcPr>
            <w:tcW w:w="956" w:type="dxa"/>
            <w:noWrap/>
            <w:vAlign w:val="center"/>
            <w:hideMark/>
          </w:tcPr>
          <w:p w14:paraId="5635C4B1" w14:textId="77777777" w:rsidR="00745837" w:rsidRPr="00933883" w:rsidRDefault="00745837" w:rsidP="00916D37">
            <w:pPr>
              <w:tabs>
                <w:tab w:val="left" w:pos="567"/>
              </w:tabs>
              <w:jc w:val="right"/>
              <w:rPr>
                <w:sz w:val="16"/>
                <w:szCs w:val="16"/>
              </w:rPr>
            </w:pPr>
            <w:r w:rsidRPr="00933883">
              <w:rPr>
                <w:sz w:val="16"/>
                <w:szCs w:val="16"/>
              </w:rPr>
              <w:t>16 195</w:t>
            </w:r>
          </w:p>
        </w:tc>
      </w:tr>
      <w:tr w:rsidR="00745837" w:rsidRPr="00933883" w14:paraId="24196DC0" w14:textId="77777777" w:rsidTr="0030310C">
        <w:trPr>
          <w:trHeight w:val="300"/>
        </w:trPr>
        <w:tc>
          <w:tcPr>
            <w:tcW w:w="421" w:type="dxa"/>
            <w:noWrap/>
            <w:vAlign w:val="center"/>
            <w:hideMark/>
          </w:tcPr>
          <w:p w14:paraId="6D2C4A86" w14:textId="77777777" w:rsidR="00745837" w:rsidRPr="00933883" w:rsidRDefault="00745837" w:rsidP="00916D37">
            <w:pPr>
              <w:tabs>
                <w:tab w:val="left" w:pos="567"/>
              </w:tabs>
              <w:rPr>
                <w:sz w:val="16"/>
                <w:szCs w:val="16"/>
              </w:rPr>
            </w:pPr>
            <w:r w:rsidRPr="00933883">
              <w:rPr>
                <w:sz w:val="16"/>
                <w:szCs w:val="16"/>
              </w:rPr>
              <w:t>08</w:t>
            </w:r>
          </w:p>
        </w:tc>
        <w:tc>
          <w:tcPr>
            <w:tcW w:w="1559" w:type="dxa"/>
            <w:noWrap/>
            <w:vAlign w:val="center"/>
            <w:hideMark/>
          </w:tcPr>
          <w:p w14:paraId="5733FA7A" w14:textId="77777777" w:rsidR="00745837" w:rsidRPr="00933883" w:rsidRDefault="00745837" w:rsidP="00916D37">
            <w:pPr>
              <w:tabs>
                <w:tab w:val="left" w:pos="567"/>
              </w:tabs>
              <w:rPr>
                <w:sz w:val="16"/>
                <w:szCs w:val="16"/>
              </w:rPr>
            </w:pPr>
            <w:r w:rsidRPr="00933883">
              <w:rPr>
                <w:sz w:val="16"/>
                <w:szCs w:val="16"/>
              </w:rPr>
              <w:t>08107-Noorsootöö ja noortekeskused</w:t>
            </w:r>
          </w:p>
        </w:tc>
        <w:tc>
          <w:tcPr>
            <w:tcW w:w="1417" w:type="dxa"/>
            <w:noWrap/>
            <w:vAlign w:val="center"/>
            <w:hideMark/>
          </w:tcPr>
          <w:p w14:paraId="001D07A5" w14:textId="77777777" w:rsidR="00745837" w:rsidRPr="00933883" w:rsidRDefault="00745837" w:rsidP="00916D37">
            <w:pPr>
              <w:tabs>
                <w:tab w:val="left" w:pos="567"/>
              </w:tabs>
              <w:rPr>
                <w:sz w:val="16"/>
                <w:szCs w:val="16"/>
              </w:rPr>
            </w:pPr>
            <w:r w:rsidRPr="00933883">
              <w:rPr>
                <w:sz w:val="16"/>
                <w:szCs w:val="16"/>
              </w:rPr>
              <w:t>SAKALA KESKUS - Noorsootöö</w:t>
            </w:r>
          </w:p>
        </w:tc>
        <w:tc>
          <w:tcPr>
            <w:tcW w:w="1560" w:type="dxa"/>
            <w:noWrap/>
            <w:vAlign w:val="center"/>
            <w:hideMark/>
          </w:tcPr>
          <w:p w14:paraId="74BAF8F0" w14:textId="77777777" w:rsidR="00745837" w:rsidRPr="00933883" w:rsidRDefault="00745837" w:rsidP="00916D37">
            <w:pPr>
              <w:tabs>
                <w:tab w:val="left" w:pos="567"/>
              </w:tabs>
              <w:rPr>
                <w:sz w:val="16"/>
                <w:szCs w:val="16"/>
              </w:rPr>
            </w:pPr>
            <w:r w:rsidRPr="00933883">
              <w:rPr>
                <w:sz w:val="16"/>
                <w:szCs w:val="16"/>
              </w:rPr>
              <w:t>50-Tööjõukulud</w:t>
            </w:r>
          </w:p>
        </w:tc>
        <w:tc>
          <w:tcPr>
            <w:tcW w:w="851" w:type="dxa"/>
            <w:noWrap/>
            <w:vAlign w:val="center"/>
            <w:hideMark/>
          </w:tcPr>
          <w:p w14:paraId="43ED11A4" w14:textId="77777777" w:rsidR="00745837" w:rsidRPr="00933883" w:rsidRDefault="00745837" w:rsidP="00916D37">
            <w:pPr>
              <w:tabs>
                <w:tab w:val="left" w:pos="567"/>
              </w:tabs>
              <w:rPr>
                <w:sz w:val="16"/>
                <w:szCs w:val="16"/>
              </w:rPr>
            </w:pPr>
            <w:r w:rsidRPr="00933883">
              <w:rPr>
                <w:sz w:val="16"/>
                <w:szCs w:val="16"/>
              </w:rPr>
              <w:t>50641</w:t>
            </w:r>
          </w:p>
        </w:tc>
        <w:tc>
          <w:tcPr>
            <w:tcW w:w="1843" w:type="dxa"/>
            <w:noWrap/>
            <w:vAlign w:val="center"/>
            <w:hideMark/>
          </w:tcPr>
          <w:p w14:paraId="78CA8B94" w14:textId="77777777" w:rsidR="00745837" w:rsidRPr="00933883" w:rsidRDefault="00745837" w:rsidP="00916D37">
            <w:pPr>
              <w:tabs>
                <w:tab w:val="left" w:pos="567"/>
              </w:tabs>
              <w:rPr>
                <w:sz w:val="16"/>
                <w:szCs w:val="16"/>
              </w:rPr>
            </w:pPr>
            <w:r w:rsidRPr="00933883">
              <w:rPr>
                <w:sz w:val="16"/>
                <w:szCs w:val="16"/>
              </w:rPr>
              <w:t>Töötajate v.a. õpetajate töötuskindlustusmakse</w:t>
            </w:r>
          </w:p>
        </w:tc>
        <w:tc>
          <w:tcPr>
            <w:tcW w:w="708" w:type="dxa"/>
            <w:noWrap/>
            <w:vAlign w:val="center"/>
            <w:hideMark/>
          </w:tcPr>
          <w:p w14:paraId="0D59A627" w14:textId="00456E34" w:rsidR="00745837" w:rsidRPr="00933883" w:rsidRDefault="00745837" w:rsidP="00916D37">
            <w:pPr>
              <w:tabs>
                <w:tab w:val="left" w:pos="567"/>
              </w:tabs>
              <w:rPr>
                <w:sz w:val="16"/>
                <w:szCs w:val="16"/>
              </w:rPr>
            </w:pPr>
          </w:p>
        </w:tc>
        <w:tc>
          <w:tcPr>
            <w:tcW w:w="1418" w:type="dxa"/>
            <w:noWrap/>
            <w:vAlign w:val="center"/>
            <w:hideMark/>
          </w:tcPr>
          <w:p w14:paraId="4347E389" w14:textId="4456238C" w:rsidR="00745837" w:rsidRPr="00933883" w:rsidRDefault="00745837" w:rsidP="00933883">
            <w:pPr>
              <w:tabs>
                <w:tab w:val="left" w:pos="567"/>
              </w:tabs>
              <w:rPr>
                <w:sz w:val="16"/>
                <w:szCs w:val="16"/>
              </w:rPr>
            </w:pPr>
          </w:p>
        </w:tc>
        <w:tc>
          <w:tcPr>
            <w:tcW w:w="1843" w:type="dxa"/>
            <w:noWrap/>
            <w:vAlign w:val="center"/>
            <w:hideMark/>
          </w:tcPr>
          <w:p w14:paraId="37F0CF8B" w14:textId="77777777" w:rsidR="00745837" w:rsidRPr="00933883" w:rsidRDefault="00745837" w:rsidP="00916D37">
            <w:pPr>
              <w:tabs>
                <w:tab w:val="left" w:pos="567"/>
              </w:tabs>
              <w:rPr>
                <w:sz w:val="16"/>
                <w:szCs w:val="16"/>
              </w:rPr>
            </w:pPr>
            <w:r w:rsidRPr="00933883">
              <w:rPr>
                <w:sz w:val="16"/>
                <w:szCs w:val="16"/>
              </w:rPr>
              <w:t xml:space="preserve">Noorte </w:t>
            </w:r>
            <w:proofErr w:type="spellStart"/>
            <w:r w:rsidRPr="00933883">
              <w:rPr>
                <w:sz w:val="16"/>
                <w:szCs w:val="16"/>
              </w:rPr>
              <w:t>Tugila</w:t>
            </w:r>
            <w:proofErr w:type="spellEnd"/>
            <w:r w:rsidRPr="00933883">
              <w:rPr>
                <w:sz w:val="16"/>
                <w:szCs w:val="16"/>
              </w:rPr>
              <w:t xml:space="preserve"> partnerluslepe</w:t>
            </w:r>
          </w:p>
        </w:tc>
        <w:tc>
          <w:tcPr>
            <w:tcW w:w="1001" w:type="dxa"/>
            <w:noWrap/>
            <w:vAlign w:val="center"/>
            <w:hideMark/>
          </w:tcPr>
          <w:p w14:paraId="2C56D9FE" w14:textId="77777777" w:rsidR="00745837" w:rsidRPr="00933883" w:rsidRDefault="00745837" w:rsidP="00916D37">
            <w:pPr>
              <w:tabs>
                <w:tab w:val="left" w:pos="567"/>
              </w:tabs>
              <w:jc w:val="right"/>
              <w:rPr>
                <w:sz w:val="16"/>
                <w:szCs w:val="16"/>
              </w:rPr>
            </w:pPr>
            <w:r w:rsidRPr="00933883">
              <w:rPr>
                <w:sz w:val="16"/>
                <w:szCs w:val="16"/>
              </w:rPr>
              <w:t>312</w:t>
            </w:r>
          </w:p>
        </w:tc>
        <w:tc>
          <w:tcPr>
            <w:tcW w:w="983" w:type="dxa"/>
            <w:noWrap/>
            <w:vAlign w:val="center"/>
            <w:hideMark/>
          </w:tcPr>
          <w:p w14:paraId="1AF5BE97"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850" w:type="dxa"/>
            <w:noWrap/>
            <w:vAlign w:val="center"/>
            <w:hideMark/>
          </w:tcPr>
          <w:p w14:paraId="609D6E1C" w14:textId="77777777" w:rsidR="00745837" w:rsidRPr="00D66CDB" w:rsidRDefault="00745837" w:rsidP="00916D37">
            <w:pPr>
              <w:tabs>
                <w:tab w:val="left" w:pos="567"/>
              </w:tabs>
              <w:jc w:val="right"/>
              <w:rPr>
                <w:color w:val="0000FF"/>
                <w:sz w:val="16"/>
                <w:szCs w:val="16"/>
              </w:rPr>
            </w:pPr>
            <w:r w:rsidRPr="00D66CDB">
              <w:rPr>
                <w:color w:val="0000FF"/>
                <w:sz w:val="16"/>
                <w:szCs w:val="16"/>
              </w:rPr>
              <w:t>82</w:t>
            </w:r>
          </w:p>
        </w:tc>
        <w:tc>
          <w:tcPr>
            <w:tcW w:w="956" w:type="dxa"/>
            <w:noWrap/>
            <w:vAlign w:val="center"/>
            <w:hideMark/>
          </w:tcPr>
          <w:p w14:paraId="12961E69" w14:textId="77777777" w:rsidR="00745837" w:rsidRPr="00933883" w:rsidRDefault="00745837" w:rsidP="00916D37">
            <w:pPr>
              <w:tabs>
                <w:tab w:val="left" w:pos="567"/>
              </w:tabs>
              <w:jc w:val="right"/>
              <w:rPr>
                <w:sz w:val="16"/>
                <w:szCs w:val="16"/>
              </w:rPr>
            </w:pPr>
            <w:r w:rsidRPr="00933883">
              <w:rPr>
                <w:sz w:val="16"/>
                <w:szCs w:val="16"/>
              </w:rPr>
              <w:t>394</w:t>
            </w:r>
          </w:p>
        </w:tc>
      </w:tr>
      <w:tr w:rsidR="00745837" w:rsidRPr="00933883" w14:paraId="34A342DB" w14:textId="77777777" w:rsidTr="0030310C">
        <w:trPr>
          <w:trHeight w:val="255"/>
        </w:trPr>
        <w:tc>
          <w:tcPr>
            <w:tcW w:w="421" w:type="dxa"/>
            <w:noWrap/>
            <w:vAlign w:val="center"/>
            <w:hideMark/>
          </w:tcPr>
          <w:p w14:paraId="7E941CCA" w14:textId="77777777" w:rsidR="00745837" w:rsidRPr="00933883" w:rsidRDefault="00745837" w:rsidP="00916D37">
            <w:pPr>
              <w:tabs>
                <w:tab w:val="left" w:pos="567"/>
              </w:tabs>
              <w:rPr>
                <w:sz w:val="16"/>
                <w:szCs w:val="16"/>
              </w:rPr>
            </w:pPr>
            <w:r w:rsidRPr="00933883">
              <w:rPr>
                <w:sz w:val="16"/>
                <w:szCs w:val="16"/>
              </w:rPr>
              <w:t>08</w:t>
            </w:r>
          </w:p>
        </w:tc>
        <w:tc>
          <w:tcPr>
            <w:tcW w:w="1559" w:type="dxa"/>
            <w:noWrap/>
            <w:vAlign w:val="center"/>
            <w:hideMark/>
          </w:tcPr>
          <w:p w14:paraId="13215A83" w14:textId="77777777" w:rsidR="00745837" w:rsidRPr="00933883" w:rsidRDefault="00745837" w:rsidP="00916D37">
            <w:pPr>
              <w:tabs>
                <w:tab w:val="left" w:pos="567"/>
              </w:tabs>
              <w:rPr>
                <w:sz w:val="16"/>
                <w:szCs w:val="16"/>
              </w:rPr>
            </w:pPr>
            <w:r w:rsidRPr="00933883">
              <w:rPr>
                <w:sz w:val="16"/>
                <w:szCs w:val="16"/>
              </w:rPr>
              <w:t>08107-Noorsootöö ja noortekeskused</w:t>
            </w:r>
          </w:p>
        </w:tc>
        <w:tc>
          <w:tcPr>
            <w:tcW w:w="1417" w:type="dxa"/>
            <w:noWrap/>
            <w:vAlign w:val="center"/>
            <w:hideMark/>
          </w:tcPr>
          <w:p w14:paraId="019A0113" w14:textId="77777777" w:rsidR="00745837" w:rsidRPr="00933883" w:rsidRDefault="00745837" w:rsidP="00916D37">
            <w:pPr>
              <w:tabs>
                <w:tab w:val="left" w:pos="567"/>
              </w:tabs>
              <w:rPr>
                <w:sz w:val="16"/>
                <w:szCs w:val="16"/>
              </w:rPr>
            </w:pPr>
            <w:r w:rsidRPr="00933883">
              <w:rPr>
                <w:sz w:val="16"/>
                <w:szCs w:val="16"/>
              </w:rPr>
              <w:t>SAKALA KESKUS - Noorsootöö</w:t>
            </w:r>
          </w:p>
        </w:tc>
        <w:tc>
          <w:tcPr>
            <w:tcW w:w="1560" w:type="dxa"/>
            <w:noWrap/>
            <w:vAlign w:val="center"/>
            <w:hideMark/>
          </w:tcPr>
          <w:p w14:paraId="0C27F332"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73A98EF7" w14:textId="77777777" w:rsidR="00745837" w:rsidRPr="00933883" w:rsidRDefault="00745837" w:rsidP="00916D37">
            <w:pPr>
              <w:tabs>
                <w:tab w:val="left" w:pos="567"/>
              </w:tabs>
              <w:rPr>
                <w:sz w:val="16"/>
                <w:szCs w:val="16"/>
              </w:rPr>
            </w:pPr>
            <w:r w:rsidRPr="00933883">
              <w:rPr>
                <w:sz w:val="16"/>
                <w:szCs w:val="16"/>
              </w:rPr>
              <w:t>55251</w:t>
            </w:r>
          </w:p>
        </w:tc>
        <w:tc>
          <w:tcPr>
            <w:tcW w:w="1843" w:type="dxa"/>
            <w:noWrap/>
            <w:vAlign w:val="center"/>
            <w:hideMark/>
          </w:tcPr>
          <w:p w14:paraId="4ADEA236" w14:textId="77777777" w:rsidR="00745837" w:rsidRPr="00933883" w:rsidRDefault="00745837" w:rsidP="00916D37">
            <w:pPr>
              <w:tabs>
                <w:tab w:val="left" w:pos="567"/>
              </w:tabs>
              <w:rPr>
                <w:sz w:val="16"/>
                <w:szCs w:val="16"/>
              </w:rPr>
            </w:pPr>
            <w:r w:rsidRPr="00933883">
              <w:rPr>
                <w:sz w:val="16"/>
                <w:szCs w:val="16"/>
              </w:rPr>
              <w:t>Kommunikatsiooni-, kultuuri- ja vaba aja sisustamise kulud</w:t>
            </w:r>
          </w:p>
        </w:tc>
        <w:tc>
          <w:tcPr>
            <w:tcW w:w="708" w:type="dxa"/>
            <w:noWrap/>
            <w:vAlign w:val="center"/>
            <w:hideMark/>
          </w:tcPr>
          <w:p w14:paraId="5A01D93E" w14:textId="02A17BA3" w:rsidR="00745837" w:rsidRPr="00933883" w:rsidRDefault="00745837" w:rsidP="00916D37">
            <w:pPr>
              <w:tabs>
                <w:tab w:val="left" w:pos="567"/>
              </w:tabs>
              <w:rPr>
                <w:sz w:val="16"/>
                <w:szCs w:val="16"/>
              </w:rPr>
            </w:pPr>
          </w:p>
        </w:tc>
        <w:tc>
          <w:tcPr>
            <w:tcW w:w="1418" w:type="dxa"/>
            <w:noWrap/>
            <w:vAlign w:val="center"/>
            <w:hideMark/>
          </w:tcPr>
          <w:p w14:paraId="13F80162" w14:textId="379E8704" w:rsidR="00745837" w:rsidRPr="00933883" w:rsidRDefault="00745837" w:rsidP="00933883">
            <w:pPr>
              <w:tabs>
                <w:tab w:val="left" w:pos="567"/>
              </w:tabs>
              <w:rPr>
                <w:sz w:val="16"/>
                <w:szCs w:val="16"/>
              </w:rPr>
            </w:pPr>
          </w:p>
        </w:tc>
        <w:tc>
          <w:tcPr>
            <w:tcW w:w="1843" w:type="dxa"/>
            <w:noWrap/>
            <w:vAlign w:val="center"/>
            <w:hideMark/>
          </w:tcPr>
          <w:p w14:paraId="2C59C89F" w14:textId="77777777" w:rsidR="00745837" w:rsidRPr="00933883" w:rsidRDefault="00745837" w:rsidP="00916D37">
            <w:pPr>
              <w:tabs>
                <w:tab w:val="left" w:pos="567"/>
              </w:tabs>
              <w:rPr>
                <w:sz w:val="16"/>
                <w:szCs w:val="16"/>
              </w:rPr>
            </w:pPr>
            <w:r w:rsidRPr="00933883">
              <w:rPr>
                <w:sz w:val="16"/>
                <w:szCs w:val="16"/>
              </w:rPr>
              <w:t>Kulud sihtraha arvelt</w:t>
            </w:r>
          </w:p>
        </w:tc>
        <w:tc>
          <w:tcPr>
            <w:tcW w:w="1001" w:type="dxa"/>
            <w:noWrap/>
            <w:vAlign w:val="center"/>
            <w:hideMark/>
          </w:tcPr>
          <w:p w14:paraId="0B724233" w14:textId="77777777" w:rsidR="00745837" w:rsidRPr="00933883" w:rsidRDefault="00745837" w:rsidP="00916D37">
            <w:pPr>
              <w:tabs>
                <w:tab w:val="left" w:pos="567"/>
              </w:tabs>
              <w:jc w:val="right"/>
              <w:rPr>
                <w:sz w:val="16"/>
                <w:szCs w:val="16"/>
              </w:rPr>
            </w:pPr>
            <w:r w:rsidRPr="00933883">
              <w:rPr>
                <w:sz w:val="16"/>
                <w:szCs w:val="16"/>
              </w:rPr>
              <w:t>877</w:t>
            </w:r>
          </w:p>
        </w:tc>
        <w:tc>
          <w:tcPr>
            <w:tcW w:w="983" w:type="dxa"/>
            <w:noWrap/>
            <w:vAlign w:val="center"/>
            <w:hideMark/>
          </w:tcPr>
          <w:p w14:paraId="3962481D"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850" w:type="dxa"/>
            <w:noWrap/>
            <w:vAlign w:val="center"/>
            <w:hideMark/>
          </w:tcPr>
          <w:p w14:paraId="0A75531C" w14:textId="77777777" w:rsidR="00745837" w:rsidRPr="00D66CDB" w:rsidRDefault="00745837" w:rsidP="00916D37">
            <w:pPr>
              <w:tabs>
                <w:tab w:val="left" w:pos="567"/>
              </w:tabs>
              <w:jc w:val="right"/>
              <w:rPr>
                <w:color w:val="0000FF"/>
                <w:sz w:val="16"/>
                <w:szCs w:val="16"/>
              </w:rPr>
            </w:pPr>
            <w:r w:rsidRPr="00D66CDB">
              <w:rPr>
                <w:color w:val="0000FF"/>
                <w:sz w:val="16"/>
                <w:szCs w:val="16"/>
              </w:rPr>
              <w:t>4 506</w:t>
            </w:r>
          </w:p>
        </w:tc>
        <w:tc>
          <w:tcPr>
            <w:tcW w:w="956" w:type="dxa"/>
            <w:noWrap/>
            <w:vAlign w:val="center"/>
            <w:hideMark/>
          </w:tcPr>
          <w:p w14:paraId="52021317" w14:textId="77777777" w:rsidR="00745837" w:rsidRPr="00933883" w:rsidRDefault="00745837" w:rsidP="00916D37">
            <w:pPr>
              <w:tabs>
                <w:tab w:val="left" w:pos="567"/>
              </w:tabs>
              <w:jc w:val="right"/>
              <w:rPr>
                <w:sz w:val="16"/>
                <w:szCs w:val="16"/>
              </w:rPr>
            </w:pPr>
            <w:r w:rsidRPr="00933883">
              <w:rPr>
                <w:sz w:val="16"/>
                <w:szCs w:val="16"/>
              </w:rPr>
              <w:t>5 383</w:t>
            </w:r>
          </w:p>
        </w:tc>
      </w:tr>
      <w:tr w:rsidR="00745837" w:rsidRPr="00933883" w14:paraId="1F1F7838" w14:textId="77777777" w:rsidTr="0030310C">
        <w:trPr>
          <w:trHeight w:val="300"/>
        </w:trPr>
        <w:tc>
          <w:tcPr>
            <w:tcW w:w="421" w:type="dxa"/>
            <w:noWrap/>
            <w:vAlign w:val="center"/>
            <w:hideMark/>
          </w:tcPr>
          <w:p w14:paraId="76489BCE" w14:textId="77777777" w:rsidR="00745837" w:rsidRPr="00933883" w:rsidRDefault="00745837" w:rsidP="00916D37">
            <w:pPr>
              <w:tabs>
                <w:tab w:val="left" w:pos="567"/>
              </w:tabs>
              <w:rPr>
                <w:sz w:val="16"/>
                <w:szCs w:val="16"/>
              </w:rPr>
            </w:pPr>
            <w:r w:rsidRPr="00933883">
              <w:rPr>
                <w:sz w:val="16"/>
                <w:szCs w:val="16"/>
              </w:rPr>
              <w:t>08</w:t>
            </w:r>
          </w:p>
        </w:tc>
        <w:tc>
          <w:tcPr>
            <w:tcW w:w="1559" w:type="dxa"/>
            <w:noWrap/>
            <w:vAlign w:val="center"/>
            <w:hideMark/>
          </w:tcPr>
          <w:p w14:paraId="5A8E1C47" w14:textId="77777777" w:rsidR="00745837" w:rsidRPr="00933883" w:rsidRDefault="00745837" w:rsidP="00916D37">
            <w:pPr>
              <w:tabs>
                <w:tab w:val="left" w:pos="567"/>
              </w:tabs>
              <w:rPr>
                <w:sz w:val="16"/>
                <w:szCs w:val="16"/>
              </w:rPr>
            </w:pPr>
            <w:r w:rsidRPr="00933883">
              <w:rPr>
                <w:sz w:val="16"/>
                <w:szCs w:val="16"/>
              </w:rPr>
              <w:t>08109-Vaba aja üritused</w:t>
            </w:r>
          </w:p>
        </w:tc>
        <w:tc>
          <w:tcPr>
            <w:tcW w:w="1417" w:type="dxa"/>
            <w:noWrap/>
            <w:vAlign w:val="center"/>
            <w:hideMark/>
          </w:tcPr>
          <w:p w14:paraId="18DFC61C" w14:textId="77777777" w:rsidR="00745837" w:rsidRPr="00933883" w:rsidRDefault="00745837" w:rsidP="00916D37">
            <w:pPr>
              <w:tabs>
                <w:tab w:val="left" w:pos="567"/>
              </w:tabs>
              <w:rPr>
                <w:sz w:val="16"/>
                <w:szCs w:val="16"/>
              </w:rPr>
            </w:pPr>
            <w:r w:rsidRPr="00933883">
              <w:rPr>
                <w:sz w:val="16"/>
                <w:szCs w:val="16"/>
              </w:rPr>
              <w:t>Haridus- ja kultuuriameti juhataja</w:t>
            </w:r>
          </w:p>
        </w:tc>
        <w:tc>
          <w:tcPr>
            <w:tcW w:w="1560" w:type="dxa"/>
            <w:noWrap/>
            <w:vAlign w:val="center"/>
            <w:hideMark/>
          </w:tcPr>
          <w:p w14:paraId="5BBFCC61" w14:textId="77777777" w:rsidR="00745837" w:rsidRPr="00933883" w:rsidRDefault="00745837" w:rsidP="00916D37">
            <w:pPr>
              <w:tabs>
                <w:tab w:val="left" w:pos="567"/>
              </w:tabs>
              <w:rPr>
                <w:sz w:val="16"/>
                <w:szCs w:val="16"/>
              </w:rPr>
            </w:pPr>
            <w:r w:rsidRPr="00933883">
              <w:rPr>
                <w:sz w:val="16"/>
                <w:szCs w:val="16"/>
              </w:rPr>
              <w:t>45-Muud toetused</w:t>
            </w:r>
          </w:p>
        </w:tc>
        <w:tc>
          <w:tcPr>
            <w:tcW w:w="851" w:type="dxa"/>
            <w:noWrap/>
            <w:vAlign w:val="center"/>
            <w:hideMark/>
          </w:tcPr>
          <w:p w14:paraId="68108585" w14:textId="77777777" w:rsidR="00745837" w:rsidRPr="00933883" w:rsidRDefault="00745837" w:rsidP="00916D37">
            <w:pPr>
              <w:tabs>
                <w:tab w:val="left" w:pos="567"/>
              </w:tabs>
              <w:rPr>
                <w:sz w:val="16"/>
                <w:szCs w:val="16"/>
              </w:rPr>
            </w:pPr>
            <w:r w:rsidRPr="00933883">
              <w:rPr>
                <w:sz w:val="16"/>
                <w:szCs w:val="16"/>
              </w:rPr>
              <w:t>45008</w:t>
            </w:r>
          </w:p>
        </w:tc>
        <w:tc>
          <w:tcPr>
            <w:tcW w:w="1843" w:type="dxa"/>
            <w:noWrap/>
            <w:vAlign w:val="center"/>
            <w:hideMark/>
          </w:tcPr>
          <w:p w14:paraId="5CDF28D0" w14:textId="77777777" w:rsidR="00745837" w:rsidRPr="00933883" w:rsidRDefault="00745837" w:rsidP="00916D37">
            <w:pPr>
              <w:tabs>
                <w:tab w:val="left" w:pos="567"/>
              </w:tabs>
              <w:rPr>
                <w:sz w:val="16"/>
                <w:szCs w:val="16"/>
              </w:rPr>
            </w:pPr>
            <w:r w:rsidRPr="00933883">
              <w:rPr>
                <w:sz w:val="16"/>
                <w:szCs w:val="16"/>
              </w:rPr>
              <w:t>KULTUUR  - LV otsusega antavad tegevustoetused</w:t>
            </w:r>
          </w:p>
        </w:tc>
        <w:tc>
          <w:tcPr>
            <w:tcW w:w="708" w:type="dxa"/>
            <w:noWrap/>
            <w:vAlign w:val="center"/>
            <w:hideMark/>
          </w:tcPr>
          <w:p w14:paraId="782DAA2C" w14:textId="77777777" w:rsidR="00745837" w:rsidRPr="00933883" w:rsidRDefault="00745837" w:rsidP="00916D37">
            <w:pPr>
              <w:tabs>
                <w:tab w:val="left" w:pos="567"/>
              </w:tabs>
              <w:rPr>
                <w:sz w:val="16"/>
                <w:szCs w:val="16"/>
              </w:rPr>
            </w:pPr>
            <w:r w:rsidRPr="00933883">
              <w:rPr>
                <w:sz w:val="16"/>
                <w:szCs w:val="16"/>
              </w:rPr>
              <w:t>KU494</w:t>
            </w:r>
          </w:p>
        </w:tc>
        <w:tc>
          <w:tcPr>
            <w:tcW w:w="1418" w:type="dxa"/>
            <w:noWrap/>
            <w:vAlign w:val="center"/>
            <w:hideMark/>
          </w:tcPr>
          <w:p w14:paraId="0AE6486F" w14:textId="0810DF48" w:rsidR="00745837" w:rsidRPr="00933883" w:rsidRDefault="00745837" w:rsidP="00933883">
            <w:pPr>
              <w:tabs>
                <w:tab w:val="left" w:pos="567"/>
              </w:tabs>
              <w:rPr>
                <w:sz w:val="16"/>
                <w:szCs w:val="16"/>
              </w:rPr>
            </w:pPr>
          </w:p>
        </w:tc>
        <w:tc>
          <w:tcPr>
            <w:tcW w:w="1843" w:type="dxa"/>
            <w:noWrap/>
            <w:vAlign w:val="center"/>
            <w:hideMark/>
          </w:tcPr>
          <w:p w14:paraId="3F7573E9" w14:textId="77777777" w:rsidR="00745837" w:rsidRPr="00933883" w:rsidRDefault="00745837" w:rsidP="00916D37">
            <w:pPr>
              <w:tabs>
                <w:tab w:val="left" w:pos="567"/>
              </w:tabs>
              <w:rPr>
                <w:sz w:val="16"/>
                <w:szCs w:val="16"/>
              </w:rPr>
            </w:pPr>
            <w:r w:rsidRPr="00933883">
              <w:rPr>
                <w:sz w:val="16"/>
                <w:szCs w:val="16"/>
              </w:rPr>
              <w:t>Toetuste  eelarve täpsustamine</w:t>
            </w:r>
          </w:p>
        </w:tc>
        <w:tc>
          <w:tcPr>
            <w:tcW w:w="1001" w:type="dxa"/>
            <w:noWrap/>
            <w:vAlign w:val="center"/>
            <w:hideMark/>
          </w:tcPr>
          <w:p w14:paraId="17EC8438" w14:textId="77777777" w:rsidR="00745837" w:rsidRPr="00933883" w:rsidRDefault="00745837" w:rsidP="00916D37">
            <w:pPr>
              <w:tabs>
                <w:tab w:val="left" w:pos="567"/>
              </w:tabs>
              <w:jc w:val="right"/>
              <w:rPr>
                <w:sz w:val="16"/>
                <w:szCs w:val="16"/>
              </w:rPr>
            </w:pPr>
            <w:r w:rsidRPr="00933883">
              <w:rPr>
                <w:sz w:val="16"/>
                <w:szCs w:val="16"/>
              </w:rPr>
              <w:t>96 000</w:t>
            </w:r>
          </w:p>
        </w:tc>
        <w:tc>
          <w:tcPr>
            <w:tcW w:w="983" w:type="dxa"/>
            <w:noWrap/>
            <w:vAlign w:val="center"/>
            <w:hideMark/>
          </w:tcPr>
          <w:p w14:paraId="67991243" w14:textId="77777777" w:rsidR="00745837" w:rsidRPr="00D66CDB" w:rsidRDefault="00745837" w:rsidP="00916D37">
            <w:pPr>
              <w:tabs>
                <w:tab w:val="left" w:pos="567"/>
              </w:tabs>
              <w:jc w:val="right"/>
              <w:rPr>
                <w:color w:val="0000FF"/>
                <w:sz w:val="16"/>
                <w:szCs w:val="16"/>
              </w:rPr>
            </w:pPr>
            <w:r w:rsidRPr="00D66CDB">
              <w:rPr>
                <w:color w:val="0000FF"/>
                <w:sz w:val="16"/>
                <w:szCs w:val="16"/>
              </w:rPr>
              <w:t>1 350</w:t>
            </w:r>
          </w:p>
        </w:tc>
        <w:tc>
          <w:tcPr>
            <w:tcW w:w="850" w:type="dxa"/>
            <w:noWrap/>
            <w:vAlign w:val="center"/>
            <w:hideMark/>
          </w:tcPr>
          <w:p w14:paraId="765E7DD6"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220E715B" w14:textId="77777777" w:rsidR="00745837" w:rsidRPr="00933883" w:rsidRDefault="00745837" w:rsidP="00916D37">
            <w:pPr>
              <w:tabs>
                <w:tab w:val="left" w:pos="567"/>
              </w:tabs>
              <w:jc w:val="right"/>
              <w:rPr>
                <w:sz w:val="16"/>
                <w:szCs w:val="16"/>
              </w:rPr>
            </w:pPr>
            <w:r w:rsidRPr="00933883">
              <w:rPr>
                <w:sz w:val="16"/>
                <w:szCs w:val="16"/>
              </w:rPr>
              <w:t>97 350</w:t>
            </w:r>
          </w:p>
        </w:tc>
      </w:tr>
      <w:tr w:rsidR="00745837" w:rsidRPr="00933883" w14:paraId="045D1F15" w14:textId="77777777" w:rsidTr="0030310C">
        <w:trPr>
          <w:trHeight w:val="300"/>
        </w:trPr>
        <w:tc>
          <w:tcPr>
            <w:tcW w:w="421" w:type="dxa"/>
            <w:noWrap/>
            <w:vAlign w:val="center"/>
            <w:hideMark/>
          </w:tcPr>
          <w:p w14:paraId="1553ACC0" w14:textId="77777777" w:rsidR="00745837" w:rsidRPr="00933883" w:rsidRDefault="00745837" w:rsidP="00916D37">
            <w:pPr>
              <w:tabs>
                <w:tab w:val="left" w:pos="567"/>
              </w:tabs>
              <w:rPr>
                <w:sz w:val="16"/>
                <w:szCs w:val="16"/>
              </w:rPr>
            </w:pPr>
            <w:r w:rsidRPr="00933883">
              <w:rPr>
                <w:sz w:val="16"/>
                <w:szCs w:val="16"/>
              </w:rPr>
              <w:t>08</w:t>
            </w:r>
          </w:p>
        </w:tc>
        <w:tc>
          <w:tcPr>
            <w:tcW w:w="1559" w:type="dxa"/>
            <w:noWrap/>
            <w:vAlign w:val="center"/>
            <w:hideMark/>
          </w:tcPr>
          <w:p w14:paraId="46170243" w14:textId="77777777" w:rsidR="00745837" w:rsidRPr="00933883" w:rsidRDefault="00745837" w:rsidP="00916D37">
            <w:pPr>
              <w:tabs>
                <w:tab w:val="left" w:pos="567"/>
              </w:tabs>
              <w:rPr>
                <w:sz w:val="16"/>
                <w:szCs w:val="16"/>
              </w:rPr>
            </w:pPr>
            <w:r w:rsidRPr="00933883">
              <w:rPr>
                <w:sz w:val="16"/>
                <w:szCs w:val="16"/>
              </w:rPr>
              <w:t>08109-Vaba aja üritused</w:t>
            </w:r>
          </w:p>
        </w:tc>
        <w:tc>
          <w:tcPr>
            <w:tcW w:w="1417" w:type="dxa"/>
            <w:noWrap/>
            <w:vAlign w:val="center"/>
            <w:hideMark/>
          </w:tcPr>
          <w:p w14:paraId="7BBEAD3C" w14:textId="77777777" w:rsidR="00745837" w:rsidRPr="00933883" w:rsidRDefault="00745837" w:rsidP="00916D37">
            <w:pPr>
              <w:tabs>
                <w:tab w:val="left" w:pos="567"/>
              </w:tabs>
              <w:rPr>
                <w:sz w:val="16"/>
                <w:szCs w:val="16"/>
              </w:rPr>
            </w:pPr>
            <w:r w:rsidRPr="00933883">
              <w:rPr>
                <w:sz w:val="16"/>
                <w:szCs w:val="16"/>
              </w:rPr>
              <w:t>Haridus- ja kultuuriameti juhataja</w:t>
            </w:r>
          </w:p>
        </w:tc>
        <w:tc>
          <w:tcPr>
            <w:tcW w:w="1560" w:type="dxa"/>
            <w:noWrap/>
            <w:vAlign w:val="center"/>
            <w:hideMark/>
          </w:tcPr>
          <w:p w14:paraId="5D08E263"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38E1D917" w14:textId="77777777" w:rsidR="00745837" w:rsidRPr="00933883" w:rsidRDefault="00745837" w:rsidP="00916D37">
            <w:pPr>
              <w:tabs>
                <w:tab w:val="left" w:pos="567"/>
              </w:tabs>
              <w:rPr>
                <w:sz w:val="16"/>
                <w:szCs w:val="16"/>
              </w:rPr>
            </w:pPr>
            <w:r w:rsidRPr="00933883">
              <w:rPr>
                <w:sz w:val="16"/>
                <w:szCs w:val="16"/>
              </w:rPr>
              <w:t>5525</w:t>
            </w:r>
          </w:p>
        </w:tc>
        <w:tc>
          <w:tcPr>
            <w:tcW w:w="1843" w:type="dxa"/>
            <w:noWrap/>
            <w:vAlign w:val="center"/>
            <w:hideMark/>
          </w:tcPr>
          <w:p w14:paraId="4B521B20" w14:textId="77777777" w:rsidR="00745837" w:rsidRPr="00933883" w:rsidRDefault="00745837" w:rsidP="00916D37">
            <w:pPr>
              <w:tabs>
                <w:tab w:val="left" w:pos="567"/>
              </w:tabs>
              <w:rPr>
                <w:sz w:val="16"/>
                <w:szCs w:val="16"/>
              </w:rPr>
            </w:pPr>
            <w:r w:rsidRPr="00933883">
              <w:rPr>
                <w:sz w:val="16"/>
                <w:szCs w:val="16"/>
              </w:rPr>
              <w:t>Eesti Vabariigi aastapäev</w:t>
            </w:r>
          </w:p>
        </w:tc>
        <w:tc>
          <w:tcPr>
            <w:tcW w:w="708" w:type="dxa"/>
            <w:noWrap/>
            <w:vAlign w:val="center"/>
            <w:hideMark/>
          </w:tcPr>
          <w:p w14:paraId="27E77750" w14:textId="77777777" w:rsidR="00745837" w:rsidRPr="00933883" w:rsidRDefault="00745837" w:rsidP="00916D37">
            <w:pPr>
              <w:tabs>
                <w:tab w:val="left" w:pos="567"/>
              </w:tabs>
              <w:rPr>
                <w:sz w:val="16"/>
                <w:szCs w:val="16"/>
              </w:rPr>
            </w:pPr>
            <w:r w:rsidRPr="00933883">
              <w:rPr>
                <w:sz w:val="16"/>
                <w:szCs w:val="16"/>
              </w:rPr>
              <w:t>KU440</w:t>
            </w:r>
          </w:p>
        </w:tc>
        <w:tc>
          <w:tcPr>
            <w:tcW w:w="1418" w:type="dxa"/>
            <w:noWrap/>
            <w:vAlign w:val="center"/>
            <w:hideMark/>
          </w:tcPr>
          <w:p w14:paraId="75D905FC" w14:textId="0A527E73" w:rsidR="00745837" w:rsidRPr="00933883" w:rsidRDefault="00745837" w:rsidP="00933883">
            <w:pPr>
              <w:tabs>
                <w:tab w:val="left" w:pos="567"/>
              </w:tabs>
              <w:rPr>
                <w:sz w:val="16"/>
                <w:szCs w:val="16"/>
              </w:rPr>
            </w:pPr>
          </w:p>
        </w:tc>
        <w:tc>
          <w:tcPr>
            <w:tcW w:w="1843" w:type="dxa"/>
            <w:noWrap/>
            <w:vAlign w:val="center"/>
            <w:hideMark/>
          </w:tcPr>
          <w:p w14:paraId="21C79128" w14:textId="77777777" w:rsidR="00745837" w:rsidRPr="00933883" w:rsidRDefault="00745837" w:rsidP="00916D37">
            <w:pPr>
              <w:tabs>
                <w:tab w:val="left" w:pos="567"/>
              </w:tabs>
              <w:rPr>
                <w:sz w:val="16"/>
                <w:szCs w:val="16"/>
              </w:rPr>
            </w:pPr>
            <w:r w:rsidRPr="00933883">
              <w:rPr>
                <w:sz w:val="16"/>
                <w:szCs w:val="16"/>
              </w:rPr>
              <w:t>Sakala Keskusele EV101 kuludeks</w:t>
            </w:r>
          </w:p>
        </w:tc>
        <w:tc>
          <w:tcPr>
            <w:tcW w:w="1001" w:type="dxa"/>
            <w:noWrap/>
            <w:vAlign w:val="center"/>
            <w:hideMark/>
          </w:tcPr>
          <w:p w14:paraId="001861B5" w14:textId="77777777" w:rsidR="00745837" w:rsidRPr="00933883" w:rsidRDefault="00745837" w:rsidP="00916D37">
            <w:pPr>
              <w:tabs>
                <w:tab w:val="left" w:pos="567"/>
              </w:tabs>
              <w:jc w:val="right"/>
              <w:rPr>
                <w:sz w:val="16"/>
                <w:szCs w:val="16"/>
              </w:rPr>
            </w:pPr>
            <w:r w:rsidRPr="00933883">
              <w:rPr>
                <w:sz w:val="16"/>
                <w:szCs w:val="16"/>
              </w:rPr>
              <w:t>47 017</w:t>
            </w:r>
          </w:p>
        </w:tc>
        <w:tc>
          <w:tcPr>
            <w:tcW w:w="983" w:type="dxa"/>
            <w:noWrap/>
            <w:vAlign w:val="center"/>
            <w:hideMark/>
          </w:tcPr>
          <w:p w14:paraId="42691CBE" w14:textId="77777777" w:rsidR="00745837" w:rsidRPr="00D66CDB" w:rsidRDefault="00745837" w:rsidP="00916D37">
            <w:pPr>
              <w:tabs>
                <w:tab w:val="left" w:pos="567"/>
              </w:tabs>
              <w:jc w:val="right"/>
              <w:rPr>
                <w:color w:val="0000FF"/>
                <w:sz w:val="16"/>
                <w:szCs w:val="16"/>
              </w:rPr>
            </w:pPr>
            <w:r w:rsidRPr="00D66CDB">
              <w:rPr>
                <w:color w:val="0000FF"/>
                <w:sz w:val="16"/>
                <w:szCs w:val="16"/>
              </w:rPr>
              <w:t>-22 014</w:t>
            </w:r>
          </w:p>
        </w:tc>
        <w:tc>
          <w:tcPr>
            <w:tcW w:w="850" w:type="dxa"/>
            <w:noWrap/>
            <w:vAlign w:val="center"/>
            <w:hideMark/>
          </w:tcPr>
          <w:p w14:paraId="55808382"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3E41FB93" w14:textId="77777777" w:rsidR="00745837" w:rsidRPr="00933883" w:rsidRDefault="00745837" w:rsidP="00916D37">
            <w:pPr>
              <w:tabs>
                <w:tab w:val="left" w:pos="567"/>
              </w:tabs>
              <w:jc w:val="right"/>
              <w:rPr>
                <w:sz w:val="16"/>
                <w:szCs w:val="16"/>
              </w:rPr>
            </w:pPr>
            <w:r w:rsidRPr="00933883">
              <w:rPr>
                <w:sz w:val="16"/>
                <w:szCs w:val="16"/>
              </w:rPr>
              <w:t>25 003</w:t>
            </w:r>
          </w:p>
        </w:tc>
      </w:tr>
      <w:tr w:rsidR="00933883" w:rsidRPr="00933883" w14:paraId="6BB4F996" w14:textId="77777777" w:rsidTr="0030310C">
        <w:trPr>
          <w:trHeight w:val="255"/>
        </w:trPr>
        <w:tc>
          <w:tcPr>
            <w:tcW w:w="421" w:type="dxa"/>
            <w:noWrap/>
            <w:vAlign w:val="center"/>
            <w:hideMark/>
          </w:tcPr>
          <w:p w14:paraId="037E1298" w14:textId="77777777" w:rsidR="00933883" w:rsidRPr="00933883" w:rsidRDefault="00933883" w:rsidP="00916D37">
            <w:pPr>
              <w:tabs>
                <w:tab w:val="left" w:pos="567"/>
              </w:tabs>
              <w:rPr>
                <w:sz w:val="16"/>
                <w:szCs w:val="16"/>
              </w:rPr>
            </w:pPr>
            <w:r w:rsidRPr="00933883">
              <w:rPr>
                <w:sz w:val="16"/>
                <w:szCs w:val="16"/>
              </w:rPr>
              <w:t>08</w:t>
            </w:r>
          </w:p>
        </w:tc>
        <w:tc>
          <w:tcPr>
            <w:tcW w:w="1559" w:type="dxa"/>
            <w:noWrap/>
            <w:vAlign w:val="center"/>
            <w:hideMark/>
          </w:tcPr>
          <w:p w14:paraId="169BF9E8" w14:textId="77777777" w:rsidR="00933883" w:rsidRPr="00933883" w:rsidRDefault="00933883" w:rsidP="00916D37">
            <w:pPr>
              <w:tabs>
                <w:tab w:val="left" w:pos="567"/>
              </w:tabs>
              <w:rPr>
                <w:sz w:val="16"/>
                <w:szCs w:val="16"/>
              </w:rPr>
            </w:pPr>
            <w:r w:rsidRPr="00933883">
              <w:rPr>
                <w:sz w:val="16"/>
                <w:szCs w:val="16"/>
              </w:rPr>
              <w:t>08109-Vaba aja üritused</w:t>
            </w:r>
          </w:p>
        </w:tc>
        <w:tc>
          <w:tcPr>
            <w:tcW w:w="1417" w:type="dxa"/>
            <w:noWrap/>
            <w:vAlign w:val="center"/>
            <w:hideMark/>
          </w:tcPr>
          <w:p w14:paraId="78CF04F5" w14:textId="77777777" w:rsidR="00933883" w:rsidRPr="00933883" w:rsidRDefault="00933883" w:rsidP="00916D37">
            <w:pPr>
              <w:tabs>
                <w:tab w:val="left" w:pos="567"/>
              </w:tabs>
              <w:rPr>
                <w:sz w:val="16"/>
                <w:szCs w:val="16"/>
              </w:rPr>
            </w:pPr>
            <w:r w:rsidRPr="00933883">
              <w:rPr>
                <w:sz w:val="16"/>
                <w:szCs w:val="16"/>
              </w:rPr>
              <w:t>Haridus- ja kultuuriameti juhataja</w:t>
            </w:r>
          </w:p>
        </w:tc>
        <w:tc>
          <w:tcPr>
            <w:tcW w:w="1560" w:type="dxa"/>
            <w:noWrap/>
            <w:vAlign w:val="center"/>
            <w:hideMark/>
          </w:tcPr>
          <w:p w14:paraId="38FE1660" w14:textId="77777777" w:rsidR="00933883" w:rsidRPr="00933883" w:rsidRDefault="00933883" w:rsidP="00916D37">
            <w:pPr>
              <w:tabs>
                <w:tab w:val="left" w:pos="567"/>
              </w:tabs>
              <w:rPr>
                <w:sz w:val="16"/>
                <w:szCs w:val="16"/>
              </w:rPr>
            </w:pPr>
            <w:r w:rsidRPr="00933883">
              <w:rPr>
                <w:sz w:val="16"/>
                <w:szCs w:val="16"/>
              </w:rPr>
              <w:t>55-Majandamiskulud</w:t>
            </w:r>
          </w:p>
        </w:tc>
        <w:tc>
          <w:tcPr>
            <w:tcW w:w="851" w:type="dxa"/>
            <w:noWrap/>
            <w:vAlign w:val="center"/>
            <w:hideMark/>
          </w:tcPr>
          <w:p w14:paraId="06AD45F5" w14:textId="77777777" w:rsidR="00933883" w:rsidRPr="00933883" w:rsidRDefault="00933883" w:rsidP="00916D37">
            <w:pPr>
              <w:tabs>
                <w:tab w:val="left" w:pos="567"/>
              </w:tabs>
              <w:rPr>
                <w:sz w:val="16"/>
                <w:szCs w:val="16"/>
              </w:rPr>
            </w:pPr>
            <w:r w:rsidRPr="00933883">
              <w:rPr>
                <w:sz w:val="16"/>
                <w:szCs w:val="16"/>
              </w:rPr>
              <w:t>5525</w:t>
            </w:r>
          </w:p>
        </w:tc>
        <w:tc>
          <w:tcPr>
            <w:tcW w:w="1843" w:type="dxa"/>
            <w:noWrap/>
            <w:vAlign w:val="center"/>
            <w:hideMark/>
          </w:tcPr>
          <w:p w14:paraId="40617CC1" w14:textId="77777777" w:rsidR="00933883" w:rsidRPr="00933883" w:rsidRDefault="00933883" w:rsidP="00916D37">
            <w:pPr>
              <w:tabs>
                <w:tab w:val="left" w:pos="567"/>
              </w:tabs>
              <w:rPr>
                <w:sz w:val="16"/>
                <w:szCs w:val="16"/>
              </w:rPr>
            </w:pPr>
            <w:r w:rsidRPr="00933883">
              <w:rPr>
                <w:sz w:val="16"/>
                <w:szCs w:val="16"/>
              </w:rPr>
              <w:t>Tähtpäevad</w:t>
            </w:r>
          </w:p>
        </w:tc>
        <w:tc>
          <w:tcPr>
            <w:tcW w:w="708" w:type="dxa"/>
            <w:noWrap/>
            <w:vAlign w:val="center"/>
            <w:hideMark/>
          </w:tcPr>
          <w:p w14:paraId="76FBCD27" w14:textId="77777777" w:rsidR="00933883" w:rsidRPr="00933883" w:rsidRDefault="00933883" w:rsidP="00916D37">
            <w:pPr>
              <w:tabs>
                <w:tab w:val="left" w:pos="567"/>
              </w:tabs>
              <w:rPr>
                <w:sz w:val="16"/>
                <w:szCs w:val="16"/>
              </w:rPr>
            </w:pPr>
            <w:r w:rsidRPr="00933883">
              <w:rPr>
                <w:sz w:val="16"/>
                <w:szCs w:val="16"/>
              </w:rPr>
              <w:t>KU482</w:t>
            </w:r>
          </w:p>
        </w:tc>
        <w:tc>
          <w:tcPr>
            <w:tcW w:w="3261" w:type="dxa"/>
            <w:gridSpan w:val="2"/>
            <w:noWrap/>
            <w:vAlign w:val="center"/>
            <w:hideMark/>
          </w:tcPr>
          <w:p w14:paraId="02FF109A" w14:textId="77777777" w:rsidR="00933883" w:rsidRPr="00933883" w:rsidRDefault="00933883" w:rsidP="00916D37">
            <w:pPr>
              <w:tabs>
                <w:tab w:val="left" w:pos="567"/>
              </w:tabs>
              <w:rPr>
                <w:sz w:val="16"/>
                <w:szCs w:val="16"/>
              </w:rPr>
            </w:pPr>
            <w:r w:rsidRPr="00933883">
              <w:rPr>
                <w:sz w:val="16"/>
                <w:szCs w:val="16"/>
              </w:rPr>
              <w:t>Nukuteatrile 500 € festivaliks ja Jakobsoni Koolile 500 € Männimäe  kogukonnapäevaks, Kondase Keskusele 500 €  konverentsil osalemiseks</w:t>
            </w:r>
          </w:p>
        </w:tc>
        <w:tc>
          <w:tcPr>
            <w:tcW w:w="1001" w:type="dxa"/>
            <w:noWrap/>
            <w:vAlign w:val="center"/>
            <w:hideMark/>
          </w:tcPr>
          <w:p w14:paraId="0E2CA822" w14:textId="77777777" w:rsidR="00933883" w:rsidRPr="00933883" w:rsidRDefault="00933883" w:rsidP="00916D37">
            <w:pPr>
              <w:tabs>
                <w:tab w:val="left" w:pos="567"/>
              </w:tabs>
              <w:jc w:val="right"/>
              <w:rPr>
                <w:sz w:val="16"/>
                <w:szCs w:val="16"/>
              </w:rPr>
            </w:pPr>
            <w:r w:rsidRPr="00933883">
              <w:rPr>
                <w:sz w:val="16"/>
                <w:szCs w:val="16"/>
              </w:rPr>
              <w:t>11 216</w:t>
            </w:r>
          </w:p>
        </w:tc>
        <w:tc>
          <w:tcPr>
            <w:tcW w:w="983" w:type="dxa"/>
            <w:noWrap/>
            <w:vAlign w:val="center"/>
            <w:hideMark/>
          </w:tcPr>
          <w:p w14:paraId="623ADF11" w14:textId="77777777" w:rsidR="00933883" w:rsidRPr="00D66CDB" w:rsidRDefault="00933883" w:rsidP="00916D37">
            <w:pPr>
              <w:tabs>
                <w:tab w:val="left" w:pos="567"/>
              </w:tabs>
              <w:jc w:val="right"/>
              <w:rPr>
                <w:color w:val="0000FF"/>
                <w:sz w:val="16"/>
                <w:szCs w:val="16"/>
              </w:rPr>
            </w:pPr>
            <w:r w:rsidRPr="00D66CDB">
              <w:rPr>
                <w:color w:val="0000FF"/>
                <w:sz w:val="16"/>
                <w:szCs w:val="16"/>
              </w:rPr>
              <w:t>-1 500</w:t>
            </w:r>
          </w:p>
        </w:tc>
        <w:tc>
          <w:tcPr>
            <w:tcW w:w="850" w:type="dxa"/>
            <w:noWrap/>
            <w:vAlign w:val="center"/>
            <w:hideMark/>
          </w:tcPr>
          <w:p w14:paraId="078C814C" w14:textId="77777777" w:rsidR="00933883" w:rsidRPr="00D66CDB" w:rsidRDefault="00933883"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3448E639" w14:textId="77777777" w:rsidR="00933883" w:rsidRPr="00933883" w:rsidRDefault="00933883" w:rsidP="00916D37">
            <w:pPr>
              <w:tabs>
                <w:tab w:val="left" w:pos="567"/>
              </w:tabs>
              <w:jc w:val="right"/>
              <w:rPr>
                <w:sz w:val="16"/>
                <w:szCs w:val="16"/>
              </w:rPr>
            </w:pPr>
            <w:r w:rsidRPr="00933883">
              <w:rPr>
                <w:sz w:val="16"/>
                <w:szCs w:val="16"/>
              </w:rPr>
              <w:t>9 716</w:t>
            </w:r>
          </w:p>
        </w:tc>
      </w:tr>
      <w:tr w:rsidR="00745837" w:rsidRPr="00933883" w14:paraId="14D09894" w14:textId="77777777" w:rsidTr="0030310C">
        <w:trPr>
          <w:trHeight w:val="255"/>
        </w:trPr>
        <w:tc>
          <w:tcPr>
            <w:tcW w:w="421" w:type="dxa"/>
            <w:noWrap/>
            <w:vAlign w:val="center"/>
            <w:hideMark/>
          </w:tcPr>
          <w:p w14:paraId="18D7EA61" w14:textId="77777777" w:rsidR="00745837" w:rsidRPr="00933883" w:rsidRDefault="00745837" w:rsidP="00916D37">
            <w:pPr>
              <w:tabs>
                <w:tab w:val="left" w:pos="567"/>
              </w:tabs>
              <w:rPr>
                <w:sz w:val="16"/>
                <w:szCs w:val="16"/>
              </w:rPr>
            </w:pPr>
            <w:r w:rsidRPr="00933883">
              <w:rPr>
                <w:sz w:val="16"/>
                <w:szCs w:val="16"/>
              </w:rPr>
              <w:t>08</w:t>
            </w:r>
          </w:p>
        </w:tc>
        <w:tc>
          <w:tcPr>
            <w:tcW w:w="1559" w:type="dxa"/>
            <w:noWrap/>
            <w:vAlign w:val="center"/>
            <w:hideMark/>
          </w:tcPr>
          <w:p w14:paraId="2E473A85" w14:textId="77777777" w:rsidR="00745837" w:rsidRPr="00933883" w:rsidRDefault="00745837" w:rsidP="00916D37">
            <w:pPr>
              <w:tabs>
                <w:tab w:val="left" w:pos="567"/>
              </w:tabs>
              <w:rPr>
                <w:sz w:val="16"/>
                <w:szCs w:val="16"/>
              </w:rPr>
            </w:pPr>
            <w:r w:rsidRPr="00933883">
              <w:rPr>
                <w:sz w:val="16"/>
                <w:szCs w:val="16"/>
              </w:rPr>
              <w:t>08109-Vaba aja üritused</w:t>
            </w:r>
          </w:p>
        </w:tc>
        <w:tc>
          <w:tcPr>
            <w:tcW w:w="1417" w:type="dxa"/>
            <w:noWrap/>
            <w:vAlign w:val="center"/>
            <w:hideMark/>
          </w:tcPr>
          <w:p w14:paraId="7D9CCB64" w14:textId="77777777" w:rsidR="00745837" w:rsidRPr="00933883" w:rsidRDefault="00745837" w:rsidP="00916D37">
            <w:pPr>
              <w:tabs>
                <w:tab w:val="left" w:pos="567"/>
              </w:tabs>
              <w:rPr>
                <w:sz w:val="16"/>
                <w:szCs w:val="16"/>
              </w:rPr>
            </w:pPr>
            <w:r w:rsidRPr="00933883">
              <w:rPr>
                <w:sz w:val="16"/>
                <w:szCs w:val="16"/>
              </w:rPr>
              <w:t>SAKALA KESKUS - Noorsootöö</w:t>
            </w:r>
          </w:p>
        </w:tc>
        <w:tc>
          <w:tcPr>
            <w:tcW w:w="1560" w:type="dxa"/>
            <w:noWrap/>
            <w:vAlign w:val="center"/>
            <w:hideMark/>
          </w:tcPr>
          <w:p w14:paraId="0333BBAF"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72B3E1E4" w14:textId="77777777" w:rsidR="00745837" w:rsidRPr="00933883" w:rsidRDefault="00745837" w:rsidP="00916D37">
            <w:pPr>
              <w:tabs>
                <w:tab w:val="left" w:pos="567"/>
              </w:tabs>
              <w:rPr>
                <w:sz w:val="16"/>
                <w:szCs w:val="16"/>
              </w:rPr>
            </w:pPr>
            <w:r w:rsidRPr="00933883">
              <w:rPr>
                <w:sz w:val="16"/>
                <w:szCs w:val="16"/>
              </w:rPr>
              <w:t>55251</w:t>
            </w:r>
          </w:p>
        </w:tc>
        <w:tc>
          <w:tcPr>
            <w:tcW w:w="1843" w:type="dxa"/>
            <w:noWrap/>
            <w:vAlign w:val="center"/>
            <w:hideMark/>
          </w:tcPr>
          <w:p w14:paraId="79EDE64E" w14:textId="77777777" w:rsidR="00745837" w:rsidRPr="00933883" w:rsidRDefault="00745837" w:rsidP="00916D37">
            <w:pPr>
              <w:tabs>
                <w:tab w:val="left" w:pos="567"/>
              </w:tabs>
              <w:rPr>
                <w:sz w:val="16"/>
                <w:szCs w:val="16"/>
              </w:rPr>
            </w:pPr>
            <w:r w:rsidRPr="00933883">
              <w:rPr>
                <w:sz w:val="16"/>
                <w:szCs w:val="16"/>
              </w:rPr>
              <w:t>Kommunikatsiooni-, kultuuri- ja vaba aja sisustamise kulud</w:t>
            </w:r>
          </w:p>
        </w:tc>
        <w:tc>
          <w:tcPr>
            <w:tcW w:w="708" w:type="dxa"/>
            <w:noWrap/>
            <w:vAlign w:val="center"/>
            <w:hideMark/>
          </w:tcPr>
          <w:p w14:paraId="36A946A2" w14:textId="19C9C94D" w:rsidR="00745837" w:rsidRPr="00933883" w:rsidRDefault="00745837" w:rsidP="00916D37">
            <w:pPr>
              <w:tabs>
                <w:tab w:val="left" w:pos="567"/>
              </w:tabs>
              <w:rPr>
                <w:sz w:val="16"/>
                <w:szCs w:val="16"/>
              </w:rPr>
            </w:pPr>
          </w:p>
        </w:tc>
        <w:tc>
          <w:tcPr>
            <w:tcW w:w="1418" w:type="dxa"/>
            <w:noWrap/>
            <w:vAlign w:val="center"/>
            <w:hideMark/>
          </w:tcPr>
          <w:p w14:paraId="170777EA" w14:textId="57AE7BD2" w:rsidR="00745837" w:rsidRPr="00933883" w:rsidRDefault="00745837" w:rsidP="00933883">
            <w:pPr>
              <w:tabs>
                <w:tab w:val="left" w:pos="567"/>
              </w:tabs>
              <w:rPr>
                <w:sz w:val="16"/>
                <w:szCs w:val="16"/>
              </w:rPr>
            </w:pPr>
          </w:p>
        </w:tc>
        <w:tc>
          <w:tcPr>
            <w:tcW w:w="1843" w:type="dxa"/>
            <w:noWrap/>
            <w:vAlign w:val="center"/>
            <w:hideMark/>
          </w:tcPr>
          <w:p w14:paraId="1490154A" w14:textId="77777777" w:rsidR="00745837" w:rsidRPr="00933883" w:rsidRDefault="00745837" w:rsidP="00916D37">
            <w:pPr>
              <w:tabs>
                <w:tab w:val="left" w:pos="567"/>
              </w:tabs>
              <w:rPr>
                <w:sz w:val="16"/>
                <w:szCs w:val="16"/>
              </w:rPr>
            </w:pPr>
            <w:r w:rsidRPr="00933883">
              <w:rPr>
                <w:sz w:val="16"/>
                <w:szCs w:val="16"/>
              </w:rPr>
              <w:t xml:space="preserve">Haridus-ja kultuuriametilt </w:t>
            </w:r>
            <w:proofErr w:type="spellStart"/>
            <w:r w:rsidRPr="00933883">
              <w:rPr>
                <w:sz w:val="16"/>
                <w:szCs w:val="16"/>
              </w:rPr>
              <w:t>lastelaagriks</w:t>
            </w:r>
            <w:proofErr w:type="spellEnd"/>
            <w:r w:rsidRPr="00933883">
              <w:rPr>
                <w:sz w:val="16"/>
                <w:szCs w:val="16"/>
              </w:rPr>
              <w:t>,  õpilasesinduste koolituseks</w:t>
            </w:r>
          </w:p>
        </w:tc>
        <w:tc>
          <w:tcPr>
            <w:tcW w:w="1001" w:type="dxa"/>
            <w:noWrap/>
            <w:vAlign w:val="center"/>
            <w:hideMark/>
          </w:tcPr>
          <w:p w14:paraId="768D8415" w14:textId="77777777" w:rsidR="00745837" w:rsidRPr="00933883" w:rsidRDefault="00745837" w:rsidP="00916D37">
            <w:pPr>
              <w:tabs>
                <w:tab w:val="left" w:pos="567"/>
              </w:tabs>
              <w:jc w:val="right"/>
              <w:rPr>
                <w:sz w:val="16"/>
                <w:szCs w:val="16"/>
              </w:rPr>
            </w:pPr>
            <w:r w:rsidRPr="00933883">
              <w:rPr>
                <w:sz w:val="16"/>
                <w:szCs w:val="16"/>
              </w:rPr>
              <w:t>0</w:t>
            </w:r>
          </w:p>
        </w:tc>
        <w:tc>
          <w:tcPr>
            <w:tcW w:w="983" w:type="dxa"/>
            <w:noWrap/>
            <w:vAlign w:val="center"/>
            <w:hideMark/>
          </w:tcPr>
          <w:p w14:paraId="2E110F6B" w14:textId="77777777" w:rsidR="00745837" w:rsidRPr="00D66CDB" w:rsidRDefault="00745837" w:rsidP="00916D37">
            <w:pPr>
              <w:tabs>
                <w:tab w:val="left" w:pos="567"/>
              </w:tabs>
              <w:jc w:val="right"/>
              <w:rPr>
                <w:color w:val="0000FF"/>
                <w:sz w:val="16"/>
                <w:szCs w:val="16"/>
              </w:rPr>
            </w:pPr>
            <w:r w:rsidRPr="00D66CDB">
              <w:rPr>
                <w:color w:val="0000FF"/>
                <w:sz w:val="16"/>
                <w:szCs w:val="16"/>
              </w:rPr>
              <w:t>615</w:t>
            </w:r>
          </w:p>
        </w:tc>
        <w:tc>
          <w:tcPr>
            <w:tcW w:w="850" w:type="dxa"/>
            <w:noWrap/>
            <w:vAlign w:val="center"/>
            <w:hideMark/>
          </w:tcPr>
          <w:p w14:paraId="5F894407"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30039750" w14:textId="77777777" w:rsidR="00745837" w:rsidRPr="00933883" w:rsidRDefault="00745837" w:rsidP="00916D37">
            <w:pPr>
              <w:tabs>
                <w:tab w:val="left" w:pos="567"/>
              </w:tabs>
              <w:jc w:val="right"/>
              <w:rPr>
                <w:sz w:val="16"/>
                <w:szCs w:val="16"/>
              </w:rPr>
            </w:pPr>
            <w:r w:rsidRPr="00933883">
              <w:rPr>
                <w:sz w:val="16"/>
                <w:szCs w:val="16"/>
              </w:rPr>
              <w:t>615</w:t>
            </w:r>
          </w:p>
        </w:tc>
      </w:tr>
      <w:tr w:rsidR="00745837" w:rsidRPr="00933883" w14:paraId="672A4745" w14:textId="77777777" w:rsidTr="0030310C">
        <w:trPr>
          <w:trHeight w:val="255"/>
        </w:trPr>
        <w:tc>
          <w:tcPr>
            <w:tcW w:w="421" w:type="dxa"/>
            <w:noWrap/>
            <w:vAlign w:val="center"/>
            <w:hideMark/>
          </w:tcPr>
          <w:p w14:paraId="217A284E" w14:textId="77777777" w:rsidR="00745837" w:rsidRPr="00933883" w:rsidRDefault="00745837" w:rsidP="00916D37">
            <w:pPr>
              <w:tabs>
                <w:tab w:val="left" w:pos="567"/>
              </w:tabs>
              <w:rPr>
                <w:sz w:val="16"/>
                <w:szCs w:val="16"/>
              </w:rPr>
            </w:pPr>
            <w:r w:rsidRPr="00933883">
              <w:rPr>
                <w:sz w:val="16"/>
                <w:szCs w:val="16"/>
              </w:rPr>
              <w:t>08</w:t>
            </w:r>
          </w:p>
        </w:tc>
        <w:tc>
          <w:tcPr>
            <w:tcW w:w="1559" w:type="dxa"/>
            <w:noWrap/>
            <w:vAlign w:val="center"/>
            <w:hideMark/>
          </w:tcPr>
          <w:p w14:paraId="6668F733" w14:textId="77777777" w:rsidR="00745837" w:rsidRPr="00933883" w:rsidRDefault="00745837" w:rsidP="00916D37">
            <w:pPr>
              <w:tabs>
                <w:tab w:val="left" w:pos="567"/>
              </w:tabs>
              <w:rPr>
                <w:sz w:val="16"/>
                <w:szCs w:val="16"/>
              </w:rPr>
            </w:pPr>
            <w:r w:rsidRPr="00933883">
              <w:rPr>
                <w:sz w:val="16"/>
                <w:szCs w:val="16"/>
              </w:rPr>
              <w:t>08201-Raamatukogud</w:t>
            </w:r>
          </w:p>
        </w:tc>
        <w:tc>
          <w:tcPr>
            <w:tcW w:w="1417" w:type="dxa"/>
            <w:noWrap/>
            <w:vAlign w:val="center"/>
            <w:hideMark/>
          </w:tcPr>
          <w:p w14:paraId="63E04893" w14:textId="77777777" w:rsidR="00745837" w:rsidRPr="00933883" w:rsidRDefault="00745837" w:rsidP="00916D37">
            <w:pPr>
              <w:tabs>
                <w:tab w:val="left" w:pos="567"/>
              </w:tabs>
              <w:rPr>
                <w:sz w:val="16"/>
                <w:szCs w:val="16"/>
              </w:rPr>
            </w:pPr>
            <w:r w:rsidRPr="00933883">
              <w:rPr>
                <w:sz w:val="16"/>
                <w:szCs w:val="16"/>
              </w:rPr>
              <w:t>Kinnisvara haldusameti kinnisvarahaldur</w:t>
            </w:r>
          </w:p>
        </w:tc>
        <w:tc>
          <w:tcPr>
            <w:tcW w:w="1560" w:type="dxa"/>
            <w:noWrap/>
            <w:vAlign w:val="center"/>
            <w:hideMark/>
          </w:tcPr>
          <w:p w14:paraId="2E4D2292"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6033F57B" w14:textId="77777777" w:rsidR="00745837" w:rsidRPr="00933883" w:rsidRDefault="00745837" w:rsidP="00916D37">
            <w:pPr>
              <w:tabs>
                <w:tab w:val="left" w:pos="567"/>
              </w:tabs>
              <w:rPr>
                <w:sz w:val="16"/>
                <w:szCs w:val="16"/>
              </w:rPr>
            </w:pPr>
            <w:r w:rsidRPr="00933883">
              <w:rPr>
                <w:sz w:val="16"/>
                <w:szCs w:val="16"/>
              </w:rPr>
              <w:t>551140</w:t>
            </w:r>
          </w:p>
        </w:tc>
        <w:tc>
          <w:tcPr>
            <w:tcW w:w="1843" w:type="dxa"/>
            <w:noWrap/>
            <w:vAlign w:val="center"/>
            <w:hideMark/>
          </w:tcPr>
          <w:p w14:paraId="445D6399" w14:textId="77777777" w:rsidR="00745837" w:rsidRPr="00933883" w:rsidRDefault="00745837" w:rsidP="00916D37">
            <w:pPr>
              <w:tabs>
                <w:tab w:val="left" w:pos="567"/>
              </w:tabs>
              <w:rPr>
                <w:sz w:val="16"/>
                <w:szCs w:val="16"/>
              </w:rPr>
            </w:pPr>
            <w:r w:rsidRPr="00933883">
              <w:rPr>
                <w:sz w:val="16"/>
                <w:szCs w:val="16"/>
              </w:rPr>
              <w:t>Kulud korrashoiule</w:t>
            </w:r>
          </w:p>
        </w:tc>
        <w:tc>
          <w:tcPr>
            <w:tcW w:w="708" w:type="dxa"/>
            <w:noWrap/>
            <w:vAlign w:val="center"/>
            <w:hideMark/>
          </w:tcPr>
          <w:p w14:paraId="4DC2BE58" w14:textId="6D3C3DB0" w:rsidR="00745837" w:rsidRPr="00933883" w:rsidRDefault="00745837" w:rsidP="00916D37">
            <w:pPr>
              <w:tabs>
                <w:tab w:val="left" w:pos="567"/>
              </w:tabs>
              <w:rPr>
                <w:sz w:val="16"/>
                <w:szCs w:val="16"/>
              </w:rPr>
            </w:pPr>
          </w:p>
        </w:tc>
        <w:tc>
          <w:tcPr>
            <w:tcW w:w="1418" w:type="dxa"/>
            <w:noWrap/>
            <w:vAlign w:val="center"/>
            <w:hideMark/>
          </w:tcPr>
          <w:p w14:paraId="430D2709" w14:textId="46B5646D" w:rsidR="00745837" w:rsidRPr="00933883" w:rsidRDefault="00745837" w:rsidP="00933883">
            <w:pPr>
              <w:tabs>
                <w:tab w:val="left" w:pos="567"/>
              </w:tabs>
              <w:rPr>
                <w:sz w:val="16"/>
                <w:szCs w:val="16"/>
              </w:rPr>
            </w:pPr>
            <w:r w:rsidRPr="00933883">
              <w:rPr>
                <w:sz w:val="16"/>
                <w:szCs w:val="16"/>
              </w:rPr>
              <w:t>KVHA  Tallinna 7-11/1 Linna</w:t>
            </w:r>
            <w:r w:rsidR="00933883">
              <w:rPr>
                <w:sz w:val="16"/>
                <w:szCs w:val="16"/>
              </w:rPr>
              <w:t>-</w:t>
            </w:r>
            <w:r w:rsidRPr="00933883">
              <w:rPr>
                <w:sz w:val="16"/>
                <w:szCs w:val="16"/>
              </w:rPr>
              <w:t>raamatukogu</w:t>
            </w:r>
          </w:p>
        </w:tc>
        <w:tc>
          <w:tcPr>
            <w:tcW w:w="1843" w:type="dxa"/>
            <w:noWrap/>
            <w:vAlign w:val="center"/>
            <w:hideMark/>
          </w:tcPr>
          <w:p w14:paraId="6A9F61C7" w14:textId="77777777" w:rsidR="00745837" w:rsidRPr="00933883" w:rsidRDefault="00745837" w:rsidP="00916D37">
            <w:pPr>
              <w:tabs>
                <w:tab w:val="left" w:pos="567"/>
              </w:tabs>
              <w:rPr>
                <w:sz w:val="16"/>
                <w:szCs w:val="16"/>
              </w:rPr>
            </w:pPr>
            <w:r w:rsidRPr="00933883">
              <w:rPr>
                <w:sz w:val="16"/>
                <w:szCs w:val="16"/>
              </w:rPr>
              <w:t>Kulude eelarve täpsustamine</w:t>
            </w:r>
          </w:p>
        </w:tc>
        <w:tc>
          <w:tcPr>
            <w:tcW w:w="1001" w:type="dxa"/>
            <w:noWrap/>
            <w:vAlign w:val="center"/>
            <w:hideMark/>
          </w:tcPr>
          <w:p w14:paraId="7F770381" w14:textId="77777777" w:rsidR="00745837" w:rsidRPr="00933883" w:rsidRDefault="00745837" w:rsidP="00916D37">
            <w:pPr>
              <w:tabs>
                <w:tab w:val="left" w:pos="567"/>
              </w:tabs>
              <w:jc w:val="right"/>
              <w:rPr>
                <w:sz w:val="16"/>
                <w:szCs w:val="16"/>
              </w:rPr>
            </w:pPr>
            <w:r w:rsidRPr="00933883">
              <w:rPr>
                <w:sz w:val="16"/>
                <w:szCs w:val="16"/>
              </w:rPr>
              <w:t>5 525</w:t>
            </w:r>
          </w:p>
        </w:tc>
        <w:tc>
          <w:tcPr>
            <w:tcW w:w="983" w:type="dxa"/>
            <w:noWrap/>
            <w:vAlign w:val="center"/>
            <w:hideMark/>
          </w:tcPr>
          <w:p w14:paraId="13CE6181" w14:textId="77777777" w:rsidR="00745837" w:rsidRPr="00D66CDB" w:rsidRDefault="00745837" w:rsidP="00916D37">
            <w:pPr>
              <w:tabs>
                <w:tab w:val="left" w:pos="567"/>
              </w:tabs>
              <w:jc w:val="right"/>
              <w:rPr>
                <w:color w:val="0000FF"/>
                <w:sz w:val="16"/>
                <w:szCs w:val="16"/>
              </w:rPr>
            </w:pPr>
            <w:r w:rsidRPr="00D66CDB">
              <w:rPr>
                <w:color w:val="0000FF"/>
                <w:sz w:val="16"/>
                <w:szCs w:val="16"/>
              </w:rPr>
              <w:t>706</w:t>
            </w:r>
          </w:p>
        </w:tc>
        <w:tc>
          <w:tcPr>
            <w:tcW w:w="850" w:type="dxa"/>
            <w:noWrap/>
            <w:vAlign w:val="center"/>
            <w:hideMark/>
          </w:tcPr>
          <w:p w14:paraId="6F7F4C3B"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019C6062" w14:textId="77777777" w:rsidR="00745837" w:rsidRPr="00933883" w:rsidRDefault="00745837" w:rsidP="00916D37">
            <w:pPr>
              <w:tabs>
                <w:tab w:val="left" w:pos="567"/>
              </w:tabs>
              <w:jc w:val="right"/>
              <w:rPr>
                <w:sz w:val="16"/>
                <w:szCs w:val="16"/>
              </w:rPr>
            </w:pPr>
            <w:r w:rsidRPr="00933883">
              <w:rPr>
                <w:sz w:val="16"/>
                <w:szCs w:val="16"/>
              </w:rPr>
              <w:t>6 231</w:t>
            </w:r>
          </w:p>
        </w:tc>
      </w:tr>
      <w:tr w:rsidR="00745837" w:rsidRPr="00933883" w14:paraId="3791318F" w14:textId="77777777" w:rsidTr="0030310C">
        <w:trPr>
          <w:trHeight w:val="300"/>
        </w:trPr>
        <w:tc>
          <w:tcPr>
            <w:tcW w:w="421" w:type="dxa"/>
            <w:noWrap/>
            <w:vAlign w:val="center"/>
            <w:hideMark/>
          </w:tcPr>
          <w:p w14:paraId="5BFD20B2" w14:textId="77777777" w:rsidR="00745837" w:rsidRPr="00933883" w:rsidRDefault="00745837" w:rsidP="00916D37">
            <w:pPr>
              <w:tabs>
                <w:tab w:val="left" w:pos="567"/>
              </w:tabs>
              <w:rPr>
                <w:sz w:val="16"/>
                <w:szCs w:val="16"/>
              </w:rPr>
            </w:pPr>
            <w:r w:rsidRPr="00933883">
              <w:rPr>
                <w:sz w:val="16"/>
                <w:szCs w:val="16"/>
              </w:rPr>
              <w:t>08</w:t>
            </w:r>
          </w:p>
        </w:tc>
        <w:tc>
          <w:tcPr>
            <w:tcW w:w="1559" w:type="dxa"/>
            <w:noWrap/>
            <w:vAlign w:val="center"/>
            <w:hideMark/>
          </w:tcPr>
          <w:p w14:paraId="18DC30EC" w14:textId="77777777" w:rsidR="00745837" w:rsidRPr="00933883" w:rsidRDefault="00745837" w:rsidP="00916D37">
            <w:pPr>
              <w:tabs>
                <w:tab w:val="left" w:pos="567"/>
              </w:tabs>
              <w:rPr>
                <w:sz w:val="16"/>
                <w:szCs w:val="16"/>
              </w:rPr>
            </w:pPr>
            <w:r w:rsidRPr="00933883">
              <w:rPr>
                <w:sz w:val="16"/>
                <w:szCs w:val="16"/>
              </w:rPr>
              <w:t>08201-Raamatukogud</w:t>
            </w:r>
          </w:p>
        </w:tc>
        <w:tc>
          <w:tcPr>
            <w:tcW w:w="1417" w:type="dxa"/>
            <w:noWrap/>
            <w:vAlign w:val="center"/>
            <w:hideMark/>
          </w:tcPr>
          <w:p w14:paraId="524D828F" w14:textId="37DA7EDE" w:rsidR="00745837" w:rsidRPr="00933883" w:rsidRDefault="00745837" w:rsidP="00916D37">
            <w:pPr>
              <w:tabs>
                <w:tab w:val="left" w:pos="567"/>
              </w:tabs>
              <w:rPr>
                <w:sz w:val="16"/>
                <w:szCs w:val="16"/>
              </w:rPr>
            </w:pPr>
            <w:r w:rsidRPr="00933883">
              <w:rPr>
                <w:sz w:val="16"/>
                <w:szCs w:val="16"/>
              </w:rPr>
              <w:t>Viljandi Linna</w:t>
            </w:r>
            <w:r w:rsidR="00933883">
              <w:rPr>
                <w:sz w:val="16"/>
                <w:szCs w:val="16"/>
              </w:rPr>
              <w:t>-</w:t>
            </w:r>
            <w:r w:rsidRPr="00933883">
              <w:rPr>
                <w:sz w:val="16"/>
                <w:szCs w:val="16"/>
              </w:rPr>
              <w:t>raamatukogu</w:t>
            </w:r>
          </w:p>
        </w:tc>
        <w:tc>
          <w:tcPr>
            <w:tcW w:w="1560" w:type="dxa"/>
            <w:noWrap/>
            <w:vAlign w:val="center"/>
            <w:hideMark/>
          </w:tcPr>
          <w:p w14:paraId="029683F7" w14:textId="77777777" w:rsidR="00745837" w:rsidRPr="00933883" w:rsidRDefault="00745837" w:rsidP="00916D37">
            <w:pPr>
              <w:tabs>
                <w:tab w:val="left" w:pos="567"/>
              </w:tabs>
              <w:rPr>
                <w:sz w:val="16"/>
                <w:szCs w:val="16"/>
              </w:rPr>
            </w:pPr>
            <w:r w:rsidRPr="00933883">
              <w:rPr>
                <w:sz w:val="16"/>
                <w:szCs w:val="16"/>
              </w:rPr>
              <w:t>50-Tööjõukulud</w:t>
            </w:r>
          </w:p>
        </w:tc>
        <w:tc>
          <w:tcPr>
            <w:tcW w:w="851" w:type="dxa"/>
            <w:noWrap/>
            <w:vAlign w:val="center"/>
            <w:hideMark/>
          </w:tcPr>
          <w:p w14:paraId="6351504D" w14:textId="77777777" w:rsidR="00745837" w:rsidRPr="00933883" w:rsidRDefault="00745837" w:rsidP="00916D37">
            <w:pPr>
              <w:tabs>
                <w:tab w:val="left" w:pos="567"/>
              </w:tabs>
              <w:rPr>
                <w:sz w:val="16"/>
                <w:szCs w:val="16"/>
              </w:rPr>
            </w:pPr>
            <w:r w:rsidRPr="00933883">
              <w:rPr>
                <w:sz w:val="16"/>
                <w:szCs w:val="16"/>
              </w:rPr>
              <w:t>5005</w:t>
            </w:r>
          </w:p>
        </w:tc>
        <w:tc>
          <w:tcPr>
            <w:tcW w:w="1843" w:type="dxa"/>
            <w:noWrap/>
            <w:vAlign w:val="center"/>
            <w:hideMark/>
          </w:tcPr>
          <w:p w14:paraId="4182954F" w14:textId="77777777" w:rsidR="00745837" w:rsidRPr="00933883" w:rsidRDefault="00745837" w:rsidP="00916D37">
            <w:pPr>
              <w:tabs>
                <w:tab w:val="left" w:pos="567"/>
              </w:tabs>
              <w:rPr>
                <w:sz w:val="16"/>
                <w:szCs w:val="16"/>
              </w:rPr>
            </w:pPr>
            <w:r w:rsidRPr="00933883">
              <w:rPr>
                <w:sz w:val="16"/>
                <w:szCs w:val="16"/>
              </w:rPr>
              <w:t>Töövõtulepingu alusel füüsilistele isikutele makstav tasu</w:t>
            </w:r>
          </w:p>
        </w:tc>
        <w:tc>
          <w:tcPr>
            <w:tcW w:w="708" w:type="dxa"/>
            <w:noWrap/>
            <w:vAlign w:val="center"/>
            <w:hideMark/>
          </w:tcPr>
          <w:p w14:paraId="49A6C16E" w14:textId="3B177FA9" w:rsidR="00745837" w:rsidRPr="00933883" w:rsidRDefault="00745837" w:rsidP="00916D37">
            <w:pPr>
              <w:tabs>
                <w:tab w:val="left" w:pos="567"/>
              </w:tabs>
              <w:rPr>
                <w:sz w:val="16"/>
                <w:szCs w:val="16"/>
              </w:rPr>
            </w:pPr>
          </w:p>
        </w:tc>
        <w:tc>
          <w:tcPr>
            <w:tcW w:w="1418" w:type="dxa"/>
            <w:noWrap/>
            <w:vAlign w:val="center"/>
            <w:hideMark/>
          </w:tcPr>
          <w:p w14:paraId="1D57689D" w14:textId="5BD0F92F" w:rsidR="00745837" w:rsidRPr="00933883" w:rsidRDefault="00745837" w:rsidP="00933883">
            <w:pPr>
              <w:tabs>
                <w:tab w:val="left" w:pos="567"/>
              </w:tabs>
              <w:rPr>
                <w:sz w:val="16"/>
                <w:szCs w:val="16"/>
              </w:rPr>
            </w:pPr>
          </w:p>
        </w:tc>
        <w:tc>
          <w:tcPr>
            <w:tcW w:w="1843" w:type="dxa"/>
            <w:noWrap/>
            <w:vAlign w:val="center"/>
            <w:hideMark/>
          </w:tcPr>
          <w:p w14:paraId="3D5505BC" w14:textId="77777777" w:rsidR="00745837" w:rsidRPr="00933883" w:rsidRDefault="00745837" w:rsidP="00916D37">
            <w:pPr>
              <w:tabs>
                <w:tab w:val="left" w:pos="567"/>
              </w:tabs>
              <w:rPr>
                <w:sz w:val="16"/>
                <w:szCs w:val="16"/>
              </w:rPr>
            </w:pPr>
            <w:r w:rsidRPr="00933883">
              <w:rPr>
                <w:sz w:val="16"/>
                <w:szCs w:val="16"/>
              </w:rPr>
              <w:t>Kulud sihtraha arvelt</w:t>
            </w:r>
          </w:p>
        </w:tc>
        <w:tc>
          <w:tcPr>
            <w:tcW w:w="1001" w:type="dxa"/>
            <w:noWrap/>
            <w:vAlign w:val="center"/>
            <w:hideMark/>
          </w:tcPr>
          <w:p w14:paraId="01C9C7B4" w14:textId="77777777" w:rsidR="00745837" w:rsidRPr="00933883" w:rsidRDefault="00745837" w:rsidP="00916D37">
            <w:pPr>
              <w:tabs>
                <w:tab w:val="left" w:pos="567"/>
              </w:tabs>
              <w:jc w:val="right"/>
              <w:rPr>
                <w:sz w:val="16"/>
                <w:szCs w:val="16"/>
              </w:rPr>
            </w:pPr>
            <w:r w:rsidRPr="00933883">
              <w:rPr>
                <w:sz w:val="16"/>
                <w:szCs w:val="16"/>
              </w:rPr>
              <w:t>0</w:t>
            </w:r>
          </w:p>
        </w:tc>
        <w:tc>
          <w:tcPr>
            <w:tcW w:w="983" w:type="dxa"/>
            <w:noWrap/>
            <w:vAlign w:val="center"/>
            <w:hideMark/>
          </w:tcPr>
          <w:p w14:paraId="34FF0607"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850" w:type="dxa"/>
            <w:noWrap/>
            <w:vAlign w:val="center"/>
            <w:hideMark/>
          </w:tcPr>
          <w:p w14:paraId="369718E2" w14:textId="77777777" w:rsidR="00745837" w:rsidRPr="00D66CDB" w:rsidRDefault="00745837" w:rsidP="00916D37">
            <w:pPr>
              <w:tabs>
                <w:tab w:val="left" w:pos="567"/>
              </w:tabs>
              <w:jc w:val="right"/>
              <w:rPr>
                <w:color w:val="0000FF"/>
                <w:sz w:val="16"/>
                <w:szCs w:val="16"/>
              </w:rPr>
            </w:pPr>
            <w:r w:rsidRPr="00D66CDB">
              <w:rPr>
                <w:color w:val="0000FF"/>
                <w:sz w:val="16"/>
                <w:szCs w:val="16"/>
              </w:rPr>
              <w:t>2 108</w:t>
            </w:r>
          </w:p>
        </w:tc>
        <w:tc>
          <w:tcPr>
            <w:tcW w:w="956" w:type="dxa"/>
            <w:noWrap/>
            <w:vAlign w:val="center"/>
            <w:hideMark/>
          </w:tcPr>
          <w:p w14:paraId="5DA25484" w14:textId="77777777" w:rsidR="00745837" w:rsidRPr="00933883" w:rsidRDefault="00745837" w:rsidP="00916D37">
            <w:pPr>
              <w:tabs>
                <w:tab w:val="left" w:pos="567"/>
              </w:tabs>
              <w:jc w:val="right"/>
              <w:rPr>
                <w:sz w:val="16"/>
                <w:szCs w:val="16"/>
              </w:rPr>
            </w:pPr>
            <w:r w:rsidRPr="00933883">
              <w:rPr>
                <w:sz w:val="16"/>
                <w:szCs w:val="16"/>
              </w:rPr>
              <w:t>2 108</w:t>
            </w:r>
          </w:p>
        </w:tc>
      </w:tr>
      <w:tr w:rsidR="00933883" w:rsidRPr="00933883" w14:paraId="76AC4480" w14:textId="77777777" w:rsidTr="0030310C">
        <w:trPr>
          <w:trHeight w:val="255"/>
        </w:trPr>
        <w:tc>
          <w:tcPr>
            <w:tcW w:w="421" w:type="dxa"/>
            <w:noWrap/>
            <w:vAlign w:val="center"/>
            <w:hideMark/>
          </w:tcPr>
          <w:p w14:paraId="5826FA1D" w14:textId="77777777" w:rsidR="00933883" w:rsidRPr="00933883" w:rsidRDefault="00933883" w:rsidP="00933883">
            <w:pPr>
              <w:tabs>
                <w:tab w:val="left" w:pos="567"/>
              </w:tabs>
              <w:rPr>
                <w:sz w:val="16"/>
                <w:szCs w:val="16"/>
              </w:rPr>
            </w:pPr>
            <w:r w:rsidRPr="00933883">
              <w:rPr>
                <w:sz w:val="16"/>
                <w:szCs w:val="16"/>
              </w:rPr>
              <w:t>08</w:t>
            </w:r>
          </w:p>
        </w:tc>
        <w:tc>
          <w:tcPr>
            <w:tcW w:w="1559" w:type="dxa"/>
            <w:noWrap/>
            <w:vAlign w:val="center"/>
            <w:hideMark/>
          </w:tcPr>
          <w:p w14:paraId="6A560918" w14:textId="77777777" w:rsidR="00933883" w:rsidRPr="00933883" w:rsidRDefault="00933883" w:rsidP="00933883">
            <w:pPr>
              <w:tabs>
                <w:tab w:val="left" w:pos="567"/>
              </w:tabs>
              <w:rPr>
                <w:sz w:val="16"/>
                <w:szCs w:val="16"/>
              </w:rPr>
            </w:pPr>
            <w:r w:rsidRPr="00933883">
              <w:rPr>
                <w:sz w:val="16"/>
                <w:szCs w:val="16"/>
              </w:rPr>
              <w:t>08201-Raamatukogud</w:t>
            </w:r>
          </w:p>
        </w:tc>
        <w:tc>
          <w:tcPr>
            <w:tcW w:w="1417" w:type="dxa"/>
            <w:noWrap/>
            <w:hideMark/>
          </w:tcPr>
          <w:p w14:paraId="01A7C067" w14:textId="3E76652A" w:rsidR="00933883" w:rsidRPr="00933883" w:rsidRDefault="00933883" w:rsidP="00933883">
            <w:pPr>
              <w:tabs>
                <w:tab w:val="left" w:pos="567"/>
              </w:tabs>
              <w:rPr>
                <w:sz w:val="16"/>
                <w:szCs w:val="16"/>
              </w:rPr>
            </w:pPr>
            <w:r w:rsidRPr="00933883">
              <w:rPr>
                <w:sz w:val="16"/>
                <w:szCs w:val="16"/>
              </w:rPr>
              <w:t>Viljandi Linna-raamatukogu</w:t>
            </w:r>
          </w:p>
        </w:tc>
        <w:tc>
          <w:tcPr>
            <w:tcW w:w="1560" w:type="dxa"/>
            <w:noWrap/>
            <w:vAlign w:val="center"/>
            <w:hideMark/>
          </w:tcPr>
          <w:p w14:paraId="1B8CEB5D" w14:textId="77777777" w:rsidR="00933883" w:rsidRPr="00933883" w:rsidRDefault="00933883" w:rsidP="00933883">
            <w:pPr>
              <w:tabs>
                <w:tab w:val="left" w:pos="567"/>
              </w:tabs>
              <w:rPr>
                <w:sz w:val="16"/>
                <w:szCs w:val="16"/>
              </w:rPr>
            </w:pPr>
            <w:r w:rsidRPr="00933883">
              <w:rPr>
                <w:sz w:val="16"/>
                <w:szCs w:val="16"/>
              </w:rPr>
              <w:t>50-Tööjõukulud</w:t>
            </w:r>
          </w:p>
        </w:tc>
        <w:tc>
          <w:tcPr>
            <w:tcW w:w="851" w:type="dxa"/>
            <w:noWrap/>
            <w:vAlign w:val="center"/>
            <w:hideMark/>
          </w:tcPr>
          <w:p w14:paraId="082E0E41" w14:textId="77777777" w:rsidR="00933883" w:rsidRPr="00933883" w:rsidRDefault="00933883" w:rsidP="00933883">
            <w:pPr>
              <w:tabs>
                <w:tab w:val="left" w:pos="567"/>
              </w:tabs>
              <w:rPr>
                <w:sz w:val="16"/>
                <w:szCs w:val="16"/>
              </w:rPr>
            </w:pPr>
            <w:r w:rsidRPr="00933883">
              <w:rPr>
                <w:sz w:val="16"/>
                <w:szCs w:val="16"/>
              </w:rPr>
              <w:t>50631</w:t>
            </w:r>
          </w:p>
        </w:tc>
        <w:tc>
          <w:tcPr>
            <w:tcW w:w="1843" w:type="dxa"/>
            <w:noWrap/>
            <w:vAlign w:val="center"/>
            <w:hideMark/>
          </w:tcPr>
          <w:p w14:paraId="69E58CD2" w14:textId="77777777" w:rsidR="00933883" w:rsidRPr="00933883" w:rsidRDefault="00933883" w:rsidP="00933883">
            <w:pPr>
              <w:tabs>
                <w:tab w:val="left" w:pos="567"/>
              </w:tabs>
              <w:rPr>
                <w:sz w:val="16"/>
                <w:szCs w:val="16"/>
              </w:rPr>
            </w:pPr>
            <w:r w:rsidRPr="00933883">
              <w:rPr>
                <w:sz w:val="16"/>
                <w:szCs w:val="16"/>
              </w:rPr>
              <w:t>Töötajate v.a. õpetajad sotsiaalmaks</w:t>
            </w:r>
          </w:p>
        </w:tc>
        <w:tc>
          <w:tcPr>
            <w:tcW w:w="708" w:type="dxa"/>
            <w:noWrap/>
            <w:vAlign w:val="center"/>
            <w:hideMark/>
          </w:tcPr>
          <w:p w14:paraId="26583523" w14:textId="0F895C3A" w:rsidR="00933883" w:rsidRPr="00933883" w:rsidRDefault="00933883" w:rsidP="00933883">
            <w:pPr>
              <w:tabs>
                <w:tab w:val="left" w:pos="567"/>
              </w:tabs>
              <w:rPr>
                <w:sz w:val="16"/>
                <w:szCs w:val="16"/>
              </w:rPr>
            </w:pPr>
          </w:p>
        </w:tc>
        <w:tc>
          <w:tcPr>
            <w:tcW w:w="1418" w:type="dxa"/>
            <w:noWrap/>
            <w:vAlign w:val="center"/>
            <w:hideMark/>
          </w:tcPr>
          <w:p w14:paraId="20FB3D9C" w14:textId="7AF46E5E" w:rsidR="00933883" w:rsidRPr="00933883" w:rsidRDefault="00933883" w:rsidP="00933883">
            <w:pPr>
              <w:tabs>
                <w:tab w:val="left" w:pos="567"/>
              </w:tabs>
              <w:rPr>
                <w:sz w:val="16"/>
                <w:szCs w:val="16"/>
              </w:rPr>
            </w:pPr>
          </w:p>
        </w:tc>
        <w:tc>
          <w:tcPr>
            <w:tcW w:w="1843" w:type="dxa"/>
            <w:noWrap/>
            <w:vAlign w:val="center"/>
            <w:hideMark/>
          </w:tcPr>
          <w:p w14:paraId="61773E7F" w14:textId="77777777" w:rsidR="00933883" w:rsidRPr="00933883" w:rsidRDefault="00933883" w:rsidP="00933883">
            <w:pPr>
              <w:tabs>
                <w:tab w:val="left" w:pos="567"/>
              </w:tabs>
              <w:rPr>
                <w:sz w:val="16"/>
                <w:szCs w:val="16"/>
              </w:rPr>
            </w:pPr>
            <w:r w:rsidRPr="00933883">
              <w:rPr>
                <w:sz w:val="16"/>
                <w:szCs w:val="16"/>
              </w:rPr>
              <w:t>Kulud sihtraha arvelt</w:t>
            </w:r>
          </w:p>
        </w:tc>
        <w:tc>
          <w:tcPr>
            <w:tcW w:w="1001" w:type="dxa"/>
            <w:noWrap/>
            <w:vAlign w:val="center"/>
            <w:hideMark/>
          </w:tcPr>
          <w:p w14:paraId="36A56A26" w14:textId="77777777" w:rsidR="00933883" w:rsidRPr="00933883" w:rsidRDefault="00933883" w:rsidP="00933883">
            <w:pPr>
              <w:tabs>
                <w:tab w:val="left" w:pos="567"/>
              </w:tabs>
              <w:jc w:val="right"/>
              <w:rPr>
                <w:sz w:val="16"/>
                <w:szCs w:val="16"/>
              </w:rPr>
            </w:pPr>
            <w:r w:rsidRPr="00933883">
              <w:rPr>
                <w:sz w:val="16"/>
                <w:szCs w:val="16"/>
              </w:rPr>
              <w:t>90 287</w:t>
            </w:r>
          </w:p>
        </w:tc>
        <w:tc>
          <w:tcPr>
            <w:tcW w:w="983" w:type="dxa"/>
            <w:noWrap/>
            <w:vAlign w:val="center"/>
            <w:hideMark/>
          </w:tcPr>
          <w:p w14:paraId="02E60FBF" w14:textId="77777777" w:rsidR="00933883" w:rsidRPr="00D66CDB" w:rsidRDefault="00933883" w:rsidP="00933883">
            <w:pPr>
              <w:tabs>
                <w:tab w:val="left" w:pos="567"/>
              </w:tabs>
              <w:jc w:val="right"/>
              <w:rPr>
                <w:color w:val="0000FF"/>
                <w:sz w:val="16"/>
                <w:szCs w:val="16"/>
              </w:rPr>
            </w:pPr>
            <w:r w:rsidRPr="00D66CDB">
              <w:rPr>
                <w:color w:val="0000FF"/>
                <w:sz w:val="16"/>
                <w:szCs w:val="16"/>
              </w:rPr>
              <w:t>0</w:t>
            </w:r>
          </w:p>
        </w:tc>
        <w:tc>
          <w:tcPr>
            <w:tcW w:w="850" w:type="dxa"/>
            <w:noWrap/>
            <w:vAlign w:val="center"/>
            <w:hideMark/>
          </w:tcPr>
          <w:p w14:paraId="4EF6C0FE" w14:textId="77777777" w:rsidR="00933883" w:rsidRPr="00D66CDB" w:rsidRDefault="00933883" w:rsidP="00933883">
            <w:pPr>
              <w:tabs>
                <w:tab w:val="left" w:pos="567"/>
              </w:tabs>
              <w:jc w:val="right"/>
              <w:rPr>
                <w:color w:val="0000FF"/>
                <w:sz w:val="16"/>
                <w:szCs w:val="16"/>
              </w:rPr>
            </w:pPr>
            <w:r w:rsidRPr="00D66CDB">
              <w:rPr>
                <w:color w:val="0000FF"/>
                <w:sz w:val="16"/>
                <w:szCs w:val="16"/>
              </w:rPr>
              <w:t>695</w:t>
            </w:r>
          </w:p>
        </w:tc>
        <w:tc>
          <w:tcPr>
            <w:tcW w:w="956" w:type="dxa"/>
            <w:noWrap/>
            <w:vAlign w:val="center"/>
            <w:hideMark/>
          </w:tcPr>
          <w:p w14:paraId="6B56A95D" w14:textId="77777777" w:rsidR="00933883" w:rsidRPr="00933883" w:rsidRDefault="00933883" w:rsidP="00933883">
            <w:pPr>
              <w:tabs>
                <w:tab w:val="left" w:pos="567"/>
              </w:tabs>
              <w:jc w:val="right"/>
              <w:rPr>
                <w:sz w:val="16"/>
                <w:szCs w:val="16"/>
              </w:rPr>
            </w:pPr>
            <w:r w:rsidRPr="00933883">
              <w:rPr>
                <w:sz w:val="16"/>
                <w:szCs w:val="16"/>
              </w:rPr>
              <w:t>90 982</w:t>
            </w:r>
          </w:p>
        </w:tc>
      </w:tr>
      <w:tr w:rsidR="00933883" w:rsidRPr="00933883" w14:paraId="36106EAE" w14:textId="77777777" w:rsidTr="0030310C">
        <w:trPr>
          <w:trHeight w:val="255"/>
        </w:trPr>
        <w:tc>
          <w:tcPr>
            <w:tcW w:w="421" w:type="dxa"/>
            <w:noWrap/>
            <w:vAlign w:val="center"/>
            <w:hideMark/>
          </w:tcPr>
          <w:p w14:paraId="49CCDC1C" w14:textId="77777777" w:rsidR="00933883" w:rsidRPr="00933883" w:rsidRDefault="00933883" w:rsidP="00933883">
            <w:pPr>
              <w:tabs>
                <w:tab w:val="left" w:pos="567"/>
              </w:tabs>
              <w:rPr>
                <w:sz w:val="16"/>
                <w:szCs w:val="16"/>
              </w:rPr>
            </w:pPr>
            <w:r w:rsidRPr="00933883">
              <w:rPr>
                <w:sz w:val="16"/>
                <w:szCs w:val="16"/>
              </w:rPr>
              <w:t>08</w:t>
            </w:r>
          </w:p>
        </w:tc>
        <w:tc>
          <w:tcPr>
            <w:tcW w:w="1559" w:type="dxa"/>
            <w:noWrap/>
            <w:vAlign w:val="center"/>
            <w:hideMark/>
          </w:tcPr>
          <w:p w14:paraId="5324F084" w14:textId="77777777" w:rsidR="00933883" w:rsidRPr="00933883" w:rsidRDefault="00933883" w:rsidP="00933883">
            <w:pPr>
              <w:tabs>
                <w:tab w:val="left" w:pos="567"/>
              </w:tabs>
              <w:rPr>
                <w:sz w:val="16"/>
                <w:szCs w:val="16"/>
              </w:rPr>
            </w:pPr>
            <w:r w:rsidRPr="00933883">
              <w:rPr>
                <w:sz w:val="16"/>
                <w:szCs w:val="16"/>
              </w:rPr>
              <w:t>08201-Raamatukogud</w:t>
            </w:r>
          </w:p>
        </w:tc>
        <w:tc>
          <w:tcPr>
            <w:tcW w:w="1417" w:type="dxa"/>
            <w:noWrap/>
            <w:hideMark/>
          </w:tcPr>
          <w:p w14:paraId="4B2BE9B2" w14:textId="15B61E04" w:rsidR="00933883" w:rsidRPr="00933883" w:rsidRDefault="00933883" w:rsidP="00933883">
            <w:pPr>
              <w:tabs>
                <w:tab w:val="left" w:pos="567"/>
              </w:tabs>
              <w:rPr>
                <w:sz w:val="16"/>
                <w:szCs w:val="16"/>
              </w:rPr>
            </w:pPr>
            <w:r w:rsidRPr="00933883">
              <w:rPr>
                <w:sz w:val="16"/>
                <w:szCs w:val="16"/>
              </w:rPr>
              <w:t>Viljandi Linna-raamatukogu</w:t>
            </w:r>
          </w:p>
        </w:tc>
        <w:tc>
          <w:tcPr>
            <w:tcW w:w="1560" w:type="dxa"/>
            <w:noWrap/>
            <w:vAlign w:val="center"/>
            <w:hideMark/>
          </w:tcPr>
          <w:p w14:paraId="6EB12129" w14:textId="77777777" w:rsidR="00933883" w:rsidRPr="00933883" w:rsidRDefault="00933883" w:rsidP="00933883">
            <w:pPr>
              <w:tabs>
                <w:tab w:val="left" w:pos="567"/>
              </w:tabs>
              <w:rPr>
                <w:sz w:val="16"/>
                <w:szCs w:val="16"/>
              </w:rPr>
            </w:pPr>
            <w:r w:rsidRPr="00933883">
              <w:rPr>
                <w:sz w:val="16"/>
                <w:szCs w:val="16"/>
              </w:rPr>
              <w:t>50-Tööjõukulud</w:t>
            </w:r>
          </w:p>
        </w:tc>
        <w:tc>
          <w:tcPr>
            <w:tcW w:w="851" w:type="dxa"/>
            <w:noWrap/>
            <w:vAlign w:val="center"/>
            <w:hideMark/>
          </w:tcPr>
          <w:p w14:paraId="1C521762" w14:textId="77777777" w:rsidR="00933883" w:rsidRPr="00933883" w:rsidRDefault="00933883" w:rsidP="00933883">
            <w:pPr>
              <w:tabs>
                <w:tab w:val="left" w:pos="567"/>
              </w:tabs>
              <w:rPr>
                <w:sz w:val="16"/>
                <w:szCs w:val="16"/>
              </w:rPr>
            </w:pPr>
            <w:r w:rsidRPr="00933883">
              <w:rPr>
                <w:sz w:val="16"/>
                <w:szCs w:val="16"/>
              </w:rPr>
              <w:t>50641</w:t>
            </w:r>
          </w:p>
        </w:tc>
        <w:tc>
          <w:tcPr>
            <w:tcW w:w="1843" w:type="dxa"/>
            <w:noWrap/>
            <w:vAlign w:val="center"/>
            <w:hideMark/>
          </w:tcPr>
          <w:p w14:paraId="1457DD40" w14:textId="77777777" w:rsidR="00933883" w:rsidRPr="00933883" w:rsidRDefault="00933883" w:rsidP="00933883">
            <w:pPr>
              <w:tabs>
                <w:tab w:val="left" w:pos="567"/>
              </w:tabs>
              <w:rPr>
                <w:sz w:val="16"/>
                <w:szCs w:val="16"/>
              </w:rPr>
            </w:pPr>
            <w:r w:rsidRPr="00933883">
              <w:rPr>
                <w:sz w:val="16"/>
                <w:szCs w:val="16"/>
              </w:rPr>
              <w:t>Töötajate v.a. õpetajate töötuskindlustusmakse</w:t>
            </w:r>
          </w:p>
        </w:tc>
        <w:tc>
          <w:tcPr>
            <w:tcW w:w="708" w:type="dxa"/>
            <w:noWrap/>
            <w:vAlign w:val="center"/>
            <w:hideMark/>
          </w:tcPr>
          <w:p w14:paraId="09CFA124" w14:textId="23A3CAC7" w:rsidR="00933883" w:rsidRPr="00933883" w:rsidRDefault="00933883" w:rsidP="00933883">
            <w:pPr>
              <w:tabs>
                <w:tab w:val="left" w:pos="567"/>
              </w:tabs>
              <w:rPr>
                <w:sz w:val="16"/>
                <w:szCs w:val="16"/>
              </w:rPr>
            </w:pPr>
          </w:p>
        </w:tc>
        <w:tc>
          <w:tcPr>
            <w:tcW w:w="1418" w:type="dxa"/>
            <w:noWrap/>
            <w:vAlign w:val="center"/>
            <w:hideMark/>
          </w:tcPr>
          <w:p w14:paraId="7D65A117" w14:textId="0E3AF461" w:rsidR="00933883" w:rsidRPr="00933883" w:rsidRDefault="00933883" w:rsidP="00933883">
            <w:pPr>
              <w:tabs>
                <w:tab w:val="left" w:pos="567"/>
              </w:tabs>
              <w:rPr>
                <w:sz w:val="16"/>
                <w:szCs w:val="16"/>
              </w:rPr>
            </w:pPr>
          </w:p>
        </w:tc>
        <w:tc>
          <w:tcPr>
            <w:tcW w:w="1843" w:type="dxa"/>
            <w:noWrap/>
            <w:vAlign w:val="center"/>
            <w:hideMark/>
          </w:tcPr>
          <w:p w14:paraId="3EE1E658" w14:textId="77777777" w:rsidR="00933883" w:rsidRPr="00933883" w:rsidRDefault="00933883" w:rsidP="00933883">
            <w:pPr>
              <w:tabs>
                <w:tab w:val="left" w:pos="567"/>
              </w:tabs>
              <w:rPr>
                <w:sz w:val="16"/>
                <w:szCs w:val="16"/>
              </w:rPr>
            </w:pPr>
            <w:r w:rsidRPr="00933883">
              <w:rPr>
                <w:sz w:val="16"/>
                <w:szCs w:val="16"/>
              </w:rPr>
              <w:t>Kulud sihtraha arvelt</w:t>
            </w:r>
          </w:p>
        </w:tc>
        <w:tc>
          <w:tcPr>
            <w:tcW w:w="1001" w:type="dxa"/>
            <w:noWrap/>
            <w:vAlign w:val="center"/>
            <w:hideMark/>
          </w:tcPr>
          <w:p w14:paraId="7B4E8286" w14:textId="77777777" w:rsidR="00933883" w:rsidRPr="00933883" w:rsidRDefault="00933883" w:rsidP="00933883">
            <w:pPr>
              <w:tabs>
                <w:tab w:val="left" w:pos="567"/>
              </w:tabs>
              <w:jc w:val="right"/>
              <w:rPr>
                <w:sz w:val="16"/>
                <w:szCs w:val="16"/>
              </w:rPr>
            </w:pPr>
            <w:r w:rsidRPr="00933883">
              <w:rPr>
                <w:sz w:val="16"/>
                <w:szCs w:val="16"/>
              </w:rPr>
              <w:t>2 190</w:t>
            </w:r>
          </w:p>
        </w:tc>
        <w:tc>
          <w:tcPr>
            <w:tcW w:w="983" w:type="dxa"/>
            <w:noWrap/>
            <w:vAlign w:val="center"/>
            <w:hideMark/>
          </w:tcPr>
          <w:p w14:paraId="0DF2569A" w14:textId="77777777" w:rsidR="00933883" w:rsidRPr="00D66CDB" w:rsidRDefault="00933883" w:rsidP="00933883">
            <w:pPr>
              <w:tabs>
                <w:tab w:val="left" w:pos="567"/>
              </w:tabs>
              <w:jc w:val="right"/>
              <w:rPr>
                <w:color w:val="0000FF"/>
                <w:sz w:val="16"/>
                <w:szCs w:val="16"/>
              </w:rPr>
            </w:pPr>
            <w:r w:rsidRPr="00D66CDB">
              <w:rPr>
                <w:color w:val="0000FF"/>
                <w:sz w:val="16"/>
                <w:szCs w:val="16"/>
              </w:rPr>
              <w:t>0</w:t>
            </w:r>
          </w:p>
        </w:tc>
        <w:tc>
          <w:tcPr>
            <w:tcW w:w="850" w:type="dxa"/>
            <w:noWrap/>
            <w:vAlign w:val="center"/>
            <w:hideMark/>
          </w:tcPr>
          <w:p w14:paraId="24F1189B" w14:textId="77777777" w:rsidR="00933883" w:rsidRPr="00D66CDB" w:rsidRDefault="00933883" w:rsidP="00933883">
            <w:pPr>
              <w:tabs>
                <w:tab w:val="left" w:pos="567"/>
              </w:tabs>
              <w:jc w:val="right"/>
              <w:rPr>
                <w:color w:val="0000FF"/>
                <w:sz w:val="16"/>
                <w:szCs w:val="16"/>
              </w:rPr>
            </w:pPr>
            <w:r w:rsidRPr="00D66CDB">
              <w:rPr>
                <w:color w:val="0000FF"/>
                <w:sz w:val="16"/>
                <w:szCs w:val="16"/>
              </w:rPr>
              <w:t>17</w:t>
            </w:r>
          </w:p>
        </w:tc>
        <w:tc>
          <w:tcPr>
            <w:tcW w:w="956" w:type="dxa"/>
            <w:noWrap/>
            <w:vAlign w:val="center"/>
            <w:hideMark/>
          </w:tcPr>
          <w:p w14:paraId="5049B0CC" w14:textId="77777777" w:rsidR="00933883" w:rsidRPr="00933883" w:rsidRDefault="00933883" w:rsidP="00933883">
            <w:pPr>
              <w:tabs>
                <w:tab w:val="left" w:pos="567"/>
              </w:tabs>
              <w:jc w:val="right"/>
              <w:rPr>
                <w:sz w:val="16"/>
                <w:szCs w:val="16"/>
              </w:rPr>
            </w:pPr>
            <w:r w:rsidRPr="00933883">
              <w:rPr>
                <w:sz w:val="16"/>
                <w:szCs w:val="16"/>
              </w:rPr>
              <w:t>2 207</w:t>
            </w:r>
          </w:p>
        </w:tc>
      </w:tr>
      <w:tr w:rsidR="00933883" w:rsidRPr="00933883" w14:paraId="34A19F58" w14:textId="77777777" w:rsidTr="0030310C">
        <w:trPr>
          <w:trHeight w:val="255"/>
        </w:trPr>
        <w:tc>
          <w:tcPr>
            <w:tcW w:w="421" w:type="dxa"/>
            <w:noWrap/>
            <w:vAlign w:val="center"/>
            <w:hideMark/>
          </w:tcPr>
          <w:p w14:paraId="2F72EA9E" w14:textId="77777777" w:rsidR="00933883" w:rsidRPr="00933883" w:rsidRDefault="00933883" w:rsidP="00933883">
            <w:pPr>
              <w:tabs>
                <w:tab w:val="left" w:pos="567"/>
              </w:tabs>
              <w:rPr>
                <w:sz w:val="16"/>
                <w:szCs w:val="16"/>
              </w:rPr>
            </w:pPr>
            <w:r w:rsidRPr="00933883">
              <w:rPr>
                <w:sz w:val="16"/>
                <w:szCs w:val="16"/>
              </w:rPr>
              <w:t>08</w:t>
            </w:r>
          </w:p>
        </w:tc>
        <w:tc>
          <w:tcPr>
            <w:tcW w:w="1559" w:type="dxa"/>
            <w:noWrap/>
            <w:vAlign w:val="center"/>
            <w:hideMark/>
          </w:tcPr>
          <w:p w14:paraId="669F8E55" w14:textId="77777777" w:rsidR="00933883" w:rsidRPr="00933883" w:rsidRDefault="00933883" w:rsidP="00933883">
            <w:pPr>
              <w:tabs>
                <w:tab w:val="left" w:pos="567"/>
              </w:tabs>
              <w:rPr>
                <w:sz w:val="16"/>
                <w:szCs w:val="16"/>
              </w:rPr>
            </w:pPr>
            <w:r w:rsidRPr="00933883">
              <w:rPr>
                <w:sz w:val="16"/>
                <w:szCs w:val="16"/>
              </w:rPr>
              <w:t>08201-Raamatukogud</w:t>
            </w:r>
          </w:p>
        </w:tc>
        <w:tc>
          <w:tcPr>
            <w:tcW w:w="1417" w:type="dxa"/>
            <w:noWrap/>
            <w:hideMark/>
          </w:tcPr>
          <w:p w14:paraId="1224320A" w14:textId="4E41FA29" w:rsidR="00933883" w:rsidRPr="00933883" w:rsidRDefault="00933883" w:rsidP="00933883">
            <w:pPr>
              <w:tabs>
                <w:tab w:val="left" w:pos="567"/>
              </w:tabs>
              <w:rPr>
                <w:sz w:val="16"/>
                <w:szCs w:val="16"/>
              </w:rPr>
            </w:pPr>
            <w:r w:rsidRPr="00933883">
              <w:rPr>
                <w:sz w:val="16"/>
                <w:szCs w:val="16"/>
              </w:rPr>
              <w:t>Viljandi Linna-raamatukogu</w:t>
            </w:r>
          </w:p>
        </w:tc>
        <w:tc>
          <w:tcPr>
            <w:tcW w:w="1560" w:type="dxa"/>
            <w:noWrap/>
            <w:vAlign w:val="center"/>
            <w:hideMark/>
          </w:tcPr>
          <w:p w14:paraId="11A07756" w14:textId="77777777" w:rsidR="00933883" w:rsidRPr="00933883" w:rsidRDefault="00933883" w:rsidP="00933883">
            <w:pPr>
              <w:tabs>
                <w:tab w:val="left" w:pos="567"/>
              </w:tabs>
              <w:rPr>
                <w:sz w:val="16"/>
                <w:szCs w:val="16"/>
              </w:rPr>
            </w:pPr>
            <w:r w:rsidRPr="00933883">
              <w:rPr>
                <w:sz w:val="16"/>
                <w:szCs w:val="16"/>
              </w:rPr>
              <w:t>55-Majandamiskulud</w:t>
            </w:r>
          </w:p>
        </w:tc>
        <w:tc>
          <w:tcPr>
            <w:tcW w:w="851" w:type="dxa"/>
            <w:noWrap/>
            <w:vAlign w:val="center"/>
            <w:hideMark/>
          </w:tcPr>
          <w:p w14:paraId="540EDF94" w14:textId="77777777" w:rsidR="00933883" w:rsidRPr="00933883" w:rsidRDefault="00933883" w:rsidP="00933883">
            <w:pPr>
              <w:tabs>
                <w:tab w:val="left" w:pos="567"/>
              </w:tabs>
              <w:rPr>
                <w:sz w:val="16"/>
                <w:szCs w:val="16"/>
              </w:rPr>
            </w:pPr>
            <w:r w:rsidRPr="00933883">
              <w:rPr>
                <w:sz w:val="16"/>
                <w:szCs w:val="16"/>
              </w:rPr>
              <w:t>55244</w:t>
            </w:r>
          </w:p>
        </w:tc>
        <w:tc>
          <w:tcPr>
            <w:tcW w:w="1843" w:type="dxa"/>
            <w:noWrap/>
            <w:vAlign w:val="center"/>
            <w:hideMark/>
          </w:tcPr>
          <w:p w14:paraId="59A41997" w14:textId="77777777" w:rsidR="00933883" w:rsidRPr="00933883" w:rsidRDefault="00933883" w:rsidP="00933883">
            <w:pPr>
              <w:tabs>
                <w:tab w:val="left" w:pos="567"/>
              </w:tabs>
              <w:rPr>
                <w:sz w:val="16"/>
                <w:szCs w:val="16"/>
              </w:rPr>
            </w:pPr>
            <w:r w:rsidRPr="00933883">
              <w:rPr>
                <w:sz w:val="16"/>
                <w:szCs w:val="16"/>
              </w:rPr>
              <w:t>Kulud kolmandate isikute koolitusele</w:t>
            </w:r>
          </w:p>
        </w:tc>
        <w:tc>
          <w:tcPr>
            <w:tcW w:w="708" w:type="dxa"/>
            <w:noWrap/>
            <w:vAlign w:val="center"/>
            <w:hideMark/>
          </w:tcPr>
          <w:p w14:paraId="0776941E" w14:textId="5DA7067D" w:rsidR="00933883" w:rsidRPr="00933883" w:rsidRDefault="00933883" w:rsidP="00933883">
            <w:pPr>
              <w:tabs>
                <w:tab w:val="left" w:pos="567"/>
              </w:tabs>
              <w:rPr>
                <w:sz w:val="16"/>
                <w:szCs w:val="16"/>
              </w:rPr>
            </w:pPr>
          </w:p>
        </w:tc>
        <w:tc>
          <w:tcPr>
            <w:tcW w:w="1418" w:type="dxa"/>
            <w:noWrap/>
            <w:vAlign w:val="center"/>
            <w:hideMark/>
          </w:tcPr>
          <w:p w14:paraId="6B1D09B4" w14:textId="06BDD3D5" w:rsidR="00933883" w:rsidRPr="00933883" w:rsidRDefault="00933883" w:rsidP="00933883">
            <w:pPr>
              <w:tabs>
                <w:tab w:val="left" w:pos="567"/>
              </w:tabs>
              <w:rPr>
                <w:sz w:val="16"/>
                <w:szCs w:val="16"/>
              </w:rPr>
            </w:pPr>
          </w:p>
        </w:tc>
        <w:tc>
          <w:tcPr>
            <w:tcW w:w="1843" w:type="dxa"/>
            <w:noWrap/>
            <w:vAlign w:val="center"/>
            <w:hideMark/>
          </w:tcPr>
          <w:p w14:paraId="540A312E" w14:textId="77777777" w:rsidR="00933883" w:rsidRPr="00933883" w:rsidRDefault="00933883" w:rsidP="00933883">
            <w:pPr>
              <w:tabs>
                <w:tab w:val="left" w:pos="567"/>
              </w:tabs>
              <w:rPr>
                <w:sz w:val="16"/>
                <w:szCs w:val="16"/>
              </w:rPr>
            </w:pPr>
            <w:r w:rsidRPr="00933883">
              <w:rPr>
                <w:sz w:val="16"/>
                <w:szCs w:val="16"/>
              </w:rPr>
              <w:t>Kulud sihtraha arvelt</w:t>
            </w:r>
          </w:p>
        </w:tc>
        <w:tc>
          <w:tcPr>
            <w:tcW w:w="1001" w:type="dxa"/>
            <w:noWrap/>
            <w:vAlign w:val="center"/>
            <w:hideMark/>
          </w:tcPr>
          <w:p w14:paraId="260D960B" w14:textId="77777777" w:rsidR="00933883" w:rsidRPr="00933883" w:rsidRDefault="00933883" w:rsidP="00933883">
            <w:pPr>
              <w:tabs>
                <w:tab w:val="left" w:pos="567"/>
              </w:tabs>
              <w:jc w:val="right"/>
              <w:rPr>
                <w:sz w:val="16"/>
                <w:szCs w:val="16"/>
              </w:rPr>
            </w:pPr>
            <w:r w:rsidRPr="00933883">
              <w:rPr>
                <w:sz w:val="16"/>
                <w:szCs w:val="16"/>
              </w:rPr>
              <w:t>632</w:t>
            </w:r>
          </w:p>
        </w:tc>
        <w:tc>
          <w:tcPr>
            <w:tcW w:w="983" w:type="dxa"/>
            <w:noWrap/>
            <w:vAlign w:val="center"/>
            <w:hideMark/>
          </w:tcPr>
          <w:p w14:paraId="7241DFC9" w14:textId="77777777" w:rsidR="00933883" w:rsidRPr="00D66CDB" w:rsidRDefault="00933883" w:rsidP="00933883">
            <w:pPr>
              <w:tabs>
                <w:tab w:val="left" w:pos="567"/>
              </w:tabs>
              <w:jc w:val="right"/>
              <w:rPr>
                <w:color w:val="0000FF"/>
                <w:sz w:val="16"/>
                <w:szCs w:val="16"/>
              </w:rPr>
            </w:pPr>
            <w:r w:rsidRPr="00D66CDB">
              <w:rPr>
                <w:color w:val="0000FF"/>
                <w:sz w:val="16"/>
                <w:szCs w:val="16"/>
              </w:rPr>
              <w:t>0</w:t>
            </w:r>
          </w:p>
        </w:tc>
        <w:tc>
          <w:tcPr>
            <w:tcW w:w="850" w:type="dxa"/>
            <w:noWrap/>
            <w:vAlign w:val="center"/>
            <w:hideMark/>
          </w:tcPr>
          <w:p w14:paraId="64332046" w14:textId="77777777" w:rsidR="00933883" w:rsidRPr="00D66CDB" w:rsidRDefault="00933883" w:rsidP="00933883">
            <w:pPr>
              <w:tabs>
                <w:tab w:val="left" w:pos="567"/>
              </w:tabs>
              <w:jc w:val="right"/>
              <w:rPr>
                <w:color w:val="0000FF"/>
                <w:sz w:val="16"/>
                <w:szCs w:val="16"/>
              </w:rPr>
            </w:pPr>
            <w:r w:rsidRPr="00D66CDB">
              <w:rPr>
                <w:color w:val="0000FF"/>
                <w:sz w:val="16"/>
                <w:szCs w:val="16"/>
              </w:rPr>
              <w:t>2 087</w:t>
            </w:r>
          </w:p>
        </w:tc>
        <w:tc>
          <w:tcPr>
            <w:tcW w:w="956" w:type="dxa"/>
            <w:noWrap/>
            <w:vAlign w:val="center"/>
            <w:hideMark/>
          </w:tcPr>
          <w:p w14:paraId="1869F9D2" w14:textId="77777777" w:rsidR="00933883" w:rsidRPr="00933883" w:rsidRDefault="00933883" w:rsidP="00933883">
            <w:pPr>
              <w:tabs>
                <w:tab w:val="left" w:pos="567"/>
              </w:tabs>
              <w:jc w:val="right"/>
              <w:rPr>
                <w:sz w:val="16"/>
                <w:szCs w:val="16"/>
              </w:rPr>
            </w:pPr>
            <w:r w:rsidRPr="00933883">
              <w:rPr>
                <w:sz w:val="16"/>
                <w:szCs w:val="16"/>
              </w:rPr>
              <w:t>2 719</w:t>
            </w:r>
          </w:p>
        </w:tc>
      </w:tr>
      <w:tr w:rsidR="00933883" w:rsidRPr="00933883" w14:paraId="58774B2C" w14:textId="77777777" w:rsidTr="0030310C">
        <w:trPr>
          <w:trHeight w:val="255"/>
        </w:trPr>
        <w:tc>
          <w:tcPr>
            <w:tcW w:w="421" w:type="dxa"/>
            <w:noWrap/>
            <w:vAlign w:val="center"/>
            <w:hideMark/>
          </w:tcPr>
          <w:p w14:paraId="376AB355" w14:textId="77777777" w:rsidR="00933883" w:rsidRPr="00933883" w:rsidRDefault="00933883" w:rsidP="00933883">
            <w:pPr>
              <w:tabs>
                <w:tab w:val="left" w:pos="567"/>
              </w:tabs>
              <w:rPr>
                <w:sz w:val="16"/>
                <w:szCs w:val="16"/>
              </w:rPr>
            </w:pPr>
            <w:r w:rsidRPr="00933883">
              <w:rPr>
                <w:sz w:val="16"/>
                <w:szCs w:val="16"/>
              </w:rPr>
              <w:t>08</w:t>
            </w:r>
          </w:p>
        </w:tc>
        <w:tc>
          <w:tcPr>
            <w:tcW w:w="1559" w:type="dxa"/>
            <w:noWrap/>
            <w:vAlign w:val="center"/>
            <w:hideMark/>
          </w:tcPr>
          <w:p w14:paraId="136E9ED8" w14:textId="77777777" w:rsidR="00933883" w:rsidRPr="00933883" w:rsidRDefault="00933883" w:rsidP="00933883">
            <w:pPr>
              <w:tabs>
                <w:tab w:val="left" w:pos="567"/>
              </w:tabs>
              <w:rPr>
                <w:sz w:val="16"/>
                <w:szCs w:val="16"/>
              </w:rPr>
            </w:pPr>
            <w:r w:rsidRPr="00933883">
              <w:rPr>
                <w:sz w:val="16"/>
                <w:szCs w:val="16"/>
              </w:rPr>
              <w:t>08201-Raamatukogud</w:t>
            </w:r>
          </w:p>
        </w:tc>
        <w:tc>
          <w:tcPr>
            <w:tcW w:w="1417" w:type="dxa"/>
            <w:noWrap/>
            <w:hideMark/>
          </w:tcPr>
          <w:p w14:paraId="15D08B94" w14:textId="72CEAF30" w:rsidR="00933883" w:rsidRPr="00933883" w:rsidRDefault="00933883" w:rsidP="00933883">
            <w:pPr>
              <w:tabs>
                <w:tab w:val="left" w:pos="567"/>
              </w:tabs>
              <w:rPr>
                <w:sz w:val="16"/>
                <w:szCs w:val="16"/>
              </w:rPr>
            </w:pPr>
            <w:r w:rsidRPr="00933883">
              <w:rPr>
                <w:sz w:val="16"/>
                <w:szCs w:val="16"/>
              </w:rPr>
              <w:t>Viljandi Linna-raamatukogu</w:t>
            </w:r>
          </w:p>
        </w:tc>
        <w:tc>
          <w:tcPr>
            <w:tcW w:w="1560" w:type="dxa"/>
            <w:noWrap/>
            <w:vAlign w:val="center"/>
            <w:hideMark/>
          </w:tcPr>
          <w:p w14:paraId="7C876EB3" w14:textId="77777777" w:rsidR="00933883" w:rsidRPr="00933883" w:rsidRDefault="00933883" w:rsidP="00933883">
            <w:pPr>
              <w:tabs>
                <w:tab w:val="left" w:pos="567"/>
              </w:tabs>
              <w:rPr>
                <w:sz w:val="16"/>
                <w:szCs w:val="16"/>
              </w:rPr>
            </w:pPr>
            <w:r w:rsidRPr="00933883">
              <w:rPr>
                <w:sz w:val="16"/>
                <w:szCs w:val="16"/>
              </w:rPr>
              <w:t>55-Majandamiskulud</w:t>
            </w:r>
          </w:p>
        </w:tc>
        <w:tc>
          <w:tcPr>
            <w:tcW w:w="851" w:type="dxa"/>
            <w:noWrap/>
            <w:vAlign w:val="center"/>
            <w:hideMark/>
          </w:tcPr>
          <w:p w14:paraId="72AEC33C" w14:textId="77777777" w:rsidR="00933883" w:rsidRPr="00933883" w:rsidRDefault="00933883" w:rsidP="00933883">
            <w:pPr>
              <w:tabs>
                <w:tab w:val="left" w:pos="567"/>
              </w:tabs>
              <w:rPr>
                <w:sz w:val="16"/>
                <w:szCs w:val="16"/>
              </w:rPr>
            </w:pPr>
            <w:r w:rsidRPr="00933883">
              <w:rPr>
                <w:sz w:val="16"/>
                <w:szCs w:val="16"/>
              </w:rPr>
              <w:t>55251</w:t>
            </w:r>
          </w:p>
        </w:tc>
        <w:tc>
          <w:tcPr>
            <w:tcW w:w="1843" w:type="dxa"/>
            <w:noWrap/>
            <w:vAlign w:val="center"/>
            <w:hideMark/>
          </w:tcPr>
          <w:p w14:paraId="3584B887" w14:textId="77777777" w:rsidR="00933883" w:rsidRPr="00933883" w:rsidRDefault="00933883" w:rsidP="00933883">
            <w:pPr>
              <w:tabs>
                <w:tab w:val="left" w:pos="567"/>
              </w:tabs>
              <w:rPr>
                <w:sz w:val="16"/>
                <w:szCs w:val="16"/>
              </w:rPr>
            </w:pPr>
            <w:r w:rsidRPr="00933883">
              <w:rPr>
                <w:sz w:val="16"/>
                <w:szCs w:val="16"/>
              </w:rPr>
              <w:t>Kommunikatsiooni-, kultuuri- ja vaba aja sisustamise kulud</w:t>
            </w:r>
          </w:p>
        </w:tc>
        <w:tc>
          <w:tcPr>
            <w:tcW w:w="708" w:type="dxa"/>
            <w:noWrap/>
            <w:vAlign w:val="center"/>
            <w:hideMark/>
          </w:tcPr>
          <w:p w14:paraId="3FA7E3E4" w14:textId="6BB0CD36" w:rsidR="00933883" w:rsidRPr="00933883" w:rsidRDefault="00933883" w:rsidP="00933883">
            <w:pPr>
              <w:tabs>
                <w:tab w:val="left" w:pos="567"/>
              </w:tabs>
              <w:rPr>
                <w:sz w:val="16"/>
                <w:szCs w:val="16"/>
              </w:rPr>
            </w:pPr>
          </w:p>
        </w:tc>
        <w:tc>
          <w:tcPr>
            <w:tcW w:w="1418" w:type="dxa"/>
            <w:noWrap/>
            <w:vAlign w:val="center"/>
            <w:hideMark/>
          </w:tcPr>
          <w:p w14:paraId="26DE7B4B" w14:textId="3B743466" w:rsidR="00933883" w:rsidRPr="00933883" w:rsidRDefault="00933883" w:rsidP="00933883">
            <w:pPr>
              <w:tabs>
                <w:tab w:val="left" w:pos="567"/>
              </w:tabs>
              <w:rPr>
                <w:sz w:val="16"/>
                <w:szCs w:val="16"/>
              </w:rPr>
            </w:pPr>
          </w:p>
        </w:tc>
        <w:tc>
          <w:tcPr>
            <w:tcW w:w="1843" w:type="dxa"/>
            <w:noWrap/>
            <w:vAlign w:val="center"/>
            <w:hideMark/>
          </w:tcPr>
          <w:p w14:paraId="402CC171" w14:textId="77777777" w:rsidR="00933883" w:rsidRPr="00933883" w:rsidRDefault="00933883" w:rsidP="00933883">
            <w:pPr>
              <w:tabs>
                <w:tab w:val="left" w:pos="567"/>
              </w:tabs>
              <w:rPr>
                <w:sz w:val="16"/>
                <w:szCs w:val="16"/>
              </w:rPr>
            </w:pPr>
            <w:r w:rsidRPr="00933883">
              <w:rPr>
                <w:sz w:val="16"/>
                <w:szCs w:val="16"/>
              </w:rPr>
              <w:t>Kulud sihtraha arvelt 1150 €; töövõtulepingu eest  tasumiseks -2000 €</w:t>
            </w:r>
          </w:p>
        </w:tc>
        <w:tc>
          <w:tcPr>
            <w:tcW w:w="1001" w:type="dxa"/>
            <w:noWrap/>
            <w:vAlign w:val="center"/>
            <w:hideMark/>
          </w:tcPr>
          <w:p w14:paraId="1005D3AF" w14:textId="77777777" w:rsidR="00933883" w:rsidRPr="00933883" w:rsidRDefault="00933883" w:rsidP="00933883">
            <w:pPr>
              <w:tabs>
                <w:tab w:val="left" w:pos="567"/>
              </w:tabs>
              <w:jc w:val="right"/>
              <w:rPr>
                <w:sz w:val="16"/>
                <w:szCs w:val="16"/>
              </w:rPr>
            </w:pPr>
            <w:r w:rsidRPr="00933883">
              <w:rPr>
                <w:sz w:val="16"/>
                <w:szCs w:val="16"/>
              </w:rPr>
              <w:t>11 688</w:t>
            </w:r>
          </w:p>
        </w:tc>
        <w:tc>
          <w:tcPr>
            <w:tcW w:w="983" w:type="dxa"/>
            <w:noWrap/>
            <w:vAlign w:val="center"/>
            <w:hideMark/>
          </w:tcPr>
          <w:p w14:paraId="4A96ACED" w14:textId="77777777" w:rsidR="00933883" w:rsidRPr="00D66CDB" w:rsidRDefault="00933883" w:rsidP="00933883">
            <w:pPr>
              <w:tabs>
                <w:tab w:val="left" w:pos="567"/>
              </w:tabs>
              <w:jc w:val="right"/>
              <w:rPr>
                <w:color w:val="0000FF"/>
                <w:sz w:val="16"/>
                <w:szCs w:val="16"/>
              </w:rPr>
            </w:pPr>
            <w:r w:rsidRPr="00D66CDB">
              <w:rPr>
                <w:color w:val="0000FF"/>
                <w:sz w:val="16"/>
                <w:szCs w:val="16"/>
              </w:rPr>
              <w:t>0</w:t>
            </w:r>
          </w:p>
        </w:tc>
        <w:tc>
          <w:tcPr>
            <w:tcW w:w="850" w:type="dxa"/>
            <w:noWrap/>
            <w:vAlign w:val="center"/>
            <w:hideMark/>
          </w:tcPr>
          <w:p w14:paraId="1174DD76" w14:textId="77777777" w:rsidR="00933883" w:rsidRPr="00D66CDB" w:rsidRDefault="00933883" w:rsidP="00933883">
            <w:pPr>
              <w:tabs>
                <w:tab w:val="left" w:pos="567"/>
              </w:tabs>
              <w:jc w:val="right"/>
              <w:rPr>
                <w:color w:val="0000FF"/>
                <w:sz w:val="16"/>
                <w:szCs w:val="16"/>
              </w:rPr>
            </w:pPr>
            <w:r w:rsidRPr="00D66CDB">
              <w:rPr>
                <w:color w:val="0000FF"/>
                <w:sz w:val="16"/>
                <w:szCs w:val="16"/>
              </w:rPr>
              <w:t>-850</w:t>
            </w:r>
          </w:p>
        </w:tc>
        <w:tc>
          <w:tcPr>
            <w:tcW w:w="956" w:type="dxa"/>
            <w:noWrap/>
            <w:vAlign w:val="center"/>
            <w:hideMark/>
          </w:tcPr>
          <w:p w14:paraId="4B60B7C8" w14:textId="77777777" w:rsidR="00933883" w:rsidRPr="00933883" w:rsidRDefault="00933883" w:rsidP="00933883">
            <w:pPr>
              <w:tabs>
                <w:tab w:val="left" w:pos="567"/>
              </w:tabs>
              <w:jc w:val="right"/>
              <w:rPr>
                <w:sz w:val="16"/>
                <w:szCs w:val="16"/>
              </w:rPr>
            </w:pPr>
            <w:r w:rsidRPr="00933883">
              <w:rPr>
                <w:sz w:val="16"/>
                <w:szCs w:val="16"/>
              </w:rPr>
              <w:t>10 838</w:t>
            </w:r>
          </w:p>
        </w:tc>
      </w:tr>
      <w:tr w:rsidR="00745837" w:rsidRPr="00933883" w14:paraId="2EE14E50" w14:textId="77777777" w:rsidTr="0030310C">
        <w:trPr>
          <w:trHeight w:val="255"/>
        </w:trPr>
        <w:tc>
          <w:tcPr>
            <w:tcW w:w="421" w:type="dxa"/>
            <w:noWrap/>
            <w:vAlign w:val="center"/>
            <w:hideMark/>
          </w:tcPr>
          <w:p w14:paraId="738BB6D1" w14:textId="77777777" w:rsidR="00745837" w:rsidRPr="00933883" w:rsidRDefault="00745837" w:rsidP="00916D37">
            <w:pPr>
              <w:tabs>
                <w:tab w:val="left" w:pos="567"/>
              </w:tabs>
              <w:rPr>
                <w:sz w:val="16"/>
                <w:szCs w:val="16"/>
              </w:rPr>
            </w:pPr>
            <w:r w:rsidRPr="00933883">
              <w:rPr>
                <w:sz w:val="16"/>
                <w:szCs w:val="16"/>
              </w:rPr>
              <w:t>08</w:t>
            </w:r>
          </w:p>
        </w:tc>
        <w:tc>
          <w:tcPr>
            <w:tcW w:w="1559" w:type="dxa"/>
            <w:noWrap/>
            <w:vAlign w:val="center"/>
            <w:hideMark/>
          </w:tcPr>
          <w:p w14:paraId="51F155FA" w14:textId="77777777" w:rsidR="00745837" w:rsidRPr="00933883" w:rsidRDefault="00745837" w:rsidP="00916D37">
            <w:pPr>
              <w:tabs>
                <w:tab w:val="left" w:pos="567"/>
              </w:tabs>
              <w:rPr>
                <w:sz w:val="16"/>
                <w:szCs w:val="16"/>
              </w:rPr>
            </w:pPr>
            <w:r w:rsidRPr="00933883">
              <w:rPr>
                <w:sz w:val="16"/>
                <w:szCs w:val="16"/>
              </w:rPr>
              <w:t>08202-Rahvakultuur</w:t>
            </w:r>
          </w:p>
        </w:tc>
        <w:tc>
          <w:tcPr>
            <w:tcW w:w="1417" w:type="dxa"/>
            <w:noWrap/>
            <w:vAlign w:val="center"/>
            <w:hideMark/>
          </w:tcPr>
          <w:p w14:paraId="327C40F2" w14:textId="77777777" w:rsidR="00745837" w:rsidRPr="00933883" w:rsidRDefault="00745837" w:rsidP="00916D37">
            <w:pPr>
              <w:tabs>
                <w:tab w:val="left" w:pos="567"/>
              </w:tabs>
              <w:rPr>
                <w:sz w:val="16"/>
                <w:szCs w:val="16"/>
              </w:rPr>
            </w:pPr>
            <w:r w:rsidRPr="00933883">
              <w:rPr>
                <w:sz w:val="16"/>
                <w:szCs w:val="16"/>
              </w:rPr>
              <w:t>Kinnisvara haldusameti kinnisvarahaldur</w:t>
            </w:r>
          </w:p>
        </w:tc>
        <w:tc>
          <w:tcPr>
            <w:tcW w:w="1560" w:type="dxa"/>
            <w:noWrap/>
            <w:vAlign w:val="center"/>
            <w:hideMark/>
          </w:tcPr>
          <w:p w14:paraId="63D457AF"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6434B142" w14:textId="77777777" w:rsidR="00745837" w:rsidRPr="00933883" w:rsidRDefault="00745837" w:rsidP="00916D37">
            <w:pPr>
              <w:tabs>
                <w:tab w:val="left" w:pos="567"/>
              </w:tabs>
              <w:rPr>
                <w:sz w:val="16"/>
                <w:szCs w:val="16"/>
              </w:rPr>
            </w:pPr>
            <w:r w:rsidRPr="00933883">
              <w:rPr>
                <w:sz w:val="16"/>
                <w:szCs w:val="16"/>
              </w:rPr>
              <w:t>551143</w:t>
            </w:r>
          </w:p>
        </w:tc>
        <w:tc>
          <w:tcPr>
            <w:tcW w:w="1843" w:type="dxa"/>
            <w:noWrap/>
            <w:vAlign w:val="center"/>
            <w:hideMark/>
          </w:tcPr>
          <w:p w14:paraId="54812544" w14:textId="77777777" w:rsidR="00745837" w:rsidRPr="00933883" w:rsidRDefault="00745837" w:rsidP="00916D37">
            <w:pPr>
              <w:tabs>
                <w:tab w:val="left" w:pos="567"/>
              </w:tabs>
              <w:rPr>
                <w:sz w:val="16"/>
                <w:szCs w:val="16"/>
              </w:rPr>
            </w:pPr>
            <w:r w:rsidRPr="00933883">
              <w:rPr>
                <w:sz w:val="16"/>
                <w:szCs w:val="16"/>
              </w:rPr>
              <w:t>Kulud koristusteenusele</w:t>
            </w:r>
          </w:p>
        </w:tc>
        <w:tc>
          <w:tcPr>
            <w:tcW w:w="708" w:type="dxa"/>
            <w:noWrap/>
            <w:vAlign w:val="center"/>
            <w:hideMark/>
          </w:tcPr>
          <w:p w14:paraId="797F77F1" w14:textId="78BD8EB8" w:rsidR="00745837" w:rsidRPr="00933883" w:rsidRDefault="00745837" w:rsidP="00916D37">
            <w:pPr>
              <w:tabs>
                <w:tab w:val="left" w:pos="567"/>
              </w:tabs>
              <w:rPr>
                <w:sz w:val="16"/>
                <w:szCs w:val="16"/>
              </w:rPr>
            </w:pPr>
          </w:p>
        </w:tc>
        <w:tc>
          <w:tcPr>
            <w:tcW w:w="1418" w:type="dxa"/>
            <w:noWrap/>
            <w:vAlign w:val="center"/>
            <w:hideMark/>
          </w:tcPr>
          <w:p w14:paraId="2A295B61" w14:textId="77777777" w:rsidR="00745837" w:rsidRPr="00933883" w:rsidRDefault="00745837" w:rsidP="00933883">
            <w:pPr>
              <w:tabs>
                <w:tab w:val="left" w:pos="567"/>
              </w:tabs>
              <w:rPr>
                <w:sz w:val="16"/>
                <w:szCs w:val="16"/>
              </w:rPr>
            </w:pPr>
            <w:r w:rsidRPr="00933883">
              <w:rPr>
                <w:sz w:val="16"/>
                <w:szCs w:val="16"/>
              </w:rPr>
              <w:t>KVHA  Tallinna 5 Sakala Keskus</w:t>
            </w:r>
          </w:p>
        </w:tc>
        <w:tc>
          <w:tcPr>
            <w:tcW w:w="1843" w:type="dxa"/>
            <w:noWrap/>
            <w:vAlign w:val="center"/>
            <w:hideMark/>
          </w:tcPr>
          <w:p w14:paraId="0FA35169" w14:textId="77777777" w:rsidR="00745837" w:rsidRPr="00933883" w:rsidRDefault="00745837" w:rsidP="00916D37">
            <w:pPr>
              <w:tabs>
                <w:tab w:val="left" w:pos="567"/>
              </w:tabs>
              <w:rPr>
                <w:sz w:val="16"/>
                <w:szCs w:val="16"/>
              </w:rPr>
            </w:pPr>
            <w:r w:rsidRPr="00933883">
              <w:rPr>
                <w:sz w:val="16"/>
                <w:szCs w:val="16"/>
              </w:rPr>
              <w:t>Kulude eelarve täpsustamine</w:t>
            </w:r>
          </w:p>
        </w:tc>
        <w:tc>
          <w:tcPr>
            <w:tcW w:w="1001" w:type="dxa"/>
            <w:noWrap/>
            <w:vAlign w:val="center"/>
            <w:hideMark/>
          </w:tcPr>
          <w:p w14:paraId="0776F354" w14:textId="77777777" w:rsidR="00745837" w:rsidRPr="00933883" w:rsidRDefault="00745837" w:rsidP="00916D37">
            <w:pPr>
              <w:tabs>
                <w:tab w:val="left" w:pos="567"/>
              </w:tabs>
              <w:jc w:val="right"/>
              <w:rPr>
                <w:sz w:val="16"/>
                <w:szCs w:val="16"/>
              </w:rPr>
            </w:pPr>
            <w:r w:rsidRPr="00933883">
              <w:rPr>
                <w:sz w:val="16"/>
                <w:szCs w:val="16"/>
              </w:rPr>
              <w:t>33 927</w:t>
            </w:r>
          </w:p>
        </w:tc>
        <w:tc>
          <w:tcPr>
            <w:tcW w:w="983" w:type="dxa"/>
            <w:noWrap/>
            <w:vAlign w:val="center"/>
            <w:hideMark/>
          </w:tcPr>
          <w:p w14:paraId="79618A3F" w14:textId="77777777" w:rsidR="00745837" w:rsidRPr="00D66CDB" w:rsidRDefault="00745837" w:rsidP="00916D37">
            <w:pPr>
              <w:tabs>
                <w:tab w:val="left" w:pos="567"/>
              </w:tabs>
              <w:jc w:val="right"/>
              <w:rPr>
                <w:color w:val="0000FF"/>
                <w:sz w:val="16"/>
                <w:szCs w:val="16"/>
              </w:rPr>
            </w:pPr>
            <w:r w:rsidRPr="00D66CDB">
              <w:rPr>
                <w:color w:val="0000FF"/>
                <w:sz w:val="16"/>
                <w:szCs w:val="16"/>
              </w:rPr>
              <w:t>2 123</w:t>
            </w:r>
          </w:p>
        </w:tc>
        <w:tc>
          <w:tcPr>
            <w:tcW w:w="850" w:type="dxa"/>
            <w:noWrap/>
            <w:vAlign w:val="center"/>
            <w:hideMark/>
          </w:tcPr>
          <w:p w14:paraId="2E017D96"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0A3BB026" w14:textId="77777777" w:rsidR="00745837" w:rsidRPr="00933883" w:rsidRDefault="00745837" w:rsidP="00916D37">
            <w:pPr>
              <w:tabs>
                <w:tab w:val="left" w:pos="567"/>
              </w:tabs>
              <w:jc w:val="right"/>
              <w:rPr>
                <w:sz w:val="16"/>
                <w:szCs w:val="16"/>
              </w:rPr>
            </w:pPr>
            <w:r w:rsidRPr="00933883">
              <w:rPr>
                <w:sz w:val="16"/>
                <w:szCs w:val="16"/>
              </w:rPr>
              <w:t>36 050</w:t>
            </w:r>
          </w:p>
        </w:tc>
      </w:tr>
      <w:tr w:rsidR="00745837" w:rsidRPr="00933883" w14:paraId="1FF617ED" w14:textId="77777777" w:rsidTr="0030310C">
        <w:trPr>
          <w:trHeight w:val="255"/>
        </w:trPr>
        <w:tc>
          <w:tcPr>
            <w:tcW w:w="421" w:type="dxa"/>
            <w:noWrap/>
            <w:vAlign w:val="center"/>
            <w:hideMark/>
          </w:tcPr>
          <w:p w14:paraId="148628DC" w14:textId="77777777" w:rsidR="00745837" w:rsidRPr="00933883" w:rsidRDefault="00745837" w:rsidP="00916D37">
            <w:pPr>
              <w:tabs>
                <w:tab w:val="left" w:pos="567"/>
              </w:tabs>
              <w:rPr>
                <w:sz w:val="16"/>
                <w:szCs w:val="16"/>
              </w:rPr>
            </w:pPr>
            <w:r w:rsidRPr="00933883">
              <w:rPr>
                <w:sz w:val="16"/>
                <w:szCs w:val="16"/>
              </w:rPr>
              <w:t>08</w:t>
            </w:r>
          </w:p>
        </w:tc>
        <w:tc>
          <w:tcPr>
            <w:tcW w:w="1559" w:type="dxa"/>
            <w:noWrap/>
            <w:vAlign w:val="center"/>
            <w:hideMark/>
          </w:tcPr>
          <w:p w14:paraId="79DA3292" w14:textId="77777777" w:rsidR="00745837" w:rsidRPr="00933883" w:rsidRDefault="00745837" w:rsidP="00916D37">
            <w:pPr>
              <w:tabs>
                <w:tab w:val="left" w:pos="567"/>
              </w:tabs>
              <w:rPr>
                <w:sz w:val="16"/>
                <w:szCs w:val="16"/>
              </w:rPr>
            </w:pPr>
            <w:r w:rsidRPr="00933883">
              <w:rPr>
                <w:sz w:val="16"/>
                <w:szCs w:val="16"/>
              </w:rPr>
              <w:t>08202-Rahvakultuur</w:t>
            </w:r>
          </w:p>
        </w:tc>
        <w:tc>
          <w:tcPr>
            <w:tcW w:w="1417" w:type="dxa"/>
            <w:noWrap/>
            <w:vAlign w:val="center"/>
            <w:hideMark/>
          </w:tcPr>
          <w:p w14:paraId="42D30326" w14:textId="77777777" w:rsidR="00745837" w:rsidRPr="00933883" w:rsidRDefault="00745837" w:rsidP="00916D37">
            <w:pPr>
              <w:tabs>
                <w:tab w:val="left" w:pos="567"/>
              </w:tabs>
              <w:rPr>
                <w:sz w:val="16"/>
                <w:szCs w:val="16"/>
              </w:rPr>
            </w:pPr>
            <w:r w:rsidRPr="00933883">
              <w:rPr>
                <w:sz w:val="16"/>
                <w:szCs w:val="16"/>
              </w:rPr>
              <w:t>SAKALA KESKUS - Kultuuritöö</w:t>
            </w:r>
          </w:p>
        </w:tc>
        <w:tc>
          <w:tcPr>
            <w:tcW w:w="1560" w:type="dxa"/>
            <w:noWrap/>
            <w:vAlign w:val="center"/>
            <w:hideMark/>
          </w:tcPr>
          <w:p w14:paraId="342CA93D" w14:textId="77777777" w:rsidR="00745837" w:rsidRPr="00933883" w:rsidRDefault="00745837" w:rsidP="00916D37">
            <w:pPr>
              <w:tabs>
                <w:tab w:val="left" w:pos="567"/>
              </w:tabs>
              <w:rPr>
                <w:sz w:val="16"/>
                <w:szCs w:val="16"/>
              </w:rPr>
            </w:pPr>
            <w:r w:rsidRPr="00933883">
              <w:rPr>
                <w:sz w:val="16"/>
                <w:szCs w:val="16"/>
              </w:rPr>
              <w:t>50-Tööjõukulud</w:t>
            </w:r>
          </w:p>
        </w:tc>
        <w:tc>
          <w:tcPr>
            <w:tcW w:w="851" w:type="dxa"/>
            <w:noWrap/>
            <w:vAlign w:val="center"/>
            <w:hideMark/>
          </w:tcPr>
          <w:p w14:paraId="30655A3C" w14:textId="77777777" w:rsidR="00745837" w:rsidRPr="00933883" w:rsidRDefault="00745837" w:rsidP="00916D37">
            <w:pPr>
              <w:tabs>
                <w:tab w:val="left" w:pos="567"/>
              </w:tabs>
              <w:rPr>
                <w:sz w:val="16"/>
                <w:szCs w:val="16"/>
              </w:rPr>
            </w:pPr>
            <w:r w:rsidRPr="00933883">
              <w:rPr>
                <w:sz w:val="16"/>
                <w:szCs w:val="16"/>
              </w:rPr>
              <w:t>5005</w:t>
            </w:r>
          </w:p>
        </w:tc>
        <w:tc>
          <w:tcPr>
            <w:tcW w:w="1843" w:type="dxa"/>
            <w:noWrap/>
            <w:vAlign w:val="center"/>
            <w:hideMark/>
          </w:tcPr>
          <w:p w14:paraId="3B4377CE" w14:textId="77777777" w:rsidR="00745837" w:rsidRPr="00933883" w:rsidRDefault="00745837" w:rsidP="00916D37">
            <w:pPr>
              <w:tabs>
                <w:tab w:val="left" w:pos="567"/>
              </w:tabs>
              <w:rPr>
                <w:sz w:val="16"/>
                <w:szCs w:val="16"/>
              </w:rPr>
            </w:pPr>
            <w:r w:rsidRPr="00933883">
              <w:rPr>
                <w:sz w:val="16"/>
                <w:szCs w:val="16"/>
              </w:rPr>
              <w:t>Töövõtulepingu alusel füüsilistele isikutele makstav tasu</w:t>
            </w:r>
          </w:p>
        </w:tc>
        <w:tc>
          <w:tcPr>
            <w:tcW w:w="708" w:type="dxa"/>
            <w:noWrap/>
            <w:vAlign w:val="center"/>
            <w:hideMark/>
          </w:tcPr>
          <w:p w14:paraId="2657E2AB" w14:textId="1B191DA9" w:rsidR="00745837" w:rsidRPr="00933883" w:rsidRDefault="00745837" w:rsidP="00916D37">
            <w:pPr>
              <w:tabs>
                <w:tab w:val="left" w:pos="567"/>
              </w:tabs>
              <w:rPr>
                <w:sz w:val="16"/>
                <w:szCs w:val="16"/>
              </w:rPr>
            </w:pPr>
          </w:p>
        </w:tc>
        <w:tc>
          <w:tcPr>
            <w:tcW w:w="1418" w:type="dxa"/>
            <w:noWrap/>
            <w:vAlign w:val="center"/>
            <w:hideMark/>
          </w:tcPr>
          <w:p w14:paraId="149F82E1" w14:textId="740AF25C" w:rsidR="00745837" w:rsidRPr="00933883" w:rsidRDefault="00745837" w:rsidP="00933883">
            <w:pPr>
              <w:tabs>
                <w:tab w:val="left" w:pos="567"/>
              </w:tabs>
              <w:rPr>
                <w:sz w:val="16"/>
                <w:szCs w:val="16"/>
              </w:rPr>
            </w:pPr>
          </w:p>
        </w:tc>
        <w:tc>
          <w:tcPr>
            <w:tcW w:w="1843" w:type="dxa"/>
            <w:noWrap/>
            <w:vAlign w:val="center"/>
            <w:hideMark/>
          </w:tcPr>
          <w:p w14:paraId="466CB386" w14:textId="77777777" w:rsidR="00745837" w:rsidRPr="00933883" w:rsidRDefault="00745837" w:rsidP="00916D37">
            <w:pPr>
              <w:tabs>
                <w:tab w:val="left" w:pos="567"/>
              </w:tabs>
              <w:rPr>
                <w:sz w:val="16"/>
                <w:szCs w:val="16"/>
              </w:rPr>
            </w:pPr>
            <w:r w:rsidRPr="00933883">
              <w:rPr>
                <w:sz w:val="16"/>
                <w:szCs w:val="16"/>
              </w:rPr>
              <w:t>Haridus- ja kultuuriametilt EV101 korraldamiseks</w:t>
            </w:r>
          </w:p>
        </w:tc>
        <w:tc>
          <w:tcPr>
            <w:tcW w:w="1001" w:type="dxa"/>
            <w:noWrap/>
            <w:vAlign w:val="center"/>
            <w:hideMark/>
          </w:tcPr>
          <w:p w14:paraId="533007F3" w14:textId="77777777" w:rsidR="00745837" w:rsidRPr="00933883" w:rsidRDefault="00745837" w:rsidP="00916D37">
            <w:pPr>
              <w:tabs>
                <w:tab w:val="left" w:pos="567"/>
              </w:tabs>
              <w:jc w:val="right"/>
              <w:rPr>
                <w:sz w:val="16"/>
                <w:szCs w:val="16"/>
              </w:rPr>
            </w:pPr>
            <w:r w:rsidRPr="00933883">
              <w:rPr>
                <w:sz w:val="16"/>
                <w:szCs w:val="16"/>
              </w:rPr>
              <w:t>7 000</w:t>
            </w:r>
          </w:p>
        </w:tc>
        <w:tc>
          <w:tcPr>
            <w:tcW w:w="983" w:type="dxa"/>
            <w:noWrap/>
            <w:vAlign w:val="center"/>
            <w:hideMark/>
          </w:tcPr>
          <w:p w14:paraId="74ADE12C" w14:textId="77777777" w:rsidR="00745837" w:rsidRPr="00D66CDB" w:rsidRDefault="00745837" w:rsidP="00916D37">
            <w:pPr>
              <w:tabs>
                <w:tab w:val="left" w:pos="567"/>
              </w:tabs>
              <w:jc w:val="right"/>
              <w:rPr>
                <w:color w:val="0000FF"/>
                <w:sz w:val="16"/>
                <w:szCs w:val="16"/>
              </w:rPr>
            </w:pPr>
            <w:r w:rsidRPr="00D66CDB">
              <w:rPr>
                <w:color w:val="0000FF"/>
                <w:sz w:val="16"/>
                <w:szCs w:val="16"/>
              </w:rPr>
              <w:t>1 302</w:t>
            </w:r>
          </w:p>
        </w:tc>
        <w:tc>
          <w:tcPr>
            <w:tcW w:w="850" w:type="dxa"/>
            <w:noWrap/>
            <w:vAlign w:val="center"/>
            <w:hideMark/>
          </w:tcPr>
          <w:p w14:paraId="4DA44467"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31E10128" w14:textId="77777777" w:rsidR="00745837" w:rsidRPr="00933883" w:rsidRDefault="00745837" w:rsidP="00916D37">
            <w:pPr>
              <w:tabs>
                <w:tab w:val="left" w:pos="567"/>
              </w:tabs>
              <w:jc w:val="right"/>
              <w:rPr>
                <w:sz w:val="16"/>
                <w:szCs w:val="16"/>
              </w:rPr>
            </w:pPr>
            <w:r w:rsidRPr="00933883">
              <w:rPr>
                <w:sz w:val="16"/>
                <w:szCs w:val="16"/>
              </w:rPr>
              <w:t>8 302</w:t>
            </w:r>
          </w:p>
        </w:tc>
      </w:tr>
      <w:tr w:rsidR="00745837" w:rsidRPr="00933883" w14:paraId="54DDC3F2" w14:textId="77777777" w:rsidTr="0030310C">
        <w:trPr>
          <w:trHeight w:val="255"/>
        </w:trPr>
        <w:tc>
          <w:tcPr>
            <w:tcW w:w="421" w:type="dxa"/>
            <w:noWrap/>
            <w:vAlign w:val="center"/>
            <w:hideMark/>
          </w:tcPr>
          <w:p w14:paraId="3F00A202" w14:textId="77777777" w:rsidR="00745837" w:rsidRPr="00933883" w:rsidRDefault="00745837" w:rsidP="00916D37">
            <w:pPr>
              <w:tabs>
                <w:tab w:val="left" w:pos="567"/>
              </w:tabs>
              <w:rPr>
                <w:sz w:val="16"/>
                <w:szCs w:val="16"/>
              </w:rPr>
            </w:pPr>
            <w:r w:rsidRPr="00933883">
              <w:rPr>
                <w:sz w:val="16"/>
                <w:szCs w:val="16"/>
              </w:rPr>
              <w:t>08</w:t>
            </w:r>
          </w:p>
        </w:tc>
        <w:tc>
          <w:tcPr>
            <w:tcW w:w="1559" w:type="dxa"/>
            <w:noWrap/>
            <w:vAlign w:val="center"/>
            <w:hideMark/>
          </w:tcPr>
          <w:p w14:paraId="16540870" w14:textId="77777777" w:rsidR="00745837" w:rsidRPr="00933883" w:rsidRDefault="00745837" w:rsidP="00916D37">
            <w:pPr>
              <w:tabs>
                <w:tab w:val="left" w:pos="567"/>
              </w:tabs>
              <w:rPr>
                <w:sz w:val="16"/>
                <w:szCs w:val="16"/>
              </w:rPr>
            </w:pPr>
            <w:r w:rsidRPr="00933883">
              <w:rPr>
                <w:sz w:val="16"/>
                <w:szCs w:val="16"/>
              </w:rPr>
              <w:t>08202-Rahvakultuur</w:t>
            </w:r>
          </w:p>
        </w:tc>
        <w:tc>
          <w:tcPr>
            <w:tcW w:w="1417" w:type="dxa"/>
            <w:noWrap/>
            <w:vAlign w:val="center"/>
            <w:hideMark/>
          </w:tcPr>
          <w:p w14:paraId="30D45EC5" w14:textId="77777777" w:rsidR="00745837" w:rsidRPr="00933883" w:rsidRDefault="00745837" w:rsidP="00916D37">
            <w:pPr>
              <w:tabs>
                <w:tab w:val="left" w:pos="567"/>
              </w:tabs>
              <w:rPr>
                <w:sz w:val="16"/>
                <w:szCs w:val="16"/>
              </w:rPr>
            </w:pPr>
            <w:r w:rsidRPr="00933883">
              <w:rPr>
                <w:sz w:val="16"/>
                <w:szCs w:val="16"/>
              </w:rPr>
              <w:t>SAKALA KESKUS - Kultuuritöö</w:t>
            </w:r>
          </w:p>
        </w:tc>
        <w:tc>
          <w:tcPr>
            <w:tcW w:w="1560" w:type="dxa"/>
            <w:noWrap/>
            <w:vAlign w:val="center"/>
            <w:hideMark/>
          </w:tcPr>
          <w:p w14:paraId="5E447A3D" w14:textId="77777777" w:rsidR="00745837" w:rsidRPr="00933883" w:rsidRDefault="00745837" w:rsidP="00916D37">
            <w:pPr>
              <w:tabs>
                <w:tab w:val="left" w:pos="567"/>
              </w:tabs>
              <w:rPr>
                <w:sz w:val="16"/>
                <w:szCs w:val="16"/>
              </w:rPr>
            </w:pPr>
            <w:r w:rsidRPr="00933883">
              <w:rPr>
                <w:sz w:val="16"/>
                <w:szCs w:val="16"/>
              </w:rPr>
              <w:t>50-Tööjõukulud</w:t>
            </w:r>
          </w:p>
        </w:tc>
        <w:tc>
          <w:tcPr>
            <w:tcW w:w="851" w:type="dxa"/>
            <w:noWrap/>
            <w:vAlign w:val="center"/>
            <w:hideMark/>
          </w:tcPr>
          <w:p w14:paraId="04126BBA" w14:textId="77777777" w:rsidR="00745837" w:rsidRPr="00933883" w:rsidRDefault="00745837" w:rsidP="00916D37">
            <w:pPr>
              <w:tabs>
                <w:tab w:val="left" w:pos="567"/>
              </w:tabs>
              <w:rPr>
                <w:sz w:val="16"/>
                <w:szCs w:val="16"/>
              </w:rPr>
            </w:pPr>
            <w:r w:rsidRPr="00933883">
              <w:rPr>
                <w:sz w:val="16"/>
                <w:szCs w:val="16"/>
              </w:rPr>
              <w:t>50631</w:t>
            </w:r>
          </w:p>
        </w:tc>
        <w:tc>
          <w:tcPr>
            <w:tcW w:w="1843" w:type="dxa"/>
            <w:noWrap/>
            <w:vAlign w:val="center"/>
            <w:hideMark/>
          </w:tcPr>
          <w:p w14:paraId="51BB71D2" w14:textId="77777777" w:rsidR="00745837" w:rsidRPr="00933883" w:rsidRDefault="00745837" w:rsidP="00916D37">
            <w:pPr>
              <w:tabs>
                <w:tab w:val="left" w:pos="567"/>
              </w:tabs>
              <w:rPr>
                <w:sz w:val="16"/>
                <w:szCs w:val="16"/>
              </w:rPr>
            </w:pPr>
            <w:r w:rsidRPr="00933883">
              <w:rPr>
                <w:sz w:val="16"/>
                <w:szCs w:val="16"/>
              </w:rPr>
              <w:t>Töötajate v.a. õpetajad sotsiaalmaks</w:t>
            </w:r>
          </w:p>
        </w:tc>
        <w:tc>
          <w:tcPr>
            <w:tcW w:w="708" w:type="dxa"/>
            <w:noWrap/>
            <w:vAlign w:val="center"/>
            <w:hideMark/>
          </w:tcPr>
          <w:p w14:paraId="1F0A686C" w14:textId="2D9396C4" w:rsidR="00745837" w:rsidRPr="00933883" w:rsidRDefault="00745837" w:rsidP="00916D37">
            <w:pPr>
              <w:tabs>
                <w:tab w:val="left" w:pos="567"/>
              </w:tabs>
              <w:rPr>
                <w:sz w:val="16"/>
                <w:szCs w:val="16"/>
              </w:rPr>
            </w:pPr>
          </w:p>
        </w:tc>
        <w:tc>
          <w:tcPr>
            <w:tcW w:w="1418" w:type="dxa"/>
            <w:noWrap/>
            <w:vAlign w:val="center"/>
            <w:hideMark/>
          </w:tcPr>
          <w:p w14:paraId="6D54B69F" w14:textId="6300B44C" w:rsidR="00745837" w:rsidRPr="00933883" w:rsidRDefault="00745837" w:rsidP="00933883">
            <w:pPr>
              <w:tabs>
                <w:tab w:val="left" w:pos="567"/>
              </w:tabs>
              <w:rPr>
                <w:sz w:val="16"/>
                <w:szCs w:val="16"/>
              </w:rPr>
            </w:pPr>
          </w:p>
        </w:tc>
        <w:tc>
          <w:tcPr>
            <w:tcW w:w="1843" w:type="dxa"/>
            <w:noWrap/>
            <w:vAlign w:val="center"/>
            <w:hideMark/>
          </w:tcPr>
          <w:p w14:paraId="65EEE539" w14:textId="77777777" w:rsidR="00745837" w:rsidRPr="00933883" w:rsidRDefault="00745837" w:rsidP="00916D37">
            <w:pPr>
              <w:tabs>
                <w:tab w:val="left" w:pos="567"/>
              </w:tabs>
              <w:rPr>
                <w:sz w:val="16"/>
                <w:szCs w:val="16"/>
              </w:rPr>
            </w:pPr>
            <w:r w:rsidRPr="00933883">
              <w:rPr>
                <w:sz w:val="16"/>
                <w:szCs w:val="16"/>
              </w:rPr>
              <w:t>Haridus- ja kultuuriametilt EV101 korraldamiseks</w:t>
            </w:r>
          </w:p>
        </w:tc>
        <w:tc>
          <w:tcPr>
            <w:tcW w:w="1001" w:type="dxa"/>
            <w:noWrap/>
            <w:vAlign w:val="center"/>
            <w:hideMark/>
          </w:tcPr>
          <w:p w14:paraId="18DCB877" w14:textId="77777777" w:rsidR="00745837" w:rsidRPr="00933883" w:rsidRDefault="00745837" w:rsidP="00916D37">
            <w:pPr>
              <w:tabs>
                <w:tab w:val="left" w:pos="567"/>
              </w:tabs>
              <w:jc w:val="right"/>
              <w:rPr>
                <w:sz w:val="16"/>
                <w:szCs w:val="16"/>
              </w:rPr>
            </w:pPr>
            <w:r w:rsidRPr="00933883">
              <w:rPr>
                <w:sz w:val="16"/>
                <w:szCs w:val="16"/>
              </w:rPr>
              <w:t>43 404</w:t>
            </w:r>
          </w:p>
        </w:tc>
        <w:tc>
          <w:tcPr>
            <w:tcW w:w="983" w:type="dxa"/>
            <w:noWrap/>
            <w:vAlign w:val="center"/>
            <w:hideMark/>
          </w:tcPr>
          <w:p w14:paraId="669D7143" w14:textId="77777777" w:rsidR="00745837" w:rsidRPr="00D66CDB" w:rsidRDefault="00745837" w:rsidP="00916D37">
            <w:pPr>
              <w:tabs>
                <w:tab w:val="left" w:pos="567"/>
              </w:tabs>
              <w:jc w:val="right"/>
              <w:rPr>
                <w:color w:val="0000FF"/>
                <w:sz w:val="16"/>
                <w:szCs w:val="16"/>
              </w:rPr>
            </w:pPr>
            <w:r w:rsidRPr="00D66CDB">
              <w:rPr>
                <w:color w:val="0000FF"/>
                <w:sz w:val="16"/>
                <w:szCs w:val="16"/>
              </w:rPr>
              <w:t>430</w:t>
            </w:r>
          </w:p>
        </w:tc>
        <w:tc>
          <w:tcPr>
            <w:tcW w:w="850" w:type="dxa"/>
            <w:noWrap/>
            <w:vAlign w:val="center"/>
            <w:hideMark/>
          </w:tcPr>
          <w:p w14:paraId="410F14D8"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7A9F85D2" w14:textId="77777777" w:rsidR="00745837" w:rsidRPr="00933883" w:rsidRDefault="00745837" w:rsidP="00916D37">
            <w:pPr>
              <w:tabs>
                <w:tab w:val="left" w:pos="567"/>
              </w:tabs>
              <w:jc w:val="right"/>
              <w:rPr>
                <w:sz w:val="16"/>
                <w:szCs w:val="16"/>
              </w:rPr>
            </w:pPr>
            <w:r w:rsidRPr="00933883">
              <w:rPr>
                <w:sz w:val="16"/>
                <w:szCs w:val="16"/>
              </w:rPr>
              <w:t>43 834</w:t>
            </w:r>
          </w:p>
        </w:tc>
      </w:tr>
      <w:tr w:rsidR="00745837" w:rsidRPr="00933883" w14:paraId="21EC0371" w14:textId="77777777" w:rsidTr="0030310C">
        <w:trPr>
          <w:trHeight w:val="255"/>
        </w:trPr>
        <w:tc>
          <w:tcPr>
            <w:tcW w:w="421" w:type="dxa"/>
            <w:noWrap/>
            <w:vAlign w:val="center"/>
            <w:hideMark/>
          </w:tcPr>
          <w:p w14:paraId="5AB30217" w14:textId="77777777" w:rsidR="00745837" w:rsidRPr="00933883" w:rsidRDefault="00745837" w:rsidP="00916D37">
            <w:pPr>
              <w:tabs>
                <w:tab w:val="left" w:pos="567"/>
              </w:tabs>
              <w:rPr>
                <w:sz w:val="16"/>
                <w:szCs w:val="16"/>
              </w:rPr>
            </w:pPr>
            <w:r w:rsidRPr="00933883">
              <w:rPr>
                <w:sz w:val="16"/>
                <w:szCs w:val="16"/>
              </w:rPr>
              <w:t>08</w:t>
            </w:r>
          </w:p>
        </w:tc>
        <w:tc>
          <w:tcPr>
            <w:tcW w:w="1559" w:type="dxa"/>
            <w:noWrap/>
            <w:vAlign w:val="center"/>
            <w:hideMark/>
          </w:tcPr>
          <w:p w14:paraId="20640AC4" w14:textId="77777777" w:rsidR="00745837" w:rsidRPr="00933883" w:rsidRDefault="00745837" w:rsidP="00916D37">
            <w:pPr>
              <w:tabs>
                <w:tab w:val="left" w:pos="567"/>
              </w:tabs>
              <w:rPr>
                <w:sz w:val="16"/>
                <w:szCs w:val="16"/>
              </w:rPr>
            </w:pPr>
            <w:r w:rsidRPr="00933883">
              <w:rPr>
                <w:sz w:val="16"/>
                <w:szCs w:val="16"/>
              </w:rPr>
              <w:t>08202-Rahvakultuur</w:t>
            </w:r>
          </w:p>
        </w:tc>
        <w:tc>
          <w:tcPr>
            <w:tcW w:w="1417" w:type="dxa"/>
            <w:noWrap/>
            <w:vAlign w:val="center"/>
            <w:hideMark/>
          </w:tcPr>
          <w:p w14:paraId="38FDD5F3" w14:textId="77777777" w:rsidR="00745837" w:rsidRPr="00933883" w:rsidRDefault="00745837" w:rsidP="00916D37">
            <w:pPr>
              <w:tabs>
                <w:tab w:val="left" w:pos="567"/>
              </w:tabs>
              <w:rPr>
                <w:sz w:val="16"/>
                <w:szCs w:val="16"/>
              </w:rPr>
            </w:pPr>
            <w:r w:rsidRPr="00933883">
              <w:rPr>
                <w:sz w:val="16"/>
                <w:szCs w:val="16"/>
              </w:rPr>
              <w:t>SAKALA KESKUS - Kultuuritöö</w:t>
            </w:r>
          </w:p>
        </w:tc>
        <w:tc>
          <w:tcPr>
            <w:tcW w:w="1560" w:type="dxa"/>
            <w:noWrap/>
            <w:vAlign w:val="center"/>
            <w:hideMark/>
          </w:tcPr>
          <w:p w14:paraId="7D058F75" w14:textId="77777777" w:rsidR="00745837" w:rsidRPr="00933883" w:rsidRDefault="00745837" w:rsidP="00916D37">
            <w:pPr>
              <w:tabs>
                <w:tab w:val="left" w:pos="567"/>
              </w:tabs>
              <w:rPr>
                <w:sz w:val="16"/>
                <w:szCs w:val="16"/>
              </w:rPr>
            </w:pPr>
            <w:r w:rsidRPr="00933883">
              <w:rPr>
                <w:sz w:val="16"/>
                <w:szCs w:val="16"/>
              </w:rPr>
              <w:t>50-Tööjõukulud</w:t>
            </w:r>
          </w:p>
        </w:tc>
        <w:tc>
          <w:tcPr>
            <w:tcW w:w="851" w:type="dxa"/>
            <w:noWrap/>
            <w:vAlign w:val="center"/>
            <w:hideMark/>
          </w:tcPr>
          <w:p w14:paraId="595D86F2" w14:textId="77777777" w:rsidR="00745837" w:rsidRPr="00933883" w:rsidRDefault="00745837" w:rsidP="00916D37">
            <w:pPr>
              <w:tabs>
                <w:tab w:val="left" w:pos="567"/>
              </w:tabs>
              <w:rPr>
                <w:sz w:val="16"/>
                <w:szCs w:val="16"/>
              </w:rPr>
            </w:pPr>
            <w:r w:rsidRPr="00933883">
              <w:rPr>
                <w:sz w:val="16"/>
                <w:szCs w:val="16"/>
              </w:rPr>
              <w:t>50641</w:t>
            </w:r>
          </w:p>
        </w:tc>
        <w:tc>
          <w:tcPr>
            <w:tcW w:w="1843" w:type="dxa"/>
            <w:noWrap/>
            <w:vAlign w:val="center"/>
            <w:hideMark/>
          </w:tcPr>
          <w:p w14:paraId="740ECD19" w14:textId="77777777" w:rsidR="00745837" w:rsidRPr="00933883" w:rsidRDefault="00745837" w:rsidP="00916D37">
            <w:pPr>
              <w:tabs>
                <w:tab w:val="left" w:pos="567"/>
              </w:tabs>
              <w:rPr>
                <w:sz w:val="16"/>
                <w:szCs w:val="16"/>
              </w:rPr>
            </w:pPr>
            <w:r w:rsidRPr="00933883">
              <w:rPr>
                <w:sz w:val="16"/>
                <w:szCs w:val="16"/>
              </w:rPr>
              <w:t>Töötajate v.a. õpetajate töötuskindlustusmakse</w:t>
            </w:r>
          </w:p>
        </w:tc>
        <w:tc>
          <w:tcPr>
            <w:tcW w:w="708" w:type="dxa"/>
            <w:noWrap/>
            <w:vAlign w:val="center"/>
            <w:hideMark/>
          </w:tcPr>
          <w:p w14:paraId="76DF3A74" w14:textId="120BA3CA" w:rsidR="00745837" w:rsidRPr="00933883" w:rsidRDefault="00745837" w:rsidP="00916D37">
            <w:pPr>
              <w:tabs>
                <w:tab w:val="left" w:pos="567"/>
              </w:tabs>
              <w:rPr>
                <w:sz w:val="16"/>
                <w:szCs w:val="16"/>
              </w:rPr>
            </w:pPr>
          </w:p>
        </w:tc>
        <w:tc>
          <w:tcPr>
            <w:tcW w:w="1418" w:type="dxa"/>
            <w:noWrap/>
            <w:vAlign w:val="center"/>
            <w:hideMark/>
          </w:tcPr>
          <w:p w14:paraId="6CD27670" w14:textId="2D11B1A2" w:rsidR="00745837" w:rsidRPr="00933883" w:rsidRDefault="00745837" w:rsidP="00933883">
            <w:pPr>
              <w:tabs>
                <w:tab w:val="left" w:pos="567"/>
              </w:tabs>
              <w:rPr>
                <w:sz w:val="16"/>
                <w:szCs w:val="16"/>
              </w:rPr>
            </w:pPr>
          </w:p>
        </w:tc>
        <w:tc>
          <w:tcPr>
            <w:tcW w:w="1843" w:type="dxa"/>
            <w:noWrap/>
            <w:vAlign w:val="center"/>
            <w:hideMark/>
          </w:tcPr>
          <w:p w14:paraId="6116A218" w14:textId="77777777" w:rsidR="00745837" w:rsidRPr="00933883" w:rsidRDefault="00745837" w:rsidP="00916D37">
            <w:pPr>
              <w:tabs>
                <w:tab w:val="left" w:pos="567"/>
              </w:tabs>
              <w:rPr>
                <w:sz w:val="16"/>
                <w:szCs w:val="16"/>
              </w:rPr>
            </w:pPr>
            <w:r w:rsidRPr="00933883">
              <w:rPr>
                <w:sz w:val="16"/>
                <w:szCs w:val="16"/>
              </w:rPr>
              <w:t>Haridus- ja kultuuriametilt EV101 korraldamiseks</w:t>
            </w:r>
          </w:p>
        </w:tc>
        <w:tc>
          <w:tcPr>
            <w:tcW w:w="1001" w:type="dxa"/>
            <w:noWrap/>
            <w:vAlign w:val="center"/>
            <w:hideMark/>
          </w:tcPr>
          <w:p w14:paraId="3C5552DA" w14:textId="77777777" w:rsidR="00745837" w:rsidRPr="00933883" w:rsidRDefault="00745837" w:rsidP="00916D37">
            <w:pPr>
              <w:tabs>
                <w:tab w:val="left" w:pos="567"/>
              </w:tabs>
              <w:jc w:val="right"/>
              <w:rPr>
                <w:sz w:val="16"/>
                <w:szCs w:val="16"/>
              </w:rPr>
            </w:pPr>
            <w:r w:rsidRPr="00933883">
              <w:rPr>
                <w:sz w:val="16"/>
                <w:szCs w:val="16"/>
              </w:rPr>
              <w:t>1 054</w:t>
            </w:r>
          </w:p>
        </w:tc>
        <w:tc>
          <w:tcPr>
            <w:tcW w:w="983" w:type="dxa"/>
            <w:noWrap/>
            <w:vAlign w:val="center"/>
            <w:hideMark/>
          </w:tcPr>
          <w:p w14:paraId="305850C2" w14:textId="77777777" w:rsidR="00745837" w:rsidRPr="00D66CDB" w:rsidRDefault="00745837" w:rsidP="00916D37">
            <w:pPr>
              <w:tabs>
                <w:tab w:val="left" w:pos="567"/>
              </w:tabs>
              <w:jc w:val="right"/>
              <w:rPr>
                <w:color w:val="0000FF"/>
                <w:sz w:val="16"/>
                <w:szCs w:val="16"/>
              </w:rPr>
            </w:pPr>
            <w:r w:rsidRPr="00D66CDB">
              <w:rPr>
                <w:color w:val="0000FF"/>
                <w:sz w:val="16"/>
                <w:szCs w:val="16"/>
              </w:rPr>
              <w:t>11</w:t>
            </w:r>
          </w:p>
        </w:tc>
        <w:tc>
          <w:tcPr>
            <w:tcW w:w="850" w:type="dxa"/>
            <w:noWrap/>
            <w:vAlign w:val="center"/>
            <w:hideMark/>
          </w:tcPr>
          <w:p w14:paraId="471EFAF7"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0A8EC36E" w14:textId="77777777" w:rsidR="00745837" w:rsidRPr="00933883" w:rsidRDefault="00745837" w:rsidP="00916D37">
            <w:pPr>
              <w:tabs>
                <w:tab w:val="left" w:pos="567"/>
              </w:tabs>
              <w:jc w:val="right"/>
              <w:rPr>
                <w:sz w:val="16"/>
                <w:szCs w:val="16"/>
              </w:rPr>
            </w:pPr>
            <w:r w:rsidRPr="00933883">
              <w:rPr>
                <w:sz w:val="16"/>
                <w:szCs w:val="16"/>
              </w:rPr>
              <w:t>1 065</w:t>
            </w:r>
          </w:p>
        </w:tc>
      </w:tr>
      <w:tr w:rsidR="00745837" w:rsidRPr="00933883" w14:paraId="0763CBC9" w14:textId="77777777" w:rsidTr="0030310C">
        <w:trPr>
          <w:trHeight w:val="300"/>
        </w:trPr>
        <w:tc>
          <w:tcPr>
            <w:tcW w:w="421" w:type="dxa"/>
            <w:noWrap/>
            <w:vAlign w:val="center"/>
            <w:hideMark/>
          </w:tcPr>
          <w:p w14:paraId="764CCD88" w14:textId="77777777" w:rsidR="00745837" w:rsidRPr="00933883" w:rsidRDefault="00745837" w:rsidP="00916D37">
            <w:pPr>
              <w:tabs>
                <w:tab w:val="left" w:pos="567"/>
              </w:tabs>
              <w:rPr>
                <w:sz w:val="16"/>
                <w:szCs w:val="16"/>
              </w:rPr>
            </w:pPr>
            <w:r w:rsidRPr="00933883">
              <w:rPr>
                <w:sz w:val="16"/>
                <w:szCs w:val="16"/>
              </w:rPr>
              <w:t>08</w:t>
            </w:r>
          </w:p>
        </w:tc>
        <w:tc>
          <w:tcPr>
            <w:tcW w:w="1559" w:type="dxa"/>
            <w:noWrap/>
            <w:vAlign w:val="center"/>
            <w:hideMark/>
          </w:tcPr>
          <w:p w14:paraId="7B75BF2E" w14:textId="77777777" w:rsidR="00745837" w:rsidRPr="00933883" w:rsidRDefault="00745837" w:rsidP="00916D37">
            <w:pPr>
              <w:tabs>
                <w:tab w:val="left" w:pos="567"/>
              </w:tabs>
              <w:rPr>
                <w:sz w:val="16"/>
                <w:szCs w:val="16"/>
              </w:rPr>
            </w:pPr>
            <w:r w:rsidRPr="00933883">
              <w:rPr>
                <w:sz w:val="16"/>
                <w:szCs w:val="16"/>
              </w:rPr>
              <w:t>08202-Rahvakultuur</w:t>
            </w:r>
          </w:p>
        </w:tc>
        <w:tc>
          <w:tcPr>
            <w:tcW w:w="1417" w:type="dxa"/>
            <w:noWrap/>
            <w:vAlign w:val="center"/>
            <w:hideMark/>
          </w:tcPr>
          <w:p w14:paraId="6F3453C0" w14:textId="77777777" w:rsidR="00745837" w:rsidRPr="00933883" w:rsidRDefault="00745837" w:rsidP="00916D37">
            <w:pPr>
              <w:tabs>
                <w:tab w:val="left" w:pos="567"/>
              </w:tabs>
              <w:rPr>
                <w:sz w:val="16"/>
                <w:szCs w:val="16"/>
              </w:rPr>
            </w:pPr>
            <w:r w:rsidRPr="00933883">
              <w:rPr>
                <w:sz w:val="16"/>
                <w:szCs w:val="16"/>
              </w:rPr>
              <w:t>SAKALA KESKUS - Kultuuritöö</w:t>
            </w:r>
          </w:p>
        </w:tc>
        <w:tc>
          <w:tcPr>
            <w:tcW w:w="1560" w:type="dxa"/>
            <w:noWrap/>
            <w:vAlign w:val="center"/>
            <w:hideMark/>
          </w:tcPr>
          <w:p w14:paraId="457DD952"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08070046" w14:textId="77777777" w:rsidR="00745837" w:rsidRPr="00933883" w:rsidRDefault="00745837" w:rsidP="00916D37">
            <w:pPr>
              <w:tabs>
                <w:tab w:val="left" w:pos="567"/>
              </w:tabs>
              <w:rPr>
                <w:sz w:val="16"/>
                <w:szCs w:val="16"/>
              </w:rPr>
            </w:pPr>
            <w:r w:rsidRPr="00933883">
              <w:rPr>
                <w:sz w:val="16"/>
                <w:szCs w:val="16"/>
              </w:rPr>
              <w:t>55251</w:t>
            </w:r>
          </w:p>
        </w:tc>
        <w:tc>
          <w:tcPr>
            <w:tcW w:w="1843" w:type="dxa"/>
            <w:noWrap/>
            <w:vAlign w:val="center"/>
            <w:hideMark/>
          </w:tcPr>
          <w:p w14:paraId="0FA23CF9" w14:textId="77777777" w:rsidR="00745837" w:rsidRPr="00933883" w:rsidRDefault="00745837" w:rsidP="00916D37">
            <w:pPr>
              <w:tabs>
                <w:tab w:val="left" w:pos="567"/>
              </w:tabs>
              <w:rPr>
                <w:sz w:val="16"/>
                <w:szCs w:val="16"/>
              </w:rPr>
            </w:pPr>
            <w:r w:rsidRPr="00933883">
              <w:rPr>
                <w:sz w:val="16"/>
                <w:szCs w:val="16"/>
              </w:rPr>
              <w:t>Kommunikatsiooni-, kultuuri- ja vaba aja sisustamise kulud</w:t>
            </w:r>
          </w:p>
        </w:tc>
        <w:tc>
          <w:tcPr>
            <w:tcW w:w="708" w:type="dxa"/>
            <w:noWrap/>
            <w:vAlign w:val="center"/>
            <w:hideMark/>
          </w:tcPr>
          <w:p w14:paraId="5E09D121" w14:textId="639733E7" w:rsidR="00745837" w:rsidRPr="00933883" w:rsidRDefault="00745837" w:rsidP="00916D37">
            <w:pPr>
              <w:tabs>
                <w:tab w:val="left" w:pos="567"/>
              </w:tabs>
              <w:rPr>
                <w:sz w:val="16"/>
                <w:szCs w:val="16"/>
              </w:rPr>
            </w:pPr>
          </w:p>
        </w:tc>
        <w:tc>
          <w:tcPr>
            <w:tcW w:w="1418" w:type="dxa"/>
            <w:noWrap/>
            <w:vAlign w:val="center"/>
            <w:hideMark/>
          </w:tcPr>
          <w:p w14:paraId="39A8D36D" w14:textId="1AD86E84" w:rsidR="00745837" w:rsidRPr="00933883" w:rsidRDefault="00745837" w:rsidP="00933883">
            <w:pPr>
              <w:tabs>
                <w:tab w:val="left" w:pos="567"/>
              </w:tabs>
              <w:rPr>
                <w:sz w:val="16"/>
                <w:szCs w:val="16"/>
              </w:rPr>
            </w:pPr>
          </w:p>
        </w:tc>
        <w:tc>
          <w:tcPr>
            <w:tcW w:w="1843" w:type="dxa"/>
            <w:noWrap/>
            <w:vAlign w:val="center"/>
            <w:hideMark/>
          </w:tcPr>
          <w:p w14:paraId="1CC3E0C7" w14:textId="77777777" w:rsidR="00745837" w:rsidRPr="00933883" w:rsidRDefault="00745837" w:rsidP="00916D37">
            <w:pPr>
              <w:tabs>
                <w:tab w:val="left" w:pos="567"/>
              </w:tabs>
              <w:rPr>
                <w:sz w:val="16"/>
                <w:szCs w:val="16"/>
              </w:rPr>
            </w:pPr>
            <w:r w:rsidRPr="00933883">
              <w:rPr>
                <w:sz w:val="16"/>
                <w:szCs w:val="16"/>
              </w:rPr>
              <w:t>Haridus- ja kultuuriametilt EV101 korraldamiseks</w:t>
            </w:r>
          </w:p>
        </w:tc>
        <w:tc>
          <w:tcPr>
            <w:tcW w:w="1001" w:type="dxa"/>
            <w:noWrap/>
            <w:vAlign w:val="center"/>
            <w:hideMark/>
          </w:tcPr>
          <w:p w14:paraId="21930684" w14:textId="77777777" w:rsidR="00745837" w:rsidRPr="00933883" w:rsidRDefault="00745837" w:rsidP="00916D37">
            <w:pPr>
              <w:tabs>
                <w:tab w:val="left" w:pos="567"/>
              </w:tabs>
              <w:jc w:val="right"/>
              <w:rPr>
                <w:sz w:val="16"/>
                <w:szCs w:val="16"/>
              </w:rPr>
            </w:pPr>
            <w:r w:rsidRPr="00933883">
              <w:rPr>
                <w:sz w:val="16"/>
                <w:szCs w:val="16"/>
              </w:rPr>
              <w:t>17 350</w:t>
            </w:r>
          </w:p>
        </w:tc>
        <w:tc>
          <w:tcPr>
            <w:tcW w:w="983" w:type="dxa"/>
            <w:noWrap/>
            <w:vAlign w:val="center"/>
            <w:hideMark/>
          </w:tcPr>
          <w:p w14:paraId="206DAFBA" w14:textId="77777777" w:rsidR="00745837" w:rsidRPr="00D66CDB" w:rsidRDefault="00745837" w:rsidP="00916D37">
            <w:pPr>
              <w:tabs>
                <w:tab w:val="left" w:pos="567"/>
              </w:tabs>
              <w:jc w:val="right"/>
              <w:rPr>
                <w:color w:val="0000FF"/>
                <w:sz w:val="16"/>
                <w:szCs w:val="16"/>
              </w:rPr>
            </w:pPr>
            <w:r w:rsidRPr="00D66CDB">
              <w:rPr>
                <w:color w:val="0000FF"/>
                <w:sz w:val="16"/>
                <w:szCs w:val="16"/>
              </w:rPr>
              <w:t>20 271</w:t>
            </w:r>
          </w:p>
        </w:tc>
        <w:tc>
          <w:tcPr>
            <w:tcW w:w="850" w:type="dxa"/>
            <w:noWrap/>
            <w:vAlign w:val="center"/>
            <w:hideMark/>
          </w:tcPr>
          <w:p w14:paraId="2AFB27C5"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00318910" w14:textId="77777777" w:rsidR="00745837" w:rsidRPr="00933883" w:rsidRDefault="00745837" w:rsidP="00916D37">
            <w:pPr>
              <w:tabs>
                <w:tab w:val="left" w:pos="567"/>
              </w:tabs>
              <w:jc w:val="right"/>
              <w:rPr>
                <w:sz w:val="16"/>
                <w:szCs w:val="16"/>
              </w:rPr>
            </w:pPr>
            <w:r w:rsidRPr="00933883">
              <w:rPr>
                <w:sz w:val="16"/>
                <w:szCs w:val="16"/>
              </w:rPr>
              <w:t>37 621</w:t>
            </w:r>
          </w:p>
        </w:tc>
      </w:tr>
      <w:tr w:rsidR="00745837" w:rsidRPr="00933883" w14:paraId="10C9A166" w14:textId="77777777" w:rsidTr="0030310C">
        <w:trPr>
          <w:trHeight w:val="300"/>
        </w:trPr>
        <w:tc>
          <w:tcPr>
            <w:tcW w:w="421" w:type="dxa"/>
            <w:noWrap/>
            <w:vAlign w:val="center"/>
            <w:hideMark/>
          </w:tcPr>
          <w:p w14:paraId="1A8D8E81" w14:textId="77777777" w:rsidR="00745837" w:rsidRPr="00933883" w:rsidRDefault="00745837" w:rsidP="00916D37">
            <w:pPr>
              <w:tabs>
                <w:tab w:val="left" w:pos="567"/>
              </w:tabs>
              <w:rPr>
                <w:sz w:val="16"/>
                <w:szCs w:val="16"/>
              </w:rPr>
            </w:pPr>
            <w:r w:rsidRPr="00933883">
              <w:rPr>
                <w:sz w:val="16"/>
                <w:szCs w:val="16"/>
              </w:rPr>
              <w:t>08</w:t>
            </w:r>
          </w:p>
        </w:tc>
        <w:tc>
          <w:tcPr>
            <w:tcW w:w="1559" w:type="dxa"/>
            <w:noWrap/>
            <w:vAlign w:val="center"/>
            <w:hideMark/>
          </w:tcPr>
          <w:p w14:paraId="43A09A5C" w14:textId="77777777" w:rsidR="00745837" w:rsidRPr="00933883" w:rsidRDefault="00745837" w:rsidP="00916D37">
            <w:pPr>
              <w:tabs>
                <w:tab w:val="left" w:pos="567"/>
              </w:tabs>
              <w:rPr>
                <w:sz w:val="16"/>
                <w:szCs w:val="16"/>
              </w:rPr>
            </w:pPr>
            <w:r w:rsidRPr="00933883">
              <w:rPr>
                <w:sz w:val="16"/>
                <w:szCs w:val="16"/>
              </w:rPr>
              <w:t>08203-Muuseumid</w:t>
            </w:r>
          </w:p>
        </w:tc>
        <w:tc>
          <w:tcPr>
            <w:tcW w:w="1417" w:type="dxa"/>
            <w:noWrap/>
            <w:vAlign w:val="center"/>
            <w:hideMark/>
          </w:tcPr>
          <w:p w14:paraId="034E8C29" w14:textId="77777777" w:rsidR="00745837" w:rsidRPr="00933883" w:rsidRDefault="00745837" w:rsidP="00916D37">
            <w:pPr>
              <w:tabs>
                <w:tab w:val="left" w:pos="567"/>
              </w:tabs>
              <w:rPr>
                <w:sz w:val="16"/>
                <w:szCs w:val="16"/>
              </w:rPr>
            </w:pPr>
            <w:r w:rsidRPr="00933883">
              <w:rPr>
                <w:sz w:val="16"/>
                <w:szCs w:val="16"/>
              </w:rPr>
              <w:t>SAKALA KESKUS - Kondase Keskus</w:t>
            </w:r>
          </w:p>
        </w:tc>
        <w:tc>
          <w:tcPr>
            <w:tcW w:w="1560" w:type="dxa"/>
            <w:noWrap/>
            <w:vAlign w:val="center"/>
            <w:hideMark/>
          </w:tcPr>
          <w:p w14:paraId="7763BCAF"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484A83D5" w14:textId="77777777" w:rsidR="00745837" w:rsidRPr="00933883" w:rsidRDefault="00745837" w:rsidP="00916D37">
            <w:pPr>
              <w:tabs>
                <w:tab w:val="left" w:pos="567"/>
              </w:tabs>
              <w:rPr>
                <w:sz w:val="16"/>
                <w:szCs w:val="16"/>
              </w:rPr>
            </w:pPr>
            <w:r w:rsidRPr="00933883">
              <w:rPr>
                <w:sz w:val="16"/>
                <w:szCs w:val="16"/>
              </w:rPr>
              <w:t>550302</w:t>
            </w:r>
          </w:p>
        </w:tc>
        <w:tc>
          <w:tcPr>
            <w:tcW w:w="1843" w:type="dxa"/>
            <w:noWrap/>
            <w:vAlign w:val="center"/>
            <w:hideMark/>
          </w:tcPr>
          <w:p w14:paraId="6DB04F54" w14:textId="77777777" w:rsidR="00745837" w:rsidRPr="00933883" w:rsidRDefault="00745837" w:rsidP="00916D37">
            <w:pPr>
              <w:tabs>
                <w:tab w:val="left" w:pos="567"/>
              </w:tabs>
              <w:rPr>
                <w:sz w:val="16"/>
                <w:szCs w:val="16"/>
              </w:rPr>
            </w:pPr>
            <w:r w:rsidRPr="00933883">
              <w:rPr>
                <w:sz w:val="16"/>
                <w:szCs w:val="16"/>
              </w:rPr>
              <w:t>Välismaised lähetused</w:t>
            </w:r>
          </w:p>
        </w:tc>
        <w:tc>
          <w:tcPr>
            <w:tcW w:w="708" w:type="dxa"/>
            <w:noWrap/>
            <w:vAlign w:val="center"/>
            <w:hideMark/>
          </w:tcPr>
          <w:p w14:paraId="1FE03843" w14:textId="3AAF159C" w:rsidR="00745837" w:rsidRPr="00933883" w:rsidRDefault="00745837" w:rsidP="00916D37">
            <w:pPr>
              <w:tabs>
                <w:tab w:val="left" w:pos="567"/>
              </w:tabs>
              <w:rPr>
                <w:sz w:val="16"/>
                <w:szCs w:val="16"/>
              </w:rPr>
            </w:pPr>
          </w:p>
        </w:tc>
        <w:tc>
          <w:tcPr>
            <w:tcW w:w="1418" w:type="dxa"/>
            <w:noWrap/>
            <w:vAlign w:val="center"/>
            <w:hideMark/>
          </w:tcPr>
          <w:p w14:paraId="77DB27CC" w14:textId="7C148F8C" w:rsidR="00745837" w:rsidRPr="00933883" w:rsidRDefault="00745837" w:rsidP="00933883">
            <w:pPr>
              <w:tabs>
                <w:tab w:val="left" w:pos="567"/>
              </w:tabs>
              <w:rPr>
                <w:sz w:val="16"/>
                <w:szCs w:val="16"/>
              </w:rPr>
            </w:pPr>
          </w:p>
        </w:tc>
        <w:tc>
          <w:tcPr>
            <w:tcW w:w="1843" w:type="dxa"/>
            <w:noWrap/>
            <w:vAlign w:val="center"/>
            <w:hideMark/>
          </w:tcPr>
          <w:p w14:paraId="2D92A590" w14:textId="77777777" w:rsidR="00745837" w:rsidRPr="00933883" w:rsidRDefault="00745837" w:rsidP="00916D37">
            <w:pPr>
              <w:tabs>
                <w:tab w:val="left" w:pos="567"/>
              </w:tabs>
              <w:rPr>
                <w:sz w:val="16"/>
                <w:szCs w:val="16"/>
              </w:rPr>
            </w:pPr>
            <w:r w:rsidRPr="00933883">
              <w:rPr>
                <w:sz w:val="16"/>
                <w:szCs w:val="16"/>
              </w:rPr>
              <w:t>Haridus- ja kultuuriametilt konverentsil osalemiseks</w:t>
            </w:r>
          </w:p>
        </w:tc>
        <w:tc>
          <w:tcPr>
            <w:tcW w:w="1001" w:type="dxa"/>
            <w:noWrap/>
            <w:vAlign w:val="center"/>
            <w:hideMark/>
          </w:tcPr>
          <w:p w14:paraId="6DE640E1" w14:textId="77777777" w:rsidR="00745837" w:rsidRPr="00933883" w:rsidRDefault="00745837" w:rsidP="00916D37">
            <w:pPr>
              <w:tabs>
                <w:tab w:val="left" w:pos="567"/>
              </w:tabs>
              <w:jc w:val="right"/>
              <w:rPr>
                <w:sz w:val="16"/>
                <w:szCs w:val="16"/>
              </w:rPr>
            </w:pPr>
            <w:r w:rsidRPr="00933883">
              <w:rPr>
                <w:sz w:val="16"/>
                <w:szCs w:val="16"/>
              </w:rPr>
              <w:t>0</w:t>
            </w:r>
          </w:p>
        </w:tc>
        <w:tc>
          <w:tcPr>
            <w:tcW w:w="983" w:type="dxa"/>
            <w:noWrap/>
            <w:vAlign w:val="center"/>
            <w:hideMark/>
          </w:tcPr>
          <w:p w14:paraId="3553E117" w14:textId="77777777" w:rsidR="00745837" w:rsidRPr="00D66CDB" w:rsidRDefault="00745837" w:rsidP="00916D37">
            <w:pPr>
              <w:tabs>
                <w:tab w:val="left" w:pos="567"/>
              </w:tabs>
              <w:jc w:val="right"/>
              <w:rPr>
                <w:color w:val="0000FF"/>
                <w:sz w:val="16"/>
                <w:szCs w:val="16"/>
              </w:rPr>
            </w:pPr>
            <w:r w:rsidRPr="00D66CDB">
              <w:rPr>
                <w:color w:val="0000FF"/>
                <w:sz w:val="16"/>
                <w:szCs w:val="16"/>
              </w:rPr>
              <w:t>500</w:t>
            </w:r>
          </w:p>
        </w:tc>
        <w:tc>
          <w:tcPr>
            <w:tcW w:w="850" w:type="dxa"/>
            <w:noWrap/>
            <w:vAlign w:val="center"/>
            <w:hideMark/>
          </w:tcPr>
          <w:p w14:paraId="6DEEF1D0"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02BFBD31" w14:textId="77777777" w:rsidR="00745837" w:rsidRPr="00933883" w:rsidRDefault="00745837" w:rsidP="00916D37">
            <w:pPr>
              <w:tabs>
                <w:tab w:val="left" w:pos="567"/>
              </w:tabs>
              <w:jc w:val="right"/>
              <w:rPr>
                <w:sz w:val="16"/>
                <w:szCs w:val="16"/>
              </w:rPr>
            </w:pPr>
            <w:r w:rsidRPr="00933883">
              <w:rPr>
                <w:sz w:val="16"/>
                <w:szCs w:val="16"/>
              </w:rPr>
              <w:t>500</w:t>
            </w:r>
          </w:p>
        </w:tc>
      </w:tr>
      <w:tr w:rsidR="00745837" w:rsidRPr="00933883" w14:paraId="6C89793D" w14:textId="77777777" w:rsidTr="0030310C">
        <w:trPr>
          <w:trHeight w:val="255"/>
        </w:trPr>
        <w:tc>
          <w:tcPr>
            <w:tcW w:w="421" w:type="dxa"/>
            <w:noWrap/>
            <w:vAlign w:val="center"/>
            <w:hideMark/>
          </w:tcPr>
          <w:p w14:paraId="22417A0F" w14:textId="77777777" w:rsidR="00745837" w:rsidRPr="00933883" w:rsidRDefault="00745837" w:rsidP="00916D37">
            <w:pPr>
              <w:tabs>
                <w:tab w:val="left" w:pos="567"/>
              </w:tabs>
              <w:rPr>
                <w:sz w:val="16"/>
                <w:szCs w:val="16"/>
              </w:rPr>
            </w:pPr>
            <w:r w:rsidRPr="00933883">
              <w:rPr>
                <w:sz w:val="16"/>
                <w:szCs w:val="16"/>
              </w:rPr>
              <w:t>08</w:t>
            </w:r>
          </w:p>
        </w:tc>
        <w:tc>
          <w:tcPr>
            <w:tcW w:w="1559" w:type="dxa"/>
            <w:noWrap/>
            <w:vAlign w:val="center"/>
            <w:hideMark/>
          </w:tcPr>
          <w:p w14:paraId="44F45E2D" w14:textId="77777777" w:rsidR="00745837" w:rsidRPr="00933883" w:rsidRDefault="00745837" w:rsidP="00916D37">
            <w:pPr>
              <w:tabs>
                <w:tab w:val="left" w:pos="567"/>
              </w:tabs>
              <w:rPr>
                <w:sz w:val="16"/>
                <w:szCs w:val="16"/>
              </w:rPr>
            </w:pPr>
            <w:r w:rsidRPr="00933883">
              <w:rPr>
                <w:sz w:val="16"/>
                <w:szCs w:val="16"/>
              </w:rPr>
              <w:t>08203-Muuseumid</w:t>
            </w:r>
          </w:p>
        </w:tc>
        <w:tc>
          <w:tcPr>
            <w:tcW w:w="1417" w:type="dxa"/>
            <w:noWrap/>
            <w:vAlign w:val="center"/>
            <w:hideMark/>
          </w:tcPr>
          <w:p w14:paraId="6DCDBE2F" w14:textId="77777777" w:rsidR="00745837" w:rsidRPr="00933883" w:rsidRDefault="00745837" w:rsidP="00916D37">
            <w:pPr>
              <w:tabs>
                <w:tab w:val="left" w:pos="567"/>
              </w:tabs>
              <w:rPr>
                <w:sz w:val="16"/>
                <w:szCs w:val="16"/>
              </w:rPr>
            </w:pPr>
            <w:r w:rsidRPr="00933883">
              <w:rPr>
                <w:sz w:val="16"/>
                <w:szCs w:val="16"/>
              </w:rPr>
              <w:t>SAKALA KESKUS - Kondase Keskus</w:t>
            </w:r>
          </w:p>
        </w:tc>
        <w:tc>
          <w:tcPr>
            <w:tcW w:w="1560" w:type="dxa"/>
            <w:noWrap/>
            <w:vAlign w:val="center"/>
            <w:hideMark/>
          </w:tcPr>
          <w:p w14:paraId="0906091D"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479850B6" w14:textId="77777777" w:rsidR="00745837" w:rsidRPr="00933883" w:rsidRDefault="00745837" w:rsidP="00916D37">
            <w:pPr>
              <w:tabs>
                <w:tab w:val="left" w:pos="567"/>
              </w:tabs>
              <w:rPr>
                <w:sz w:val="16"/>
                <w:szCs w:val="16"/>
              </w:rPr>
            </w:pPr>
            <w:r w:rsidRPr="00933883">
              <w:rPr>
                <w:sz w:val="16"/>
                <w:szCs w:val="16"/>
              </w:rPr>
              <w:t>55251</w:t>
            </w:r>
          </w:p>
        </w:tc>
        <w:tc>
          <w:tcPr>
            <w:tcW w:w="1843" w:type="dxa"/>
            <w:noWrap/>
            <w:vAlign w:val="center"/>
            <w:hideMark/>
          </w:tcPr>
          <w:p w14:paraId="395D3248" w14:textId="77777777" w:rsidR="00745837" w:rsidRPr="00933883" w:rsidRDefault="00745837" w:rsidP="00916D37">
            <w:pPr>
              <w:tabs>
                <w:tab w:val="left" w:pos="567"/>
              </w:tabs>
              <w:rPr>
                <w:sz w:val="16"/>
                <w:szCs w:val="16"/>
              </w:rPr>
            </w:pPr>
            <w:r w:rsidRPr="00933883">
              <w:rPr>
                <w:sz w:val="16"/>
                <w:szCs w:val="16"/>
              </w:rPr>
              <w:t>Kommunikatsiooni-, kultuuri- ja vaba aja sisustamise kulud</w:t>
            </w:r>
          </w:p>
        </w:tc>
        <w:tc>
          <w:tcPr>
            <w:tcW w:w="708" w:type="dxa"/>
            <w:noWrap/>
            <w:vAlign w:val="center"/>
            <w:hideMark/>
          </w:tcPr>
          <w:p w14:paraId="475EB7AB" w14:textId="69DCE2B4" w:rsidR="00745837" w:rsidRPr="00933883" w:rsidRDefault="00745837" w:rsidP="00916D37">
            <w:pPr>
              <w:tabs>
                <w:tab w:val="left" w:pos="567"/>
              </w:tabs>
              <w:rPr>
                <w:sz w:val="16"/>
                <w:szCs w:val="16"/>
              </w:rPr>
            </w:pPr>
          </w:p>
        </w:tc>
        <w:tc>
          <w:tcPr>
            <w:tcW w:w="1418" w:type="dxa"/>
            <w:noWrap/>
            <w:vAlign w:val="center"/>
            <w:hideMark/>
          </w:tcPr>
          <w:p w14:paraId="17B8E7DA" w14:textId="3BD3E6A5" w:rsidR="00745837" w:rsidRPr="00933883" w:rsidRDefault="00745837" w:rsidP="00933883">
            <w:pPr>
              <w:tabs>
                <w:tab w:val="left" w:pos="567"/>
              </w:tabs>
              <w:rPr>
                <w:sz w:val="16"/>
                <w:szCs w:val="16"/>
              </w:rPr>
            </w:pPr>
          </w:p>
        </w:tc>
        <w:tc>
          <w:tcPr>
            <w:tcW w:w="1843" w:type="dxa"/>
            <w:noWrap/>
            <w:vAlign w:val="center"/>
            <w:hideMark/>
          </w:tcPr>
          <w:p w14:paraId="2BA349AC" w14:textId="77777777" w:rsidR="00745837" w:rsidRPr="00933883" w:rsidRDefault="00745837" w:rsidP="00916D37">
            <w:pPr>
              <w:tabs>
                <w:tab w:val="left" w:pos="567"/>
              </w:tabs>
              <w:rPr>
                <w:sz w:val="16"/>
                <w:szCs w:val="16"/>
              </w:rPr>
            </w:pPr>
            <w:r w:rsidRPr="00933883">
              <w:rPr>
                <w:sz w:val="16"/>
                <w:szCs w:val="16"/>
              </w:rPr>
              <w:t>Kulud sihtraha arvelt</w:t>
            </w:r>
          </w:p>
        </w:tc>
        <w:tc>
          <w:tcPr>
            <w:tcW w:w="1001" w:type="dxa"/>
            <w:noWrap/>
            <w:vAlign w:val="center"/>
            <w:hideMark/>
          </w:tcPr>
          <w:p w14:paraId="324E1D28" w14:textId="77777777" w:rsidR="00745837" w:rsidRPr="00933883" w:rsidRDefault="00745837" w:rsidP="00916D37">
            <w:pPr>
              <w:tabs>
                <w:tab w:val="left" w:pos="567"/>
              </w:tabs>
              <w:jc w:val="right"/>
              <w:rPr>
                <w:sz w:val="16"/>
                <w:szCs w:val="16"/>
              </w:rPr>
            </w:pPr>
            <w:r w:rsidRPr="00933883">
              <w:rPr>
                <w:sz w:val="16"/>
                <w:szCs w:val="16"/>
              </w:rPr>
              <w:t>6 350</w:t>
            </w:r>
          </w:p>
        </w:tc>
        <w:tc>
          <w:tcPr>
            <w:tcW w:w="983" w:type="dxa"/>
            <w:noWrap/>
            <w:vAlign w:val="center"/>
            <w:hideMark/>
          </w:tcPr>
          <w:p w14:paraId="79C160EB"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850" w:type="dxa"/>
            <w:noWrap/>
            <w:vAlign w:val="center"/>
            <w:hideMark/>
          </w:tcPr>
          <w:p w14:paraId="0AB00BF7" w14:textId="77777777" w:rsidR="00745837" w:rsidRPr="00D66CDB" w:rsidRDefault="00745837" w:rsidP="00916D37">
            <w:pPr>
              <w:tabs>
                <w:tab w:val="left" w:pos="567"/>
              </w:tabs>
              <w:jc w:val="right"/>
              <w:rPr>
                <w:color w:val="0000FF"/>
                <w:sz w:val="16"/>
                <w:szCs w:val="16"/>
              </w:rPr>
            </w:pPr>
            <w:r w:rsidRPr="00D66CDB">
              <w:rPr>
                <w:color w:val="0000FF"/>
                <w:sz w:val="16"/>
                <w:szCs w:val="16"/>
              </w:rPr>
              <w:t>2 670</w:t>
            </w:r>
          </w:p>
        </w:tc>
        <w:tc>
          <w:tcPr>
            <w:tcW w:w="956" w:type="dxa"/>
            <w:noWrap/>
            <w:vAlign w:val="center"/>
            <w:hideMark/>
          </w:tcPr>
          <w:p w14:paraId="1EC7A81F" w14:textId="77777777" w:rsidR="00745837" w:rsidRPr="00933883" w:rsidRDefault="00745837" w:rsidP="00916D37">
            <w:pPr>
              <w:tabs>
                <w:tab w:val="left" w:pos="567"/>
              </w:tabs>
              <w:jc w:val="right"/>
              <w:rPr>
                <w:sz w:val="16"/>
                <w:szCs w:val="16"/>
              </w:rPr>
            </w:pPr>
            <w:r w:rsidRPr="00933883">
              <w:rPr>
                <w:sz w:val="16"/>
                <w:szCs w:val="16"/>
              </w:rPr>
              <w:t>9 020</w:t>
            </w:r>
          </w:p>
        </w:tc>
      </w:tr>
      <w:tr w:rsidR="00745837" w:rsidRPr="00933883" w14:paraId="51D30F34" w14:textId="77777777" w:rsidTr="0030310C">
        <w:trPr>
          <w:trHeight w:val="255"/>
        </w:trPr>
        <w:tc>
          <w:tcPr>
            <w:tcW w:w="421" w:type="dxa"/>
            <w:noWrap/>
            <w:vAlign w:val="center"/>
            <w:hideMark/>
          </w:tcPr>
          <w:p w14:paraId="70FCFA0A" w14:textId="77777777" w:rsidR="00745837" w:rsidRPr="00933883" w:rsidRDefault="00745837" w:rsidP="00916D37">
            <w:pPr>
              <w:tabs>
                <w:tab w:val="left" w:pos="567"/>
              </w:tabs>
              <w:rPr>
                <w:sz w:val="16"/>
                <w:szCs w:val="16"/>
              </w:rPr>
            </w:pPr>
            <w:r w:rsidRPr="00933883">
              <w:rPr>
                <w:sz w:val="16"/>
                <w:szCs w:val="16"/>
              </w:rPr>
              <w:t>08</w:t>
            </w:r>
          </w:p>
        </w:tc>
        <w:tc>
          <w:tcPr>
            <w:tcW w:w="1559" w:type="dxa"/>
            <w:noWrap/>
            <w:vAlign w:val="center"/>
            <w:hideMark/>
          </w:tcPr>
          <w:p w14:paraId="34114C97" w14:textId="77777777" w:rsidR="00745837" w:rsidRPr="00933883" w:rsidRDefault="00745837" w:rsidP="00916D37">
            <w:pPr>
              <w:tabs>
                <w:tab w:val="left" w:pos="567"/>
              </w:tabs>
              <w:rPr>
                <w:sz w:val="16"/>
                <w:szCs w:val="16"/>
              </w:rPr>
            </w:pPr>
            <w:r w:rsidRPr="00933883">
              <w:rPr>
                <w:sz w:val="16"/>
                <w:szCs w:val="16"/>
              </w:rPr>
              <w:t>08234-Teatrid</w:t>
            </w:r>
          </w:p>
        </w:tc>
        <w:tc>
          <w:tcPr>
            <w:tcW w:w="1417" w:type="dxa"/>
            <w:noWrap/>
            <w:vAlign w:val="center"/>
            <w:hideMark/>
          </w:tcPr>
          <w:p w14:paraId="16B4198B" w14:textId="77777777" w:rsidR="00745837" w:rsidRPr="00933883" w:rsidRDefault="00745837" w:rsidP="00916D37">
            <w:pPr>
              <w:tabs>
                <w:tab w:val="left" w:pos="567"/>
              </w:tabs>
              <w:rPr>
                <w:sz w:val="16"/>
                <w:szCs w:val="16"/>
              </w:rPr>
            </w:pPr>
            <w:r w:rsidRPr="00933883">
              <w:rPr>
                <w:sz w:val="16"/>
                <w:szCs w:val="16"/>
              </w:rPr>
              <w:t>Viljandi Nukuteater</w:t>
            </w:r>
          </w:p>
        </w:tc>
        <w:tc>
          <w:tcPr>
            <w:tcW w:w="1560" w:type="dxa"/>
            <w:noWrap/>
            <w:vAlign w:val="center"/>
            <w:hideMark/>
          </w:tcPr>
          <w:p w14:paraId="1644B76D"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653D807A" w14:textId="77777777" w:rsidR="00745837" w:rsidRPr="00933883" w:rsidRDefault="00745837" w:rsidP="00916D37">
            <w:pPr>
              <w:tabs>
                <w:tab w:val="left" w:pos="567"/>
              </w:tabs>
              <w:rPr>
                <w:sz w:val="16"/>
                <w:szCs w:val="16"/>
              </w:rPr>
            </w:pPr>
            <w:r w:rsidRPr="00933883">
              <w:rPr>
                <w:sz w:val="16"/>
                <w:szCs w:val="16"/>
              </w:rPr>
              <w:t>55251</w:t>
            </w:r>
          </w:p>
        </w:tc>
        <w:tc>
          <w:tcPr>
            <w:tcW w:w="1843" w:type="dxa"/>
            <w:noWrap/>
            <w:vAlign w:val="center"/>
            <w:hideMark/>
          </w:tcPr>
          <w:p w14:paraId="0376A4C9" w14:textId="77777777" w:rsidR="00745837" w:rsidRPr="00933883" w:rsidRDefault="00745837" w:rsidP="00916D37">
            <w:pPr>
              <w:tabs>
                <w:tab w:val="left" w:pos="567"/>
              </w:tabs>
              <w:rPr>
                <w:sz w:val="16"/>
                <w:szCs w:val="16"/>
              </w:rPr>
            </w:pPr>
            <w:r w:rsidRPr="00933883">
              <w:rPr>
                <w:sz w:val="16"/>
                <w:szCs w:val="16"/>
              </w:rPr>
              <w:t>Kommunikatsiooni-, kultuuri- ja vaba aja sisustamise kulud</w:t>
            </w:r>
          </w:p>
        </w:tc>
        <w:tc>
          <w:tcPr>
            <w:tcW w:w="708" w:type="dxa"/>
            <w:noWrap/>
            <w:vAlign w:val="center"/>
            <w:hideMark/>
          </w:tcPr>
          <w:p w14:paraId="799C6C09" w14:textId="59F1F5D8" w:rsidR="00745837" w:rsidRPr="00933883" w:rsidRDefault="00745837" w:rsidP="00916D37">
            <w:pPr>
              <w:tabs>
                <w:tab w:val="left" w:pos="567"/>
              </w:tabs>
              <w:rPr>
                <w:sz w:val="16"/>
                <w:szCs w:val="16"/>
              </w:rPr>
            </w:pPr>
          </w:p>
        </w:tc>
        <w:tc>
          <w:tcPr>
            <w:tcW w:w="1418" w:type="dxa"/>
            <w:noWrap/>
            <w:vAlign w:val="center"/>
            <w:hideMark/>
          </w:tcPr>
          <w:p w14:paraId="00E99E3E" w14:textId="4B441A4A" w:rsidR="00745837" w:rsidRPr="00933883" w:rsidRDefault="00745837" w:rsidP="00933883">
            <w:pPr>
              <w:tabs>
                <w:tab w:val="left" w:pos="567"/>
              </w:tabs>
              <w:rPr>
                <w:sz w:val="16"/>
                <w:szCs w:val="16"/>
              </w:rPr>
            </w:pPr>
          </w:p>
        </w:tc>
        <w:tc>
          <w:tcPr>
            <w:tcW w:w="1843" w:type="dxa"/>
            <w:noWrap/>
            <w:vAlign w:val="center"/>
            <w:hideMark/>
          </w:tcPr>
          <w:p w14:paraId="1D686580" w14:textId="77777777" w:rsidR="00745837" w:rsidRPr="00933883" w:rsidRDefault="00745837" w:rsidP="00916D37">
            <w:pPr>
              <w:tabs>
                <w:tab w:val="left" w:pos="567"/>
              </w:tabs>
              <w:rPr>
                <w:sz w:val="16"/>
                <w:szCs w:val="16"/>
              </w:rPr>
            </w:pPr>
            <w:r w:rsidRPr="00933883">
              <w:rPr>
                <w:sz w:val="16"/>
                <w:szCs w:val="16"/>
              </w:rPr>
              <w:t>Kulud sihtraha arvelt ja Haridus- ja kultuuriametilt projektideks</w:t>
            </w:r>
          </w:p>
        </w:tc>
        <w:tc>
          <w:tcPr>
            <w:tcW w:w="1001" w:type="dxa"/>
            <w:noWrap/>
            <w:vAlign w:val="center"/>
            <w:hideMark/>
          </w:tcPr>
          <w:p w14:paraId="490AA316" w14:textId="77777777" w:rsidR="00745837" w:rsidRPr="00933883" w:rsidRDefault="00745837" w:rsidP="00916D37">
            <w:pPr>
              <w:tabs>
                <w:tab w:val="left" w:pos="567"/>
              </w:tabs>
              <w:jc w:val="right"/>
              <w:rPr>
                <w:sz w:val="16"/>
                <w:szCs w:val="16"/>
              </w:rPr>
            </w:pPr>
            <w:r w:rsidRPr="00933883">
              <w:rPr>
                <w:sz w:val="16"/>
                <w:szCs w:val="16"/>
              </w:rPr>
              <w:t>1 942</w:t>
            </w:r>
          </w:p>
        </w:tc>
        <w:tc>
          <w:tcPr>
            <w:tcW w:w="983" w:type="dxa"/>
            <w:noWrap/>
            <w:vAlign w:val="center"/>
            <w:hideMark/>
          </w:tcPr>
          <w:p w14:paraId="381F6230" w14:textId="77777777" w:rsidR="00745837" w:rsidRPr="00D66CDB" w:rsidRDefault="00745837" w:rsidP="00916D37">
            <w:pPr>
              <w:tabs>
                <w:tab w:val="left" w:pos="567"/>
              </w:tabs>
              <w:jc w:val="right"/>
              <w:rPr>
                <w:color w:val="0000FF"/>
                <w:sz w:val="16"/>
                <w:szCs w:val="16"/>
              </w:rPr>
            </w:pPr>
            <w:r w:rsidRPr="00D66CDB">
              <w:rPr>
                <w:color w:val="0000FF"/>
                <w:sz w:val="16"/>
                <w:szCs w:val="16"/>
              </w:rPr>
              <w:t>500</w:t>
            </w:r>
          </w:p>
        </w:tc>
        <w:tc>
          <w:tcPr>
            <w:tcW w:w="850" w:type="dxa"/>
            <w:noWrap/>
            <w:vAlign w:val="center"/>
            <w:hideMark/>
          </w:tcPr>
          <w:p w14:paraId="2706AFD8" w14:textId="77777777" w:rsidR="00745837" w:rsidRPr="00D66CDB" w:rsidRDefault="00745837" w:rsidP="00916D37">
            <w:pPr>
              <w:tabs>
                <w:tab w:val="left" w:pos="567"/>
              </w:tabs>
              <w:jc w:val="right"/>
              <w:rPr>
                <w:color w:val="0000FF"/>
                <w:sz w:val="16"/>
                <w:szCs w:val="16"/>
              </w:rPr>
            </w:pPr>
            <w:r w:rsidRPr="00D66CDB">
              <w:rPr>
                <w:color w:val="0000FF"/>
                <w:sz w:val="16"/>
                <w:szCs w:val="16"/>
              </w:rPr>
              <w:t>7 300</w:t>
            </w:r>
          </w:p>
        </w:tc>
        <w:tc>
          <w:tcPr>
            <w:tcW w:w="956" w:type="dxa"/>
            <w:noWrap/>
            <w:vAlign w:val="center"/>
            <w:hideMark/>
          </w:tcPr>
          <w:p w14:paraId="4694B43B" w14:textId="77777777" w:rsidR="00745837" w:rsidRPr="00933883" w:rsidRDefault="00745837" w:rsidP="00916D37">
            <w:pPr>
              <w:tabs>
                <w:tab w:val="left" w:pos="567"/>
              </w:tabs>
              <w:jc w:val="right"/>
              <w:rPr>
                <w:sz w:val="16"/>
                <w:szCs w:val="16"/>
              </w:rPr>
            </w:pPr>
            <w:r w:rsidRPr="00933883">
              <w:rPr>
                <w:sz w:val="16"/>
                <w:szCs w:val="16"/>
              </w:rPr>
              <w:t>9 742</w:t>
            </w:r>
          </w:p>
        </w:tc>
      </w:tr>
      <w:tr w:rsidR="00C02794" w:rsidRPr="00933883" w14:paraId="533A0253" w14:textId="77777777" w:rsidTr="0030310C">
        <w:trPr>
          <w:trHeight w:val="255"/>
        </w:trPr>
        <w:tc>
          <w:tcPr>
            <w:tcW w:w="3397" w:type="dxa"/>
            <w:gridSpan w:val="3"/>
            <w:shd w:val="clear" w:color="auto" w:fill="DEEAF6" w:themeFill="accent1" w:themeFillTint="33"/>
            <w:noWrap/>
            <w:vAlign w:val="center"/>
            <w:hideMark/>
          </w:tcPr>
          <w:p w14:paraId="1D77F58C" w14:textId="24A5BDFD" w:rsidR="00C02794" w:rsidRPr="00933883" w:rsidRDefault="00C02794" w:rsidP="00916D37">
            <w:pPr>
              <w:tabs>
                <w:tab w:val="left" w:pos="567"/>
              </w:tabs>
              <w:rPr>
                <w:sz w:val="16"/>
                <w:szCs w:val="16"/>
              </w:rPr>
            </w:pPr>
            <w:r w:rsidRPr="00933883">
              <w:rPr>
                <w:b/>
                <w:bCs/>
                <w:sz w:val="16"/>
                <w:szCs w:val="16"/>
              </w:rPr>
              <w:t>08 Kokku</w:t>
            </w:r>
          </w:p>
        </w:tc>
        <w:tc>
          <w:tcPr>
            <w:tcW w:w="1560" w:type="dxa"/>
            <w:shd w:val="clear" w:color="auto" w:fill="DEEAF6" w:themeFill="accent1" w:themeFillTint="33"/>
            <w:noWrap/>
            <w:vAlign w:val="center"/>
            <w:hideMark/>
          </w:tcPr>
          <w:p w14:paraId="1E13B1F6" w14:textId="77777777" w:rsidR="00C02794" w:rsidRPr="00933883" w:rsidRDefault="00C02794" w:rsidP="00916D37">
            <w:pPr>
              <w:tabs>
                <w:tab w:val="left" w:pos="567"/>
              </w:tabs>
              <w:rPr>
                <w:sz w:val="16"/>
                <w:szCs w:val="16"/>
              </w:rPr>
            </w:pPr>
          </w:p>
        </w:tc>
        <w:tc>
          <w:tcPr>
            <w:tcW w:w="851" w:type="dxa"/>
            <w:shd w:val="clear" w:color="auto" w:fill="DEEAF6" w:themeFill="accent1" w:themeFillTint="33"/>
            <w:noWrap/>
            <w:vAlign w:val="center"/>
            <w:hideMark/>
          </w:tcPr>
          <w:p w14:paraId="749EE362" w14:textId="77777777" w:rsidR="00C02794" w:rsidRPr="00933883" w:rsidRDefault="00C02794" w:rsidP="00916D37">
            <w:pPr>
              <w:tabs>
                <w:tab w:val="left" w:pos="567"/>
              </w:tabs>
              <w:rPr>
                <w:sz w:val="16"/>
                <w:szCs w:val="16"/>
              </w:rPr>
            </w:pPr>
          </w:p>
        </w:tc>
        <w:tc>
          <w:tcPr>
            <w:tcW w:w="1843" w:type="dxa"/>
            <w:shd w:val="clear" w:color="auto" w:fill="DEEAF6" w:themeFill="accent1" w:themeFillTint="33"/>
            <w:noWrap/>
            <w:vAlign w:val="center"/>
            <w:hideMark/>
          </w:tcPr>
          <w:p w14:paraId="0E862F93" w14:textId="77777777" w:rsidR="00C02794" w:rsidRPr="00933883" w:rsidRDefault="00C02794" w:rsidP="00916D37">
            <w:pPr>
              <w:tabs>
                <w:tab w:val="left" w:pos="567"/>
              </w:tabs>
              <w:rPr>
                <w:sz w:val="16"/>
                <w:szCs w:val="16"/>
              </w:rPr>
            </w:pPr>
          </w:p>
        </w:tc>
        <w:tc>
          <w:tcPr>
            <w:tcW w:w="708" w:type="dxa"/>
            <w:shd w:val="clear" w:color="auto" w:fill="DEEAF6" w:themeFill="accent1" w:themeFillTint="33"/>
            <w:noWrap/>
            <w:vAlign w:val="center"/>
            <w:hideMark/>
          </w:tcPr>
          <w:p w14:paraId="4CDBCF60" w14:textId="77777777" w:rsidR="00C02794" w:rsidRPr="00933883" w:rsidRDefault="00C02794" w:rsidP="00916D37">
            <w:pPr>
              <w:tabs>
                <w:tab w:val="left" w:pos="567"/>
              </w:tabs>
              <w:rPr>
                <w:sz w:val="16"/>
                <w:szCs w:val="16"/>
              </w:rPr>
            </w:pPr>
          </w:p>
        </w:tc>
        <w:tc>
          <w:tcPr>
            <w:tcW w:w="1418" w:type="dxa"/>
            <w:shd w:val="clear" w:color="auto" w:fill="DEEAF6" w:themeFill="accent1" w:themeFillTint="33"/>
            <w:noWrap/>
            <w:vAlign w:val="center"/>
            <w:hideMark/>
          </w:tcPr>
          <w:p w14:paraId="27AF7FD3" w14:textId="77777777" w:rsidR="00C02794" w:rsidRPr="00933883" w:rsidRDefault="00C02794" w:rsidP="00933883">
            <w:pPr>
              <w:tabs>
                <w:tab w:val="left" w:pos="567"/>
              </w:tabs>
              <w:rPr>
                <w:sz w:val="16"/>
                <w:szCs w:val="16"/>
              </w:rPr>
            </w:pPr>
          </w:p>
        </w:tc>
        <w:tc>
          <w:tcPr>
            <w:tcW w:w="1843" w:type="dxa"/>
            <w:shd w:val="clear" w:color="auto" w:fill="DEEAF6" w:themeFill="accent1" w:themeFillTint="33"/>
            <w:noWrap/>
            <w:vAlign w:val="center"/>
            <w:hideMark/>
          </w:tcPr>
          <w:p w14:paraId="12C7955A" w14:textId="77777777" w:rsidR="00C02794" w:rsidRPr="00933883" w:rsidRDefault="00C02794" w:rsidP="00916D37">
            <w:pPr>
              <w:tabs>
                <w:tab w:val="left" w:pos="567"/>
              </w:tabs>
              <w:rPr>
                <w:sz w:val="16"/>
                <w:szCs w:val="16"/>
              </w:rPr>
            </w:pPr>
          </w:p>
        </w:tc>
        <w:tc>
          <w:tcPr>
            <w:tcW w:w="1001" w:type="dxa"/>
            <w:shd w:val="clear" w:color="auto" w:fill="DEEAF6" w:themeFill="accent1" w:themeFillTint="33"/>
            <w:noWrap/>
            <w:vAlign w:val="center"/>
            <w:hideMark/>
          </w:tcPr>
          <w:p w14:paraId="0DB94D0E" w14:textId="77777777" w:rsidR="00C02794" w:rsidRPr="00933883" w:rsidRDefault="00C02794" w:rsidP="00916D37">
            <w:pPr>
              <w:tabs>
                <w:tab w:val="left" w:pos="567"/>
              </w:tabs>
              <w:jc w:val="right"/>
              <w:rPr>
                <w:b/>
                <w:bCs/>
                <w:sz w:val="16"/>
                <w:szCs w:val="16"/>
              </w:rPr>
            </w:pPr>
            <w:r w:rsidRPr="00933883">
              <w:rPr>
                <w:b/>
                <w:bCs/>
                <w:sz w:val="16"/>
                <w:szCs w:val="16"/>
              </w:rPr>
              <w:t>3 675 810</w:t>
            </w:r>
          </w:p>
        </w:tc>
        <w:tc>
          <w:tcPr>
            <w:tcW w:w="983" w:type="dxa"/>
            <w:shd w:val="clear" w:color="auto" w:fill="DEEAF6" w:themeFill="accent1" w:themeFillTint="33"/>
            <w:noWrap/>
            <w:vAlign w:val="center"/>
            <w:hideMark/>
          </w:tcPr>
          <w:p w14:paraId="18CDBDC6" w14:textId="77777777" w:rsidR="00C02794" w:rsidRPr="00D66CDB" w:rsidRDefault="00C02794" w:rsidP="00916D37">
            <w:pPr>
              <w:tabs>
                <w:tab w:val="left" w:pos="567"/>
              </w:tabs>
              <w:jc w:val="right"/>
              <w:rPr>
                <w:b/>
                <w:bCs/>
                <w:color w:val="0000FF"/>
                <w:sz w:val="16"/>
                <w:szCs w:val="16"/>
              </w:rPr>
            </w:pPr>
            <w:r w:rsidRPr="00D66CDB">
              <w:rPr>
                <w:b/>
                <w:bCs/>
                <w:color w:val="0000FF"/>
                <w:sz w:val="16"/>
                <w:szCs w:val="16"/>
              </w:rPr>
              <w:t>50 372</w:t>
            </w:r>
          </w:p>
        </w:tc>
        <w:tc>
          <w:tcPr>
            <w:tcW w:w="850" w:type="dxa"/>
            <w:shd w:val="clear" w:color="auto" w:fill="DEEAF6" w:themeFill="accent1" w:themeFillTint="33"/>
            <w:noWrap/>
            <w:vAlign w:val="center"/>
            <w:hideMark/>
          </w:tcPr>
          <w:p w14:paraId="27F60470" w14:textId="77777777" w:rsidR="00C02794" w:rsidRPr="00D66CDB" w:rsidRDefault="00C02794" w:rsidP="00916D37">
            <w:pPr>
              <w:tabs>
                <w:tab w:val="left" w:pos="567"/>
              </w:tabs>
              <w:jc w:val="right"/>
              <w:rPr>
                <w:b/>
                <w:bCs/>
                <w:color w:val="0000FF"/>
                <w:sz w:val="16"/>
                <w:szCs w:val="16"/>
              </w:rPr>
            </w:pPr>
            <w:r w:rsidRPr="00D66CDB">
              <w:rPr>
                <w:b/>
                <w:bCs/>
                <w:color w:val="0000FF"/>
                <w:sz w:val="16"/>
                <w:szCs w:val="16"/>
              </w:rPr>
              <w:t>32 181</w:t>
            </w:r>
          </w:p>
        </w:tc>
        <w:tc>
          <w:tcPr>
            <w:tcW w:w="956" w:type="dxa"/>
            <w:shd w:val="clear" w:color="auto" w:fill="DEEAF6" w:themeFill="accent1" w:themeFillTint="33"/>
            <w:noWrap/>
            <w:vAlign w:val="center"/>
            <w:hideMark/>
          </w:tcPr>
          <w:p w14:paraId="2414F64F" w14:textId="77777777" w:rsidR="00C02794" w:rsidRPr="00933883" w:rsidRDefault="00C02794" w:rsidP="00916D37">
            <w:pPr>
              <w:tabs>
                <w:tab w:val="left" w:pos="567"/>
              </w:tabs>
              <w:jc w:val="right"/>
              <w:rPr>
                <w:b/>
                <w:bCs/>
                <w:sz w:val="16"/>
                <w:szCs w:val="16"/>
              </w:rPr>
            </w:pPr>
            <w:r w:rsidRPr="00933883">
              <w:rPr>
                <w:b/>
                <w:bCs/>
                <w:sz w:val="16"/>
                <w:szCs w:val="16"/>
              </w:rPr>
              <w:t>3 758 363</w:t>
            </w:r>
          </w:p>
        </w:tc>
      </w:tr>
      <w:tr w:rsidR="00745837" w:rsidRPr="00933883" w14:paraId="5F89587D" w14:textId="77777777" w:rsidTr="0030310C">
        <w:trPr>
          <w:trHeight w:val="300"/>
        </w:trPr>
        <w:tc>
          <w:tcPr>
            <w:tcW w:w="421" w:type="dxa"/>
            <w:noWrap/>
            <w:vAlign w:val="center"/>
            <w:hideMark/>
          </w:tcPr>
          <w:p w14:paraId="73780AE2"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5F466D0C" w14:textId="4C9ECDB6" w:rsidR="00745837" w:rsidRPr="00933883" w:rsidRDefault="00745837" w:rsidP="00916D37">
            <w:pPr>
              <w:tabs>
                <w:tab w:val="left" w:pos="567"/>
              </w:tabs>
              <w:rPr>
                <w:sz w:val="16"/>
                <w:szCs w:val="16"/>
              </w:rPr>
            </w:pPr>
            <w:r w:rsidRPr="00933883">
              <w:rPr>
                <w:sz w:val="16"/>
                <w:szCs w:val="16"/>
              </w:rPr>
              <w:t>09110-Alusharidus</w:t>
            </w:r>
          </w:p>
        </w:tc>
        <w:tc>
          <w:tcPr>
            <w:tcW w:w="1417" w:type="dxa"/>
            <w:noWrap/>
            <w:vAlign w:val="center"/>
            <w:hideMark/>
          </w:tcPr>
          <w:p w14:paraId="2BD24365" w14:textId="77777777" w:rsidR="00745837" w:rsidRPr="00933883" w:rsidRDefault="00745837" w:rsidP="00916D37">
            <w:pPr>
              <w:tabs>
                <w:tab w:val="left" w:pos="567"/>
              </w:tabs>
              <w:rPr>
                <w:sz w:val="16"/>
                <w:szCs w:val="16"/>
              </w:rPr>
            </w:pPr>
            <w:r w:rsidRPr="00933883">
              <w:rPr>
                <w:sz w:val="16"/>
                <w:szCs w:val="16"/>
              </w:rPr>
              <w:t>Haridus- ja kultuuriameti juhataja</w:t>
            </w:r>
          </w:p>
        </w:tc>
        <w:tc>
          <w:tcPr>
            <w:tcW w:w="1560" w:type="dxa"/>
            <w:noWrap/>
            <w:vAlign w:val="center"/>
            <w:hideMark/>
          </w:tcPr>
          <w:p w14:paraId="3C7051F5"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3C04FCCB" w14:textId="77777777" w:rsidR="00745837" w:rsidRPr="00933883" w:rsidRDefault="00745837" w:rsidP="00916D37">
            <w:pPr>
              <w:tabs>
                <w:tab w:val="left" w:pos="567"/>
              </w:tabs>
              <w:rPr>
                <w:sz w:val="16"/>
                <w:szCs w:val="16"/>
              </w:rPr>
            </w:pPr>
            <w:r w:rsidRPr="00933883">
              <w:rPr>
                <w:sz w:val="16"/>
                <w:szCs w:val="16"/>
              </w:rPr>
              <w:t>5500</w:t>
            </w:r>
          </w:p>
        </w:tc>
        <w:tc>
          <w:tcPr>
            <w:tcW w:w="1843" w:type="dxa"/>
            <w:noWrap/>
            <w:vAlign w:val="center"/>
            <w:hideMark/>
          </w:tcPr>
          <w:p w14:paraId="2662DAF4" w14:textId="77777777" w:rsidR="00745837" w:rsidRPr="00933883" w:rsidRDefault="00745837" w:rsidP="00916D37">
            <w:pPr>
              <w:tabs>
                <w:tab w:val="left" w:pos="567"/>
              </w:tabs>
              <w:rPr>
                <w:sz w:val="16"/>
                <w:szCs w:val="16"/>
              </w:rPr>
            </w:pPr>
            <w:r w:rsidRPr="00933883">
              <w:rPr>
                <w:sz w:val="16"/>
                <w:szCs w:val="16"/>
              </w:rPr>
              <w:t>Haridusvaldkonna reserv</w:t>
            </w:r>
          </w:p>
        </w:tc>
        <w:tc>
          <w:tcPr>
            <w:tcW w:w="708" w:type="dxa"/>
            <w:noWrap/>
            <w:vAlign w:val="center"/>
            <w:hideMark/>
          </w:tcPr>
          <w:p w14:paraId="39768900" w14:textId="77777777" w:rsidR="00745837" w:rsidRPr="00933883" w:rsidRDefault="00745837" w:rsidP="00916D37">
            <w:pPr>
              <w:tabs>
                <w:tab w:val="left" w:pos="567"/>
              </w:tabs>
              <w:rPr>
                <w:sz w:val="16"/>
                <w:szCs w:val="16"/>
              </w:rPr>
            </w:pPr>
            <w:r w:rsidRPr="00933883">
              <w:rPr>
                <w:sz w:val="16"/>
                <w:szCs w:val="16"/>
              </w:rPr>
              <w:t>KU625</w:t>
            </w:r>
          </w:p>
        </w:tc>
        <w:tc>
          <w:tcPr>
            <w:tcW w:w="1418" w:type="dxa"/>
            <w:noWrap/>
            <w:vAlign w:val="center"/>
            <w:hideMark/>
          </w:tcPr>
          <w:p w14:paraId="13728DFC" w14:textId="3271533C" w:rsidR="00745837" w:rsidRPr="00933883" w:rsidRDefault="00745837" w:rsidP="00933883">
            <w:pPr>
              <w:tabs>
                <w:tab w:val="left" w:pos="567"/>
              </w:tabs>
              <w:rPr>
                <w:sz w:val="16"/>
                <w:szCs w:val="16"/>
              </w:rPr>
            </w:pPr>
          </w:p>
        </w:tc>
        <w:tc>
          <w:tcPr>
            <w:tcW w:w="1843" w:type="dxa"/>
            <w:noWrap/>
            <w:vAlign w:val="center"/>
            <w:hideMark/>
          </w:tcPr>
          <w:p w14:paraId="2CBDACE1" w14:textId="77777777" w:rsidR="00745837" w:rsidRPr="00933883" w:rsidRDefault="00745837" w:rsidP="00916D37">
            <w:pPr>
              <w:tabs>
                <w:tab w:val="left" w:pos="567"/>
              </w:tabs>
              <w:rPr>
                <w:sz w:val="16"/>
                <w:szCs w:val="16"/>
              </w:rPr>
            </w:pPr>
            <w:r w:rsidRPr="00933883">
              <w:rPr>
                <w:sz w:val="16"/>
                <w:szCs w:val="16"/>
              </w:rPr>
              <w:t xml:space="preserve">Kesklinna lasteaia </w:t>
            </w:r>
            <w:proofErr w:type="spellStart"/>
            <w:r w:rsidRPr="00933883">
              <w:rPr>
                <w:sz w:val="16"/>
                <w:szCs w:val="16"/>
              </w:rPr>
              <w:t>töölerakendamiseks</w:t>
            </w:r>
            <w:proofErr w:type="spellEnd"/>
            <w:r w:rsidRPr="00933883">
              <w:rPr>
                <w:sz w:val="16"/>
                <w:szCs w:val="16"/>
              </w:rPr>
              <w:t xml:space="preserve"> 4932 €, Krõllipesa LA juhtumipõhise koolituse kuludeks 720 €</w:t>
            </w:r>
          </w:p>
        </w:tc>
        <w:tc>
          <w:tcPr>
            <w:tcW w:w="1001" w:type="dxa"/>
            <w:noWrap/>
            <w:vAlign w:val="center"/>
            <w:hideMark/>
          </w:tcPr>
          <w:p w14:paraId="039DED4A" w14:textId="77777777" w:rsidR="00745837" w:rsidRPr="00933883" w:rsidRDefault="00745837" w:rsidP="00916D37">
            <w:pPr>
              <w:tabs>
                <w:tab w:val="left" w:pos="567"/>
              </w:tabs>
              <w:jc w:val="right"/>
              <w:rPr>
                <w:sz w:val="16"/>
                <w:szCs w:val="16"/>
              </w:rPr>
            </w:pPr>
            <w:r w:rsidRPr="00933883">
              <w:rPr>
                <w:sz w:val="16"/>
                <w:szCs w:val="16"/>
              </w:rPr>
              <w:t>20 000</w:t>
            </w:r>
          </w:p>
        </w:tc>
        <w:tc>
          <w:tcPr>
            <w:tcW w:w="983" w:type="dxa"/>
            <w:noWrap/>
            <w:vAlign w:val="center"/>
            <w:hideMark/>
          </w:tcPr>
          <w:p w14:paraId="5CA4D02D" w14:textId="77777777" w:rsidR="00745837" w:rsidRPr="00D66CDB" w:rsidRDefault="00745837" w:rsidP="00916D37">
            <w:pPr>
              <w:tabs>
                <w:tab w:val="left" w:pos="567"/>
              </w:tabs>
              <w:jc w:val="right"/>
              <w:rPr>
                <w:color w:val="0000FF"/>
                <w:sz w:val="16"/>
                <w:szCs w:val="16"/>
              </w:rPr>
            </w:pPr>
            <w:r w:rsidRPr="00D66CDB">
              <w:rPr>
                <w:color w:val="0000FF"/>
                <w:sz w:val="16"/>
                <w:szCs w:val="16"/>
              </w:rPr>
              <w:t>-5 652</w:t>
            </w:r>
          </w:p>
        </w:tc>
        <w:tc>
          <w:tcPr>
            <w:tcW w:w="850" w:type="dxa"/>
            <w:noWrap/>
            <w:vAlign w:val="center"/>
            <w:hideMark/>
          </w:tcPr>
          <w:p w14:paraId="39D33334"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76601818" w14:textId="77777777" w:rsidR="00745837" w:rsidRPr="00933883" w:rsidRDefault="00745837" w:rsidP="00916D37">
            <w:pPr>
              <w:tabs>
                <w:tab w:val="left" w:pos="567"/>
              </w:tabs>
              <w:jc w:val="right"/>
              <w:rPr>
                <w:sz w:val="16"/>
                <w:szCs w:val="16"/>
              </w:rPr>
            </w:pPr>
            <w:r w:rsidRPr="00933883">
              <w:rPr>
                <w:sz w:val="16"/>
                <w:szCs w:val="16"/>
              </w:rPr>
              <w:t>14 348</w:t>
            </w:r>
          </w:p>
        </w:tc>
      </w:tr>
      <w:tr w:rsidR="00745837" w:rsidRPr="00933883" w14:paraId="2E4ED899" w14:textId="77777777" w:rsidTr="0030310C">
        <w:trPr>
          <w:trHeight w:val="255"/>
        </w:trPr>
        <w:tc>
          <w:tcPr>
            <w:tcW w:w="421" w:type="dxa"/>
            <w:noWrap/>
            <w:vAlign w:val="center"/>
            <w:hideMark/>
          </w:tcPr>
          <w:p w14:paraId="33149258"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373F1921" w14:textId="0346A720" w:rsidR="00745837" w:rsidRPr="00933883" w:rsidRDefault="00745837" w:rsidP="00916D37">
            <w:pPr>
              <w:tabs>
                <w:tab w:val="left" w:pos="567"/>
              </w:tabs>
              <w:rPr>
                <w:sz w:val="16"/>
                <w:szCs w:val="16"/>
              </w:rPr>
            </w:pPr>
            <w:r w:rsidRPr="00933883">
              <w:rPr>
                <w:sz w:val="16"/>
                <w:szCs w:val="16"/>
              </w:rPr>
              <w:t>09110-Alusharidus</w:t>
            </w:r>
          </w:p>
        </w:tc>
        <w:tc>
          <w:tcPr>
            <w:tcW w:w="1417" w:type="dxa"/>
            <w:noWrap/>
            <w:vAlign w:val="center"/>
            <w:hideMark/>
          </w:tcPr>
          <w:p w14:paraId="0AB3D4B1" w14:textId="77777777" w:rsidR="00745837" w:rsidRPr="00933883" w:rsidRDefault="00745837" w:rsidP="00916D37">
            <w:pPr>
              <w:tabs>
                <w:tab w:val="left" w:pos="567"/>
              </w:tabs>
              <w:rPr>
                <w:sz w:val="16"/>
                <w:szCs w:val="16"/>
              </w:rPr>
            </w:pPr>
            <w:r w:rsidRPr="00933883">
              <w:rPr>
                <w:sz w:val="16"/>
                <w:szCs w:val="16"/>
              </w:rPr>
              <w:t>Kinnisvara haldusameti kinnisvarahaldur</w:t>
            </w:r>
          </w:p>
        </w:tc>
        <w:tc>
          <w:tcPr>
            <w:tcW w:w="1560" w:type="dxa"/>
            <w:noWrap/>
            <w:vAlign w:val="center"/>
            <w:hideMark/>
          </w:tcPr>
          <w:p w14:paraId="2FF34BA4"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23A9950B" w14:textId="77777777" w:rsidR="00745837" w:rsidRPr="00933883" w:rsidRDefault="00745837" w:rsidP="00916D37">
            <w:pPr>
              <w:tabs>
                <w:tab w:val="left" w:pos="567"/>
              </w:tabs>
              <w:rPr>
                <w:sz w:val="16"/>
                <w:szCs w:val="16"/>
              </w:rPr>
            </w:pPr>
            <w:r w:rsidRPr="00933883">
              <w:rPr>
                <w:sz w:val="16"/>
                <w:szCs w:val="16"/>
              </w:rPr>
              <w:t>551140</w:t>
            </w:r>
          </w:p>
        </w:tc>
        <w:tc>
          <w:tcPr>
            <w:tcW w:w="1843" w:type="dxa"/>
            <w:noWrap/>
            <w:vAlign w:val="center"/>
            <w:hideMark/>
          </w:tcPr>
          <w:p w14:paraId="3BC77EE5" w14:textId="77777777" w:rsidR="00745837" w:rsidRPr="00933883" w:rsidRDefault="00745837" w:rsidP="00916D37">
            <w:pPr>
              <w:tabs>
                <w:tab w:val="left" w:pos="567"/>
              </w:tabs>
              <w:rPr>
                <w:sz w:val="16"/>
                <w:szCs w:val="16"/>
              </w:rPr>
            </w:pPr>
            <w:r w:rsidRPr="00933883">
              <w:rPr>
                <w:sz w:val="16"/>
                <w:szCs w:val="16"/>
              </w:rPr>
              <w:t>Kulud korrashoiule</w:t>
            </w:r>
          </w:p>
        </w:tc>
        <w:tc>
          <w:tcPr>
            <w:tcW w:w="708" w:type="dxa"/>
            <w:noWrap/>
            <w:vAlign w:val="center"/>
            <w:hideMark/>
          </w:tcPr>
          <w:p w14:paraId="6F5BDDFF" w14:textId="4092F0A0" w:rsidR="00745837" w:rsidRPr="00933883" w:rsidRDefault="00745837" w:rsidP="00916D37">
            <w:pPr>
              <w:tabs>
                <w:tab w:val="left" w:pos="567"/>
              </w:tabs>
              <w:rPr>
                <w:sz w:val="16"/>
                <w:szCs w:val="16"/>
              </w:rPr>
            </w:pPr>
          </w:p>
        </w:tc>
        <w:tc>
          <w:tcPr>
            <w:tcW w:w="1418" w:type="dxa"/>
            <w:noWrap/>
            <w:vAlign w:val="center"/>
            <w:hideMark/>
          </w:tcPr>
          <w:p w14:paraId="3260726E" w14:textId="77777777" w:rsidR="00745837" w:rsidRPr="00933883" w:rsidRDefault="00745837" w:rsidP="00933883">
            <w:pPr>
              <w:tabs>
                <w:tab w:val="left" w:pos="567"/>
              </w:tabs>
              <w:rPr>
                <w:sz w:val="16"/>
                <w:szCs w:val="16"/>
              </w:rPr>
            </w:pPr>
            <w:r w:rsidRPr="00933883">
              <w:rPr>
                <w:sz w:val="16"/>
                <w:szCs w:val="16"/>
              </w:rPr>
              <w:t>KVHA  Kagu 9 Lasteaed Krõllipesa</w:t>
            </w:r>
          </w:p>
        </w:tc>
        <w:tc>
          <w:tcPr>
            <w:tcW w:w="1843" w:type="dxa"/>
            <w:noWrap/>
            <w:vAlign w:val="center"/>
            <w:hideMark/>
          </w:tcPr>
          <w:p w14:paraId="3912A3ED" w14:textId="77777777" w:rsidR="00745837" w:rsidRPr="00933883" w:rsidRDefault="00745837" w:rsidP="00916D37">
            <w:pPr>
              <w:tabs>
                <w:tab w:val="left" w:pos="567"/>
              </w:tabs>
              <w:rPr>
                <w:sz w:val="16"/>
                <w:szCs w:val="16"/>
              </w:rPr>
            </w:pPr>
            <w:r w:rsidRPr="00933883">
              <w:rPr>
                <w:sz w:val="16"/>
                <w:szCs w:val="16"/>
              </w:rPr>
              <w:t>Kulude eelarve täpsustamine</w:t>
            </w:r>
          </w:p>
        </w:tc>
        <w:tc>
          <w:tcPr>
            <w:tcW w:w="1001" w:type="dxa"/>
            <w:noWrap/>
            <w:vAlign w:val="center"/>
            <w:hideMark/>
          </w:tcPr>
          <w:p w14:paraId="1B279D42" w14:textId="77777777" w:rsidR="00745837" w:rsidRPr="00933883" w:rsidRDefault="00745837" w:rsidP="00916D37">
            <w:pPr>
              <w:tabs>
                <w:tab w:val="left" w:pos="567"/>
              </w:tabs>
              <w:jc w:val="right"/>
              <w:rPr>
                <w:sz w:val="16"/>
                <w:szCs w:val="16"/>
              </w:rPr>
            </w:pPr>
            <w:r w:rsidRPr="00933883">
              <w:rPr>
                <w:sz w:val="16"/>
                <w:szCs w:val="16"/>
              </w:rPr>
              <w:t>8 682</w:t>
            </w:r>
          </w:p>
        </w:tc>
        <w:tc>
          <w:tcPr>
            <w:tcW w:w="983" w:type="dxa"/>
            <w:noWrap/>
            <w:vAlign w:val="center"/>
            <w:hideMark/>
          </w:tcPr>
          <w:p w14:paraId="59C89E81" w14:textId="77777777" w:rsidR="00745837" w:rsidRPr="00D66CDB" w:rsidRDefault="00745837" w:rsidP="00916D37">
            <w:pPr>
              <w:tabs>
                <w:tab w:val="left" w:pos="567"/>
              </w:tabs>
              <w:jc w:val="right"/>
              <w:rPr>
                <w:color w:val="0000FF"/>
                <w:sz w:val="16"/>
                <w:szCs w:val="16"/>
              </w:rPr>
            </w:pPr>
            <w:r w:rsidRPr="00D66CDB">
              <w:rPr>
                <w:color w:val="0000FF"/>
                <w:sz w:val="16"/>
                <w:szCs w:val="16"/>
              </w:rPr>
              <w:t>920</w:t>
            </w:r>
          </w:p>
        </w:tc>
        <w:tc>
          <w:tcPr>
            <w:tcW w:w="850" w:type="dxa"/>
            <w:noWrap/>
            <w:vAlign w:val="center"/>
            <w:hideMark/>
          </w:tcPr>
          <w:p w14:paraId="0075972E"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3A356ACC" w14:textId="77777777" w:rsidR="00745837" w:rsidRPr="00933883" w:rsidRDefault="00745837" w:rsidP="00916D37">
            <w:pPr>
              <w:tabs>
                <w:tab w:val="left" w:pos="567"/>
              </w:tabs>
              <w:jc w:val="right"/>
              <w:rPr>
                <w:sz w:val="16"/>
                <w:szCs w:val="16"/>
              </w:rPr>
            </w:pPr>
            <w:r w:rsidRPr="00933883">
              <w:rPr>
                <w:sz w:val="16"/>
                <w:szCs w:val="16"/>
              </w:rPr>
              <w:t>9 602</w:t>
            </w:r>
          </w:p>
        </w:tc>
      </w:tr>
      <w:tr w:rsidR="00745837" w:rsidRPr="00933883" w14:paraId="58A20D7E" w14:textId="77777777" w:rsidTr="0030310C">
        <w:trPr>
          <w:trHeight w:val="255"/>
        </w:trPr>
        <w:tc>
          <w:tcPr>
            <w:tcW w:w="421" w:type="dxa"/>
            <w:noWrap/>
            <w:vAlign w:val="center"/>
            <w:hideMark/>
          </w:tcPr>
          <w:p w14:paraId="21D82546"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7C1AB10A" w14:textId="48861F3C" w:rsidR="00745837" w:rsidRPr="00933883" w:rsidRDefault="00745837" w:rsidP="00916D37">
            <w:pPr>
              <w:tabs>
                <w:tab w:val="left" w:pos="567"/>
              </w:tabs>
              <w:rPr>
                <w:sz w:val="16"/>
                <w:szCs w:val="16"/>
              </w:rPr>
            </w:pPr>
            <w:r w:rsidRPr="00933883">
              <w:rPr>
                <w:sz w:val="16"/>
                <w:szCs w:val="16"/>
              </w:rPr>
              <w:t>09110-Alusharidus</w:t>
            </w:r>
          </w:p>
        </w:tc>
        <w:tc>
          <w:tcPr>
            <w:tcW w:w="1417" w:type="dxa"/>
            <w:noWrap/>
            <w:vAlign w:val="center"/>
            <w:hideMark/>
          </w:tcPr>
          <w:p w14:paraId="2706B8D5" w14:textId="77777777" w:rsidR="00745837" w:rsidRPr="00933883" w:rsidRDefault="00745837" w:rsidP="00916D37">
            <w:pPr>
              <w:tabs>
                <w:tab w:val="left" w:pos="567"/>
              </w:tabs>
              <w:rPr>
                <w:sz w:val="16"/>
                <w:szCs w:val="16"/>
              </w:rPr>
            </w:pPr>
            <w:r w:rsidRPr="00933883">
              <w:rPr>
                <w:sz w:val="16"/>
                <w:szCs w:val="16"/>
              </w:rPr>
              <w:t>Kinnisvara haldusameti kinnisvarahaldur</w:t>
            </w:r>
          </w:p>
        </w:tc>
        <w:tc>
          <w:tcPr>
            <w:tcW w:w="1560" w:type="dxa"/>
            <w:noWrap/>
            <w:vAlign w:val="center"/>
            <w:hideMark/>
          </w:tcPr>
          <w:p w14:paraId="47ED81F2"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7D9EEE16" w14:textId="77777777" w:rsidR="00745837" w:rsidRPr="00933883" w:rsidRDefault="00745837" w:rsidP="00916D37">
            <w:pPr>
              <w:tabs>
                <w:tab w:val="left" w:pos="567"/>
              </w:tabs>
              <w:rPr>
                <w:sz w:val="16"/>
                <w:szCs w:val="16"/>
              </w:rPr>
            </w:pPr>
            <w:r w:rsidRPr="00933883">
              <w:rPr>
                <w:sz w:val="16"/>
                <w:szCs w:val="16"/>
              </w:rPr>
              <w:t>551140</w:t>
            </w:r>
          </w:p>
        </w:tc>
        <w:tc>
          <w:tcPr>
            <w:tcW w:w="1843" w:type="dxa"/>
            <w:noWrap/>
            <w:vAlign w:val="center"/>
            <w:hideMark/>
          </w:tcPr>
          <w:p w14:paraId="5520C5A4" w14:textId="77777777" w:rsidR="00745837" w:rsidRPr="00933883" w:rsidRDefault="00745837" w:rsidP="00916D37">
            <w:pPr>
              <w:tabs>
                <w:tab w:val="left" w:pos="567"/>
              </w:tabs>
              <w:rPr>
                <w:sz w:val="16"/>
                <w:szCs w:val="16"/>
              </w:rPr>
            </w:pPr>
            <w:r w:rsidRPr="00933883">
              <w:rPr>
                <w:sz w:val="16"/>
                <w:szCs w:val="16"/>
              </w:rPr>
              <w:t>Kulud korrashoiule</w:t>
            </w:r>
          </w:p>
        </w:tc>
        <w:tc>
          <w:tcPr>
            <w:tcW w:w="708" w:type="dxa"/>
            <w:noWrap/>
            <w:vAlign w:val="center"/>
            <w:hideMark/>
          </w:tcPr>
          <w:p w14:paraId="654B03F6" w14:textId="6025FD12" w:rsidR="00745837" w:rsidRPr="00933883" w:rsidRDefault="00745837" w:rsidP="00916D37">
            <w:pPr>
              <w:tabs>
                <w:tab w:val="left" w:pos="567"/>
              </w:tabs>
              <w:rPr>
                <w:sz w:val="16"/>
                <w:szCs w:val="16"/>
              </w:rPr>
            </w:pPr>
          </w:p>
        </w:tc>
        <w:tc>
          <w:tcPr>
            <w:tcW w:w="1418" w:type="dxa"/>
            <w:noWrap/>
            <w:vAlign w:val="center"/>
            <w:hideMark/>
          </w:tcPr>
          <w:p w14:paraId="09E3D6FA" w14:textId="77777777" w:rsidR="00745837" w:rsidRPr="00933883" w:rsidRDefault="00745837" w:rsidP="00933883">
            <w:pPr>
              <w:tabs>
                <w:tab w:val="left" w:pos="567"/>
              </w:tabs>
              <w:rPr>
                <w:sz w:val="16"/>
                <w:szCs w:val="16"/>
              </w:rPr>
            </w:pPr>
            <w:r w:rsidRPr="00933883">
              <w:rPr>
                <w:sz w:val="16"/>
                <w:szCs w:val="16"/>
              </w:rPr>
              <w:t>KVHA  Posti 20a Lasteaed Mesimumm</w:t>
            </w:r>
          </w:p>
        </w:tc>
        <w:tc>
          <w:tcPr>
            <w:tcW w:w="1843" w:type="dxa"/>
            <w:noWrap/>
            <w:vAlign w:val="center"/>
            <w:hideMark/>
          </w:tcPr>
          <w:p w14:paraId="04BAE9CC" w14:textId="77777777" w:rsidR="00745837" w:rsidRPr="00933883" w:rsidRDefault="00745837" w:rsidP="00916D37">
            <w:pPr>
              <w:tabs>
                <w:tab w:val="left" w:pos="567"/>
              </w:tabs>
              <w:rPr>
                <w:sz w:val="16"/>
                <w:szCs w:val="16"/>
              </w:rPr>
            </w:pPr>
            <w:r w:rsidRPr="00933883">
              <w:rPr>
                <w:sz w:val="16"/>
                <w:szCs w:val="16"/>
              </w:rPr>
              <w:t>Kulude eelarve täpsustamine</w:t>
            </w:r>
          </w:p>
        </w:tc>
        <w:tc>
          <w:tcPr>
            <w:tcW w:w="1001" w:type="dxa"/>
            <w:noWrap/>
            <w:vAlign w:val="center"/>
            <w:hideMark/>
          </w:tcPr>
          <w:p w14:paraId="11A7FAB3" w14:textId="77777777" w:rsidR="00745837" w:rsidRPr="00933883" w:rsidRDefault="00745837" w:rsidP="00916D37">
            <w:pPr>
              <w:tabs>
                <w:tab w:val="left" w:pos="567"/>
              </w:tabs>
              <w:jc w:val="right"/>
              <w:rPr>
                <w:sz w:val="16"/>
                <w:szCs w:val="16"/>
              </w:rPr>
            </w:pPr>
            <w:r w:rsidRPr="00933883">
              <w:rPr>
                <w:sz w:val="16"/>
                <w:szCs w:val="16"/>
              </w:rPr>
              <w:t>4 908</w:t>
            </w:r>
          </w:p>
        </w:tc>
        <w:tc>
          <w:tcPr>
            <w:tcW w:w="983" w:type="dxa"/>
            <w:noWrap/>
            <w:vAlign w:val="center"/>
            <w:hideMark/>
          </w:tcPr>
          <w:p w14:paraId="7449525B" w14:textId="77777777" w:rsidR="00745837" w:rsidRPr="00D66CDB" w:rsidRDefault="00745837" w:rsidP="00916D37">
            <w:pPr>
              <w:tabs>
                <w:tab w:val="left" w:pos="567"/>
              </w:tabs>
              <w:jc w:val="right"/>
              <w:rPr>
                <w:color w:val="0000FF"/>
                <w:sz w:val="16"/>
                <w:szCs w:val="16"/>
              </w:rPr>
            </w:pPr>
            <w:r w:rsidRPr="00D66CDB">
              <w:rPr>
                <w:color w:val="0000FF"/>
                <w:sz w:val="16"/>
                <w:szCs w:val="16"/>
              </w:rPr>
              <w:t>1 100</w:t>
            </w:r>
          </w:p>
        </w:tc>
        <w:tc>
          <w:tcPr>
            <w:tcW w:w="850" w:type="dxa"/>
            <w:noWrap/>
            <w:vAlign w:val="center"/>
            <w:hideMark/>
          </w:tcPr>
          <w:p w14:paraId="3BE96924"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04735C21" w14:textId="77777777" w:rsidR="00745837" w:rsidRPr="00933883" w:rsidRDefault="00745837" w:rsidP="00916D37">
            <w:pPr>
              <w:tabs>
                <w:tab w:val="left" w:pos="567"/>
              </w:tabs>
              <w:jc w:val="right"/>
              <w:rPr>
                <w:sz w:val="16"/>
                <w:szCs w:val="16"/>
              </w:rPr>
            </w:pPr>
            <w:r w:rsidRPr="00933883">
              <w:rPr>
                <w:sz w:val="16"/>
                <w:szCs w:val="16"/>
              </w:rPr>
              <w:t>6 008</w:t>
            </w:r>
          </w:p>
        </w:tc>
      </w:tr>
      <w:tr w:rsidR="00745837" w:rsidRPr="00933883" w14:paraId="425AF832" w14:textId="77777777" w:rsidTr="0030310C">
        <w:trPr>
          <w:trHeight w:val="255"/>
        </w:trPr>
        <w:tc>
          <w:tcPr>
            <w:tcW w:w="421" w:type="dxa"/>
            <w:noWrap/>
            <w:vAlign w:val="center"/>
            <w:hideMark/>
          </w:tcPr>
          <w:p w14:paraId="5BEC7AC1"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1A2E321B" w14:textId="5C692BDF" w:rsidR="00745837" w:rsidRPr="00933883" w:rsidRDefault="00745837" w:rsidP="00916D37">
            <w:pPr>
              <w:tabs>
                <w:tab w:val="left" w:pos="567"/>
              </w:tabs>
              <w:rPr>
                <w:sz w:val="16"/>
                <w:szCs w:val="16"/>
              </w:rPr>
            </w:pPr>
            <w:r w:rsidRPr="00933883">
              <w:rPr>
                <w:sz w:val="16"/>
                <w:szCs w:val="16"/>
              </w:rPr>
              <w:t>09110-Alusharidus</w:t>
            </w:r>
          </w:p>
        </w:tc>
        <w:tc>
          <w:tcPr>
            <w:tcW w:w="1417" w:type="dxa"/>
            <w:noWrap/>
            <w:vAlign w:val="center"/>
            <w:hideMark/>
          </w:tcPr>
          <w:p w14:paraId="7944F02D" w14:textId="77777777" w:rsidR="00745837" w:rsidRPr="00933883" w:rsidRDefault="00745837" w:rsidP="00916D37">
            <w:pPr>
              <w:tabs>
                <w:tab w:val="left" w:pos="567"/>
              </w:tabs>
              <w:rPr>
                <w:sz w:val="16"/>
                <w:szCs w:val="16"/>
              </w:rPr>
            </w:pPr>
            <w:r w:rsidRPr="00933883">
              <w:rPr>
                <w:sz w:val="16"/>
                <w:szCs w:val="16"/>
              </w:rPr>
              <w:t>Kinnisvara haldusameti kinnisvarahaldur</w:t>
            </w:r>
          </w:p>
        </w:tc>
        <w:tc>
          <w:tcPr>
            <w:tcW w:w="1560" w:type="dxa"/>
            <w:noWrap/>
            <w:vAlign w:val="center"/>
            <w:hideMark/>
          </w:tcPr>
          <w:p w14:paraId="64BEDB4B"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08EFAA49" w14:textId="77777777" w:rsidR="00745837" w:rsidRPr="00933883" w:rsidRDefault="00745837" w:rsidP="00916D37">
            <w:pPr>
              <w:tabs>
                <w:tab w:val="left" w:pos="567"/>
              </w:tabs>
              <w:rPr>
                <w:sz w:val="16"/>
                <w:szCs w:val="16"/>
              </w:rPr>
            </w:pPr>
            <w:r w:rsidRPr="00933883">
              <w:rPr>
                <w:sz w:val="16"/>
                <w:szCs w:val="16"/>
              </w:rPr>
              <w:t>551140</w:t>
            </w:r>
          </w:p>
        </w:tc>
        <w:tc>
          <w:tcPr>
            <w:tcW w:w="1843" w:type="dxa"/>
            <w:noWrap/>
            <w:vAlign w:val="center"/>
            <w:hideMark/>
          </w:tcPr>
          <w:p w14:paraId="6D64646B" w14:textId="77777777" w:rsidR="00745837" w:rsidRPr="00933883" w:rsidRDefault="00745837" w:rsidP="00916D37">
            <w:pPr>
              <w:tabs>
                <w:tab w:val="left" w:pos="567"/>
              </w:tabs>
              <w:rPr>
                <w:sz w:val="16"/>
                <w:szCs w:val="16"/>
              </w:rPr>
            </w:pPr>
            <w:r w:rsidRPr="00933883">
              <w:rPr>
                <w:sz w:val="16"/>
                <w:szCs w:val="16"/>
              </w:rPr>
              <w:t>Kulud korrashoiule</w:t>
            </w:r>
          </w:p>
        </w:tc>
        <w:tc>
          <w:tcPr>
            <w:tcW w:w="708" w:type="dxa"/>
            <w:noWrap/>
            <w:vAlign w:val="center"/>
            <w:hideMark/>
          </w:tcPr>
          <w:p w14:paraId="3F6D5C06" w14:textId="2C6A784D" w:rsidR="00745837" w:rsidRPr="00933883" w:rsidRDefault="00745837" w:rsidP="00916D37">
            <w:pPr>
              <w:tabs>
                <w:tab w:val="left" w:pos="567"/>
              </w:tabs>
              <w:rPr>
                <w:sz w:val="16"/>
                <w:szCs w:val="16"/>
              </w:rPr>
            </w:pPr>
          </w:p>
        </w:tc>
        <w:tc>
          <w:tcPr>
            <w:tcW w:w="1418" w:type="dxa"/>
            <w:noWrap/>
            <w:vAlign w:val="center"/>
            <w:hideMark/>
          </w:tcPr>
          <w:p w14:paraId="61703575" w14:textId="77777777" w:rsidR="00745837" w:rsidRPr="00933883" w:rsidRDefault="00745837" w:rsidP="00933883">
            <w:pPr>
              <w:tabs>
                <w:tab w:val="left" w:pos="567"/>
              </w:tabs>
              <w:rPr>
                <w:sz w:val="16"/>
                <w:szCs w:val="16"/>
              </w:rPr>
            </w:pPr>
            <w:r w:rsidRPr="00933883">
              <w:rPr>
                <w:sz w:val="16"/>
                <w:szCs w:val="16"/>
              </w:rPr>
              <w:t>KVHA  Riia 30 Lasteaed Krõllipesa</w:t>
            </w:r>
          </w:p>
        </w:tc>
        <w:tc>
          <w:tcPr>
            <w:tcW w:w="1843" w:type="dxa"/>
            <w:noWrap/>
            <w:vAlign w:val="center"/>
            <w:hideMark/>
          </w:tcPr>
          <w:p w14:paraId="28BFBD32" w14:textId="77777777" w:rsidR="00745837" w:rsidRPr="00933883" w:rsidRDefault="00745837" w:rsidP="00916D37">
            <w:pPr>
              <w:tabs>
                <w:tab w:val="left" w:pos="567"/>
              </w:tabs>
              <w:rPr>
                <w:sz w:val="16"/>
                <w:szCs w:val="16"/>
              </w:rPr>
            </w:pPr>
            <w:r w:rsidRPr="00933883">
              <w:rPr>
                <w:sz w:val="16"/>
                <w:szCs w:val="16"/>
              </w:rPr>
              <w:t>Kulude eelarve täpsustamine</w:t>
            </w:r>
          </w:p>
        </w:tc>
        <w:tc>
          <w:tcPr>
            <w:tcW w:w="1001" w:type="dxa"/>
            <w:noWrap/>
            <w:vAlign w:val="center"/>
            <w:hideMark/>
          </w:tcPr>
          <w:p w14:paraId="5EC9EC06" w14:textId="77777777" w:rsidR="00745837" w:rsidRPr="00933883" w:rsidRDefault="00745837" w:rsidP="00916D37">
            <w:pPr>
              <w:tabs>
                <w:tab w:val="left" w:pos="567"/>
              </w:tabs>
              <w:jc w:val="right"/>
              <w:rPr>
                <w:sz w:val="16"/>
                <w:szCs w:val="16"/>
              </w:rPr>
            </w:pPr>
            <w:r w:rsidRPr="00933883">
              <w:rPr>
                <w:sz w:val="16"/>
                <w:szCs w:val="16"/>
              </w:rPr>
              <w:t>6 399</w:t>
            </w:r>
          </w:p>
        </w:tc>
        <w:tc>
          <w:tcPr>
            <w:tcW w:w="983" w:type="dxa"/>
            <w:noWrap/>
            <w:vAlign w:val="center"/>
            <w:hideMark/>
          </w:tcPr>
          <w:p w14:paraId="03707940" w14:textId="77777777" w:rsidR="00745837" w:rsidRPr="00D66CDB" w:rsidRDefault="00745837" w:rsidP="00916D37">
            <w:pPr>
              <w:tabs>
                <w:tab w:val="left" w:pos="567"/>
              </w:tabs>
              <w:jc w:val="right"/>
              <w:rPr>
                <w:color w:val="0000FF"/>
                <w:sz w:val="16"/>
                <w:szCs w:val="16"/>
              </w:rPr>
            </w:pPr>
            <w:r w:rsidRPr="00D66CDB">
              <w:rPr>
                <w:color w:val="0000FF"/>
                <w:sz w:val="16"/>
                <w:szCs w:val="16"/>
              </w:rPr>
              <w:t>-5 500</w:t>
            </w:r>
          </w:p>
        </w:tc>
        <w:tc>
          <w:tcPr>
            <w:tcW w:w="850" w:type="dxa"/>
            <w:noWrap/>
            <w:vAlign w:val="center"/>
            <w:hideMark/>
          </w:tcPr>
          <w:p w14:paraId="0CE84247"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45434FD8" w14:textId="77777777" w:rsidR="00745837" w:rsidRPr="00933883" w:rsidRDefault="00745837" w:rsidP="00916D37">
            <w:pPr>
              <w:tabs>
                <w:tab w:val="left" w:pos="567"/>
              </w:tabs>
              <w:jc w:val="right"/>
              <w:rPr>
                <w:sz w:val="16"/>
                <w:szCs w:val="16"/>
              </w:rPr>
            </w:pPr>
            <w:r w:rsidRPr="00933883">
              <w:rPr>
                <w:sz w:val="16"/>
                <w:szCs w:val="16"/>
              </w:rPr>
              <w:t>899</w:t>
            </w:r>
          </w:p>
        </w:tc>
      </w:tr>
      <w:tr w:rsidR="00745837" w:rsidRPr="00933883" w14:paraId="2E7F0367" w14:textId="77777777" w:rsidTr="0030310C">
        <w:trPr>
          <w:trHeight w:val="300"/>
        </w:trPr>
        <w:tc>
          <w:tcPr>
            <w:tcW w:w="421" w:type="dxa"/>
            <w:noWrap/>
            <w:vAlign w:val="center"/>
            <w:hideMark/>
          </w:tcPr>
          <w:p w14:paraId="36F07121"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4130C618" w14:textId="49C4EA25" w:rsidR="00745837" w:rsidRPr="00933883" w:rsidRDefault="00745837" w:rsidP="00916D37">
            <w:pPr>
              <w:tabs>
                <w:tab w:val="left" w:pos="567"/>
              </w:tabs>
              <w:rPr>
                <w:sz w:val="16"/>
                <w:szCs w:val="16"/>
              </w:rPr>
            </w:pPr>
            <w:r w:rsidRPr="00933883">
              <w:rPr>
                <w:sz w:val="16"/>
                <w:szCs w:val="16"/>
              </w:rPr>
              <w:t>09110-Alusharidus</w:t>
            </w:r>
          </w:p>
        </w:tc>
        <w:tc>
          <w:tcPr>
            <w:tcW w:w="1417" w:type="dxa"/>
            <w:noWrap/>
            <w:vAlign w:val="center"/>
            <w:hideMark/>
          </w:tcPr>
          <w:p w14:paraId="072C6F06" w14:textId="77777777" w:rsidR="00745837" w:rsidRPr="00933883" w:rsidRDefault="00745837" w:rsidP="00916D37">
            <w:pPr>
              <w:tabs>
                <w:tab w:val="left" w:pos="567"/>
              </w:tabs>
              <w:rPr>
                <w:sz w:val="16"/>
                <w:szCs w:val="16"/>
              </w:rPr>
            </w:pPr>
            <w:r w:rsidRPr="00933883">
              <w:rPr>
                <w:sz w:val="16"/>
                <w:szCs w:val="16"/>
              </w:rPr>
              <w:t>Kinnisvara haldusameti kinnisvarahaldur</w:t>
            </w:r>
          </w:p>
        </w:tc>
        <w:tc>
          <w:tcPr>
            <w:tcW w:w="1560" w:type="dxa"/>
            <w:noWrap/>
            <w:vAlign w:val="center"/>
            <w:hideMark/>
          </w:tcPr>
          <w:p w14:paraId="4EABE6A9"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33BCC50D" w14:textId="77777777" w:rsidR="00745837" w:rsidRPr="00933883" w:rsidRDefault="00745837" w:rsidP="00916D37">
            <w:pPr>
              <w:tabs>
                <w:tab w:val="left" w:pos="567"/>
              </w:tabs>
              <w:rPr>
                <w:sz w:val="16"/>
                <w:szCs w:val="16"/>
              </w:rPr>
            </w:pPr>
            <w:r w:rsidRPr="00933883">
              <w:rPr>
                <w:sz w:val="16"/>
                <w:szCs w:val="16"/>
              </w:rPr>
              <w:t>551140</w:t>
            </w:r>
          </w:p>
        </w:tc>
        <w:tc>
          <w:tcPr>
            <w:tcW w:w="1843" w:type="dxa"/>
            <w:noWrap/>
            <w:vAlign w:val="center"/>
            <w:hideMark/>
          </w:tcPr>
          <w:p w14:paraId="6BE04D86" w14:textId="77777777" w:rsidR="00745837" w:rsidRPr="00933883" w:rsidRDefault="00745837" w:rsidP="00916D37">
            <w:pPr>
              <w:tabs>
                <w:tab w:val="left" w:pos="567"/>
              </w:tabs>
              <w:rPr>
                <w:sz w:val="16"/>
                <w:szCs w:val="16"/>
              </w:rPr>
            </w:pPr>
            <w:r w:rsidRPr="00933883">
              <w:rPr>
                <w:sz w:val="16"/>
                <w:szCs w:val="16"/>
              </w:rPr>
              <w:t>Kulud korrashoiule</w:t>
            </w:r>
          </w:p>
        </w:tc>
        <w:tc>
          <w:tcPr>
            <w:tcW w:w="708" w:type="dxa"/>
            <w:noWrap/>
            <w:vAlign w:val="center"/>
            <w:hideMark/>
          </w:tcPr>
          <w:p w14:paraId="170B0AAA" w14:textId="0B95F6DF" w:rsidR="00745837" w:rsidRPr="00933883" w:rsidRDefault="00745837" w:rsidP="00916D37">
            <w:pPr>
              <w:tabs>
                <w:tab w:val="left" w:pos="567"/>
              </w:tabs>
              <w:rPr>
                <w:sz w:val="16"/>
                <w:szCs w:val="16"/>
              </w:rPr>
            </w:pPr>
          </w:p>
        </w:tc>
        <w:tc>
          <w:tcPr>
            <w:tcW w:w="1418" w:type="dxa"/>
            <w:noWrap/>
            <w:vAlign w:val="center"/>
            <w:hideMark/>
          </w:tcPr>
          <w:p w14:paraId="1DA4CE56" w14:textId="77777777" w:rsidR="00745837" w:rsidRPr="00933883" w:rsidRDefault="00745837" w:rsidP="00933883">
            <w:pPr>
              <w:tabs>
                <w:tab w:val="left" w:pos="567"/>
              </w:tabs>
              <w:rPr>
                <w:sz w:val="16"/>
                <w:szCs w:val="16"/>
              </w:rPr>
            </w:pPr>
            <w:r w:rsidRPr="00933883">
              <w:rPr>
                <w:sz w:val="16"/>
                <w:szCs w:val="16"/>
              </w:rPr>
              <w:t>KVHA  Riia 93 Lasteaed Männimäe</w:t>
            </w:r>
          </w:p>
        </w:tc>
        <w:tc>
          <w:tcPr>
            <w:tcW w:w="1843" w:type="dxa"/>
            <w:noWrap/>
            <w:vAlign w:val="center"/>
            <w:hideMark/>
          </w:tcPr>
          <w:p w14:paraId="568C8405" w14:textId="77777777" w:rsidR="00745837" w:rsidRPr="00933883" w:rsidRDefault="00745837" w:rsidP="00916D37">
            <w:pPr>
              <w:tabs>
                <w:tab w:val="left" w:pos="567"/>
              </w:tabs>
              <w:rPr>
                <w:sz w:val="16"/>
                <w:szCs w:val="16"/>
              </w:rPr>
            </w:pPr>
            <w:r w:rsidRPr="00933883">
              <w:rPr>
                <w:sz w:val="16"/>
                <w:szCs w:val="16"/>
              </w:rPr>
              <w:t>Kulude eelarve täpsustamine</w:t>
            </w:r>
          </w:p>
        </w:tc>
        <w:tc>
          <w:tcPr>
            <w:tcW w:w="1001" w:type="dxa"/>
            <w:noWrap/>
            <w:vAlign w:val="center"/>
            <w:hideMark/>
          </w:tcPr>
          <w:p w14:paraId="67B1984B" w14:textId="77777777" w:rsidR="00745837" w:rsidRPr="00933883" w:rsidRDefault="00745837" w:rsidP="00916D37">
            <w:pPr>
              <w:tabs>
                <w:tab w:val="left" w:pos="567"/>
              </w:tabs>
              <w:jc w:val="right"/>
              <w:rPr>
                <w:sz w:val="16"/>
                <w:szCs w:val="16"/>
              </w:rPr>
            </w:pPr>
            <w:r w:rsidRPr="00933883">
              <w:rPr>
                <w:sz w:val="16"/>
                <w:szCs w:val="16"/>
              </w:rPr>
              <w:t>10 753</w:t>
            </w:r>
          </w:p>
        </w:tc>
        <w:tc>
          <w:tcPr>
            <w:tcW w:w="983" w:type="dxa"/>
            <w:noWrap/>
            <w:vAlign w:val="center"/>
            <w:hideMark/>
          </w:tcPr>
          <w:p w14:paraId="232C6557" w14:textId="77777777" w:rsidR="00745837" w:rsidRPr="00D66CDB" w:rsidRDefault="00745837" w:rsidP="00916D37">
            <w:pPr>
              <w:tabs>
                <w:tab w:val="left" w:pos="567"/>
              </w:tabs>
              <w:jc w:val="right"/>
              <w:rPr>
                <w:color w:val="0000FF"/>
                <w:sz w:val="16"/>
                <w:szCs w:val="16"/>
              </w:rPr>
            </w:pPr>
            <w:r w:rsidRPr="00D66CDB">
              <w:rPr>
                <w:color w:val="0000FF"/>
                <w:sz w:val="16"/>
                <w:szCs w:val="16"/>
              </w:rPr>
              <w:t>1 100</w:t>
            </w:r>
          </w:p>
        </w:tc>
        <w:tc>
          <w:tcPr>
            <w:tcW w:w="850" w:type="dxa"/>
            <w:noWrap/>
            <w:vAlign w:val="center"/>
            <w:hideMark/>
          </w:tcPr>
          <w:p w14:paraId="79388A40"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091CBCAE" w14:textId="77777777" w:rsidR="00745837" w:rsidRPr="00933883" w:rsidRDefault="00745837" w:rsidP="00916D37">
            <w:pPr>
              <w:tabs>
                <w:tab w:val="left" w:pos="567"/>
              </w:tabs>
              <w:jc w:val="right"/>
              <w:rPr>
                <w:sz w:val="16"/>
                <w:szCs w:val="16"/>
              </w:rPr>
            </w:pPr>
            <w:r w:rsidRPr="00933883">
              <w:rPr>
                <w:sz w:val="16"/>
                <w:szCs w:val="16"/>
              </w:rPr>
              <w:t>11 853</w:t>
            </w:r>
          </w:p>
        </w:tc>
      </w:tr>
      <w:tr w:rsidR="00745837" w:rsidRPr="00933883" w14:paraId="064746F0" w14:textId="77777777" w:rsidTr="0030310C">
        <w:trPr>
          <w:trHeight w:val="255"/>
        </w:trPr>
        <w:tc>
          <w:tcPr>
            <w:tcW w:w="421" w:type="dxa"/>
            <w:noWrap/>
            <w:vAlign w:val="center"/>
            <w:hideMark/>
          </w:tcPr>
          <w:p w14:paraId="59B255FE"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2999C75E" w14:textId="22576902" w:rsidR="00745837" w:rsidRPr="00933883" w:rsidRDefault="00745837" w:rsidP="00916D37">
            <w:pPr>
              <w:tabs>
                <w:tab w:val="left" w:pos="567"/>
              </w:tabs>
              <w:rPr>
                <w:sz w:val="16"/>
                <w:szCs w:val="16"/>
              </w:rPr>
            </w:pPr>
            <w:r w:rsidRPr="00933883">
              <w:rPr>
                <w:sz w:val="16"/>
                <w:szCs w:val="16"/>
              </w:rPr>
              <w:t>09110-Alusharidus</w:t>
            </w:r>
          </w:p>
        </w:tc>
        <w:tc>
          <w:tcPr>
            <w:tcW w:w="1417" w:type="dxa"/>
            <w:noWrap/>
            <w:vAlign w:val="center"/>
            <w:hideMark/>
          </w:tcPr>
          <w:p w14:paraId="0B822FAD" w14:textId="77777777" w:rsidR="00745837" w:rsidRPr="00933883" w:rsidRDefault="00745837" w:rsidP="00916D37">
            <w:pPr>
              <w:tabs>
                <w:tab w:val="left" w:pos="567"/>
              </w:tabs>
              <w:rPr>
                <w:sz w:val="16"/>
                <w:szCs w:val="16"/>
              </w:rPr>
            </w:pPr>
            <w:r w:rsidRPr="00933883">
              <w:rPr>
                <w:sz w:val="16"/>
                <w:szCs w:val="16"/>
              </w:rPr>
              <w:t>Kinnisvara haldusameti kinnisvarahaldur</w:t>
            </w:r>
          </w:p>
        </w:tc>
        <w:tc>
          <w:tcPr>
            <w:tcW w:w="1560" w:type="dxa"/>
            <w:noWrap/>
            <w:vAlign w:val="center"/>
            <w:hideMark/>
          </w:tcPr>
          <w:p w14:paraId="1C6BC11D"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6CDC3107" w14:textId="77777777" w:rsidR="00745837" w:rsidRPr="00933883" w:rsidRDefault="00745837" w:rsidP="00916D37">
            <w:pPr>
              <w:tabs>
                <w:tab w:val="left" w:pos="567"/>
              </w:tabs>
              <w:rPr>
                <w:sz w:val="16"/>
                <w:szCs w:val="16"/>
              </w:rPr>
            </w:pPr>
            <w:r w:rsidRPr="00933883">
              <w:rPr>
                <w:sz w:val="16"/>
                <w:szCs w:val="16"/>
              </w:rPr>
              <w:t>551140</w:t>
            </w:r>
          </w:p>
        </w:tc>
        <w:tc>
          <w:tcPr>
            <w:tcW w:w="1843" w:type="dxa"/>
            <w:noWrap/>
            <w:vAlign w:val="center"/>
            <w:hideMark/>
          </w:tcPr>
          <w:p w14:paraId="5651BBEC" w14:textId="77777777" w:rsidR="00745837" w:rsidRPr="00933883" w:rsidRDefault="00745837" w:rsidP="00916D37">
            <w:pPr>
              <w:tabs>
                <w:tab w:val="left" w:pos="567"/>
              </w:tabs>
              <w:rPr>
                <w:sz w:val="16"/>
                <w:szCs w:val="16"/>
              </w:rPr>
            </w:pPr>
            <w:r w:rsidRPr="00933883">
              <w:rPr>
                <w:sz w:val="16"/>
                <w:szCs w:val="16"/>
              </w:rPr>
              <w:t>Kulud korrashoiule</w:t>
            </w:r>
          </w:p>
        </w:tc>
        <w:tc>
          <w:tcPr>
            <w:tcW w:w="708" w:type="dxa"/>
            <w:noWrap/>
            <w:vAlign w:val="center"/>
            <w:hideMark/>
          </w:tcPr>
          <w:p w14:paraId="18A3399C" w14:textId="132C74C6" w:rsidR="00745837" w:rsidRPr="00933883" w:rsidRDefault="00745837" w:rsidP="00916D37">
            <w:pPr>
              <w:tabs>
                <w:tab w:val="left" w:pos="567"/>
              </w:tabs>
              <w:rPr>
                <w:sz w:val="16"/>
                <w:szCs w:val="16"/>
              </w:rPr>
            </w:pPr>
          </w:p>
        </w:tc>
        <w:tc>
          <w:tcPr>
            <w:tcW w:w="1418" w:type="dxa"/>
            <w:noWrap/>
            <w:vAlign w:val="center"/>
            <w:hideMark/>
          </w:tcPr>
          <w:p w14:paraId="48E5C63A" w14:textId="77777777" w:rsidR="00745837" w:rsidRPr="00933883" w:rsidRDefault="00745837" w:rsidP="00933883">
            <w:pPr>
              <w:tabs>
                <w:tab w:val="left" w:pos="567"/>
              </w:tabs>
              <w:rPr>
                <w:sz w:val="16"/>
                <w:szCs w:val="16"/>
              </w:rPr>
            </w:pPr>
            <w:r w:rsidRPr="00933883">
              <w:rPr>
                <w:sz w:val="16"/>
                <w:szCs w:val="16"/>
              </w:rPr>
              <w:t>KVHA  Tehnika 12 Lasteaed Midrimaa</w:t>
            </w:r>
          </w:p>
        </w:tc>
        <w:tc>
          <w:tcPr>
            <w:tcW w:w="1843" w:type="dxa"/>
            <w:noWrap/>
            <w:vAlign w:val="center"/>
            <w:hideMark/>
          </w:tcPr>
          <w:p w14:paraId="31F26D85" w14:textId="77777777" w:rsidR="00745837" w:rsidRPr="00933883" w:rsidRDefault="00745837" w:rsidP="00916D37">
            <w:pPr>
              <w:tabs>
                <w:tab w:val="left" w:pos="567"/>
              </w:tabs>
              <w:rPr>
                <w:sz w:val="16"/>
                <w:szCs w:val="16"/>
              </w:rPr>
            </w:pPr>
            <w:r w:rsidRPr="00933883">
              <w:rPr>
                <w:sz w:val="16"/>
                <w:szCs w:val="16"/>
              </w:rPr>
              <w:t>Kulude eelarve täpsustamine</w:t>
            </w:r>
          </w:p>
        </w:tc>
        <w:tc>
          <w:tcPr>
            <w:tcW w:w="1001" w:type="dxa"/>
            <w:noWrap/>
            <w:vAlign w:val="center"/>
            <w:hideMark/>
          </w:tcPr>
          <w:p w14:paraId="3C6067F9" w14:textId="77777777" w:rsidR="00745837" w:rsidRPr="00933883" w:rsidRDefault="00745837" w:rsidP="00916D37">
            <w:pPr>
              <w:tabs>
                <w:tab w:val="left" w:pos="567"/>
              </w:tabs>
              <w:jc w:val="right"/>
              <w:rPr>
                <w:sz w:val="16"/>
                <w:szCs w:val="16"/>
              </w:rPr>
            </w:pPr>
            <w:r w:rsidRPr="00933883">
              <w:rPr>
                <w:sz w:val="16"/>
                <w:szCs w:val="16"/>
              </w:rPr>
              <w:t>9 670</w:t>
            </w:r>
          </w:p>
        </w:tc>
        <w:tc>
          <w:tcPr>
            <w:tcW w:w="983" w:type="dxa"/>
            <w:noWrap/>
            <w:vAlign w:val="center"/>
            <w:hideMark/>
          </w:tcPr>
          <w:p w14:paraId="5981A16F" w14:textId="77777777" w:rsidR="00745837" w:rsidRPr="00D66CDB" w:rsidRDefault="00745837" w:rsidP="00916D37">
            <w:pPr>
              <w:tabs>
                <w:tab w:val="left" w:pos="567"/>
              </w:tabs>
              <w:jc w:val="right"/>
              <w:rPr>
                <w:color w:val="0000FF"/>
                <w:sz w:val="16"/>
                <w:szCs w:val="16"/>
              </w:rPr>
            </w:pPr>
            <w:r w:rsidRPr="00D66CDB">
              <w:rPr>
                <w:color w:val="0000FF"/>
                <w:sz w:val="16"/>
                <w:szCs w:val="16"/>
              </w:rPr>
              <w:t>692</w:t>
            </w:r>
          </w:p>
        </w:tc>
        <w:tc>
          <w:tcPr>
            <w:tcW w:w="850" w:type="dxa"/>
            <w:noWrap/>
            <w:vAlign w:val="center"/>
            <w:hideMark/>
          </w:tcPr>
          <w:p w14:paraId="5D1B0154"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700EE3D5" w14:textId="77777777" w:rsidR="00745837" w:rsidRPr="00933883" w:rsidRDefault="00745837" w:rsidP="00916D37">
            <w:pPr>
              <w:tabs>
                <w:tab w:val="left" w:pos="567"/>
              </w:tabs>
              <w:jc w:val="right"/>
              <w:rPr>
                <w:sz w:val="16"/>
                <w:szCs w:val="16"/>
              </w:rPr>
            </w:pPr>
            <w:r w:rsidRPr="00933883">
              <w:rPr>
                <w:sz w:val="16"/>
                <w:szCs w:val="16"/>
              </w:rPr>
              <w:t>10 362</w:t>
            </w:r>
          </w:p>
        </w:tc>
      </w:tr>
      <w:tr w:rsidR="00745837" w:rsidRPr="00933883" w14:paraId="0ECEC5F4" w14:textId="77777777" w:rsidTr="0030310C">
        <w:trPr>
          <w:trHeight w:val="255"/>
        </w:trPr>
        <w:tc>
          <w:tcPr>
            <w:tcW w:w="421" w:type="dxa"/>
            <w:noWrap/>
            <w:vAlign w:val="center"/>
            <w:hideMark/>
          </w:tcPr>
          <w:p w14:paraId="77790FAB"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7A5B12F2" w14:textId="0E6423DB" w:rsidR="00745837" w:rsidRPr="00933883" w:rsidRDefault="00745837" w:rsidP="00916D37">
            <w:pPr>
              <w:tabs>
                <w:tab w:val="left" w:pos="567"/>
              </w:tabs>
              <w:rPr>
                <w:sz w:val="16"/>
                <w:szCs w:val="16"/>
              </w:rPr>
            </w:pPr>
            <w:r w:rsidRPr="00933883">
              <w:rPr>
                <w:sz w:val="16"/>
                <w:szCs w:val="16"/>
              </w:rPr>
              <w:t>09110-Alusharidus</w:t>
            </w:r>
          </w:p>
        </w:tc>
        <w:tc>
          <w:tcPr>
            <w:tcW w:w="1417" w:type="dxa"/>
            <w:noWrap/>
            <w:vAlign w:val="center"/>
            <w:hideMark/>
          </w:tcPr>
          <w:p w14:paraId="12F2C9A0" w14:textId="77777777" w:rsidR="00745837" w:rsidRPr="00933883" w:rsidRDefault="00745837" w:rsidP="00916D37">
            <w:pPr>
              <w:tabs>
                <w:tab w:val="left" w:pos="567"/>
              </w:tabs>
              <w:rPr>
                <w:sz w:val="16"/>
                <w:szCs w:val="16"/>
              </w:rPr>
            </w:pPr>
            <w:r w:rsidRPr="00933883">
              <w:rPr>
                <w:sz w:val="16"/>
                <w:szCs w:val="16"/>
              </w:rPr>
              <w:t>Kinnisvara haldusameti kinnisvarahaldur</w:t>
            </w:r>
          </w:p>
        </w:tc>
        <w:tc>
          <w:tcPr>
            <w:tcW w:w="1560" w:type="dxa"/>
            <w:noWrap/>
            <w:vAlign w:val="center"/>
            <w:hideMark/>
          </w:tcPr>
          <w:p w14:paraId="072DAE69"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7E8896DB" w14:textId="77777777" w:rsidR="00745837" w:rsidRPr="00933883" w:rsidRDefault="00745837" w:rsidP="00916D37">
            <w:pPr>
              <w:tabs>
                <w:tab w:val="left" w:pos="567"/>
              </w:tabs>
              <w:rPr>
                <w:sz w:val="16"/>
                <w:szCs w:val="16"/>
              </w:rPr>
            </w:pPr>
            <w:r w:rsidRPr="00933883">
              <w:rPr>
                <w:sz w:val="16"/>
                <w:szCs w:val="16"/>
              </w:rPr>
              <w:t>551190</w:t>
            </w:r>
          </w:p>
        </w:tc>
        <w:tc>
          <w:tcPr>
            <w:tcW w:w="1843" w:type="dxa"/>
            <w:noWrap/>
            <w:vAlign w:val="center"/>
            <w:hideMark/>
          </w:tcPr>
          <w:p w14:paraId="59104FE9" w14:textId="77777777" w:rsidR="00745837" w:rsidRPr="00933883" w:rsidRDefault="00745837" w:rsidP="00916D37">
            <w:pPr>
              <w:tabs>
                <w:tab w:val="left" w:pos="567"/>
              </w:tabs>
              <w:rPr>
                <w:sz w:val="16"/>
                <w:szCs w:val="16"/>
              </w:rPr>
            </w:pPr>
            <w:r w:rsidRPr="00933883">
              <w:rPr>
                <w:sz w:val="16"/>
                <w:szCs w:val="16"/>
              </w:rPr>
              <w:t>Muud majandamiskulud</w:t>
            </w:r>
          </w:p>
        </w:tc>
        <w:tc>
          <w:tcPr>
            <w:tcW w:w="708" w:type="dxa"/>
            <w:noWrap/>
            <w:vAlign w:val="center"/>
            <w:hideMark/>
          </w:tcPr>
          <w:p w14:paraId="61D67D54" w14:textId="2B888667" w:rsidR="00745837" w:rsidRPr="00933883" w:rsidRDefault="00745837" w:rsidP="00916D37">
            <w:pPr>
              <w:tabs>
                <w:tab w:val="left" w:pos="567"/>
              </w:tabs>
              <w:rPr>
                <w:sz w:val="16"/>
                <w:szCs w:val="16"/>
              </w:rPr>
            </w:pPr>
          </w:p>
        </w:tc>
        <w:tc>
          <w:tcPr>
            <w:tcW w:w="1418" w:type="dxa"/>
            <w:noWrap/>
            <w:vAlign w:val="center"/>
            <w:hideMark/>
          </w:tcPr>
          <w:p w14:paraId="7C92D7A1" w14:textId="77777777" w:rsidR="00745837" w:rsidRPr="00933883" w:rsidRDefault="00745837" w:rsidP="00933883">
            <w:pPr>
              <w:tabs>
                <w:tab w:val="left" w:pos="567"/>
              </w:tabs>
              <w:rPr>
                <w:sz w:val="16"/>
                <w:szCs w:val="16"/>
              </w:rPr>
            </w:pPr>
            <w:r w:rsidRPr="00933883">
              <w:rPr>
                <w:sz w:val="16"/>
                <w:szCs w:val="16"/>
              </w:rPr>
              <w:t>KVHA  Riia 93 Lasteaed Männimäe</w:t>
            </w:r>
          </w:p>
        </w:tc>
        <w:tc>
          <w:tcPr>
            <w:tcW w:w="1843" w:type="dxa"/>
            <w:noWrap/>
            <w:vAlign w:val="center"/>
            <w:hideMark/>
          </w:tcPr>
          <w:p w14:paraId="28672CB5" w14:textId="77777777" w:rsidR="00745837" w:rsidRPr="00933883" w:rsidRDefault="00745837" w:rsidP="00916D37">
            <w:pPr>
              <w:tabs>
                <w:tab w:val="left" w:pos="567"/>
              </w:tabs>
              <w:rPr>
                <w:sz w:val="16"/>
                <w:szCs w:val="16"/>
              </w:rPr>
            </w:pPr>
            <w:r w:rsidRPr="00933883">
              <w:rPr>
                <w:sz w:val="16"/>
                <w:szCs w:val="16"/>
              </w:rPr>
              <w:t>KVHA-le  lasteaia kolimiskuludeks</w:t>
            </w:r>
          </w:p>
        </w:tc>
        <w:tc>
          <w:tcPr>
            <w:tcW w:w="1001" w:type="dxa"/>
            <w:noWrap/>
            <w:vAlign w:val="center"/>
            <w:hideMark/>
          </w:tcPr>
          <w:p w14:paraId="192AE0EA" w14:textId="77777777" w:rsidR="00745837" w:rsidRPr="00933883" w:rsidRDefault="00745837" w:rsidP="00916D37">
            <w:pPr>
              <w:tabs>
                <w:tab w:val="left" w:pos="567"/>
              </w:tabs>
              <w:jc w:val="right"/>
              <w:rPr>
                <w:sz w:val="16"/>
                <w:szCs w:val="16"/>
              </w:rPr>
            </w:pPr>
            <w:r w:rsidRPr="00933883">
              <w:rPr>
                <w:sz w:val="16"/>
                <w:szCs w:val="16"/>
              </w:rPr>
              <w:t>500</w:t>
            </w:r>
          </w:p>
        </w:tc>
        <w:tc>
          <w:tcPr>
            <w:tcW w:w="983" w:type="dxa"/>
            <w:noWrap/>
            <w:vAlign w:val="center"/>
            <w:hideMark/>
          </w:tcPr>
          <w:p w14:paraId="1D033D96" w14:textId="77777777" w:rsidR="00745837" w:rsidRPr="00D66CDB" w:rsidRDefault="00745837" w:rsidP="00916D37">
            <w:pPr>
              <w:tabs>
                <w:tab w:val="left" w:pos="567"/>
              </w:tabs>
              <w:jc w:val="right"/>
              <w:rPr>
                <w:color w:val="0000FF"/>
                <w:sz w:val="16"/>
                <w:szCs w:val="16"/>
              </w:rPr>
            </w:pPr>
            <w:r w:rsidRPr="00D66CDB">
              <w:rPr>
                <w:color w:val="0000FF"/>
                <w:sz w:val="16"/>
                <w:szCs w:val="16"/>
              </w:rPr>
              <w:t>1 000</w:t>
            </w:r>
          </w:p>
        </w:tc>
        <w:tc>
          <w:tcPr>
            <w:tcW w:w="850" w:type="dxa"/>
            <w:noWrap/>
            <w:vAlign w:val="center"/>
            <w:hideMark/>
          </w:tcPr>
          <w:p w14:paraId="205E6F66"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61E44F9B" w14:textId="77777777" w:rsidR="00745837" w:rsidRPr="00933883" w:rsidRDefault="00745837" w:rsidP="00916D37">
            <w:pPr>
              <w:tabs>
                <w:tab w:val="left" w:pos="567"/>
              </w:tabs>
              <w:jc w:val="right"/>
              <w:rPr>
                <w:sz w:val="16"/>
                <w:szCs w:val="16"/>
              </w:rPr>
            </w:pPr>
            <w:r w:rsidRPr="00933883">
              <w:rPr>
                <w:sz w:val="16"/>
                <w:szCs w:val="16"/>
              </w:rPr>
              <w:t>1 500</w:t>
            </w:r>
          </w:p>
        </w:tc>
      </w:tr>
      <w:tr w:rsidR="00745837" w:rsidRPr="00933883" w14:paraId="6F8697F3" w14:textId="77777777" w:rsidTr="0030310C">
        <w:trPr>
          <w:trHeight w:val="255"/>
        </w:trPr>
        <w:tc>
          <w:tcPr>
            <w:tcW w:w="421" w:type="dxa"/>
            <w:noWrap/>
            <w:vAlign w:val="center"/>
            <w:hideMark/>
          </w:tcPr>
          <w:p w14:paraId="2D8CD08C"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0E295976" w14:textId="32C04FE4" w:rsidR="00745837" w:rsidRPr="00933883" w:rsidRDefault="00745837" w:rsidP="00916D37">
            <w:pPr>
              <w:tabs>
                <w:tab w:val="left" w:pos="567"/>
              </w:tabs>
              <w:rPr>
                <w:sz w:val="16"/>
                <w:szCs w:val="16"/>
              </w:rPr>
            </w:pPr>
            <w:r w:rsidRPr="00933883">
              <w:rPr>
                <w:sz w:val="16"/>
                <w:szCs w:val="16"/>
              </w:rPr>
              <w:t>09110-Alusharidus</w:t>
            </w:r>
          </w:p>
        </w:tc>
        <w:tc>
          <w:tcPr>
            <w:tcW w:w="1417" w:type="dxa"/>
            <w:noWrap/>
            <w:vAlign w:val="center"/>
            <w:hideMark/>
          </w:tcPr>
          <w:p w14:paraId="6359CC19" w14:textId="77777777" w:rsidR="00745837" w:rsidRPr="00933883" w:rsidRDefault="00745837" w:rsidP="00916D37">
            <w:pPr>
              <w:tabs>
                <w:tab w:val="left" w:pos="567"/>
              </w:tabs>
              <w:rPr>
                <w:sz w:val="16"/>
                <w:szCs w:val="16"/>
              </w:rPr>
            </w:pPr>
            <w:r w:rsidRPr="00933883">
              <w:rPr>
                <w:sz w:val="16"/>
                <w:szCs w:val="16"/>
              </w:rPr>
              <w:t>Viljandi Lasteaed Krõllipesa</w:t>
            </w:r>
          </w:p>
        </w:tc>
        <w:tc>
          <w:tcPr>
            <w:tcW w:w="1560" w:type="dxa"/>
            <w:noWrap/>
            <w:vAlign w:val="center"/>
            <w:hideMark/>
          </w:tcPr>
          <w:p w14:paraId="06F7B8D2" w14:textId="77777777" w:rsidR="00745837" w:rsidRPr="00933883" w:rsidRDefault="00745837" w:rsidP="00916D37">
            <w:pPr>
              <w:tabs>
                <w:tab w:val="left" w:pos="567"/>
              </w:tabs>
              <w:rPr>
                <w:sz w:val="16"/>
                <w:szCs w:val="16"/>
              </w:rPr>
            </w:pPr>
            <w:r w:rsidRPr="00933883">
              <w:rPr>
                <w:sz w:val="16"/>
                <w:szCs w:val="16"/>
              </w:rPr>
              <w:t>45-Muud toetused</w:t>
            </w:r>
          </w:p>
        </w:tc>
        <w:tc>
          <w:tcPr>
            <w:tcW w:w="851" w:type="dxa"/>
            <w:noWrap/>
            <w:vAlign w:val="center"/>
            <w:hideMark/>
          </w:tcPr>
          <w:p w14:paraId="687A0CAE" w14:textId="77777777" w:rsidR="00745837" w:rsidRPr="00933883" w:rsidRDefault="00745837" w:rsidP="00916D37">
            <w:pPr>
              <w:tabs>
                <w:tab w:val="left" w:pos="567"/>
              </w:tabs>
              <w:rPr>
                <w:sz w:val="16"/>
                <w:szCs w:val="16"/>
              </w:rPr>
            </w:pPr>
            <w:r w:rsidRPr="00933883">
              <w:rPr>
                <w:sz w:val="16"/>
                <w:szCs w:val="16"/>
              </w:rPr>
              <w:t>4528</w:t>
            </w:r>
          </w:p>
        </w:tc>
        <w:tc>
          <w:tcPr>
            <w:tcW w:w="1843" w:type="dxa"/>
            <w:noWrap/>
            <w:vAlign w:val="center"/>
            <w:hideMark/>
          </w:tcPr>
          <w:p w14:paraId="2D45587D" w14:textId="77777777" w:rsidR="00745837" w:rsidRPr="00933883" w:rsidRDefault="00745837" w:rsidP="00916D37">
            <w:pPr>
              <w:tabs>
                <w:tab w:val="left" w:pos="567"/>
              </w:tabs>
              <w:rPr>
                <w:sz w:val="16"/>
                <w:szCs w:val="16"/>
              </w:rPr>
            </w:pPr>
            <w:r w:rsidRPr="00933883">
              <w:rPr>
                <w:sz w:val="16"/>
                <w:szCs w:val="16"/>
              </w:rPr>
              <w:t>Liikmemaksud</w:t>
            </w:r>
          </w:p>
        </w:tc>
        <w:tc>
          <w:tcPr>
            <w:tcW w:w="708" w:type="dxa"/>
            <w:noWrap/>
            <w:vAlign w:val="center"/>
            <w:hideMark/>
          </w:tcPr>
          <w:p w14:paraId="58606EC1" w14:textId="2F98F948" w:rsidR="00745837" w:rsidRPr="00933883" w:rsidRDefault="00745837" w:rsidP="00916D37">
            <w:pPr>
              <w:tabs>
                <w:tab w:val="left" w:pos="567"/>
              </w:tabs>
              <w:rPr>
                <w:sz w:val="16"/>
                <w:szCs w:val="16"/>
              </w:rPr>
            </w:pPr>
          </w:p>
        </w:tc>
        <w:tc>
          <w:tcPr>
            <w:tcW w:w="1418" w:type="dxa"/>
            <w:noWrap/>
            <w:vAlign w:val="center"/>
            <w:hideMark/>
          </w:tcPr>
          <w:p w14:paraId="0685B690" w14:textId="0EB15444" w:rsidR="00745837" w:rsidRPr="00933883" w:rsidRDefault="00745837" w:rsidP="00933883">
            <w:pPr>
              <w:tabs>
                <w:tab w:val="left" w:pos="567"/>
              </w:tabs>
              <w:rPr>
                <w:sz w:val="16"/>
                <w:szCs w:val="16"/>
              </w:rPr>
            </w:pPr>
          </w:p>
        </w:tc>
        <w:tc>
          <w:tcPr>
            <w:tcW w:w="1843" w:type="dxa"/>
            <w:noWrap/>
            <w:vAlign w:val="center"/>
            <w:hideMark/>
          </w:tcPr>
          <w:p w14:paraId="52B95AA0" w14:textId="77777777" w:rsidR="00745837" w:rsidRPr="00933883" w:rsidRDefault="00745837" w:rsidP="00916D37">
            <w:pPr>
              <w:tabs>
                <w:tab w:val="left" w:pos="567"/>
              </w:tabs>
              <w:rPr>
                <w:sz w:val="16"/>
                <w:szCs w:val="16"/>
              </w:rPr>
            </w:pPr>
            <w:r w:rsidRPr="00933883">
              <w:rPr>
                <w:sz w:val="16"/>
                <w:szCs w:val="16"/>
              </w:rPr>
              <w:t>Kulud väiksemad</w:t>
            </w:r>
          </w:p>
        </w:tc>
        <w:tc>
          <w:tcPr>
            <w:tcW w:w="1001" w:type="dxa"/>
            <w:noWrap/>
            <w:vAlign w:val="center"/>
            <w:hideMark/>
          </w:tcPr>
          <w:p w14:paraId="2BD67B53" w14:textId="77777777" w:rsidR="00745837" w:rsidRPr="00933883" w:rsidRDefault="00745837" w:rsidP="00916D37">
            <w:pPr>
              <w:tabs>
                <w:tab w:val="left" w:pos="567"/>
              </w:tabs>
              <w:jc w:val="right"/>
              <w:rPr>
                <w:sz w:val="16"/>
                <w:szCs w:val="16"/>
              </w:rPr>
            </w:pPr>
            <w:r w:rsidRPr="00933883">
              <w:rPr>
                <w:sz w:val="16"/>
                <w:szCs w:val="16"/>
              </w:rPr>
              <w:t>90</w:t>
            </w:r>
          </w:p>
        </w:tc>
        <w:tc>
          <w:tcPr>
            <w:tcW w:w="983" w:type="dxa"/>
            <w:noWrap/>
            <w:vAlign w:val="center"/>
            <w:hideMark/>
          </w:tcPr>
          <w:p w14:paraId="5E45F8C4" w14:textId="77777777" w:rsidR="00745837" w:rsidRPr="00D66CDB" w:rsidRDefault="00745837" w:rsidP="00916D37">
            <w:pPr>
              <w:tabs>
                <w:tab w:val="left" w:pos="567"/>
              </w:tabs>
              <w:jc w:val="right"/>
              <w:rPr>
                <w:color w:val="0000FF"/>
                <w:sz w:val="16"/>
                <w:szCs w:val="16"/>
              </w:rPr>
            </w:pPr>
            <w:r w:rsidRPr="00D66CDB">
              <w:rPr>
                <w:color w:val="0000FF"/>
                <w:sz w:val="16"/>
                <w:szCs w:val="16"/>
              </w:rPr>
              <w:t>-15</w:t>
            </w:r>
          </w:p>
        </w:tc>
        <w:tc>
          <w:tcPr>
            <w:tcW w:w="850" w:type="dxa"/>
            <w:noWrap/>
            <w:vAlign w:val="center"/>
            <w:hideMark/>
          </w:tcPr>
          <w:p w14:paraId="3D655A55"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744754A1" w14:textId="77777777" w:rsidR="00745837" w:rsidRPr="00933883" w:rsidRDefault="00745837" w:rsidP="00916D37">
            <w:pPr>
              <w:tabs>
                <w:tab w:val="left" w:pos="567"/>
              </w:tabs>
              <w:jc w:val="right"/>
              <w:rPr>
                <w:sz w:val="16"/>
                <w:szCs w:val="16"/>
              </w:rPr>
            </w:pPr>
            <w:r w:rsidRPr="00933883">
              <w:rPr>
                <w:sz w:val="16"/>
                <w:szCs w:val="16"/>
              </w:rPr>
              <w:t>75</w:t>
            </w:r>
          </w:p>
        </w:tc>
      </w:tr>
      <w:tr w:rsidR="00745837" w:rsidRPr="00933883" w14:paraId="5CF99599" w14:textId="77777777" w:rsidTr="0030310C">
        <w:trPr>
          <w:trHeight w:val="255"/>
        </w:trPr>
        <w:tc>
          <w:tcPr>
            <w:tcW w:w="421" w:type="dxa"/>
            <w:noWrap/>
            <w:vAlign w:val="center"/>
            <w:hideMark/>
          </w:tcPr>
          <w:p w14:paraId="19804209"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68721761" w14:textId="16C5B4AC" w:rsidR="00745837" w:rsidRPr="00933883" w:rsidRDefault="00745837" w:rsidP="00916D37">
            <w:pPr>
              <w:tabs>
                <w:tab w:val="left" w:pos="567"/>
              </w:tabs>
              <w:rPr>
                <w:sz w:val="16"/>
                <w:szCs w:val="16"/>
              </w:rPr>
            </w:pPr>
            <w:r w:rsidRPr="00933883">
              <w:rPr>
                <w:sz w:val="16"/>
                <w:szCs w:val="16"/>
              </w:rPr>
              <w:t>09110-Alusharidus</w:t>
            </w:r>
          </w:p>
        </w:tc>
        <w:tc>
          <w:tcPr>
            <w:tcW w:w="1417" w:type="dxa"/>
            <w:noWrap/>
            <w:vAlign w:val="center"/>
            <w:hideMark/>
          </w:tcPr>
          <w:p w14:paraId="7BF7C258" w14:textId="77777777" w:rsidR="00745837" w:rsidRPr="00933883" w:rsidRDefault="00745837" w:rsidP="00916D37">
            <w:pPr>
              <w:tabs>
                <w:tab w:val="left" w:pos="567"/>
              </w:tabs>
              <w:rPr>
                <w:sz w:val="16"/>
                <w:szCs w:val="16"/>
              </w:rPr>
            </w:pPr>
            <w:r w:rsidRPr="00933883">
              <w:rPr>
                <w:sz w:val="16"/>
                <w:szCs w:val="16"/>
              </w:rPr>
              <w:t>Viljandi Lasteaed Krõllipesa</w:t>
            </w:r>
          </w:p>
        </w:tc>
        <w:tc>
          <w:tcPr>
            <w:tcW w:w="1560" w:type="dxa"/>
            <w:noWrap/>
            <w:vAlign w:val="center"/>
            <w:hideMark/>
          </w:tcPr>
          <w:p w14:paraId="6AE7AF90" w14:textId="77777777" w:rsidR="00745837" w:rsidRPr="00933883" w:rsidRDefault="00745837" w:rsidP="00916D37">
            <w:pPr>
              <w:tabs>
                <w:tab w:val="left" w:pos="567"/>
              </w:tabs>
              <w:rPr>
                <w:sz w:val="16"/>
                <w:szCs w:val="16"/>
              </w:rPr>
            </w:pPr>
            <w:r w:rsidRPr="00933883">
              <w:rPr>
                <w:sz w:val="16"/>
                <w:szCs w:val="16"/>
              </w:rPr>
              <w:t>50-Tööjõukulud</w:t>
            </w:r>
          </w:p>
        </w:tc>
        <w:tc>
          <w:tcPr>
            <w:tcW w:w="851" w:type="dxa"/>
            <w:noWrap/>
            <w:vAlign w:val="center"/>
            <w:hideMark/>
          </w:tcPr>
          <w:p w14:paraId="5547226B" w14:textId="77777777" w:rsidR="00745837" w:rsidRPr="00933883" w:rsidRDefault="00745837" w:rsidP="00916D37">
            <w:pPr>
              <w:tabs>
                <w:tab w:val="left" w:pos="567"/>
              </w:tabs>
              <w:rPr>
                <w:sz w:val="16"/>
                <w:szCs w:val="16"/>
              </w:rPr>
            </w:pPr>
            <w:r w:rsidRPr="00933883">
              <w:rPr>
                <w:sz w:val="16"/>
                <w:szCs w:val="16"/>
              </w:rPr>
              <w:t>50021</w:t>
            </w:r>
          </w:p>
        </w:tc>
        <w:tc>
          <w:tcPr>
            <w:tcW w:w="1843" w:type="dxa"/>
            <w:noWrap/>
            <w:vAlign w:val="center"/>
            <w:hideMark/>
          </w:tcPr>
          <w:p w14:paraId="25004D7F" w14:textId="77777777" w:rsidR="00745837" w:rsidRPr="00933883" w:rsidRDefault="00745837" w:rsidP="00916D37">
            <w:pPr>
              <w:tabs>
                <w:tab w:val="left" w:pos="567"/>
              </w:tabs>
              <w:rPr>
                <w:sz w:val="16"/>
                <w:szCs w:val="16"/>
              </w:rPr>
            </w:pPr>
            <w:r w:rsidRPr="00933883">
              <w:rPr>
                <w:sz w:val="16"/>
                <w:szCs w:val="16"/>
              </w:rPr>
              <w:t>Töötajate töötasu v.a õpetajad</w:t>
            </w:r>
          </w:p>
        </w:tc>
        <w:tc>
          <w:tcPr>
            <w:tcW w:w="708" w:type="dxa"/>
            <w:noWrap/>
            <w:vAlign w:val="center"/>
            <w:hideMark/>
          </w:tcPr>
          <w:p w14:paraId="17A9C6D3" w14:textId="1AA00D29" w:rsidR="00745837" w:rsidRPr="00933883" w:rsidRDefault="00745837" w:rsidP="00916D37">
            <w:pPr>
              <w:tabs>
                <w:tab w:val="left" w:pos="567"/>
              </w:tabs>
              <w:rPr>
                <w:sz w:val="16"/>
                <w:szCs w:val="16"/>
              </w:rPr>
            </w:pPr>
          </w:p>
        </w:tc>
        <w:tc>
          <w:tcPr>
            <w:tcW w:w="1418" w:type="dxa"/>
            <w:noWrap/>
            <w:vAlign w:val="center"/>
            <w:hideMark/>
          </w:tcPr>
          <w:p w14:paraId="673D3D47" w14:textId="43FA5DD7" w:rsidR="00745837" w:rsidRPr="00933883" w:rsidRDefault="00745837" w:rsidP="00933883">
            <w:pPr>
              <w:tabs>
                <w:tab w:val="left" w:pos="567"/>
              </w:tabs>
              <w:rPr>
                <w:sz w:val="16"/>
                <w:szCs w:val="16"/>
              </w:rPr>
            </w:pPr>
          </w:p>
        </w:tc>
        <w:tc>
          <w:tcPr>
            <w:tcW w:w="1843" w:type="dxa"/>
            <w:noWrap/>
            <w:vAlign w:val="center"/>
            <w:hideMark/>
          </w:tcPr>
          <w:p w14:paraId="3364C893" w14:textId="77777777" w:rsidR="00745837" w:rsidRPr="00933883" w:rsidRDefault="00745837" w:rsidP="00916D37">
            <w:pPr>
              <w:tabs>
                <w:tab w:val="left" w:pos="567"/>
              </w:tabs>
              <w:rPr>
                <w:sz w:val="16"/>
                <w:szCs w:val="16"/>
              </w:rPr>
            </w:pPr>
            <w:r w:rsidRPr="00933883">
              <w:rPr>
                <w:sz w:val="16"/>
                <w:szCs w:val="16"/>
              </w:rPr>
              <w:t>Kulud täiendava laekumise arvelt</w:t>
            </w:r>
          </w:p>
        </w:tc>
        <w:tc>
          <w:tcPr>
            <w:tcW w:w="1001" w:type="dxa"/>
            <w:noWrap/>
            <w:vAlign w:val="center"/>
            <w:hideMark/>
          </w:tcPr>
          <w:p w14:paraId="3C6F8BF0" w14:textId="77777777" w:rsidR="00745837" w:rsidRPr="00933883" w:rsidRDefault="00745837" w:rsidP="00916D37">
            <w:pPr>
              <w:tabs>
                <w:tab w:val="left" w:pos="567"/>
              </w:tabs>
              <w:jc w:val="right"/>
              <w:rPr>
                <w:sz w:val="16"/>
                <w:szCs w:val="16"/>
              </w:rPr>
            </w:pPr>
            <w:r w:rsidRPr="00933883">
              <w:rPr>
                <w:sz w:val="16"/>
                <w:szCs w:val="16"/>
              </w:rPr>
              <w:t>750 516</w:t>
            </w:r>
          </w:p>
        </w:tc>
        <w:tc>
          <w:tcPr>
            <w:tcW w:w="983" w:type="dxa"/>
            <w:noWrap/>
            <w:vAlign w:val="center"/>
            <w:hideMark/>
          </w:tcPr>
          <w:p w14:paraId="1E585C8B" w14:textId="77777777" w:rsidR="00745837" w:rsidRPr="00D66CDB" w:rsidRDefault="00745837" w:rsidP="00916D37">
            <w:pPr>
              <w:tabs>
                <w:tab w:val="left" w:pos="567"/>
              </w:tabs>
              <w:jc w:val="right"/>
              <w:rPr>
                <w:color w:val="0000FF"/>
                <w:sz w:val="16"/>
                <w:szCs w:val="16"/>
              </w:rPr>
            </w:pPr>
            <w:r w:rsidRPr="00D66CDB">
              <w:rPr>
                <w:color w:val="0000FF"/>
                <w:sz w:val="16"/>
                <w:szCs w:val="16"/>
              </w:rPr>
              <w:t>157</w:t>
            </w:r>
          </w:p>
        </w:tc>
        <w:tc>
          <w:tcPr>
            <w:tcW w:w="850" w:type="dxa"/>
            <w:noWrap/>
            <w:vAlign w:val="center"/>
            <w:hideMark/>
          </w:tcPr>
          <w:p w14:paraId="3EE2F89E"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2468A11D" w14:textId="77777777" w:rsidR="00745837" w:rsidRPr="00933883" w:rsidRDefault="00745837" w:rsidP="00916D37">
            <w:pPr>
              <w:tabs>
                <w:tab w:val="left" w:pos="567"/>
              </w:tabs>
              <w:jc w:val="right"/>
              <w:rPr>
                <w:sz w:val="16"/>
                <w:szCs w:val="16"/>
              </w:rPr>
            </w:pPr>
            <w:r w:rsidRPr="00933883">
              <w:rPr>
                <w:sz w:val="16"/>
                <w:szCs w:val="16"/>
              </w:rPr>
              <w:t>750 673</w:t>
            </w:r>
          </w:p>
        </w:tc>
      </w:tr>
      <w:tr w:rsidR="00745837" w:rsidRPr="00933883" w14:paraId="40FDC6BD" w14:textId="77777777" w:rsidTr="0030310C">
        <w:trPr>
          <w:trHeight w:val="255"/>
        </w:trPr>
        <w:tc>
          <w:tcPr>
            <w:tcW w:w="421" w:type="dxa"/>
            <w:noWrap/>
            <w:vAlign w:val="center"/>
            <w:hideMark/>
          </w:tcPr>
          <w:p w14:paraId="6DECF408"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365AD4DD" w14:textId="39B0F1F7" w:rsidR="00745837" w:rsidRPr="00933883" w:rsidRDefault="00745837" w:rsidP="00916D37">
            <w:pPr>
              <w:tabs>
                <w:tab w:val="left" w:pos="567"/>
              </w:tabs>
              <w:rPr>
                <w:sz w:val="16"/>
                <w:szCs w:val="16"/>
              </w:rPr>
            </w:pPr>
            <w:r w:rsidRPr="00933883">
              <w:rPr>
                <w:sz w:val="16"/>
                <w:szCs w:val="16"/>
              </w:rPr>
              <w:t>09110-Alusharidus</w:t>
            </w:r>
          </w:p>
        </w:tc>
        <w:tc>
          <w:tcPr>
            <w:tcW w:w="1417" w:type="dxa"/>
            <w:noWrap/>
            <w:vAlign w:val="center"/>
            <w:hideMark/>
          </w:tcPr>
          <w:p w14:paraId="55A4E2CC" w14:textId="77777777" w:rsidR="00745837" w:rsidRPr="00933883" w:rsidRDefault="00745837" w:rsidP="00916D37">
            <w:pPr>
              <w:tabs>
                <w:tab w:val="left" w:pos="567"/>
              </w:tabs>
              <w:rPr>
                <w:sz w:val="16"/>
                <w:szCs w:val="16"/>
              </w:rPr>
            </w:pPr>
            <w:r w:rsidRPr="00933883">
              <w:rPr>
                <w:sz w:val="16"/>
                <w:szCs w:val="16"/>
              </w:rPr>
              <w:t>Viljandi Lasteaed Krõllipesa</w:t>
            </w:r>
          </w:p>
        </w:tc>
        <w:tc>
          <w:tcPr>
            <w:tcW w:w="1560" w:type="dxa"/>
            <w:noWrap/>
            <w:vAlign w:val="center"/>
            <w:hideMark/>
          </w:tcPr>
          <w:p w14:paraId="319D9503" w14:textId="77777777" w:rsidR="00745837" w:rsidRPr="00933883" w:rsidRDefault="00745837" w:rsidP="00916D37">
            <w:pPr>
              <w:tabs>
                <w:tab w:val="left" w:pos="567"/>
              </w:tabs>
              <w:rPr>
                <w:sz w:val="16"/>
                <w:szCs w:val="16"/>
              </w:rPr>
            </w:pPr>
            <w:r w:rsidRPr="00933883">
              <w:rPr>
                <w:sz w:val="16"/>
                <w:szCs w:val="16"/>
              </w:rPr>
              <w:t>50-Tööjõukulud</w:t>
            </w:r>
          </w:p>
        </w:tc>
        <w:tc>
          <w:tcPr>
            <w:tcW w:w="851" w:type="dxa"/>
            <w:noWrap/>
            <w:vAlign w:val="center"/>
            <w:hideMark/>
          </w:tcPr>
          <w:p w14:paraId="056A52F5" w14:textId="77777777" w:rsidR="00745837" w:rsidRPr="00933883" w:rsidRDefault="00745837" w:rsidP="00916D37">
            <w:pPr>
              <w:tabs>
                <w:tab w:val="left" w:pos="567"/>
              </w:tabs>
              <w:rPr>
                <w:sz w:val="16"/>
                <w:szCs w:val="16"/>
              </w:rPr>
            </w:pPr>
            <w:r w:rsidRPr="00933883">
              <w:rPr>
                <w:sz w:val="16"/>
                <w:szCs w:val="16"/>
              </w:rPr>
              <w:t>5061</w:t>
            </w:r>
          </w:p>
        </w:tc>
        <w:tc>
          <w:tcPr>
            <w:tcW w:w="1843" w:type="dxa"/>
            <w:noWrap/>
            <w:vAlign w:val="center"/>
            <w:hideMark/>
          </w:tcPr>
          <w:p w14:paraId="5AFD43B0" w14:textId="77777777" w:rsidR="00745837" w:rsidRPr="00933883" w:rsidRDefault="00745837" w:rsidP="00916D37">
            <w:pPr>
              <w:tabs>
                <w:tab w:val="left" w:pos="567"/>
              </w:tabs>
              <w:rPr>
                <w:sz w:val="16"/>
                <w:szCs w:val="16"/>
              </w:rPr>
            </w:pPr>
            <w:r w:rsidRPr="00933883">
              <w:rPr>
                <w:sz w:val="16"/>
                <w:szCs w:val="16"/>
              </w:rPr>
              <w:t>Sotsiaalmaks erisoodustustelt</w:t>
            </w:r>
          </w:p>
        </w:tc>
        <w:tc>
          <w:tcPr>
            <w:tcW w:w="708" w:type="dxa"/>
            <w:noWrap/>
            <w:vAlign w:val="center"/>
            <w:hideMark/>
          </w:tcPr>
          <w:p w14:paraId="411AAA1A" w14:textId="092594BF" w:rsidR="00745837" w:rsidRPr="00933883" w:rsidRDefault="00745837" w:rsidP="00916D37">
            <w:pPr>
              <w:tabs>
                <w:tab w:val="left" w:pos="567"/>
              </w:tabs>
              <w:rPr>
                <w:sz w:val="16"/>
                <w:szCs w:val="16"/>
              </w:rPr>
            </w:pPr>
          </w:p>
        </w:tc>
        <w:tc>
          <w:tcPr>
            <w:tcW w:w="1418" w:type="dxa"/>
            <w:noWrap/>
            <w:vAlign w:val="center"/>
            <w:hideMark/>
          </w:tcPr>
          <w:p w14:paraId="36FC8841" w14:textId="76EED03A" w:rsidR="00745837" w:rsidRPr="00933883" w:rsidRDefault="00745837" w:rsidP="00933883">
            <w:pPr>
              <w:tabs>
                <w:tab w:val="left" w:pos="567"/>
              </w:tabs>
              <w:rPr>
                <w:sz w:val="16"/>
                <w:szCs w:val="16"/>
              </w:rPr>
            </w:pPr>
          </w:p>
        </w:tc>
        <w:tc>
          <w:tcPr>
            <w:tcW w:w="1843" w:type="dxa"/>
            <w:noWrap/>
            <w:vAlign w:val="center"/>
            <w:hideMark/>
          </w:tcPr>
          <w:p w14:paraId="1103F32B" w14:textId="77777777" w:rsidR="00745837" w:rsidRPr="00933883" w:rsidRDefault="00745837" w:rsidP="00916D37">
            <w:pPr>
              <w:tabs>
                <w:tab w:val="left" w:pos="567"/>
              </w:tabs>
              <w:rPr>
                <w:sz w:val="16"/>
                <w:szCs w:val="16"/>
              </w:rPr>
            </w:pPr>
            <w:r w:rsidRPr="00933883">
              <w:rPr>
                <w:sz w:val="16"/>
                <w:szCs w:val="16"/>
              </w:rPr>
              <w:t>Kulud täiendava laekumise arvelt</w:t>
            </w:r>
          </w:p>
        </w:tc>
        <w:tc>
          <w:tcPr>
            <w:tcW w:w="1001" w:type="dxa"/>
            <w:noWrap/>
            <w:vAlign w:val="center"/>
            <w:hideMark/>
          </w:tcPr>
          <w:p w14:paraId="5F946C05" w14:textId="77777777" w:rsidR="00745837" w:rsidRPr="00933883" w:rsidRDefault="00745837" w:rsidP="00916D37">
            <w:pPr>
              <w:tabs>
                <w:tab w:val="left" w:pos="567"/>
              </w:tabs>
              <w:jc w:val="right"/>
              <w:rPr>
                <w:sz w:val="16"/>
                <w:szCs w:val="16"/>
              </w:rPr>
            </w:pPr>
            <w:r w:rsidRPr="00933883">
              <w:rPr>
                <w:sz w:val="16"/>
                <w:szCs w:val="16"/>
              </w:rPr>
              <w:t>0</w:t>
            </w:r>
          </w:p>
        </w:tc>
        <w:tc>
          <w:tcPr>
            <w:tcW w:w="983" w:type="dxa"/>
            <w:noWrap/>
            <w:vAlign w:val="center"/>
            <w:hideMark/>
          </w:tcPr>
          <w:p w14:paraId="5C00ECE2" w14:textId="77777777" w:rsidR="00745837" w:rsidRPr="00D66CDB" w:rsidRDefault="00745837" w:rsidP="00916D37">
            <w:pPr>
              <w:tabs>
                <w:tab w:val="left" w:pos="567"/>
              </w:tabs>
              <w:jc w:val="right"/>
              <w:rPr>
                <w:color w:val="0000FF"/>
                <w:sz w:val="16"/>
                <w:szCs w:val="16"/>
              </w:rPr>
            </w:pPr>
            <w:r w:rsidRPr="00D66CDB">
              <w:rPr>
                <w:color w:val="0000FF"/>
                <w:sz w:val="16"/>
                <w:szCs w:val="16"/>
              </w:rPr>
              <w:t>317</w:t>
            </w:r>
          </w:p>
        </w:tc>
        <w:tc>
          <w:tcPr>
            <w:tcW w:w="850" w:type="dxa"/>
            <w:noWrap/>
            <w:vAlign w:val="center"/>
            <w:hideMark/>
          </w:tcPr>
          <w:p w14:paraId="2A8C779D"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69D58FE2" w14:textId="77777777" w:rsidR="00745837" w:rsidRPr="00933883" w:rsidRDefault="00745837" w:rsidP="00916D37">
            <w:pPr>
              <w:tabs>
                <w:tab w:val="left" w:pos="567"/>
              </w:tabs>
              <w:jc w:val="right"/>
              <w:rPr>
                <w:sz w:val="16"/>
                <w:szCs w:val="16"/>
              </w:rPr>
            </w:pPr>
            <w:r w:rsidRPr="00933883">
              <w:rPr>
                <w:sz w:val="16"/>
                <w:szCs w:val="16"/>
              </w:rPr>
              <w:t>317</w:t>
            </w:r>
          </w:p>
        </w:tc>
      </w:tr>
      <w:tr w:rsidR="00745837" w:rsidRPr="00933883" w14:paraId="2203FE7E" w14:textId="77777777" w:rsidTr="0030310C">
        <w:trPr>
          <w:trHeight w:val="255"/>
        </w:trPr>
        <w:tc>
          <w:tcPr>
            <w:tcW w:w="421" w:type="dxa"/>
            <w:noWrap/>
            <w:vAlign w:val="center"/>
            <w:hideMark/>
          </w:tcPr>
          <w:p w14:paraId="62BE213E"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330E2689" w14:textId="543F7582" w:rsidR="00745837" w:rsidRPr="00933883" w:rsidRDefault="00745837" w:rsidP="00916D37">
            <w:pPr>
              <w:tabs>
                <w:tab w:val="left" w:pos="567"/>
              </w:tabs>
              <w:rPr>
                <w:sz w:val="16"/>
                <w:szCs w:val="16"/>
              </w:rPr>
            </w:pPr>
            <w:r w:rsidRPr="00933883">
              <w:rPr>
                <w:sz w:val="16"/>
                <w:szCs w:val="16"/>
              </w:rPr>
              <w:t>09110-Alusharidus</w:t>
            </w:r>
          </w:p>
        </w:tc>
        <w:tc>
          <w:tcPr>
            <w:tcW w:w="1417" w:type="dxa"/>
            <w:noWrap/>
            <w:vAlign w:val="center"/>
            <w:hideMark/>
          </w:tcPr>
          <w:p w14:paraId="40E91589" w14:textId="77777777" w:rsidR="00745837" w:rsidRPr="00933883" w:rsidRDefault="00745837" w:rsidP="00916D37">
            <w:pPr>
              <w:tabs>
                <w:tab w:val="left" w:pos="567"/>
              </w:tabs>
              <w:rPr>
                <w:sz w:val="16"/>
                <w:szCs w:val="16"/>
              </w:rPr>
            </w:pPr>
            <w:r w:rsidRPr="00933883">
              <w:rPr>
                <w:sz w:val="16"/>
                <w:szCs w:val="16"/>
              </w:rPr>
              <w:t>Viljandi Lasteaed Krõllipesa</w:t>
            </w:r>
          </w:p>
        </w:tc>
        <w:tc>
          <w:tcPr>
            <w:tcW w:w="1560" w:type="dxa"/>
            <w:noWrap/>
            <w:vAlign w:val="center"/>
            <w:hideMark/>
          </w:tcPr>
          <w:p w14:paraId="48EBF259" w14:textId="77777777" w:rsidR="00745837" w:rsidRPr="00933883" w:rsidRDefault="00745837" w:rsidP="00916D37">
            <w:pPr>
              <w:tabs>
                <w:tab w:val="left" w:pos="567"/>
              </w:tabs>
              <w:rPr>
                <w:sz w:val="16"/>
                <w:szCs w:val="16"/>
              </w:rPr>
            </w:pPr>
            <w:r w:rsidRPr="00933883">
              <w:rPr>
                <w:sz w:val="16"/>
                <w:szCs w:val="16"/>
              </w:rPr>
              <w:t>50-Tööjõukulud</w:t>
            </w:r>
          </w:p>
        </w:tc>
        <w:tc>
          <w:tcPr>
            <w:tcW w:w="851" w:type="dxa"/>
            <w:noWrap/>
            <w:vAlign w:val="center"/>
            <w:hideMark/>
          </w:tcPr>
          <w:p w14:paraId="1EBD2869" w14:textId="77777777" w:rsidR="00745837" w:rsidRPr="00933883" w:rsidRDefault="00745837" w:rsidP="00916D37">
            <w:pPr>
              <w:tabs>
                <w:tab w:val="left" w:pos="567"/>
              </w:tabs>
              <w:rPr>
                <w:sz w:val="16"/>
                <w:szCs w:val="16"/>
              </w:rPr>
            </w:pPr>
            <w:r w:rsidRPr="00933883">
              <w:rPr>
                <w:sz w:val="16"/>
                <w:szCs w:val="16"/>
              </w:rPr>
              <w:t>5062</w:t>
            </w:r>
          </w:p>
        </w:tc>
        <w:tc>
          <w:tcPr>
            <w:tcW w:w="1843" w:type="dxa"/>
            <w:noWrap/>
            <w:vAlign w:val="center"/>
            <w:hideMark/>
          </w:tcPr>
          <w:p w14:paraId="59C40315" w14:textId="77777777" w:rsidR="00745837" w:rsidRPr="00933883" w:rsidRDefault="00745837" w:rsidP="00916D37">
            <w:pPr>
              <w:tabs>
                <w:tab w:val="left" w:pos="567"/>
              </w:tabs>
              <w:rPr>
                <w:sz w:val="16"/>
                <w:szCs w:val="16"/>
              </w:rPr>
            </w:pPr>
            <w:r w:rsidRPr="00933883">
              <w:rPr>
                <w:sz w:val="16"/>
                <w:szCs w:val="16"/>
              </w:rPr>
              <w:t>Tulumaks erisoodustustelt</w:t>
            </w:r>
          </w:p>
        </w:tc>
        <w:tc>
          <w:tcPr>
            <w:tcW w:w="708" w:type="dxa"/>
            <w:noWrap/>
            <w:vAlign w:val="center"/>
            <w:hideMark/>
          </w:tcPr>
          <w:p w14:paraId="4FB72CA5" w14:textId="01C8155E" w:rsidR="00745837" w:rsidRPr="00933883" w:rsidRDefault="00745837" w:rsidP="00916D37">
            <w:pPr>
              <w:tabs>
                <w:tab w:val="left" w:pos="567"/>
              </w:tabs>
              <w:rPr>
                <w:sz w:val="16"/>
                <w:szCs w:val="16"/>
              </w:rPr>
            </w:pPr>
          </w:p>
        </w:tc>
        <w:tc>
          <w:tcPr>
            <w:tcW w:w="1418" w:type="dxa"/>
            <w:noWrap/>
            <w:vAlign w:val="center"/>
            <w:hideMark/>
          </w:tcPr>
          <w:p w14:paraId="4138A4FC" w14:textId="42B73A14" w:rsidR="00745837" w:rsidRPr="00933883" w:rsidRDefault="00745837" w:rsidP="00933883">
            <w:pPr>
              <w:tabs>
                <w:tab w:val="left" w:pos="567"/>
              </w:tabs>
              <w:rPr>
                <w:sz w:val="16"/>
                <w:szCs w:val="16"/>
              </w:rPr>
            </w:pPr>
          </w:p>
        </w:tc>
        <w:tc>
          <w:tcPr>
            <w:tcW w:w="1843" w:type="dxa"/>
            <w:noWrap/>
            <w:vAlign w:val="center"/>
            <w:hideMark/>
          </w:tcPr>
          <w:p w14:paraId="351E38BB" w14:textId="77777777" w:rsidR="00745837" w:rsidRPr="00933883" w:rsidRDefault="00745837" w:rsidP="00916D37">
            <w:pPr>
              <w:tabs>
                <w:tab w:val="left" w:pos="567"/>
              </w:tabs>
              <w:rPr>
                <w:sz w:val="16"/>
                <w:szCs w:val="16"/>
              </w:rPr>
            </w:pPr>
            <w:r w:rsidRPr="00933883">
              <w:rPr>
                <w:sz w:val="16"/>
                <w:szCs w:val="16"/>
              </w:rPr>
              <w:t>Kulud täiendava laekumise arvelt</w:t>
            </w:r>
          </w:p>
        </w:tc>
        <w:tc>
          <w:tcPr>
            <w:tcW w:w="1001" w:type="dxa"/>
            <w:noWrap/>
            <w:vAlign w:val="center"/>
            <w:hideMark/>
          </w:tcPr>
          <w:p w14:paraId="637327F6" w14:textId="77777777" w:rsidR="00745837" w:rsidRPr="00933883" w:rsidRDefault="00745837" w:rsidP="00916D37">
            <w:pPr>
              <w:tabs>
                <w:tab w:val="left" w:pos="567"/>
              </w:tabs>
              <w:jc w:val="right"/>
              <w:rPr>
                <w:sz w:val="16"/>
                <w:szCs w:val="16"/>
              </w:rPr>
            </w:pPr>
            <w:r w:rsidRPr="00933883">
              <w:rPr>
                <w:sz w:val="16"/>
                <w:szCs w:val="16"/>
              </w:rPr>
              <w:t>0</w:t>
            </w:r>
          </w:p>
        </w:tc>
        <w:tc>
          <w:tcPr>
            <w:tcW w:w="983" w:type="dxa"/>
            <w:noWrap/>
            <w:vAlign w:val="center"/>
            <w:hideMark/>
          </w:tcPr>
          <w:p w14:paraId="53D0F3E3" w14:textId="77777777" w:rsidR="00745837" w:rsidRPr="00D66CDB" w:rsidRDefault="00745837" w:rsidP="00916D37">
            <w:pPr>
              <w:tabs>
                <w:tab w:val="left" w:pos="567"/>
              </w:tabs>
              <w:jc w:val="right"/>
              <w:rPr>
                <w:color w:val="0000FF"/>
                <w:sz w:val="16"/>
                <w:szCs w:val="16"/>
              </w:rPr>
            </w:pPr>
            <w:r w:rsidRPr="00D66CDB">
              <w:rPr>
                <w:color w:val="0000FF"/>
                <w:sz w:val="16"/>
                <w:szCs w:val="16"/>
              </w:rPr>
              <w:t>192</w:t>
            </w:r>
          </w:p>
        </w:tc>
        <w:tc>
          <w:tcPr>
            <w:tcW w:w="850" w:type="dxa"/>
            <w:noWrap/>
            <w:vAlign w:val="center"/>
            <w:hideMark/>
          </w:tcPr>
          <w:p w14:paraId="12293E68"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534BE7AF" w14:textId="77777777" w:rsidR="00745837" w:rsidRPr="00933883" w:rsidRDefault="00745837" w:rsidP="00916D37">
            <w:pPr>
              <w:tabs>
                <w:tab w:val="left" w:pos="567"/>
              </w:tabs>
              <w:jc w:val="right"/>
              <w:rPr>
                <w:sz w:val="16"/>
                <w:szCs w:val="16"/>
              </w:rPr>
            </w:pPr>
            <w:r w:rsidRPr="00933883">
              <w:rPr>
                <w:sz w:val="16"/>
                <w:szCs w:val="16"/>
              </w:rPr>
              <w:t>192</w:t>
            </w:r>
          </w:p>
        </w:tc>
      </w:tr>
      <w:tr w:rsidR="00745837" w:rsidRPr="00933883" w14:paraId="13C330D0" w14:textId="77777777" w:rsidTr="0030310C">
        <w:trPr>
          <w:trHeight w:val="255"/>
        </w:trPr>
        <w:tc>
          <w:tcPr>
            <w:tcW w:w="421" w:type="dxa"/>
            <w:noWrap/>
            <w:vAlign w:val="center"/>
            <w:hideMark/>
          </w:tcPr>
          <w:p w14:paraId="0E46DA0E"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4F27F9FE" w14:textId="218BE1D5" w:rsidR="00745837" w:rsidRPr="00933883" w:rsidRDefault="00745837" w:rsidP="00916D37">
            <w:pPr>
              <w:tabs>
                <w:tab w:val="left" w:pos="567"/>
              </w:tabs>
              <w:rPr>
                <w:sz w:val="16"/>
                <w:szCs w:val="16"/>
              </w:rPr>
            </w:pPr>
            <w:r w:rsidRPr="00933883">
              <w:rPr>
                <w:sz w:val="16"/>
                <w:szCs w:val="16"/>
              </w:rPr>
              <w:t>09110-Alusharidus</w:t>
            </w:r>
          </w:p>
        </w:tc>
        <w:tc>
          <w:tcPr>
            <w:tcW w:w="1417" w:type="dxa"/>
            <w:noWrap/>
            <w:vAlign w:val="center"/>
            <w:hideMark/>
          </w:tcPr>
          <w:p w14:paraId="4BAE53DF" w14:textId="77777777" w:rsidR="00745837" w:rsidRPr="00933883" w:rsidRDefault="00745837" w:rsidP="00916D37">
            <w:pPr>
              <w:tabs>
                <w:tab w:val="left" w:pos="567"/>
              </w:tabs>
              <w:rPr>
                <w:sz w:val="16"/>
                <w:szCs w:val="16"/>
              </w:rPr>
            </w:pPr>
            <w:r w:rsidRPr="00933883">
              <w:rPr>
                <w:sz w:val="16"/>
                <w:szCs w:val="16"/>
              </w:rPr>
              <w:t>Viljandi Lasteaed Krõllipesa</w:t>
            </w:r>
          </w:p>
        </w:tc>
        <w:tc>
          <w:tcPr>
            <w:tcW w:w="1560" w:type="dxa"/>
            <w:noWrap/>
            <w:vAlign w:val="center"/>
            <w:hideMark/>
          </w:tcPr>
          <w:p w14:paraId="79D4809A" w14:textId="77777777" w:rsidR="00745837" w:rsidRPr="00933883" w:rsidRDefault="00745837" w:rsidP="00916D37">
            <w:pPr>
              <w:tabs>
                <w:tab w:val="left" w:pos="567"/>
              </w:tabs>
              <w:rPr>
                <w:sz w:val="16"/>
                <w:szCs w:val="16"/>
              </w:rPr>
            </w:pPr>
            <w:r w:rsidRPr="00933883">
              <w:rPr>
                <w:sz w:val="16"/>
                <w:szCs w:val="16"/>
              </w:rPr>
              <w:t>50-Tööjõukulud</w:t>
            </w:r>
          </w:p>
        </w:tc>
        <w:tc>
          <w:tcPr>
            <w:tcW w:w="851" w:type="dxa"/>
            <w:noWrap/>
            <w:vAlign w:val="center"/>
            <w:hideMark/>
          </w:tcPr>
          <w:p w14:paraId="6856980B" w14:textId="77777777" w:rsidR="00745837" w:rsidRPr="00933883" w:rsidRDefault="00745837" w:rsidP="00916D37">
            <w:pPr>
              <w:tabs>
                <w:tab w:val="left" w:pos="567"/>
              </w:tabs>
              <w:rPr>
                <w:sz w:val="16"/>
                <w:szCs w:val="16"/>
              </w:rPr>
            </w:pPr>
            <w:r w:rsidRPr="00933883">
              <w:rPr>
                <w:sz w:val="16"/>
                <w:szCs w:val="16"/>
              </w:rPr>
              <w:t>50631</w:t>
            </w:r>
          </w:p>
        </w:tc>
        <w:tc>
          <w:tcPr>
            <w:tcW w:w="1843" w:type="dxa"/>
            <w:noWrap/>
            <w:vAlign w:val="center"/>
            <w:hideMark/>
          </w:tcPr>
          <w:p w14:paraId="5D13C0D3" w14:textId="77777777" w:rsidR="00745837" w:rsidRPr="00933883" w:rsidRDefault="00745837" w:rsidP="00916D37">
            <w:pPr>
              <w:tabs>
                <w:tab w:val="left" w:pos="567"/>
              </w:tabs>
              <w:rPr>
                <w:sz w:val="16"/>
                <w:szCs w:val="16"/>
              </w:rPr>
            </w:pPr>
            <w:r w:rsidRPr="00933883">
              <w:rPr>
                <w:sz w:val="16"/>
                <w:szCs w:val="16"/>
              </w:rPr>
              <w:t>Töötajate v.a. õpetajad sotsiaalmaks</w:t>
            </w:r>
          </w:p>
        </w:tc>
        <w:tc>
          <w:tcPr>
            <w:tcW w:w="708" w:type="dxa"/>
            <w:noWrap/>
            <w:vAlign w:val="center"/>
            <w:hideMark/>
          </w:tcPr>
          <w:p w14:paraId="59D94EE5" w14:textId="73E8708A" w:rsidR="00745837" w:rsidRPr="00933883" w:rsidRDefault="00745837" w:rsidP="00916D37">
            <w:pPr>
              <w:tabs>
                <w:tab w:val="left" w:pos="567"/>
              </w:tabs>
              <w:rPr>
                <w:sz w:val="16"/>
                <w:szCs w:val="16"/>
              </w:rPr>
            </w:pPr>
          </w:p>
        </w:tc>
        <w:tc>
          <w:tcPr>
            <w:tcW w:w="1418" w:type="dxa"/>
            <w:noWrap/>
            <w:vAlign w:val="center"/>
            <w:hideMark/>
          </w:tcPr>
          <w:p w14:paraId="00B484C8" w14:textId="0A3BF898" w:rsidR="00745837" w:rsidRPr="00933883" w:rsidRDefault="00745837" w:rsidP="00933883">
            <w:pPr>
              <w:tabs>
                <w:tab w:val="left" w:pos="567"/>
              </w:tabs>
              <w:rPr>
                <w:sz w:val="16"/>
                <w:szCs w:val="16"/>
              </w:rPr>
            </w:pPr>
          </w:p>
        </w:tc>
        <w:tc>
          <w:tcPr>
            <w:tcW w:w="1843" w:type="dxa"/>
            <w:noWrap/>
            <w:vAlign w:val="center"/>
            <w:hideMark/>
          </w:tcPr>
          <w:p w14:paraId="28569B1D" w14:textId="77777777" w:rsidR="00745837" w:rsidRPr="00933883" w:rsidRDefault="00745837" w:rsidP="00916D37">
            <w:pPr>
              <w:tabs>
                <w:tab w:val="left" w:pos="567"/>
              </w:tabs>
              <w:rPr>
                <w:sz w:val="16"/>
                <w:szCs w:val="16"/>
              </w:rPr>
            </w:pPr>
            <w:r w:rsidRPr="00933883">
              <w:rPr>
                <w:sz w:val="16"/>
                <w:szCs w:val="16"/>
              </w:rPr>
              <w:t>Kulud täiendava laekumise arvelt</w:t>
            </w:r>
          </w:p>
        </w:tc>
        <w:tc>
          <w:tcPr>
            <w:tcW w:w="1001" w:type="dxa"/>
            <w:noWrap/>
            <w:vAlign w:val="center"/>
            <w:hideMark/>
          </w:tcPr>
          <w:p w14:paraId="1D8972B1" w14:textId="77777777" w:rsidR="00745837" w:rsidRPr="00933883" w:rsidRDefault="00745837" w:rsidP="00916D37">
            <w:pPr>
              <w:tabs>
                <w:tab w:val="left" w:pos="567"/>
              </w:tabs>
              <w:jc w:val="right"/>
              <w:rPr>
                <w:sz w:val="16"/>
                <w:szCs w:val="16"/>
              </w:rPr>
            </w:pPr>
            <w:r w:rsidRPr="00933883">
              <w:rPr>
                <w:sz w:val="16"/>
                <w:szCs w:val="16"/>
              </w:rPr>
              <w:t>247 671</w:t>
            </w:r>
          </w:p>
        </w:tc>
        <w:tc>
          <w:tcPr>
            <w:tcW w:w="983" w:type="dxa"/>
            <w:noWrap/>
            <w:vAlign w:val="center"/>
            <w:hideMark/>
          </w:tcPr>
          <w:p w14:paraId="3D01B666" w14:textId="77777777" w:rsidR="00745837" w:rsidRPr="00D66CDB" w:rsidRDefault="00745837" w:rsidP="00916D37">
            <w:pPr>
              <w:tabs>
                <w:tab w:val="left" w:pos="567"/>
              </w:tabs>
              <w:jc w:val="right"/>
              <w:rPr>
                <w:color w:val="0000FF"/>
                <w:sz w:val="16"/>
                <w:szCs w:val="16"/>
              </w:rPr>
            </w:pPr>
            <w:r w:rsidRPr="00D66CDB">
              <w:rPr>
                <w:color w:val="0000FF"/>
                <w:sz w:val="16"/>
                <w:szCs w:val="16"/>
              </w:rPr>
              <w:t>52</w:t>
            </w:r>
          </w:p>
        </w:tc>
        <w:tc>
          <w:tcPr>
            <w:tcW w:w="850" w:type="dxa"/>
            <w:noWrap/>
            <w:vAlign w:val="center"/>
            <w:hideMark/>
          </w:tcPr>
          <w:p w14:paraId="05BF2AD5"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11DAD8FE" w14:textId="77777777" w:rsidR="00745837" w:rsidRPr="00933883" w:rsidRDefault="00745837" w:rsidP="00916D37">
            <w:pPr>
              <w:tabs>
                <w:tab w:val="left" w:pos="567"/>
              </w:tabs>
              <w:jc w:val="right"/>
              <w:rPr>
                <w:sz w:val="16"/>
                <w:szCs w:val="16"/>
              </w:rPr>
            </w:pPr>
            <w:r w:rsidRPr="00933883">
              <w:rPr>
                <w:sz w:val="16"/>
                <w:szCs w:val="16"/>
              </w:rPr>
              <w:t>247 723</w:t>
            </w:r>
          </w:p>
        </w:tc>
      </w:tr>
      <w:tr w:rsidR="00745837" w:rsidRPr="00933883" w14:paraId="23209DF5" w14:textId="77777777" w:rsidTr="0030310C">
        <w:trPr>
          <w:trHeight w:val="255"/>
        </w:trPr>
        <w:tc>
          <w:tcPr>
            <w:tcW w:w="421" w:type="dxa"/>
            <w:noWrap/>
            <w:vAlign w:val="center"/>
            <w:hideMark/>
          </w:tcPr>
          <w:p w14:paraId="4234594E"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6D52D296" w14:textId="0E63678C" w:rsidR="00745837" w:rsidRPr="00933883" w:rsidRDefault="00745837" w:rsidP="00916D37">
            <w:pPr>
              <w:tabs>
                <w:tab w:val="left" w:pos="567"/>
              </w:tabs>
              <w:rPr>
                <w:sz w:val="16"/>
                <w:szCs w:val="16"/>
              </w:rPr>
            </w:pPr>
            <w:r w:rsidRPr="00933883">
              <w:rPr>
                <w:sz w:val="16"/>
                <w:szCs w:val="16"/>
              </w:rPr>
              <w:t>09110-Alusharidus</w:t>
            </w:r>
          </w:p>
        </w:tc>
        <w:tc>
          <w:tcPr>
            <w:tcW w:w="1417" w:type="dxa"/>
            <w:noWrap/>
            <w:vAlign w:val="center"/>
            <w:hideMark/>
          </w:tcPr>
          <w:p w14:paraId="1D65A8C0" w14:textId="77777777" w:rsidR="00745837" w:rsidRPr="00933883" w:rsidRDefault="00745837" w:rsidP="00916D37">
            <w:pPr>
              <w:tabs>
                <w:tab w:val="left" w:pos="567"/>
              </w:tabs>
              <w:rPr>
                <w:sz w:val="16"/>
                <w:szCs w:val="16"/>
              </w:rPr>
            </w:pPr>
            <w:r w:rsidRPr="00933883">
              <w:rPr>
                <w:sz w:val="16"/>
                <w:szCs w:val="16"/>
              </w:rPr>
              <w:t>Viljandi Lasteaed Krõllipesa</w:t>
            </w:r>
          </w:p>
        </w:tc>
        <w:tc>
          <w:tcPr>
            <w:tcW w:w="1560" w:type="dxa"/>
            <w:noWrap/>
            <w:vAlign w:val="center"/>
            <w:hideMark/>
          </w:tcPr>
          <w:p w14:paraId="600782B9" w14:textId="77777777" w:rsidR="00745837" w:rsidRPr="00933883" w:rsidRDefault="00745837" w:rsidP="00916D37">
            <w:pPr>
              <w:tabs>
                <w:tab w:val="left" w:pos="567"/>
              </w:tabs>
              <w:rPr>
                <w:sz w:val="16"/>
                <w:szCs w:val="16"/>
              </w:rPr>
            </w:pPr>
            <w:r w:rsidRPr="00933883">
              <w:rPr>
                <w:sz w:val="16"/>
                <w:szCs w:val="16"/>
              </w:rPr>
              <w:t>50-Tööjõukulud</w:t>
            </w:r>
          </w:p>
        </w:tc>
        <w:tc>
          <w:tcPr>
            <w:tcW w:w="851" w:type="dxa"/>
            <w:noWrap/>
            <w:vAlign w:val="center"/>
            <w:hideMark/>
          </w:tcPr>
          <w:p w14:paraId="1B2EDD29" w14:textId="77777777" w:rsidR="00745837" w:rsidRPr="00933883" w:rsidRDefault="00745837" w:rsidP="00916D37">
            <w:pPr>
              <w:tabs>
                <w:tab w:val="left" w:pos="567"/>
              </w:tabs>
              <w:rPr>
                <w:sz w:val="16"/>
                <w:szCs w:val="16"/>
              </w:rPr>
            </w:pPr>
            <w:r w:rsidRPr="00933883">
              <w:rPr>
                <w:sz w:val="16"/>
                <w:szCs w:val="16"/>
              </w:rPr>
              <w:t>50641</w:t>
            </w:r>
          </w:p>
        </w:tc>
        <w:tc>
          <w:tcPr>
            <w:tcW w:w="1843" w:type="dxa"/>
            <w:noWrap/>
            <w:vAlign w:val="center"/>
            <w:hideMark/>
          </w:tcPr>
          <w:p w14:paraId="6FE71B39" w14:textId="77777777" w:rsidR="00745837" w:rsidRPr="00933883" w:rsidRDefault="00745837" w:rsidP="00916D37">
            <w:pPr>
              <w:tabs>
                <w:tab w:val="left" w:pos="567"/>
              </w:tabs>
              <w:rPr>
                <w:sz w:val="16"/>
                <w:szCs w:val="16"/>
              </w:rPr>
            </w:pPr>
            <w:r w:rsidRPr="00933883">
              <w:rPr>
                <w:sz w:val="16"/>
                <w:szCs w:val="16"/>
              </w:rPr>
              <w:t>Töötajate v.a. õpetajate töötuskindlustusmakse</w:t>
            </w:r>
          </w:p>
        </w:tc>
        <w:tc>
          <w:tcPr>
            <w:tcW w:w="708" w:type="dxa"/>
            <w:noWrap/>
            <w:vAlign w:val="center"/>
            <w:hideMark/>
          </w:tcPr>
          <w:p w14:paraId="100C55CB" w14:textId="37326395" w:rsidR="00745837" w:rsidRPr="00933883" w:rsidRDefault="00745837" w:rsidP="00916D37">
            <w:pPr>
              <w:tabs>
                <w:tab w:val="left" w:pos="567"/>
              </w:tabs>
              <w:rPr>
                <w:sz w:val="16"/>
                <w:szCs w:val="16"/>
              </w:rPr>
            </w:pPr>
          </w:p>
        </w:tc>
        <w:tc>
          <w:tcPr>
            <w:tcW w:w="1418" w:type="dxa"/>
            <w:noWrap/>
            <w:vAlign w:val="center"/>
            <w:hideMark/>
          </w:tcPr>
          <w:p w14:paraId="4443F86E" w14:textId="39BCA534" w:rsidR="00745837" w:rsidRPr="00933883" w:rsidRDefault="00745837" w:rsidP="00933883">
            <w:pPr>
              <w:tabs>
                <w:tab w:val="left" w:pos="567"/>
              </w:tabs>
              <w:rPr>
                <w:sz w:val="16"/>
                <w:szCs w:val="16"/>
              </w:rPr>
            </w:pPr>
          </w:p>
        </w:tc>
        <w:tc>
          <w:tcPr>
            <w:tcW w:w="1843" w:type="dxa"/>
            <w:noWrap/>
            <w:vAlign w:val="center"/>
            <w:hideMark/>
          </w:tcPr>
          <w:p w14:paraId="7E9E69D3" w14:textId="77777777" w:rsidR="00745837" w:rsidRPr="00933883" w:rsidRDefault="00745837" w:rsidP="00916D37">
            <w:pPr>
              <w:tabs>
                <w:tab w:val="left" w:pos="567"/>
              </w:tabs>
              <w:rPr>
                <w:sz w:val="16"/>
                <w:szCs w:val="16"/>
              </w:rPr>
            </w:pPr>
            <w:r w:rsidRPr="00933883">
              <w:rPr>
                <w:sz w:val="16"/>
                <w:szCs w:val="16"/>
              </w:rPr>
              <w:t>Kulud täiendava laekumise arvelt</w:t>
            </w:r>
          </w:p>
        </w:tc>
        <w:tc>
          <w:tcPr>
            <w:tcW w:w="1001" w:type="dxa"/>
            <w:noWrap/>
            <w:vAlign w:val="center"/>
            <w:hideMark/>
          </w:tcPr>
          <w:p w14:paraId="1E4ECA00" w14:textId="77777777" w:rsidR="00745837" w:rsidRPr="00933883" w:rsidRDefault="00745837" w:rsidP="00916D37">
            <w:pPr>
              <w:tabs>
                <w:tab w:val="left" w:pos="567"/>
              </w:tabs>
              <w:jc w:val="right"/>
              <w:rPr>
                <w:sz w:val="16"/>
                <w:szCs w:val="16"/>
              </w:rPr>
            </w:pPr>
            <w:r w:rsidRPr="00933883">
              <w:rPr>
                <w:sz w:val="16"/>
                <w:szCs w:val="16"/>
              </w:rPr>
              <w:t>6 005</w:t>
            </w:r>
          </w:p>
        </w:tc>
        <w:tc>
          <w:tcPr>
            <w:tcW w:w="983" w:type="dxa"/>
            <w:noWrap/>
            <w:vAlign w:val="center"/>
            <w:hideMark/>
          </w:tcPr>
          <w:p w14:paraId="4FA82FB3" w14:textId="77777777" w:rsidR="00745837" w:rsidRPr="00D66CDB" w:rsidRDefault="00745837" w:rsidP="00916D37">
            <w:pPr>
              <w:tabs>
                <w:tab w:val="left" w:pos="567"/>
              </w:tabs>
              <w:jc w:val="right"/>
              <w:rPr>
                <w:color w:val="0000FF"/>
                <w:sz w:val="16"/>
                <w:szCs w:val="16"/>
              </w:rPr>
            </w:pPr>
            <w:r w:rsidRPr="00D66CDB">
              <w:rPr>
                <w:color w:val="0000FF"/>
                <w:sz w:val="16"/>
                <w:szCs w:val="16"/>
              </w:rPr>
              <w:t>1</w:t>
            </w:r>
          </w:p>
        </w:tc>
        <w:tc>
          <w:tcPr>
            <w:tcW w:w="850" w:type="dxa"/>
            <w:noWrap/>
            <w:vAlign w:val="center"/>
            <w:hideMark/>
          </w:tcPr>
          <w:p w14:paraId="023ACDBB"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24F34166" w14:textId="77777777" w:rsidR="00745837" w:rsidRPr="00933883" w:rsidRDefault="00745837" w:rsidP="00916D37">
            <w:pPr>
              <w:tabs>
                <w:tab w:val="left" w:pos="567"/>
              </w:tabs>
              <w:jc w:val="right"/>
              <w:rPr>
                <w:sz w:val="16"/>
                <w:szCs w:val="16"/>
              </w:rPr>
            </w:pPr>
            <w:r w:rsidRPr="00933883">
              <w:rPr>
                <w:sz w:val="16"/>
                <w:szCs w:val="16"/>
              </w:rPr>
              <w:t>6 006</w:t>
            </w:r>
          </w:p>
        </w:tc>
      </w:tr>
      <w:tr w:rsidR="00745837" w:rsidRPr="00933883" w14:paraId="5797F036" w14:textId="77777777" w:rsidTr="0030310C">
        <w:trPr>
          <w:trHeight w:val="255"/>
        </w:trPr>
        <w:tc>
          <w:tcPr>
            <w:tcW w:w="421" w:type="dxa"/>
            <w:noWrap/>
            <w:vAlign w:val="center"/>
            <w:hideMark/>
          </w:tcPr>
          <w:p w14:paraId="35587774"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1DEB6081" w14:textId="16881E0F" w:rsidR="00745837" w:rsidRPr="00933883" w:rsidRDefault="00745837" w:rsidP="00916D37">
            <w:pPr>
              <w:tabs>
                <w:tab w:val="left" w:pos="567"/>
              </w:tabs>
              <w:rPr>
                <w:sz w:val="16"/>
                <w:szCs w:val="16"/>
              </w:rPr>
            </w:pPr>
            <w:r w:rsidRPr="00933883">
              <w:rPr>
                <w:sz w:val="16"/>
                <w:szCs w:val="16"/>
              </w:rPr>
              <w:t>09110-Alusharidus</w:t>
            </w:r>
          </w:p>
        </w:tc>
        <w:tc>
          <w:tcPr>
            <w:tcW w:w="1417" w:type="dxa"/>
            <w:noWrap/>
            <w:vAlign w:val="center"/>
            <w:hideMark/>
          </w:tcPr>
          <w:p w14:paraId="69E1F3A7" w14:textId="77777777" w:rsidR="00745837" w:rsidRPr="00933883" w:rsidRDefault="00745837" w:rsidP="00916D37">
            <w:pPr>
              <w:tabs>
                <w:tab w:val="left" w:pos="567"/>
              </w:tabs>
              <w:rPr>
                <w:sz w:val="16"/>
                <w:szCs w:val="16"/>
              </w:rPr>
            </w:pPr>
            <w:r w:rsidRPr="00933883">
              <w:rPr>
                <w:sz w:val="16"/>
                <w:szCs w:val="16"/>
              </w:rPr>
              <w:t>Viljandi Lasteaed Krõllipesa</w:t>
            </w:r>
          </w:p>
        </w:tc>
        <w:tc>
          <w:tcPr>
            <w:tcW w:w="1560" w:type="dxa"/>
            <w:noWrap/>
            <w:vAlign w:val="center"/>
            <w:hideMark/>
          </w:tcPr>
          <w:p w14:paraId="1C4D2FC0"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582DA9AC" w14:textId="77777777" w:rsidR="00745837" w:rsidRPr="00933883" w:rsidRDefault="00745837" w:rsidP="00916D37">
            <w:pPr>
              <w:tabs>
                <w:tab w:val="left" w:pos="567"/>
              </w:tabs>
              <w:rPr>
                <w:sz w:val="16"/>
                <w:szCs w:val="16"/>
              </w:rPr>
            </w:pPr>
            <w:r w:rsidRPr="00933883">
              <w:rPr>
                <w:sz w:val="16"/>
                <w:szCs w:val="16"/>
              </w:rPr>
              <w:t>55000</w:t>
            </w:r>
          </w:p>
        </w:tc>
        <w:tc>
          <w:tcPr>
            <w:tcW w:w="1843" w:type="dxa"/>
            <w:noWrap/>
            <w:vAlign w:val="center"/>
            <w:hideMark/>
          </w:tcPr>
          <w:p w14:paraId="6AD30BEA" w14:textId="77777777" w:rsidR="00745837" w:rsidRPr="00933883" w:rsidRDefault="00745837" w:rsidP="00916D37">
            <w:pPr>
              <w:tabs>
                <w:tab w:val="left" w:pos="567"/>
              </w:tabs>
              <w:rPr>
                <w:sz w:val="16"/>
                <w:szCs w:val="16"/>
              </w:rPr>
            </w:pPr>
            <w:r w:rsidRPr="00933883">
              <w:rPr>
                <w:sz w:val="16"/>
                <w:szCs w:val="16"/>
              </w:rPr>
              <w:t>Bürookulud</w:t>
            </w:r>
          </w:p>
        </w:tc>
        <w:tc>
          <w:tcPr>
            <w:tcW w:w="708" w:type="dxa"/>
            <w:noWrap/>
            <w:vAlign w:val="center"/>
            <w:hideMark/>
          </w:tcPr>
          <w:p w14:paraId="3D7D0772" w14:textId="232328DE" w:rsidR="00745837" w:rsidRPr="00933883" w:rsidRDefault="00745837" w:rsidP="00916D37">
            <w:pPr>
              <w:tabs>
                <w:tab w:val="left" w:pos="567"/>
              </w:tabs>
              <w:rPr>
                <w:sz w:val="16"/>
                <w:szCs w:val="16"/>
              </w:rPr>
            </w:pPr>
          </w:p>
        </w:tc>
        <w:tc>
          <w:tcPr>
            <w:tcW w:w="1418" w:type="dxa"/>
            <w:noWrap/>
            <w:vAlign w:val="center"/>
            <w:hideMark/>
          </w:tcPr>
          <w:p w14:paraId="00936893" w14:textId="151A8865" w:rsidR="00745837" w:rsidRPr="00933883" w:rsidRDefault="00745837" w:rsidP="00933883">
            <w:pPr>
              <w:tabs>
                <w:tab w:val="left" w:pos="567"/>
              </w:tabs>
              <w:rPr>
                <w:sz w:val="16"/>
                <w:szCs w:val="16"/>
              </w:rPr>
            </w:pPr>
          </w:p>
        </w:tc>
        <w:tc>
          <w:tcPr>
            <w:tcW w:w="1843" w:type="dxa"/>
            <w:noWrap/>
            <w:vAlign w:val="center"/>
            <w:hideMark/>
          </w:tcPr>
          <w:p w14:paraId="321F7FCF" w14:textId="77777777" w:rsidR="00745837" w:rsidRPr="00933883" w:rsidRDefault="00745837" w:rsidP="00916D37">
            <w:pPr>
              <w:tabs>
                <w:tab w:val="left" w:pos="567"/>
              </w:tabs>
              <w:rPr>
                <w:sz w:val="16"/>
                <w:szCs w:val="16"/>
              </w:rPr>
            </w:pPr>
            <w:r w:rsidRPr="00933883">
              <w:rPr>
                <w:sz w:val="16"/>
                <w:szCs w:val="16"/>
              </w:rPr>
              <w:t>Kulud sihtraha arvelt</w:t>
            </w:r>
          </w:p>
        </w:tc>
        <w:tc>
          <w:tcPr>
            <w:tcW w:w="1001" w:type="dxa"/>
            <w:noWrap/>
            <w:vAlign w:val="center"/>
            <w:hideMark/>
          </w:tcPr>
          <w:p w14:paraId="7D76E8B6" w14:textId="77777777" w:rsidR="00745837" w:rsidRPr="00933883" w:rsidRDefault="00745837" w:rsidP="00916D37">
            <w:pPr>
              <w:tabs>
                <w:tab w:val="left" w:pos="567"/>
              </w:tabs>
              <w:jc w:val="right"/>
              <w:rPr>
                <w:sz w:val="16"/>
                <w:szCs w:val="16"/>
              </w:rPr>
            </w:pPr>
            <w:r w:rsidRPr="00933883">
              <w:rPr>
                <w:sz w:val="16"/>
                <w:szCs w:val="16"/>
              </w:rPr>
              <w:t>2 700</w:t>
            </w:r>
          </w:p>
        </w:tc>
        <w:tc>
          <w:tcPr>
            <w:tcW w:w="983" w:type="dxa"/>
            <w:noWrap/>
            <w:vAlign w:val="center"/>
            <w:hideMark/>
          </w:tcPr>
          <w:p w14:paraId="55CA8284"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850" w:type="dxa"/>
            <w:noWrap/>
            <w:vAlign w:val="center"/>
            <w:hideMark/>
          </w:tcPr>
          <w:p w14:paraId="54FDF5DE" w14:textId="77777777" w:rsidR="00745837" w:rsidRPr="00D66CDB" w:rsidRDefault="00745837" w:rsidP="00916D37">
            <w:pPr>
              <w:tabs>
                <w:tab w:val="left" w:pos="567"/>
              </w:tabs>
              <w:jc w:val="right"/>
              <w:rPr>
                <w:color w:val="0000FF"/>
                <w:sz w:val="16"/>
                <w:szCs w:val="16"/>
              </w:rPr>
            </w:pPr>
            <w:r w:rsidRPr="00D66CDB">
              <w:rPr>
                <w:color w:val="0000FF"/>
                <w:sz w:val="16"/>
                <w:szCs w:val="16"/>
              </w:rPr>
              <w:t>100</w:t>
            </w:r>
          </w:p>
        </w:tc>
        <w:tc>
          <w:tcPr>
            <w:tcW w:w="956" w:type="dxa"/>
            <w:noWrap/>
            <w:vAlign w:val="center"/>
            <w:hideMark/>
          </w:tcPr>
          <w:p w14:paraId="2DCE1F6A" w14:textId="77777777" w:rsidR="00745837" w:rsidRPr="00933883" w:rsidRDefault="00745837" w:rsidP="00916D37">
            <w:pPr>
              <w:tabs>
                <w:tab w:val="left" w:pos="567"/>
              </w:tabs>
              <w:jc w:val="right"/>
              <w:rPr>
                <w:sz w:val="16"/>
                <w:szCs w:val="16"/>
              </w:rPr>
            </w:pPr>
            <w:r w:rsidRPr="00933883">
              <w:rPr>
                <w:sz w:val="16"/>
                <w:szCs w:val="16"/>
              </w:rPr>
              <w:t>2 800</w:t>
            </w:r>
          </w:p>
        </w:tc>
      </w:tr>
      <w:tr w:rsidR="00745837" w:rsidRPr="00933883" w14:paraId="0426DEB6" w14:textId="77777777" w:rsidTr="0030310C">
        <w:trPr>
          <w:trHeight w:val="255"/>
        </w:trPr>
        <w:tc>
          <w:tcPr>
            <w:tcW w:w="421" w:type="dxa"/>
            <w:noWrap/>
            <w:vAlign w:val="center"/>
            <w:hideMark/>
          </w:tcPr>
          <w:p w14:paraId="7AE72520"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108830D8" w14:textId="7EF5E1C3" w:rsidR="00745837" w:rsidRPr="00933883" w:rsidRDefault="00745837" w:rsidP="00916D37">
            <w:pPr>
              <w:tabs>
                <w:tab w:val="left" w:pos="567"/>
              </w:tabs>
              <w:rPr>
                <w:sz w:val="16"/>
                <w:szCs w:val="16"/>
              </w:rPr>
            </w:pPr>
            <w:r w:rsidRPr="00933883">
              <w:rPr>
                <w:sz w:val="16"/>
                <w:szCs w:val="16"/>
              </w:rPr>
              <w:t>09110-Alusharidus</w:t>
            </w:r>
          </w:p>
        </w:tc>
        <w:tc>
          <w:tcPr>
            <w:tcW w:w="1417" w:type="dxa"/>
            <w:noWrap/>
            <w:vAlign w:val="center"/>
            <w:hideMark/>
          </w:tcPr>
          <w:p w14:paraId="53C67774" w14:textId="77777777" w:rsidR="00745837" w:rsidRPr="00933883" w:rsidRDefault="00745837" w:rsidP="00916D37">
            <w:pPr>
              <w:tabs>
                <w:tab w:val="left" w:pos="567"/>
              </w:tabs>
              <w:rPr>
                <w:sz w:val="16"/>
                <w:szCs w:val="16"/>
              </w:rPr>
            </w:pPr>
            <w:r w:rsidRPr="00933883">
              <w:rPr>
                <w:sz w:val="16"/>
                <w:szCs w:val="16"/>
              </w:rPr>
              <w:t>Viljandi Lasteaed Krõllipesa</w:t>
            </w:r>
          </w:p>
        </w:tc>
        <w:tc>
          <w:tcPr>
            <w:tcW w:w="1560" w:type="dxa"/>
            <w:noWrap/>
            <w:vAlign w:val="center"/>
            <w:hideMark/>
          </w:tcPr>
          <w:p w14:paraId="7FE184B0"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09AC5531" w14:textId="77777777" w:rsidR="00745837" w:rsidRPr="00933883" w:rsidRDefault="00745837" w:rsidP="00916D37">
            <w:pPr>
              <w:tabs>
                <w:tab w:val="left" w:pos="567"/>
              </w:tabs>
              <w:rPr>
                <w:sz w:val="16"/>
                <w:szCs w:val="16"/>
              </w:rPr>
            </w:pPr>
            <w:r w:rsidRPr="00933883">
              <w:rPr>
                <w:sz w:val="16"/>
                <w:szCs w:val="16"/>
              </w:rPr>
              <w:t>55041</w:t>
            </w:r>
          </w:p>
        </w:tc>
        <w:tc>
          <w:tcPr>
            <w:tcW w:w="1843" w:type="dxa"/>
            <w:noWrap/>
            <w:vAlign w:val="center"/>
            <w:hideMark/>
          </w:tcPr>
          <w:p w14:paraId="334CF904" w14:textId="77777777" w:rsidR="00745837" w:rsidRPr="00933883" w:rsidRDefault="00745837" w:rsidP="00916D37">
            <w:pPr>
              <w:tabs>
                <w:tab w:val="left" w:pos="567"/>
              </w:tabs>
              <w:rPr>
                <w:sz w:val="16"/>
                <w:szCs w:val="16"/>
              </w:rPr>
            </w:pPr>
            <w:r w:rsidRPr="00933883">
              <w:rPr>
                <w:sz w:val="16"/>
                <w:szCs w:val="16"/>
              </w:rPr>
              <w:t>Koolituskulud</w:t>
            </w:r>
          </w:p>
        </w:tc>
        <w:tc>
          <w:tcPr>
            <w:tcW w:w="708" w:type="dxa"/>
            <w:noWrap/>
            <w:vAlign w:val="center"/>
            <w:hideMark/>
          </w:tcPr>
          <w:p w14:paraId="2AF9DB7B" w14:textId="16E3890B" w:rsidR="00745837" w:rsidRPr="00933883" w:rsidRDefault="00745837" w:rsidP="00916D37">
            <w:pPr>
              <w:tabs>
                <w:tab w:val="left" w:pos="567"/>
              </w:tabs>
              <w:rPr>
                <w:sz w:val="16"/>
                <w:szCs w:val="16"/>
              </w:rPr>
            </w:pPr>
          </w:p>
        </w:tc>
        <w:tc>
          <w:tcPr>
            <w:tcW w:w="1418" w:type="dxa"/>
            <w:noWrap/>
            <w:vAlign w:val="center"/>
            <w:hideMark/>
          </w:tcPr>
          <w:p w14:paraId="4E65CD08" w14:textId="35EF4FA0" w:rsidR="00745837" w:rsidRPr="00933883" w:rsidRDefault="00745837" w:rsidP="00933883">
            <w:pPr>
              <w:tabs>
                <w:tab w:val="left" w:pos="567"/>
              </w:tabs>
              <w:rPr>
                <w:sz w:val="16"/>
                <w:szCs w:val="16"/>
              </w:rPr>
            </w:pPr>
          </w:p>
        </w:tc>
        <w:tc>
          <w:tcPr>
            <w:tcW w:w="1843" w:type="dxa"/>
            <w:noWrap/>
            <w:vAlign w:val="center"/>
            <w:hideMark/>
          </w:tcPr>
          <w:p w14:paraId="32779375" w14:textId="77777777" w:rsidR="00745837" w:rsidRPr="00933883" w:rsidRDefault="00745837" w:rsidP="00916D37">
            <w:pPr>
              <w:tabs>
                <w:tab w:val="left" w:pos="567"/>
              </w:tabs>
              <w:rPr>
                <w:sz w:val="16"/>
                <w:szCs w:val="16"/>
              </w:rPr>
            </w:pPr>
            <w:r w:rsidRPr="00933883">
              <w:rPr>
                <w:sz w:val="16"/>
                <w:szCs w:val="16"/>
              </w:rPr>
              <w:t>Kulud täiendava laekumise arvelt 165 €, hariduse reservist 720 €</w:t>
            </w:r>
          </w:p>
        </w:tc>
        <w:tc>
          <w:tcPr>
            <w:tcW w:w="1001" w:type="dxa"/>
            <w:noWrap/>
            <w:vAlign w:val="center"/>
            <w:hideMark/>
          </w:tcPr>
          <w:p w14:paraId="3060CA65" w14:textId="77777777" w:rsidR="00745837" w:rsidRPr="00933883" w:rsidRDefault="00745837" w:rsidP="00916D37">
            <w:pPr>
              <w:tabs>
                <w:tab w:val="left" w:pos="567"/>
              </w:tabs>
              <w:jc w:val="right"/>
              <w:rPr>
                <w:sz w:val="16"/>
                <w:szCs w:val="16"/>
              </w:rPr>
            </w:pPr>
            <w:r w:rsidRPr="00933883">
              <w:rPr>
                <w:sz w:val="16"/>
                <w:szCs w:val="16"/>
              </w:rPr>
              <w:t>1 351</w:t>
            </w:r>
          </w:p>
        </w:tc>
        <w:tc>
          <w:tcPr>
            <w:tcW w:w="983" w:type="dxa"/>
            <w:noWrap/>
            <w:vAlign w:val="center"/>
            <w:hideMark/>
          </w:tcPr>
          <w:p w14:paraId="0C4144D5" w14:textId="77777777" w:rsidR="00745837" w:rsidRPr="00D66CDB" w:rsidRDefault="00745837" w:rsidP="00916D37">
            <w:pPr>
              <w:tabs>
                <w:tab w:val="left" w:pos="567"/>
              </w:tabs>
              <w:jc w:val="right"/>
              <w:rPr>
                <w:color w:val="0000FF"/>
                <w:sz w:val="16"/>
                <w:szCs w:val="16"/>
              </w:rPr>
            </w:pPr>
            <w:r w:rsidRPr="00D66CDB">
              <w:rPr>
                <w:color w:val="0000FF"/>
                <w:sz w:val="16"/>
                <w:szCs w:val="16"/>
              </w:rPr>
              <w:t>885</w:t>
            </w:r>
          </w:p>
        </w:tc>
        <w:tc>
          <w:tcPr>
            <w:tcW w:w="850" w:type="dxa"/>
            <w:noWrap/>
            <w:vAlign w:val="center"/>
            <w:hideMark/>
          </w:tcPr>
          <w:p w14:paraId="3EFA6570"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27124D29" w14:textId="77777777" w:rsidR="00745837" w:rsidRPr="00933883" w:rsidRDefault="00745837" w:rsidP="00916D37">
            <w:pPr>
              <w:tabs>
                <w:tab w:val="left" w:pos="567"/>
              </w:tabs>
              <w:jc w:val="right"/>
              <w:rPr>
                <w:sz w:val="16"/>
                <w:szCs w:val="16"/>
              </w:rPr>
            </w:pPr>
            <w:r w:rsidRPr="00933883">
              <w:rPr>
                <w:sz w:val="16"/>
                <w:szCs w:val="16"/>
              </w:rPr>
              <w:t>2 236</w:t>
            </w:r>
          </w:p>
        </w:tc>
      </w:tr>
      <w:tr w:rsidR="00745837" w:rsidRPr="00933883" w14:paraId="0FB74346" w14:textId="77777777" w:rsidTr="0030310C">
        <w:trPr>
          <w:trHeight w:val="255"/>
        </w:trPr>
        <w:tc>
          <w:tcPr>
            <w:tcW w:w="421" w:type="dxa"/>
            <w:noWrap/>
            <w:vAlign w:val="center"/>
            <w:hideMark/>
          </w:tcPr>
          <w:p w14:paraId="623AA429"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7EB8B400" w14:textId="39E2FE82" w:rsidR="00745837" w:rsidRPr="00933883" w:rsidRDefault="00745837" w:rsidP="00916D37">
            <w:pPr>
              <w:tabs>
                <w:tab w:val="left" w:pos="567"/>
              </w:tabs>
              <w:rPr>
                <w:sz w:val="16"/>
                <w:szCs w:val="16"/>
              </w:rPr>
            </w:pPr>
            <w:r w:rsidRPr="00933883">
              <w:rPr>
                <w:sz w:val="16"/>
                <w:szCs w:val="16"/>
              </w:rPr>
              <w:t>09110-Alusharidus</w:t>
            </w:r>
          </w:p>
        </w:tc>
        <w:tc>
          <w:tcPr>
            <w:tcW w:w="1417" w:type="dxa"/>
            <w:noWrap/>
            <w:vAlign w:val="center"/>
            <w:hideMark/>
          </w:tcPr>
          <w:p w14:paraId="0EDE4E8D" w14:textId="77777777" w:rsidR="00745837" w:rsidRPr="00933883" w:rsidRDefault="00745837" w:rsidP="00916D37">
            <w:pPr>
              <w:tabs>
                <w:tab w:val="left" w:pos="567"/>
              </w:tabs>
              <w:rPr>
                <w:sz w:val="16"/>
                <w:szCs w:val="16"/>
              </w:rPr>
            </w:pPr>
            <w:r w:rsidRPr="00933883">
              <w:rPr>
                <w:sz w:val="16"/>
                <w:szCs w:val="16"/>
              </w:rPr>
              <w:t>Viljandi Lasteaed Krõllipesa</w:t>
            </w:r>
          </w:p>
        </w:tc>
        <w:tc>
          <w:tcPr>
            <w:tcW w:w="1560" w:type="dxa"/>
            <w:noWrap/>
            <w:vAlign w:val="center"/>
            <w:hideMark/>
          </w:tcPr>
          <w:p w14:paraId="01783617"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7BBFD30A" w14:textId="77777777" w:rsidR="00745837" w:rsidRPr="00933883" w:rsidRDefault="00745837" w:rsidP="00916D37">
            <w:pPr>
              <w:tabs>
                <w:tab w:val="left" w:pos="567"/>
              </w:tabs>
              <w:rPr>
                <w:sz w:val="16"/>
                <w:szCs w:val="16"/>
              </w:rPr>
            </w:pPr>
            <w:r w:rsidRPr="00933883">
              <w:rPr>
                <w:sz w:val="16"/>
                <w:szCs w:val="16"/>
              </w:rPr>
              <w:t>5521</w:t>
            </w:r>
          </w:p>
        </w:tc>
        <w:tc>
          <w:tcPr>
            <w:tcW w:w="1843" w:type="dxa"/>
            <w:noWrap/>
            <w:vAlign w:val="center"/>
            <w:hideMark/>
          </w:tcPr>
          <w:p w14:paraId="091019CD" w14:textId="77777777" w:rsidR="00745837" w:rsidRPr="00933883" w:rsidRDefault="00745837" w:rsidP="00916D37">
            <w:pPr>
              <w:tabs>
                <w:tab w:val="left" w:pos="567"/>
              </w:tabs>
              <w:rPr>
                <w:sz w:val="16"/>
                <w:szCs w:val="16"/>
              </w:rPr>
            </w:pPr>
            <w:r w:rsidRPr="00933883">
              <w:rPr>
                <w:sz w:val="16"/>
                <w:szCs w:val="16"/>
              </w:rPr>
              <w:t>Toiduained ja toitlustusteenused</w:t>
            </w:r>
          </w:p>
        </w:tc>
        <w:tc>
          <w:tcPr>
            <w:tcW w:w="708" w:type="dxa"/>
            <w:noWrap/>
            <w:vAlign w:val="center"/>
            <w:hideMark/>
          </w:tcPr>
          <w:p w14:paraId="49BA9388" w14:textId="320D2DE9" w:rsidR="00745837" w:rsidRPr="00933883" w:rsidRDefault="00745837" w:rsidP="00916D37">
            <w:pPr>
              <w:tabs>
                <w:tab w:val="left" w:pos="567"/>
              </w:tabs>
              <w:rPr>
                <w:sz w:val="16"/>
                <w:szCs w:val="16"/>
              </w:rPr>
            </w:pPr>
          </w:p>
        </w:tc>
        <w:tc>
          <w:tcPr>
            <w:tcW w:w="1418" w:type="dxa"/>
            <w:noWrap/>
            <w:vAlign w:val="center"/>
            <w:hideMark/>
          </w:tcPr>
          <w:p w14:paraId="15BA9BE1" w14:textId="38CE8B29" w:rsidR="00745837" w:rsidRPr="00933883" w:rsidRDefault="00745837" w:rsidP="00933883">
            <w:pPr>
              <w:tabs>
                <w:tab w:val="left" w:pos="567"/>
              </w:tabs>
              <w:rPr>
                <w:sz w:val="16"/>
                <w:szCs w:val="16"/>
              </w:rPr>
            </w:pPr>
          </w:p>
        </w:tc>
        <w:tc>
          <w:tcPr>
            <w:tcW w:w="1843" w:type="dxa"/>
            <w:noWrap/>
            <w:vAlign w:val="center"/>
            <w:hideMark/>
          </w:tcPr>
          <w:p w14:paraId="32FAC78D" w14:textId="77777777" w:rsidR="00745837" w:rsidRPr="00933883" w:rsidRDefault="00745837" w:rsidP="00916D37">
            <w:pPr>
              <w:tabs>
                <w:tab w:val="left" w:pos="567"/>
              </w:tabs>
              <w:rPr>
                <w:sz w:val="16"/>
                <w:szCs w:val="16"/>
              </w:rPr>
            </w:pPr>
            <w:r w:rsidRPr="00933883">
              <w:rPr>
                <w:sz w:val="16"/>
                <w:szCs w:val="16"/>
              </w:rPr>
              <w:t>Kulud täiendava laekumise arvelt</w:t>
            </w:r>
          </w:p>
        </w:tc>
        <w:tc>
          <w:tcPr>
            <w:tcW w:w="1001" w:type="dxa"/>
            <w:noWrap/>
            <w:vAlign w:val="center"/>
            <w:hideMark/>
          </w:tcPr>
          <w:p w14:paraId="59C64AA2" w14:textId="77777777" w:rsidR="00745837" w:rsidRPr="00933883" w:rsidRDefault="00745837" w:rsidP="00916D37">
            <w:pPr>
              <w:tabs>
                <w:tab w:val="left" w:pos="567"/>
              </w:tabs>
              <w:jc w:val="right"/>
              <w:rPr>
                <w:sz w:val="16"/>
                <w:szCs w:val="16"/>
              </w:rPr>
            </w:pPr>
            <w:r w:rsidRPr="00933883">
              <w:rPr>
                <w:sz w:val="16"/>
                <w:szCs w:val="16"/>
              </w:rPr>
              <w:t>140 663</w:t>
            </w:r>
          </w:p>
        </w:tc>
        <w:tc>
          <w:tcPr>
            <w:tcW w:w="983" w:type="dxa"/>
            <w:noWrap/>
            <w:vAlign w:val="center"/>
            <w:hideMark/>
          </w:tcPr>
          <w:p w14:paraId="2729FD99" w14:textId="77777777" w:rsidR="00745837" w:rsidRPr="00D66CDB" w:rsidRDefault="00745837" w:rsidP="00916D37">
            <w:pPr>
              <w:tabs>
                <w:tab w:val="left" w:pos="567"/>
              </w:tabs>
              <w:jc w:val="right"/>
              <w:rPr>
                <w:color w:val="0000FF"/>
                <w:sz w:val="16"/>
                <w:szCs w:val="16"/>
              </w:rPr>
            </w:pPr>
            <w:r w:rsidRPr="00D66CDB">
              <w:rPr>
                <w:color w:val="0000FF"/>
                <w:sz w:val="16"/>
                <w:szCs w:val="16"/>
              </w:rPr>
              <w:t>768</w:t>
            </w:r>
          </w:p>
        </w:tc>
        <w:tc>
          <w:tcPr>
            <w:tcW w:w="850" w:type="dxa"/>
            <w:noWrap/>
            <w:vAlign w:val="center"/>
            <w:hideMark/>
          </w:tcPr>
          <w:p w14:paraId="10F29AC5"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46283648" w14:textId="77777777" w:rsidR="00745837" w:rsidRPr="00933883" w:rsidRDefault="00745837" w:rsidP="00916D37">
            <w:pPr>
              <w:tabs>
                <w:tab w:val="left" w:pos="567"/>
              </w:tabs>
              <w:jc w:val="right"/>
              <w:rPr>
                <w:sz w:val="16"/>
                <w:szCs w:val="16"/>
              </w:rPr>
            </w:pPr>
            <w:r w:rsidRPr="00933883">
              <w:rPr>
                <w:sz w:val="16"/>
                <w:szCs w:val="16"/>
              </w:rPr>
              <w:t>141 431</w:t>
            </w:r>
          </w:p>
        </w:tc>
      </w:tr>
      <w:tr w:rsidR="00745837" w:rsidRPr="00933883" w14:paraId="42822142" w14:textId="77777777" w:rsidTr="0030310C">
        <w:trPr>
          <w:trHeight w:val="255"/>
        </w:trPr>
        <w:tc>
          <w:tcPr>
            <w:tcW w:w="421" w:type="dxa"/>
            <w:noWrap/>
            <w:vAlign w:val="center"/>
            <w:hideMark/>
          </w:tcPr>
          <w:p w14:paraId="049C831D"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035EA93C" w14:textId="544AA70E" w:rsidR="00745837" w:rsidRPr="00933883" w:rsidRDefault="00745837" w:rsidP="00916D37">
            <w:pPr>
              <w:tabs>
                <w:tab w:val="left" w:pos="567"/>
              </w:tabs>
              <w:rPr>
                <w:sz w:val="16"/>
                <w:szCs w:val="16"/>
              </w:rPr>
            </w:pPr>
            <w:r w:rsidRPr="00933883">
              <w:rPr>
                <w:sz w:val="16"/>
                <w:szCs w:val="16"/>
              </w:rPr>
              <w:t>09110-Alusharidus</w:t>
            </w:r>
          </w:p>
        </w:tc>
        <w:tc>
          <w:tcPr>
            <w:tcW w:w="1417" w:type="dxa"/>
            <w:noWrap/>
            <w:vAlign w:val="center"/>
            <w:hideMark/>
          </w:tcPr>
          <w:p w14:paraId="618F1107" w14:textId="77777777" w:rsidR="00745837" w:rsidRPr="00933883" w:rsidRDefault="00745837" w:rsidP="00916D37">
            <w:pPr>
              <w:tabs>
                <w:tab w:val="left" w:pos="567"/>
              </w:tabs>
              <w:rPr>
                <w:sz w:val="16"/>
                <w:szCs w:val="16"/>
              </w:rPr>
            </w:pPr>
            <w:r w:rsidRPr="00933883">
              <w:rPr>
                <w:sz w:val="16"/>
                <w:szCs w:val="16"/>
              </w:rPr>
              <w:t>Viljandi Lasteaed Krõllipesa</w:t>
            </w:r>
          </w:p>
        </w:tc>
        <w:tc>
          <w:tcPr>
            <w:tcW w:w="1560" w:type="dxa"/>
            <w:noWrap/>
            <w:vAlign w:val="center"/>
            <w:hideMark/>
          </w:tcPr>
          <w:p w14:paraId="488D1627"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6797C37C" w14:textId="77777777" w:rsidR="00745837" w:rsidRPr="00933883" w:rsidRDefault="00745837" w:rsidP="00916D37">
            <w:pPr>
              <w:tabs>
                <w:tab w:val="left" w:pos="567"/>
              </w:tabs>
              <w:rPr>
                <w:sz w:val="16"/>
                <w:szCs w:val="16"/>
              </w:rPr>
            </w:pPr>
            <w:r w:rsidRPr="00933883">
              <w:rPr>
                <w:sz w:val="16"/>
                <w:szCs w:val="16"/>
              </w:rPr>
              <w:t>55251</w:t>
            </w:r>
          </w:p>
        </w:tc>
        <w:tc>
          <w:tcPr>
            <w:tcW w:w="1843" w:type="dxa"/>
            <w:noWrap/>
            <w:vAlign w:val="center"/>
            <w:hideMark/>
          </w:tcPr>
          <w:p w14:paraId="44336CC6" w14:textId="77777777" w:rsidR="00745837" w:rsidRPr="00933883" w:rsidRDefault="00745837" w:rsidP="00916D37">
            <w:pPr>
              <w:tabs>
                <w:tab w:val="left" w:pos="567"/>
              </w:tabs>
              <w:rPr>
                <w:sz w:val="16"/>
                <w:szCs w:val="16"/>
              </w:rPr>
            </w:pPr>
            <w:r w:rsidRPr="00933883">
              <w:rPr>
                <w:sz w:val="16"/>
                <w:szCs w:val="16"/>
              </w:rPr>
              <w:t>Kommunikatsiooni-, kultuuri- ja vaba aja sisustamise kulud</w:t>
            </w:r>
          </w:p>
        </w:tc>
        <w:tc>
          <w:tcPr>
            <w:tcW w:w="708" w:type="dxa"/>
            <w:noWrap/>
            <w:vAlign w:val="center"/>
            <w:hideMark/>
          </w:tcPr>
          <w:p w14:paraId="03E0C405" w14:textId="3EA6FEFD" w:rsidR="00745837" w:rsidRPr="00933883" w:rsidRDefault="00745837" w:rsidP="00916D37">
            <w:pPr>
              <w:tabs>
                <w:tab w:val="left" w:pos="567"/>
              </w:tabs>
              <w:rPr>
                <w:sz w:val="16"/>
                <w:szCs w:val="16"/>
              </w:rPr>
            </w:pPr>
          </w:p>
        </w:tc>
        <w:tc>
          <w:tcPr>
            <w:tcW w:w="1418" w:type="dxa"/>
            <w:noWrap/>
            <w:vAlign w:val="center"/>
            <w:hideMark/>
          </w:tcPr>
          <w:p w14:paraId="60CCB05B" w14:textId="66BD7C28" w:rsidR="00745837" w:rsidRPr="00933883" w:rsidRDefault="00745837" w:rsidP="00933883">
            <w:pPr>
              <w:tabs>
                <w:tab w:val="left" w:pos="567"/>
              </w:tabs>
              <w:rPr>
                <w:sz w:val="16"/>
                <w:szCs w:val="16"/>
              </w:rPr>
            </w:pPr>
          </w:p>
        </w:tc>
        <w:tc>
          <w:tcPr>
            <w:tcW w:w="1843" w:type="dxa"/>
            <w:noWrap/>
            <w:vAlign w:val="center"/>
            <w:hideMark/>
          </w:tcPr>
          <w:p w14:paraId="27968A45" w14:textId="77777777" w:rsidR="00745837" w:rsidRPr="00933883" w:rsidRDefault="00745837" w:rsidP="00916D37">
            <w:pPr>
              <w:tabs>
                <w:tab w:val="left" w:pos="567"/>
              </w:tabs>
              <w:rPr>
                <w:sz w:val="16"/>
                <w:szCs w:val="16"/>
              </w:rPr>
            </w:pPr>
            <w:r w:rsidRPr="00933883">
              <w:rPr>
                <w:sz w:val="16"/>
                <w:szCs w:val="16"/>
              </w:rPr>
              <w:t>Kulud täiendava laekumise arvelt</w:t>
            </w:r>
          </w:p>
        </w:tc>
        <w:tc>
          <w:tcPr>
            <w:tcW w:w="1001" w:type="dxa"/>
            <w:noWrap/>
            <w:vAlign w:val="center"/>
            <w:hideMark/>
          </w:tcPr>
          <w:p w14:paraId="55435288" w14:textId="77777777" w:rsidR="00745837" w:rsidRPr="00933883" w:rsidRDefault="00745837" w:rsidP="00916D37">
            <w:pPr>
              <w:tabs>
                <w:tab w:val="left" w:pos="567"/>
              </w:tabs>
              <w:jc w:val="right"/>
              <w:rPr>
                <w:sz w:val="16"/>
                <w:szCs w:val="16"/>
              </w:rPr>
            </w:pPr>
            <w:r w:rsidRPr="00933883">
              <w:rPr>
                <w:sz w:val="16"/>
                <w:szCs w:val="16"/>
              </w:rPr>
              <w:t>2 607</w:t>
            </w:r>
          </w:p>
        </w:tc>
        <w:tc>
          <w:tcPr>
            <w:tcW w:w="983" w:type="dxa"/>
            <w:noWrap/>
            <w:vAlign w:val="center"/>
            <w:hideMark/>
          </w:tcPr>
          <w:p w14:paraId="12C2009A" w14:textId="77777777" w:rsidR="00745837" w:rsidRPr="00D66CDB" w:rsidRDefault="00745837" w:rsidP="00916D37">
            <w:pPr>
              <w:tabs>
                <w:tab w:val="left" w:pos="567"/>
              </w:tabs>
              <w:jc w:val="right"/>
              <w:rPr>
                <w:color w:val="0000FF"/>
                <w:sz w:val="16"/>
                <w:szCs w:val="16"/>
              </w:rPr>
            </w:pPr>
            <w:r w:rsidRPr="00D66CDB">
              <w:rPr>
                <w:color w:val="0000FF"/>
                <w:sz w:val="16"/>
                <w:szCs w:val="16"/>
              </w:rPr>
              <w:t>2 173</w:t>
            </w:r>
          </w:p>
        </w:tc>
        <w:tc>
          <w:tcPr>
            <w:tcW w:w="850" w:type="dxa"/>
            <w:noWrap/>
            <w:vAlign w:val="center"/>
            <w:hideMark/>
          </w:tcPr>
          <w:p w14:paraId="379DDB94"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3DFD891E" w14:textId="77777777" w:rsidR="00745837" w:rsidRPr="00933883" w:rsidRDefault="00745837" w:rsidP="00916D37">
            <w:pPr>
              <w:tabs>
                <w:tab w:val="left" w:pos="567"/>
              </w:tabs>
              <w:jc w:val="right"/>
              <w:rPr>
                <w:sz w:val="16"/>
                <w:szCs w:val="16"/>
              </w:rPr>
            </w:pPr>
            <w:r w:rsidRPr="00933883">
              <w:rPr>
                <w:sz w:val="16"/>
                <w:szCs w:val="16"/>
              </w:rPr>
              <w:t>4 780</w:t>
            </w:r>
          </w:p>
        </w:tc>
      </w:tr>
      <w:tr w:rsidR="00745837" w:rsidRPr="00933883" w14:paraId="77FB0E5F" w14:textId="77777777" w:rsidTr="0030310C">
        <w:trPr>
          <w:trHeight w:val="300"/>
        </w:trPr>
        <w:tc>
          <w:tcPr>
            <w:tcW w:w="421" w:type="dxa"/>
            <w:noWrap/>
            <w:vAlign w:val="center"/>
            <w:hideMark/>
          </w:tcPr>
          <w:p w14:paraId="1542C742"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3DE2E021" w14:textId="4EF79828" w:rsidR="00745837" w:rsidRPr="00933883" w:rsidRDefault="00745837" w:rsidP="00916D37">
            <w:pPr>
              <w:tabs>
                <w:tab w:val="left" w:pos="567"/>
              </w:tabs>
              <w:rPr>
                <w:sz w:val="16"/>
                <w:szCs w:val="16"/>
              </w:rPr>
            </w:pPr>
            <w:r w:rsidRPr="00933883">
              <w:rPr>
                <w:sz w:val="16"/>
                <w:szCs w:val="16"/>
              </w:rPr>
              <w:t>09110-Alusharidus</w:t>
            </w:r>
          </w:p>
        </w:tc>
        <w:tc>
          <w:tcPr>
            <w:tcW w:w="1417" w:type="dxa"/>
            <w:noWrap/>
            <w:vAlign w:val="center"/>
            <w:hideMark/>
          </w:tcPr>
          <w:p w14:paraId="43BD31D2" w14:textId="77777777" w:rsidR="00745837" w:rsidRPr="00933883" w:rsidRDefault="00745837" w:rsidP="00916D37">
            <w:pPr>
              <w:tabs>
                <w:tab w:val="left" w:pos="567"/>
              </w:tabs>
              <w:rPr>
                <w:sz w:val="16"/>
                <w:szCs w:val="16"/>
              </w:rPr>
            </w:pPr>
            <w:r w:rsidRPr="00933883">
              <w:rPr>
                <w:sz w:val="16"/>
                <w:szCs w:val="16"/>
              </w:rPr>
              <w:t>Viljandi Lasteaed Mesimumm</w:t>
            </w:r>
          </w:p>
        </w:tc>
        <w:tc>
          <w:tcPr>
            <w:tcW w:w="1560" w:type="dxa"/>
            <w:noWrap/>
            <w:vAlign w:val="center"/>
            <w:hideMark/>
          </w:tcPr>
          <w:p w14:paraId="4C2D2B57"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7BE49194" w14:textId="77777777" w:rsidR="00745837" w:rsidRPr="00933883" w:rsidRDefault="00745837" w:rsidP="00916D37">
            <w:pPr>
              <w:tabs>
                <w:tab w:val="left" w:pos="567"/>
              </w:tabs>
              <w:rPr>
                <w:sz w:val="16"/>
                <w:szCs w:val="16"/>
              </w:rPr>
            </w:pPr>
            <w:r w:rsidRPr="00933883">
              <w:rPr>
                <w:sz w:val="16"/>
                <w:szCs w:val="16"/>
              </w:rPr>
              <w:t>55041</w:t>
            </w:r>
          </w:p>
        </w:tc>
        <w:tc>
          <w:tcPr>
            <w:tcW w:w="1843" w:type="dxa"/>
            <w:noWrap/>
            <w:vAlign w:val="center"/>
            <w:hideMark/>
          </w:tcPr>
          <w:p w14:paraId="0AB1C6F7" w14:textId="77777777" w:rsidR="00745837" w:rsidRPr="00933883" w:rsidRDefault="00745837" w:rsidP="00916D37">
            <w:pPr>
              <w:tabs>
                <w:tab w:val="left" w:pos="567"/>
              </w:tabs>
              <w:rPr>
                <w:sz w:val="16"/>
                <w:szCs w:val="16"/>
              </w:rPr>
            </w:pPr>
            <w:r w:rsidRPr="00933883">
              <w:rPr>
                <w:sz w:val="16"/>
                <w:szCs w:val="16"/>
              </w:rPr>
              <w:t>Koolituskulud</w:t>
            </w:r>
          </w:p>
        </w:tc>
        <w:tc>
          <w:tcPr>
            <w:tcW w:w="708" w:type="dxa"/>
            <w:noWrap/>
            <w:vAlign w:val="center"/>
            <w:hideMark/>
          </w:tcPr>
          <w:p w14:paraId="612AB04B" w14:textId="2791045B" w:rsidR="00745837" w:rsidRPr="00933883" w:rsidRDefault="00745837" w:rsidP="00916D37">
            <w:pPr>
              <w:tabs>
                <w:tab w:val="left" w:pos="567"/>
              </w:tabs>
              <w:rPr>
                <w:sz w:val="16"/>
                <w:szCs w:val="16"/>
              </w:rPr>
            </w:pPr>
          </w:p>
        </w:tc>
        <w:tc>
          <w:tcPr>
            <w:tcW w:w="1418" w:type="dxa"/>
            <w:noWrap/>
            <w:vAlign w:val="center"/>
            <w:hideMark/>
          </w:tcPr>
          <w:p w14:paraId="3DBA20C9" w14:textId="0E5109B0" w:rsidR="00745837" w:rsidRPr="00933883" w:rsidRDefault="00745837" w:rsidP="00933883">
            <w:pPr>
              <w:tabs>
                <w:tab w:val="left" w:pos="567"/>
              </w:tabs>
              <w:rPr>
                <w:sz w:val="16"/>
                <w:szCs w:val="16"/>
              </w:rPr>
            </w:pPr>
          </w:p>
        </w:tc>
        <w:tc>
          <w:tcPr>
            <w:tcW w:w="1843" w:type="dxa"/>
            <w:noWrap/>
            <w:vAlign w:val="center"/>
            <w:hideMark/>
          </w:tcPr>
          <w:p w14:paraId="28889C4F" w14:textId="77777777" w:rsidR="00745837" w:rsidRPr="00933883" w:rsidRDefault="00745837" w:rsidP="00916D37">
            <w:pPr>
              <w:tabs>
                <w:tab w:val="left" w:pos="567"/>
              </w:tabs>
              <w:rPr>
                <w:sz w:val="16"/>
                <w:szCs w:val="16"/>
              </w:rPr>
            </w:pPr>
            <w:r w:rsidRPr="00933883">
              <w:rPr>
                <w:sz w:val="16"/>
                <w:szCs w:val="16"/>
              </w:rPr>
              <w:t>Haridus- ja kultuuriameti eelarvest Kesklinna Lasteaia rakendamiskuludeks</w:t>
            </w:r>
          </w:p>
        </w:tc>
        <w:tc>
          <w:tcPr>
            <w:tcW w:w="1001" w:type="dxa"/>
            <w:noWrap/>
            <w:vAlign w:val="center"/>
            <w:hideMark/>
          </w:tcPr>
          <w:p w14:paraId="1BE13BA6" w14:textId="77777777" w:rsidR="00745837" w:rsidRPr="00933883" w:rsidRDefault="00745837" w:rsidP="00916D37">
            <w:pPr>
              <w:tabs>
                <w:tab w:val="left" w:pos="567"/>
              </w:tabs>
              <w:jc w:val="right"/>
              <w:rPr>
                <w:sz w:val="16"/>
                <w:szCs w:val="16"/>
              </w:rPr>
            </w:pPr>
            <w:r w:rsidRPr="00933883">
              <w:rPr>
                <w:sz w:val="16"/>
                <w:szCs w:val="16"/>
              </w:rPr>
              <w:t>10 182</w:t>
            </w:r>
          </w:p>
        </w:tc>
        <w:tc>
          <w:tcPr>
            <w:tcW w:w="983" w:type="dxa"/>
            <w:noWrap/>
            <w:vAlign w:val="center"/>
            <w:hideMark/>
          </w:tcPr>
          <w:p w14:paraId="2ABA0495" w14:textId="77777777" w:rsidR="00745837" w:rsidRPr="00D66CDB" w:rsidRDefault="00745837" w:rsidP="00916D37">
            <w:pPr>
              <w:tabs>
                <w:tab w:val="left" w:pos="567"/>
              </w:tabs>
              <w:jc w:val="right"/>
              <w:rPr>
                <w:color w:val="0000FF"/>
                <w:sz w:val="16"/>
                <w:szCs w:val="16"/>
              </w:rPr>
            </w:pPr>
            <w:r w:rsidRPr="00D66CDB">
              <w:rPr>
                <w:color w:val="0000FF"/>
                <w:sz w:val="16"/>
                <w:szCs w:val="16"/>
              </w:rPr>
              <w:t>1 000</w:t>
            </w:r>
          </w:p>
        </w:tc>
        <w:tc>
          <w:tcPr>
            <w:tcW w:w="850" w:type="dxa"/>
            <w:noWrap/>
            <w:vAlign w:val="center"/>
            <w:hideMark/>
          </w:tcPr>
          <w:p w14:paraId="3D4E813A"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07C05149" w14:textId="77777777" w:rsidR="00745837" w:rsidRPr="00933883" w:rsidRDefault="00745837" w:rsidP="00916D37">
            <w:pPr>
              <w:tabs>
                <w:tab w:val="left" w:pos="567"/>
              </w:tabs>
              <w:jc w:val="right"/>
              <w:rPr>
                <w:sz w:val="16"/>
                <w:szCs w:val="16"/>
              </w:rPr>
            </w:pPr>
            <w:r w:rsidRPr="00933883">
              <w:rPr>
                <w:sz w:val="16"/>
                <w:szCs w:val="16"/>
              </w:rPr>
              <w:t>11 182</w:t>
            </w:r>
          </w:p>
        </w:tc>
      </w:tr>
      <w:tr w:rsidR="00745837" w:rsidRPr="00933883" w14:paraId="18496E6A" w14:textId="77777777" w:rsidTr="0030310C">
        <w:trPr>
          <w:trHeight w:val="255"/>
        </w:trPr>
        <w:tc>
          <w:tcPr>
            <w:tcW w:w="421" w:type="dxa"/>
            <w:noWrap/>
            <w:vAlign w:val="center"/>
            <w:hideMark/>
          </w:tcPr>
          <w:p w14:paraId="75633CD5"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7B21ADFD" w14:textId="0B9508BB" w:rsidR="00745837" w:rsidRPr="00933883" w:rsidRDefault="00745837" w:rsidP="00916D37">
            <w:pPr>
              <w:tabs>
                <w:tab w:val="left" w:pos="567"/>
              </w:tabs>
              <w:rPr>
                <w:sz w:val="16"/>
                <w:szCs w:val="16"/>
              </w:rPr>
            </w:pPr>
            <w:r w:rsidRPr="00933883">
              <w:rPr>
                <w:sz w:val="16"/>
                <w:szCs w:val="16"/>
              </w:rPr>
              <w:t>09110-Alusharidus</w:t>
            </w:r>
          </w:p>
        </w:tc>
        <w:tc>
          <w:tcPr>
            <w:tcW w:w="1417" w:type="dxa"/>
            <w:noWrap/>
            <w:vAlign w:val="center"/>
            <w:hideMark/>
          </w:tcPr>
          <w:p w14:paraId="561CB16E" w14:textId="77777777" w:rsidR="00745837" w:rsidRPr="00933883" w:rsidRDefault="00745837" w:rsidP="00916D37">
            <w:pPr>
              <w:tabs>
                <w:tab w:val="left" w:pos="567"/>
              </w:tabs>
              <w:rPr>
                <w:sz w:val="16"/>
                <w:szCs w:val="16"/>
              </w:rPr>
            </w:pPr>
            <w:r w:rsidRPr="00933883">
              <w:rPr>
                <w:sz w:val="16"/>
                <w:szCs w:val="16"/>
              </w:rPr>
              <w:t>Viljandi Lasteaed Mesimumm</w:t>
            </w:r>
          </w:p>
        </w:tc>
        <w:tc>
          <w:tcPr>
            <w:tcW w:w="1560" w:type="dxa"/>
            <w:noWrap/>
            <w:vAlign w:val="center"/>
            <w:hideMark/>
          </w:tcPr>
          <w:p w14:paraId="25CF9FCE"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29326952" w14:textId="77777777" w:rsidR="00745837" w:rsidRPr="00933883" w:rsidRDefault="00745837" w:rsidP="00916D37">
            <w:pPr>
              <w:tabs>
                <w:tab w:val="left" w:pos="567"/>
              </w:tabs>
              <w:rPr>
                <w:sz w:val="16"/>
                <w:szCs w:val="16"/>
              </w:rPr>
            </w:pPr>
            <w:r w:rsidRPr="00933883">
              <w:rPr>
                <w:sz w:val="16"/>
                <w:szCs w:val="16"/>
              </w:rPr>
              <w:t>55144</w:t>
            </w:r>
          </w:p>
        </w:tc>
        <w:tc>
          <w:tcPr>
            <w:tcW w:w="1843" w:type="dxa"/>
            <w:noWrap/>
            <w:vAlign w:val="center"/>
            <w:hideMark/>
          </w:tcPr>
          <w:p w14:paraId="0DFF2D35" w14:textId="77777777" w:rsidR="00745837" w:rsidRPr="00933883" w:rsidRDefault="00745837" w:rsidP="00916D37">
            <w:pPr>
              <w:tabs>
                <w:tab w:val="left" w:pos="567"/>
              </w:tabs>
              <w:rPr>
                <w:sz w:val="16"/>
                <w:szCs w:val="16"/>
              </w:rPr>
            </w:pPr>
            <w:r w:rsidRPr="00933883">
              <w:rPr>
                <w:sz w:val="16"/>
                <w:szCs w:val="16"/>
              </w:rPr>
              <w:t>Kulud andmesidele</w:t>
            </w:r>
          </w:p>
        </w:tc>
        <w:tc>
          <w:tcPr>
            <w:tcW w:w="708" w:type="dxa"/>
            <w:noWrap/>
            <w:vAlign w:val="center"/>
            <w:hideMark/>
          </w:tcPr>
          <w:p w14:paraId="1176097F" w14:textId="0160E5BD" w:rsidR="00745837" w:rsidRPr="00933883" w:rsidRDefault="00745837" w:rsidP="00916D37">
            <w:pPr>
              <w:tabs>
                <w:tab w:val="left" w:pos="567"/>
              </w:tabs>
              <w:rPr>
                <w:sz w:val="16"/>
                <w:szCs w:val="16"/>
              </w:rPr>
            </w:pPr>
          </w:p>
        </w:tc>
        <w:tc>
          <w:tcPr>
            <w:tcW w:w="1418" w:type="dxa"/>
            <w:noWrap/>
            <w:vAlign w:val="center"/>
            <w:hideMark/>
          </w:tcPr>
          <w:p w14:paraId="78570C4C" w14:textId="55ED61C7" w:rsidR="00745837" w:rsidRPr="00933883" w:rsidRDefault="00745837" w:rsidP="00933883">
            <w:pPr>
              <w:tabs>
                <w:tab w:val="left" w:pos="567"/>
              </w:tabs>
              <w:rPr>
                <w:sz w:val="16"/>
                <w:szCs w:val="16"/>
              </w:rPr>
            </w:pPr>
          </w:p>
        </w:tc>
        <w:tc>
          <w:tcPr>
            <w:tcW w:w="1843" w:type="dxa"/>
            <w:noWrap/>
            <w:vAlign w:val="center"/>
            <w:hideMark/>
          </w:tcPr>
          <w:p w14:paraId="3E7FC488" w14:textId="77777777" w:rsidR="00745837" w:rsidRPr="00933883" w:rsidRDefault="00745837" w:rsidP="00916D37">
            <w:pPr>
              <w:tabs>
                <w:tab w:val="left" w:pos="567"/>
              </w:tabs>
              <w:rPr>
                <w:sz w:val="16"/>
                <w:szCs w:val="16"/>
              </w:rPr>
            </w:pPr>
            <w:r w:rsidRPr="00933883">
              <w:rPr>
                <w:sz w:val="16"/>
                <w:szCs w:val="16"/>
              </w:rPr>
              <w:t>Haridus- ja kultuuriameti eelarvest Kesklinna Lasteaia rakendamiskuludeks</w:t>
            </w:r>
          </w:p>
        </w:tc>
        <w:tc>
          <w:tcPr>
            <w:tcW w:w="1001" w:type="dxa"/>
            <w:noWrap/>
            <w:vAlign w:val="center"/>
            <w:hideMark/>
          </w:tcPr>
          <w:p w14:paraId="46A3783D" w14:textId="77777777" w:rsidR="00745837" w:rsidRPr="00933883" w:rsidRDefault="00745837" w:rsidP="00916D37">
            <w:pPr>
              <w:tabs>
                <w:tab w:val="left" w:pos="567"/>
              </w:tabs>
              <w:jc w:val="right"/>
              <w:rPr>
                <w:sz w:val="16"/>
                <w:szCs w:val="16"/>
              </w:rPr>
            </w:pPr>
            <w:r w:rsidRPr="00933883">
              <w:rPr>
                <w:sz w:val="16"/>
                <w:szCs w:val="16"/>
              </w:rPr>
              <w:t>1 645</w:t>
            </w:r>
          </w:p>
        </w:tc>
        <w:tc>
          <w:tcPr>
            <w:tcW w:w="983" w:type="dxa"/>
            <w:noWrap/>
            <w:vAlign w:val="center"/>
            <w:hideMark/>
          </w:tcPr>
          <w:p w14:paraId="0848860B" w14:textId="77777777" w:rsidR="00745837" w:rsidRPr="00D66CDB" w:rsidRDefault="00745837" w:rsidP="00916D37">
            <w:pPr>
              <w:tabs>
                <w:tab w:val="left" w:pos="567"/>
              </w:tabs>
              <w:jc w:val="right"/>
              <w:rPr>
                <w:color w:val="0000FF"/>
                <w:sz w:val="16"/>
                <w:szCs w:val="16"/>
              </w:rPr>
            </w:pPr>
            <w:r w:rsidRPr="00D66CDB">
              <w:rPr>
                <w:color w:val="0000FF"/>
                <w:sz w:val="16"/>
                <w:szCs w:val="16"/>
              </w:rPr>
              <w:t>240</w:t>
            </w:r>
          </w:p>
        </w:tc>
        <w:tc>
          <w:tcPr>
            <w:tcW w:w="850" w:type="dxa"/>
            <w:noWrap/>
            <w:vAlign w:val="center"/>
            <w:hideMark/>
          </w:tcPr>
          <w:p w14:paraId="614B0B37"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16FA382A" w14:textId="77777777" w:rsidR="00745837" w:rsidRPr="00933883" w:rsidRDefault="00745837" w:rsidP="00916D37">
            <w:pPr>
              <w:tabs>
                <w:tab w:val="left" w:pos="567"/>
              </w:tabs>
              <w:jc w:val="right"/>
              <w:rPr>
                <w:sz w:val="16"/>
                <w:szCs w:val="16"/>
              </w:rPr>
            </w:pPr>
            <w:r w:rsidRPr="00933883">
              <w:rPr>
                <w:sz w:val="16"/>
                <w:szCs w:val="16"/>
              </w:rPr>
              <w:t>1 885</w:t>
            </w:r>
          </w:p>
        </w:tc>
      </w:tr>
      <w:tr w:rsidR="00745837" w:rsidRPr="00933883" w14:paraId="00D7F1AB" w14:textId="77777777" w:rsidTr="0030310C">
        <w:trPr>
          <w:trHeight w:val="300"/>
        </w:trPr>
        <w:tc>
          <w:tcPr>
            <w:tcW w:w="421" w:type="dxa"/>
            <w:noWrap/>
            <w:vAlign w:val="center"/>
            <w:hideMark/>
          </w:tcPr>
          <w:p w14:paraId="541D931A"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0DA127F0" w14:textId="6F7CAB5F" w:rsidR="00745837" w:rsidRPr="00933883" w:rsidRDefault="00745837" w:rsidP="00916D37">
            <w:pPr>
              <w:tabs>
                <w:tab w:val="left" w:pos="567"/>
              </w:tabs>
              <w:rPr>
                <w:sz w:val="16"/>
                <w:szCs w:val="16"/>
              </w:rPr>
            </w:pPr>
            <w:r w:rsidRPr="00933883">
              <w:rPr>
                <w:sz w:val="16"/>
                <w:szCs w:val="16"/>
              </w:rPr>
              <w:t>09110-Alusharidus</w:t>
            </w:r>
          </w:p>
        </w:tc>
        <w:tc>
          <w:tcPr>
            <w:tcW w:w="1417" w:type="dxa"/>
            <w:noWrap/>
            <w:vAlign w:val="center"/>
            <w:hideMark/>
          </w:tcPr>
          <w:p w14:paraId="7A85CD58" w14:textId="77777777" w:rsidR="00745837" w:rsidRPr="00933883" w:rsidRDefault="00745837" w:rsidP="00916D37">
            <w:pPr>
              <w:tabs>
                <w:tab w:val="left" w:pos="567"/>
              </w:tabs>
              <w:rPr>
                <w:sz w:val="16"/>
                <w:szCs w:val="16"/>
              </w:rPr>
            </w:pPr>
            <w:r w:rsidRPr="00933883">
              <w:rPr>
                <w:sz w:val="16"/>
                <w:szCs w:val="16"/>
              </w:rPr>
              <w:t>Viljandi Lasteaed Mesimumm</w:t>
            </w:r>
          </w:p>
        </w:tc>
        <w:tc>
          <w:tcPr>
            <w:tcW w:w="1560" w:type="dxa"/>
            <w:noWrap/>
            <w:vAlign w:val="center"/>
            <w:hideMark/>
          </w:tcPr>
          <w:p w14:paraId="7A239AC8"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42F5E790" w14:textId="77777777" w:rsidR="00745837" w:rsidRPr="00933883" w:rsidRDefault="00745837" w:rsidP="00916D37">
            <w:pPr>
              <w:tabs>
                <w:tab w:val="left" w:pos="567"/>
              </w:tabs>
              <w:rPr>
                <w:sz w:val="16"/>
                <w:szCs w:val="16"/>
              </w:rPr>
            </w:pPr>
            <w:r w:rsidRPr="00933883">
              <w:rPr>
                <w:sz w:val="16"/>
                <w:szCs w:val="16"/>
              </w:rPr>
              <w:t>55145</w:t>
            </w:r>
          </w:p>
        </w:tc>
        <w:tc>
          <w:tcPr>
            <w:tcW w:w="1843" w:type="dxa"/>
            <w:noWrap/>
            <w:vAlign w:val="center"/>
            <w:hideMark/>
          </w:tcPr>
          <w:p w14:paraId="6EC1515B" w14:textId="77777777" w:rsidR="00745837" w:rsidRPr="00933883" w:rsidRDefault="00745837" w:rsidP="00916D37">
            <w:pPr>
              <w:tabs>
                <w:tab w:val="left" w:pos="567"/>
              </w:tabs>
              <w:rPr>
                <w:sz w:val="16"/>
                <w:szCs w:val="16"/>
              </w:rPr>
            </w:pPr>
            <w:r w:rsidRPr="00933883">
              <w:rPr>
                <w:sz w:val="16"/>
                <w:szCs w:val="16"/>
              </w:rPr>
              <w:t>Muud info ja kommunikatsioonitehnoloogia kulud</w:t>
            </w:r>
          </w:p>
        </w:tc>
        <w:tc>
          <w:tcPr>
            <w:tcW w:w="708" w:type="dxa"/>
            <w:noWrap/>
            <w:vAlign w:val="center"/>
            <w:hideMark/>
          </w:tcPr>
          <w:p w14:paraId="095B0C4B" w14:textId="7D5A2C7E" w:rsidR="00745837" w:rsidRPr="00933883" w:rsidRDefault="00745837" w:rsidP="00916D37">
            <w:pPr>
              <w:tabs>
                <w:tab w:val="left" w:pos="567"/>
              </w:tabs>
              <w:rPr>
                <w:sz w:val="16"/>
                <w:szCs w:val="16"/>
              </w:rPr>
            </w:pPr>
          </w:p>
        </w:tc>
        <w:tc>
          <w:tcPr>
            <w:tcW w:w="1418" w:type="dxa"/>
            <w:noWrap/>
            <w:vAlign w:val="center"/>
            <w:hideMark/>
          </w:tcPr>
          <w:p w14:paraId="04F35305" w14:textId="0ECCFC04" w:rsidR="00745837" w:rsidRPr="00933883" w:rsidRDefault="00745837" w:rsidP="00933883">
            <w:pPr>
              <w:tabs>
                <w:tab w:val="left" w:pos="567"/>
              </w:tabs>
              <w:rPr>
                <w:sz w:val="16"/>
                <w:szCs w:val="16"/>
              </w:rPr>
            </w:pPr>
          </w:p>
        </w:tc>
        <w:tc>
          <w:tcPr>
            <w:tcW w:w="1843" w:type="dxa"/>
            <w:noWrap/>
            <w:vAlign w:val="center"/>
            <w:hideMark/>
          </w:tcPr>
          <w:p w14:paraId="05C49C05" w14:textId="77777777" w:rsidR="00745837" w:rsidRPr="00933883" w:rsidRDefault="00745837" w:rsidP="00916D37">
            <w:pPr>
              <w:tabs>
                <w:tab w:val="left" w:pos="567"/>
              </w:tabs>
              <w:rPr>
                <w:sz w:val="16"/>
                <w:szCs w:val="16"/>
              </w:rPr>
            </w:pPr>
            <w:r w:rsidRPr="00933883">
              <w:rPr>
                <w:sz w:val="16"/>
                <w:szCs w:val="16"/>
              </w:rPr>
              <w:t>Haridus- ja kultuuriameti eelarvest Kesklinna Lasteaia rakendamiskuludeks</w:t>
            </w:r>
          </w:p>
        </w:tc>
        <w:tc>
          <w:tcPr>
            <w:tcW w:w="1001" w:type="dxa"/>
            <w:noWrap/>
            <w:vAlign w:val="center"/>
            <w:hideMark/>
          </w:tcPr>
          <w:p w14:paraId="62A21DF1" w14:textId="77777777" w:rsidR="00745837" w:rsidRPr="00933883" w:rsidRDefault="00745837" w:rsidP="00916D37">
            <w:pPr>
              <w:tabs>
                <w:tab w:val="left" w:pos="567"/>
              </w:tabs>
              <w:jc w:val="right"/>
              <w:rPr>
                <w:sz w:val="16"/>
                <w:szCs w:val="16"/>
              </w:rPr>
            </w:pPr>
            <w:r w:rsidRPr="00933883">
              <w:rPr>
                <w:sz w:val="16"/>
                <w:szCs w:val="16"/>
              </w:rPr>
              <w:t>21</w:t>
            </w:r>
          </w:p>
        </w:tc>
        <w:tc>
          <w:tcPr>
            <w:tcW w:w="983" w:type="dxa"/>
            <w:noWrap/>
            <w:vAlign w:val="center"/>
            <w:hideMark/>
          </w:tcPr>
          <w:p w14:paraId="00639440" w14:textId="77777777" w:rsidR="00745837" w:rsidRPr="00D66CDB" w:rsidRDefault="00745837" w:rsidP="00916D37">
            <w:pPr>
              <w:tabs>
                <w:tab w:val="left" w:pos="567"/>
              </w:tabs>
              <w:jc w:val="right"/>
              <w:rPr>
                <w:color w:val="0000FF"/>
                <w:sz w:val="16"/>
                <w:szCs w:val="16"/>
              </w:rPr>
            </w:pPr>
            <w:r w:rsidRPr="00D66CDB">
              <w:rPr>
                <w:color w:val="0000FF"/>
                <w:sz w:val="16"/>
                <w:szCs w:val="16"/>
              </w:rPr>
              <w:t>1 664</w:t>
            </w:r>
          </w:p>
        </w:tc>
        <w:tc>
          <w:tcPr>
            <w:tcW w:w="850" w:type="dxa"/>
            <w:noWrap/>
            <w:vAlign w:val="center"/>
            <w:hideMark/>
          </w:tcPr>
          <w:p w14:paraId="073B0BBB"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7F3DCC6A" w14:textId="77777777" w:rsidR="00745837" w:rsidRPr="00933883" w:rsidRDefault="00745837" w:rsidP="00916D37">
            <w:pPr>
              <w:tabs>
                <w:tab w:val="left" w:pos="567"/>
              </w:tabs>
              <w:jc w:val="right"/>
              <w:rPr>
                <w:sz w:val="16"/>
                <w:szCs w:val="16"/>
              </w:rPr>
            </w:pPr>
            <w:r w:rsidRPr="00933883">
              <w:rPr>
                <w:sz w:val="16"/>
                <w:szCs w:val="16"/>
              </w:rPr>
              <w:t>1 685</w:t>
            </w:r>
          </w:p>
        </w:tc>
      </w:tr>
      <w:tr w:rsidR="00745837" w:rsidRPr="00933883" w14:paraId="601A1EB8" w14:textId="77777777" w:rsidTr="0030310C">
        <w:trPr>
          <w:trHeight w:val="255"/>
        </w:trPr>
        <w:tc>
          <w:tcPr>
            <w:tcW w:w="421" w:type="dxa"/>
            <w:noWrap/>
            <w:vAlign w:val="center"/>
            <w:hideMark/>
          </w:tcPr>
          <w:p w14:paraId="775ED85A"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0C9EED7C" w14:textId="1CC7599E" w:rsidR="00745837" w:rsidRPr="00933883" w:rsidRDefault="00745837" w:rsidP="00916D37">
            <w:pPr>
              <w:tabs>
                <w:tab w:val="left" w:pos="567"/>
              </w:tabs>
              <w:rPr>
                <w:sz w:val="16"/>
                <w:szCs w:val="16"/>
              </w:rPr>
            </w:pPr>
            <w:r w:rsidRPr="00933883">
              <w:rPr>
                <w:sz w:val="16"/>
                <w:szCs w:val="16"/>
              </w:rPr>
              <w:t>09110-Alusharidus</w:t>
            </w:r>
          </w:p>
        </w:tc>
        <w:tc>
          <w:tcPr>
            <w:tcW w:w="1417" w:type="dxa"/>
            <w:noWrap/>
            <w:vAlign w:val="center"/>
            <w:hideMark/>
          </w:tcPr>
          <w:p w14:paraId="48096592" w14:textId="77777777" w:rsidR="00745837" w:rsidRPr="00933883" w:rsidRDefault="00745837" w:rsidP="00916D37">
            <w:pPr>
              <w:tabs>
                <w:tab w:val="left" w:pos="567"/>
              </w:tabs>
              <w:rPr>
                <w:sz w:val="16"/>
                <w:szCs w:val="16"/>
              </w:rPr>
            </w:pPr>
            <w:r w:rsidRPr="00933883">
              <w:rPr>
                <w:sz w:val="16"/>
                <w:szCs w:val="16"/>
              </w:rPr>
              <w:t>Viljandi Lasteaed Mesimumm</w:t>
            </w:r>
          </w:p>
        </w:tc>
        <w:tc>
          <w:tcPr>
            <w:tcW w:w="1560" w:type="dxa"/>
            <w:noWrap/>
            <w:vAlign w:val="center"/>
            <w:hideMark/>
          </w:tcPr>
          <w:p w14:paraId="2B8A5C5F"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7606632D" w14:textId="77777777" w:rsidR="00745837" w:rsidRPr="00933883" w:rsidRDefault="00745837" w:rsidP="00916D37">
            <w:pPr>
              <w:tabs>
                <w:tab w:val="left" w:pos="567"/>
              </w:tabs>
              <w:rPr>
                <w:sz w:val="16"/>
                <w:szCs w:val="16"/>
              </w:rPr>
            </w:pPr>
            <w:r w:rsidRPr="00933883">
              <w:rPr>
                <w:sz w:val="16"/>
                <w:szCs w:val="16"/>
              </w:rPr>
              <w:t>55146</w:t>
            </w:r>
          </w:p>
        </w:tc>
        <w:tc>
          <w:tcPr>
            <w:tcW w:w="1843" w:type="dxa"/>
            <w:noWrap/>
            <w:vAlign w:val="center"/>
            <w:hideMark/>
          </w:tcPr>
          <w:p w14:paraId="6E17BE2A" w14:textId="77777777" w:rsidR="00745837" w:rsidRPr="00933883" w:rsidRDefault="00745837" w:rsidP="00916D37">
            <w:pPr>
              <w:tabs>
                <w:tab w:val="left" w:pos="567"/>
              </w:tabs>
              <w:rPr>
                <w:sz w:val="16"/>
                <w:szCs w:val="16"/>
              </w:rPr>
            </w:pPr>
            <w:r w:rsidRPr="00933883">
              <w:rPr>
                <w:sz w:val="16"/>
                <w:szCs w:val="16"/>
              </w:rPr>
              <w:t>Telefonide ost</w:t>
            </w:r>
          </w:p>
        </w:tc>
        <w:tc>
          <w:tcPr>
            <w:tcW w:w="708" w:type="dxa"/>
            <w:noWrap/>
            <w:vAlign w:val="center"/>
            <w:hideMark/>
          </w:tcPr>
          <w:p w14:paraId="1FE7452D" w14:textId="0769DDC2" w:rsidR="00745837" w:rsidRPr="00933883" w:rsidRDefault="00745837" w:rsidP="00916D37">
            <w:pPr>
              <w:tabs>
                <w:tab w:val="left" w:pos="567"/>
              </w:tabs>
              <w:rPr>
                <w:sz w:val="16"/>
                <w:szCs w:val="16"/>
              </w:rPr>
            </w:pPr>
          </w:p>
        </w:tc>
        <w:tc>
          <w:tcPr>
            <w:tcW w:w="1418" w:type="dxa"/>
            <w:noWrap/>
            <w:vAlign w:val="center"/>
            <w:hideMark/>
          </w:tcPr>
          <w:p w14:paraId="065582D4" w14:textId="68ECEE6E" w:rsidR="00745837" w:rsidRPr="00933883" w:rsidRDefault="00745837" w:rsidP="00933883">
            <w:pPr>
              <w:tabs>
                <w:tab w:val="left" w:pos="567"/>
              </w:tabs>
              <w:rPr>
                <w:sz w:val="16"/>
                <w:szCs w:val="16"/>
              </w:rPr>
            </w:pPr>
          </w:p>
        </w:tc>
        <w:tc>
          <w:tcPr>
            <w:tcW w:w="1843" w:type="dxa"/>
            <w:noWrap/>
            <w:vAlign w:val="center"/>
            <w:hideMark/>
          </w:tcPr>
          <w:p w14:paraId="1988AA54" w14:textId="77777777" w:rsidR="00745837" w:rsidRPr="00933883" w:rsidRDefault="00745837" w:rsidP="00916D37">
            <w:pPr>
              <w:tabs>
                <w:tab w:val="left" w:pos="567"/>
              </w:tabs>
              <w:rPr>
                <w:sz w:val="16"/>
                <w:szCs w:val="16"/>
              </w:rPr>
            </w:pPr>
            <w:r w:rsidRPr="00933883">
              <w:rPr>
                <w:sz w:val="16"/>
                <w:szCs w:val="16"/>
              </w:rPr>
              <w:t>Haridus- ja kultuuriameti eelarvest Kesklinna Lasteaia rakendamiskuludeks</w:t>
            </w:r>
          </w:p>
        </w:tc>
        <w:tc>
          <w:tcPr>
            <w:tcW w:w="1001" w:type="dxa"/>
            <w:noWrap/>
            <w:vAlign w:val="center"/>
            <w:hideMark/>
          </w:tcPr>
          <w:p w14:paraId="2AFB0B8B" w14:textId="77777777" w:rsidR="00745837" w:rsidRPr="00933883" w:rsidRDefault="00745837" w:rsidP="00916D37">
            <w:pPr>
              <w:tabs>
                <w:tab w:val="left" w:pos="567"/>
              </w:tabs>
              <w:jc w:val="right"/>
              <w:rPr>
                <w:sz w:val="16"/>
                <w:szCs w:val="16"/>
              </w:rPr>
            </w:pPr>
            <w:r w:rsidRPr="00933883">
              <w:rPr>
                <w:sz w:val="16"/>
                <w:szCs w:val="16"/>
              </w:rPr>
              <w:t>0</w:t>
            </w:r>
          </w:p>
        </w:tc>
        <w:tc>
          <w:tcPr>
            <w:tcW w:w="983" w:type="dxa"/>
            <w:noWrap/>
            <w:vAlign w:val="center"/>
            <w:hideMark/>
          </w:tcPr>
          <w:p w14:paraId="7BF6A1B8" w14:textId="77777777" w:rsidR="00745837" w:rsidRPr="00D66CDB" w:rsidRDefault="00745837" w:rsidP="00916D37">
            <w:pPr>
              <w:tabs>
                <w:tab w:val="left" w:pos="567"/>
              </w:tabs>
              <w:jc w:val="right"/>
              <w:rPr>
                <w:color w:val="0000FF"/>
                <w:sz w:val="16"/>
                <w:szCs w:val="16"/>
              </w:rPr>
            </w:pPr>
            <w:r w:rsidRPr="00D66CDB">
              <w:rPr>
                <w:color w:val="0000FF"/>
                <w:sz w:val="16"/>
                <w:szCs w:val="16"/>
              </w:rPr>
              <w:t>550</w:t>
            </w:r>
          </w:p>
        </w:tc>
        <w:tc>
          <w:tcPr>
            <w:tcW w:w="850" w:type="dxa"/>
            <w:noWrap/>
            <w:vAlign w:val="center"/>
            <w:hideMark/>
          </w:tcPr>
          <w:p w14:paraId="3FA701F6"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0503066C" w14:textId="77777777" w:rsidR="00745837" w:rsidRPr="00933883" w:rsidRDefault="00745837" w:rsidP="00916D37">
            <w:pPr>
              <w:tabs>
                <w:tab w:val="left" w:pos="567"/>
              </w:tabs>
              <w:jc w:val="right"/>
              <w:rPr>
                <w:sz w:val="16"/>
                <w:szCs w:val="16"/>
              </w:rPr>
            </w:pPr>
            <w:r w:rsidRPr="00933883">
              <w:rPr>
                <w:sz w:val="16"/>
                <w:szCs w:val="16"/>
              </w:rPr>
              <w:t>550</w:t>
            </w:r>
          </w:p>
        </w:tc>
      </w:tr>
      <w:tr w:rsidR="00745837" w:rsidRPr="00933883" w14:paraId="486CCD20" w14:textId="77777777" w:rsidTr="0030310C">
        <w:trPr>
          <w:trHeight w:val="255"/>
        </w:trPr>
        <w:tc>
          <w:tcPr>
            <w:tcW w:w="421" w:type="dxa"/>
            <w:noWrap/>
            <w:vAlign w:val="center"/>
            <w:hideMark/>
          </w:tcPr>
          <w:p w14:paraId="65196F9A"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1BDB6354" w14:textId="26C5D0DA" w:rsidR="00745837" w:rsidRPr="00933883" w:rsidRDefault="00745837" w:rsidP="00916D37">
            <w:pPr>
              <w:tabs>
                <w:tab w:val="left" w:pos="567"/>
              </w:tabs>
              <w:rPr>
                <w:sz w:val="16"/>
                <w:szCs w:val="16"/>
              </w:rPr>
            </w:pPr>
            <w:r w:rsidRPr="00933883">
              <w:rPr>
                <w:sz w:val="16"/>
                <w:szCs w:val="16"/>
              </w:rPr>
              <w:t>09110-Alusharidus</w:t>
            </w:r>
          </w:p>
        </w:tc>
        <w:tc>
          <w:tcPr>
            <w:tcW w:w="1417" w:type="dxa"/>
            <w:noWrap/>
            <w:vAlign w:val="center"/>
            <w:hideMark/>
          </w:tcPr>
          <w:p w14:paraId="4A7E5512" w14:textId="77777777" w:rsidR="00745837" w:rsidRPr="00933883" w:rsidRDefault="00745837" w:rsidP="00916D37">
            <w:pPr>
              <w:tabs>
                <w:tab w:val="left" w:pos="567"/>
              </w:tabs>
              <w:rPr>
                <w:sz w:val="16"/>
                <w:szCs w:val="16"/>
              </w:rPr>
            </w:pPr>
            <w:r w:rsidRPr="00933883">
              <w:rPr>
                <w:sz w:val="16"/>
                <w:szCs w:val="16"/>
              </w:rPr>
              <w:t>Viljandi Lasteaed Mesimumm</w:t>
            </w:r>
          </w:p>
        </w:tc>
        <w:tc>
          <w:tcPr>
            <w:tcW w:w="1560" w:type="dxa"/>
            <w:noWrap/>
            <w:vAlign w:val="center"/>
            <w:hideMark/>
          </w:tcPr>
          <w:p w14:paraId="6B927F49"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6E29F500" w14:textId="77777777" w:rsidR="00745837" w:rsidRPr="00933883" w:rsidRDefault="00745837" w:rsidP="00916D37">
            <w:pPr>
              <w:tabs>
                <w:tab w:val="left" w:pos="567"/>
              </w:tabs>
              <w:rPr>
                <w:sz w:val="16"/>
                <w:szCs w:val="16"/>
              </w:rPr>
            </w:pPr>
            <w:r w:rsidRPr="00933883">
              <w:rPr>
                <w:sz w:val="16"/>
                <w:szCs w:val="16"/>
              </w:rPr>
              <w:t>55159</w:t>
            </w:r>
          </w:p>
        </w:tc>
        <w:tc>
          <w:tcPr>
            <w:tcW w:w="1843" w:type="dxa"/>
            <w:noWrap/>
            <w:vAlign w:val="center"/>
            <w:hideMark/>
          </w:tcPr>
          <w:p w14:paraId="5AA8E6FA" w14:textId="77777777" w:rsidR="00745837" w:rsidRPr="00933883" w:rsidRDefault="00745837" w:rsidP="00916D37">
            <w:pPr>
              <w:tabs>
                <w:tab w:val="left" w:pos="567"/>
              </w:tabs>
              <w:rPr>
                <w:sz w:val="16"/>
                <w:szCs w:val="16"/>
              </w:rPr>
            </w:pPr>
            <w:r w:rsidRPr="00933883">
              <w:rPr>
                <w:sz w:val="16"/>
                <w:szCs w:val="16"/>
              </w:rPr>
              <w:t>Muud inventarikulud</w:t>
            </w:r>
          </w:p>
        </w:tc>
        <w:tc>
          <w:tcPr>
            <w:tcW w:w="708" w:type="dxa"/>
            <w:noWrap/>
            <w:vAlign w:val="center"/>
            <w:hideMark/>
          </w:tcPr>
          <w:p w14:paraId="1CB1E6E7" w14:textId="036CFD6C" w:rsidR="00745837" w:rsidRPr="00933883" w:rsidRDefault="00745837" w:rsidP="00916D37">
            <w:pPr>
              <w:tabs>
                <w:tab w:val="left" w:pos="567"/>
              </w:tabs>
              <w:rPr>
                <w:sz w:val="16"/>
                <w:szCs w:val="16"/>
              </w:rPr>
            </w:pPr>
          </w:p>
        </w:tc>
        <w:tc>
          <w:tcPr>
            <w:tcW w:w="1418" w:type="dxa"/>
            <w:noWrap/>
            <w:vAlign w:val="center"/>
            <w:hideMark/>
          </w:tcPr>
          <w:p w14:paraId="6FF3FCD7" w14:textId="6483EF04" w:rsidR="00745837" w:rsidRPr="00933883" w:rsidRDefault="00745837" w:rsidP="00933883">
            <w:pPr>
              <w:tabs>
                <w:tab w:val="left" w:pos="567"/>
              </w:tabs>
              <w:rPr>
                <w:sz w:val="16"/>
                <w:szCs w:val="16"/>
              </w:rPr>
            </w:pPr>
          </w:p>
        </w:tc>
        <w:tc>
          <w:tcPr>
            <w:tcW w:w="1843" w:type="dxa"/>
            <w:noWrap/>
            <w:vAlign w:val="center"/>
            <w:hideMark/>
          </w:tcPr>
          <w:p w14:paraId="7E37A489" w14:textId="77777777" w:rsidR="00745837" w:rsidRPr="00933883" w:rsidRDefault="00745837" w:rsidP="00916D37">
            <w:pPr>
              <w:tabs>
                <w:tab w:val="left" w:pos="567"/>
              </w:tabs>
              <w:rPr>
                <w:sz w:val="16"/>
                <w:szCs w:val="16"/>
              </w:rPr>
            </w:pPr>
            <w:r w:rsidRPr="00933883">
              <w:rPr>
                <w:sz w:val="16"/>
                <w:szCs w:val="16"/>
              </w:rPr>
              <w:t>Haridus- ja kultuuriameti eelarvest Kesklinna Lasteaia rakendamiskuludeks</w:t>
            </w:r>
          </w:p>
        </w:tc>
        <w:tc>
          <w:tcPr>
            <w:tcW w:w="1001" w:type="dxa"/>
            <w:noWrap/>
            <w:vAlign w:val="center"/>
            <w:hideMark/>
          </w:tcPr>
          <w:p w14:paraId="37B01348" w14:textId="77777777" w:rsidR="00745837" w:rsidRPr="00933883" w:rsidRDefault="00745837" w:rsidP="00916D37">
            <w:pPr>
              <w:tabs>
                <w:tab w:val="left" w:pos="567"/>
              </w:tabs>
              <w:jc w:val="right"/>
              <w:rPr>
                <w:sz w:val="16"/>
                <w:szCs w:val="16"/>
              </w:rPr>
            </w:pPr>
            <w:r w:rsidRPr="00933883">
              <w:rPr>
                <w:sz w:val="16"/>
                <w:szCs w:val="16"/>
              </w:rPr>
              <w:t>315</w:t>
            </w:r>
          </w:p>
        </w:tc>
        <w:tc>
          <w:tcPr>
            <w:tcW w:w="983" w:type="dxa"/>
            <w:noWrap/>
            <w:vAlign w:val="center"/>
            <w:hideMark/>
          </w:tcPr>
          <w:p w14:paraId="78E08034" w14:textId="77777777" w:rsidR="00745837" w:rsidRPr="00D66CDB" w:rsidRDefault="00745837" w:rsidP="00916D37">
            <w:pPr>
              <w:tabs>
                <w:tab w:val="left" w:pos="567"/>
              </w:tabs>
              <w:jc w:val="right"/>
              <w:rPr>
                <w:color w:val="0000FF"/>
                <w:sz w:val="16"/>
                <w:szCs w:val="16"/>
              </w:rPr>
            </w:pPr>
            <w:r w:rsidRPr="00D66CDB">
              <w:rPr>
                <w:color w:val="0000FF"/>
                <w:sz w:val="16"/>
                <w:szCs w:val="16"/>
              </w:rPr>
              <w:t>478</w:t>
            </w:r>
          </w:p>
        </w:tc>
        <w:tc>
          <w:tcPr>
            <w:tcW w:w="850" w:type="dxa"/>
            <w:noWrap/>
            <w:vAlign w:val="center"/>
            <w:hideMark/>
          </w:tcPr>
          <w:p w14:paraId="57A33CEE"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2C6561FC" w14:textId="77777777" w:rsidR="00745837" w:rsidRPr="00933883" w:rsidRDefault="00745837" w:rsidP="00916D37">
            <w:pPr>
              <w:tabs>
                <w:tab w:val="left" w:pos="567"/>
              </w:tabs>
              <w:jc w:val="right"/>
              <w:rPr>
                <w:sz w:val="16"/>
                <w:szCs w:val="16"/>
              </w:rPr>
            </w:pPr>
            <w:r w:rsidRPr="00933883">
              <w:rPr>
                <w:sz w:val="16"/>
                <w:szCs w:val="16"/>
              </w:rPr>
              <w:t>793</w:t>
            </w:r>
          </w:p>
        </w:tc>
      </w:tr>
      <w:tr w:rsidR="00745837" w:rsidRPr="00933883" w14:paraId="35E399A6" w14:textId="77777777" w:rsidTr="0030310C">
        <w:trPr>
          <w:trHeight w:val="300"/>
        </w:trPr>
        <w:tc>
          <w:tcPr>
            <w:tcW w:w="421" w:type="dxa"/>
            <w:noWrap/>
            <w:vAlign w:val="center"/>
            <w:hideMark/>
          </w:tcPr>
          <w:p w14:paraId="11061088"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30B4E4F5" w14:textId="0DE9F57E" w:rsidR="00745837" w:rsidRPr="00933883" w:rsidRDefault="00745837" w:rsidP="00916D37">
            <w:pPr>
              <w:tabs>
                <w:tab w:val="left" w:pos="567"/>
              </w:tabs>
              <w:rPr>
                <w:sz w:val="16"/>
                <w:szCs w:val="16"/>
              </w:rPr>
            </w:pPr>
            <w:r w:rsidRPr="00933883">
              <w:rPr>
                <w:sz w:val="16"/>
                <w:szCs w:val="16"/>
              </w:rPr>
              <w:t>09110-Alusharidus</w:t>
            </w:r>
          </w:p>
        </w:tc>
        <w:tc>
          <w:tcPr>
            <w:tcW w:w="1417" w:type="dxa"/>
            <w:noWrap/>
            <w:vAlign w:val="center"/>
            <w:hideMark/>
          </w:tcPr>
          <w:p w14:paraId="26C063A5" w14:textId="77777777" w:rsidR="00745837" w:rsidRPr="00933883" w:rsidRDefault="00745837" w:rsidP="00916D37">
            <w:pPr>
              <w:tabs>
                <w:tab w:val="left" w:pos="567"/>
              </w:tabs>
              <w:rPr>
                <w:sz w:val="16"/>
                <w:szCs w:val="16"/>
              </w:rPr>
            </w:pPr>
            <w:r w:rsidRPr="00933883">
              <w:rPr>
                <w:sz w:val="16"/>
                <w:szCs w:val="16"/>
              </w:rPr>
              <w:t>Viljandi Lasteaed Mesimumm</w:t>
            </w:r>
          </w:p>
        </w:tc>
        <w:tc>
          <w:tcPr>
            <w:tcW w:w="1560" w:type="dxa"/>
            <w:noWrap/>
            <w:vAlign w:val="center"/>
            <w:hideMark/>
          </w:tcPr>
          <w:p w14:paraId="3DBB8636"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5E189437" w14:textId="77777777" w:rsidR="00745837" w:rsidRPr="00933883" w:rsidRDefault="00745837" w:rsidP="00916D37">
            <w:pPr>
              <w:tabs>
                <w:tab w:val="left" w:pos="567"/>
              </w:tabs>
              <w:rPr>
                <w:sz w:val="16"/>
                <w:szCs w:val="16"/>
              </w:rPr>
            </w:pPr>
            <w:r w:rsidRPr="00933883">
              <w:rPr>
                <w:sz w:val="16"/>
                <w:szCs w:val="16"/>
              </w:rPr>
              <w:t>55223</w:t>
            </w:r>
          </w:p>
        </w:tc>
        <w:tc>
          <w:tcPr>
            <w:tcW w:w="1843" w:type="dxa"/>
            <w:noWrap/>
            <w:vAlign w:val="center"/>
            <w:hideMark/>
          </w:tcPr>
          <w:p w14:paraId="6FFAF092" w14:textId="77777777" w:rsidR="00745837" w:rsidRPr="00933883" w:rsidRDefault="00745837" w:rsidP="00916D37">
            <w:pPr>
              <w:tabs>
                <w:tab w:val="left" w:pos="567"/>
              </w:tabs>
              <w:rPr>
                <w:sz w:val="16"/>
                <w:szCs w:val="16"/>
              </w:rPr>
            </w:pPr>
            <w:r w:rsidRPr="00933883">
              <w:rPr>
                <w:sz w:val="16"/>
                <w:szCs w:val="16"/>
              </w:rPr>
              <w:t>Tervisekontroll</w:t>
            </w:r>
          </w:p>
        </w:tc>
        <w:tc>
          <w:tcPr>
            <w:tcW w:w="708" w:type="dxa"/>
            <w:noWrap/>
            <w:vAlign w:val="center"/>
            <w:hideMark/>
          </w:tcPr>
          <w:p w14:paraId="08EC1524" w14:textId="0742D694" w:rsidR="00745837" w:rsidRPr="00933883" w:rsidRDefault="00745837" w:rsidP="00916D37">
            <w:pPr>
              <w:tabs>
                <w:tab w:val="left" w:pos="567"/>
              </w:tabs>
              <w:rPr>
                <w:sz w:val="16"/>
                <w:szCs w:val="16"/>
              </w:rPr>
            </w:pPr>
          </w:p>
        </w:tc>
        <w:tc>
          <w:tcPr>
            <w:tcW w:w="1418" w:type="dxa"/>
            <w:noWrap/>
            <w:vAlign w:val="center"/>
            <w:hideMark/>
          </w:tcPr>
          <w:p w14:paraId="63F3C28B" w14:textId="34754C5D" w:rsidR="00745837" w:rsidRPr="00933883" w:rsidRDefault="00745837" w:rsidP="00933883">
            <w:pPr>
              <w:tabs>
                <w:tab w:val="left" w:pos="567"/>
              </w:tabs>
              <w:rPr>
                <w:sz w:val="16"/>
                <w:szCs w:val="16"/>
              </w:rPr>
            </w:pPr>
          </w:p>
        </w:tc>
        <w:tc>
          <w:tcPr>
            <w:tcW w:w="1843" w:type="dxa"/>
            <w:noWrap/>
            <w:vAlign w:val="center"/>
            <w:hideMark/>
          </w:tcPr>
          <w:p w14:paraId="197B3EBE" w14:textId="77777777" w:rsidR="00745837" w:rsidRPr="00933883" w:rsidRDefault="00745837" w:rsidP="00916D37">
            <w:pPr>
              <w:tabs>
                <w:tab w:val="left" w:pos="567"/>
              </w:tabs>
              <w:rPr>
                <w:sz w:val="16"/>
                <w:szCs w:val="16"/>
              </w:rPr>
            </w:pPr>
            <w:r w:rsidRPr="00933883">
              <w:rPr>
                <w:sz w:val="16"/>
                <w:szCs w:val="16"/>
              </w:rPr>
              <w:t>Haridus- ja kultuuriameti eelarvest Kesklinna Lasteaia rakendamiskuludeks</w:t>
            </w:r>
          </w:p>
        </w:tc>
        <w:tc>
          <w:tcPr>
            <w:tcW w:w="1001" w:type="dxa"/>
            <w:noWrap/>
            <w:vAlign w:val="center"/>
            <w:hideMark/>
          </w:tcPr>
          <w:p w14:paraId="2822B63F" w14:textId="77777777" w:rsidR="00745837" w:rsidRPr="00933883" w:rsidRDefault="00745837" w:rsidP="00916D37">
            <w:pPr>
              <w:tabs>
                <w:tab w:val="left" w:pos="567"/>
              </w:tabs>
              <w:jc w:val="right"/>
              <w:rPr>
                <w:sz w:val="16"/>
                <w:szCs w:val="16"/>
              </w:rPr>
            </w:pPr>
            <w:r w:rsidRPr="00933883">
              <w:rPr>
                <w:sz w:val="16"/>
                <w:szCs w:val="16"/>
              </w:rPr>
              <w:t>243</w:t>
            </w:r>
          </w:p>
        </w:tc>
        <w:tc>
          <w:tcPr>
            <w:tcW w:w="983" w:type="dxa"/>
            <w:noWrap/>
            <w:vAlign w:val="center"/>
            <w:hideMark/>
          </w:tcPr>
          <w:p w14:paraId="56B663B4" w14:textId="77777777" w:rsidR="00745837" w:rsidRPr="00D66CDB" w:rsidRDefault="00745837" w:rsidP="00916D37">
            <w:pPr>
              <w:tabs>
                <w:tab w:val="left" w:pos="567"/>
              </w:tabs>
              <w:jc w:val="right"/>
              <w:rPr>
                <w:color w:val="0000FF"/>
                <w:sz w:val="16"/>
                <w:szCs w:val="16"/>
              </w:rPr>
            </w:pPr>
            <w:r w:rsidRPr="00D66CDB">
              <w:rPr>
                <w:color w:val="0000FF"/>
                <w:sz w:val="16"/>
                <w:szCs w:val="16"/>
              </w:rPr>
              <w:t>1 000</w:t>
            </w:r>
          </w:p>
        </w:tc>
        <w:tc>
          <w:tcPr>
            <w:tcW w:w="850" w:type="dxa"/>
            <w:noWrap/>
            <w:vAlign w:val="center"/>
            <w:hideMark/>
          </w:tcPr>
          <w:p w14:paraId="2E1BE1E9"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7EB6623C" w14:textId="77777777" w:rsidR="00745837" w:rsidRPr="00933883" w:rsidRDefault="00745837" w:rsidP="00916D37">
            <w:pPr>
              <w:tabs>
                <w:tab w:val="left" w:pos="567"/>
              </w:tabs>
              <w:jc w:val="right"/>
              <w:rPr>
                <w:sz w:val="16"/>
                <w:szCs w:val="16"/>
              </w:rPr>
            </w:pPr>
            <w:r w:rsidRPr="00933883">
              <w:rPr>
                <w:sz w:val="16"/>
                <w:szCs w:val="16"/>
              </w:rPr>
              <w:t>1 243</w:t>
            </w:r>
          </w:p>
        </w:tc>
      </w:tr>
      <w:tr w:rsidR="00745837" w:rsidRPr="00933883" w14:paraId="0132C8EB" w14:textId="77777777" w:rsidTr="0030310C">
        <w:trPr>
          <w:trHeight w:val="255"/>
        </w:trPr>
        <w:tc>
          <w:tcPr>
            <w:tcW w:w="421" w:type="dxa"/>
            <w:noWrap/>
            <w:vAlign w:val="center"/>
            <w:hideMark/>
          </w:tcPr>
          <w:p w14:paraId="778A46E6"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0ECEDE58" w14:textId="637BA263" w:rsidR="00745837" w:rsidRPr="00933883" w:rsidRDefault="00745837" w:rsidP="00916D37">
            <w:pPr>
              <w:tabs>
                <w:tab w:val="left" w:pos="567"/>
              </w:tabs>
              <w:rPr>
                <w:sz w:val="16"/>
                <w:szCs w:val="16"/>
              </w:rPr>
            </w:pPr>
            <w:r w:rsidRPr="00933883">
              <w:rPr>
                <w:sz w:val="16"/>
                <w:szCs w:val="16"/>
              </w:rPr>
              <w:t>09110-Alusharidus</w:t>
            </w:r>
          </w:p>
        </w:tc>
        <w:tc>
          <w:tcPr>
            <w:tcW w:w="1417" w:type="dxa"/>
            <w:noWrap/>
            <w:vAlign w:val="center"/>
            <w:hideMark/>
          </w:tcPr>
          <w:p w14:paraId="313481F4" w14:textId="77777777" w:rsidR="00745837" w:rsidRPr="00933883" w:rsidRDefault="00745837" w:rsidP="00916D37">
            <w:pPr>
              <w:tabs>
                <w:tab w:val="left" w:pos="567"/>
              </w:tabs>
              <w:rPr>
                <w:sz w:val="16"/>
                <w:szCs w:val="16"/>
              </w:rPr>
            </w:pPr>
            <w:r w:rsidRPr="00933883">
              <w:rPr>
                <w:sz w:val="16"/>
                <w:szCs w:val="16"/>
              </w:rPr>
              <w:t>Viljandi Lasteaed Männimäe</w:t>
            </w:r>
          </w:p>
        </w:tc>
        <w:tc>
          <w:tcPr>
            <w:tcW w:w="1560" w:type="dxa"/>
            <w:noWrap/>
            <w:vAlign w:val="center"/>
            <w:hideMark/>
          </w:tcPr>
          <w:p w14:paraId="466A3905"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741A4450" w14:textId="77777777" w:rsidR="00745837" w:rsidRPr="00933883" w:rsidRDefault="00745837" w:rsidP="00916D37">
            <w:pPr>
              <w:tabs>
                <w:tab w:val="left" w:pos="567"/>
              </w:tabs>
              <w:rPr>
                <w:sz w:val="16"/>
                <w:szCs w:val="16"/>
              </w:rPr>
            </w:pPr>
            <w:r w:rsidRPr="00933883">
              <w:rPr>
                <w:sz w:val="16"/>
                <w:szCs w:val="16"/>
              </w:rPr>
              <w:t>55151</w:t>
            </w:r>
          </w:p>
        </w:tc>
        <w:tc>
          <w:tcPr>
            <w:tcW w:w="1843" w:type="dxa"/>
            <w:noWrap/>
            <w:vAlign w:val="center"/>
            <w:hideMark/>
          </w:tcPr>
          <w:p w14:paraId="2EBBA68D" w14:textId="77777777" w:rsidR="00745837" w:rsidRPr="00933883" w:rsidRDefault="00745837" w:rsidP="00916D37">
            <w:pPr>
              <w:tabs>
                <w:tab w:val="left" w:pos="567"/>
              </w:tabs>
              <w:rPr>
                <w:sz w:val="16"/>
                <w:szCs w:val="16"/>
              </w:rPr>
            </w:pPr>
            <w:r w:rsidRPr="00933883">
              <w:rPr>
                <w:sz w:val="16"/>
                <w:szCs w:val="16"/>
              </w:rPr>
              <w:t>Ruumide sisustus, mööbel</w:t>
            </w:r>
          </w:p>
        </w:tc>
        <w:tc>
          <w:tcPr>
            <w:tcW w:w="708" w:type="dxa"/>
            <w:noWrap/>
            <w:vAlign w:val="center"/>
            <w:hideMark/>
          </w:tcPr>
          <w:p w14:paraId="6FF141DE" w14:textId="2A2EA40A" w:rsidR="00745837" w:rsidRPr="00933883" w:rsidRDefault="00745837" w:rsidP="00916D37">
            <w:pPr>
              <w:tabs>
                <w:tab w:val="left" w:pos="567"/>
              </w:tabs>
              <w:rPr>
                <w:sz w:val="16"/>
                <w:szCs w:val="16"/>
              </w:rPr>
            </w:pPr>
          </w:p>
        </w:tc>
        <w:tc>
          <w:tcPr>
            <w:tcW w:w="1418" w:type="dxa"/>
            <w:noWrap/>
            <w:vAlign w:val="center"/>
            <w:hideMark/>
          </w:tcPr>
          <w:p w14:paraId="1578C8E7" w14:textId="12FF5272" w:rsidR="00745837" w:rsidRPr="00933883" w:rsidRDefault="00745837" w:rsidP="00933883">
            <w:pPr>
              <w:tabs>
                <w:tab w:val="left" w:pos="567"/>
              </w:tabs>
              <w:rPr>
                <w:sz w:val="16"/>
                <w:szCs w:val="16"/>
              </w:rPr>
            </w:pPr>
          </w:p>
        </w:tc>
        <w:tc>
          <w:tcPr>
            <w:tcW w:w="1843" w:type="dxa"/>
            <w:noWrap/>
            <w:vAlign w:val="center"/>
            <w:hideMark/>
          </w:tcPr>
          <w:p w14:paraId="55C00515" w14:textId="77777777" w:rsidR="00745837" w:rsidRPr="00933883" w:rsidRDefault="00745837" w:rsidP="00916D37">
            <w:pPr>
              <w:tabs>
                <w:tab w:val="left" w:pos="567"/>
              </w:tabs>
              <w:rPr>
                <w:sz w:val="16"/>
                <w:szCs w:val="16"/>
              </w:rPr>
            </w:pPr>
            <w:r w:rsidRPr="00933883">
              <w:rPr>
                <w:sz w:val="16"/>
                <w:szCs w:val="16"/>
              </w:rPr>
              <w:t>KVHA-le  lasteaia kolimiskuludeks</w:t>
            </w:r>
          </w:p>
        </w:tc>
        <w:tc>
          <w:tcPr>
            <w:tcW w:w="1001" w:type="dxa"/>
            <w:noWrap/>
            <w:vAlign w:val="center"/>
            <w:hideMark/>
          </w:tcPr>
          <w:p w14:paraId="428FD530" w14:textId="77777777" w:rsidR="00745837" w:rsidRPr="00933883" w:rsidRDefault="00745837" w:rsidP="00916D37">
            <w:pPr>
              <w:tabs>
                <w:tab w:val="left" w:pos="567"/>
              </w:tabs>
              <w:jc w:val="right"/>
              <w:rPr>
                <w:sz w:val="16"/>
                <w:szCs w:val="16"/>
              </w:rPr>
            </w:pPr>
            <w:r w:rsidRPr="00933883">
              <w:rPr>
                <w:sz w:val="16"/>
                <w:szCs w:val="16"/>
              </w:rPr>
              <w:t>10 950</w:t>
            </w:r>
          </w:p>
        </w:tc>
        <w:tc>
          <w:tcPr>
            <w:tcW w:w="983" w:type="dxa"/>
            <w:noWrap/>
            <w:vAlign w:val="center"/>
            <w:hideMark/>
          </w:tcPr>
          <w:p w14:paraId="22F2751F" w14:textId="77777777" w:rsidR="00745837" w:rsidRPr="00D66CDB" w:rsidRDefault="00745837" w:rsidP="00916D37">
            <w:pPr>
              <w:tabs>
                <w:tab w:val="left" w:pos="567"/>
              </w:tabs>
              <w:jc w:val="right"/>
              <w:rPr>
                <w:color w:val="0000FF"/>
                <w:sz w:val="16"/>
                <w:szCs w:val="16"/>
              </w:rPr>
            </w:pPr>
            <w:r w:rsidRPr="00D66CDB">
              <w:rPr>
                <w:color w:val="0000FF"/>
                <w:sz w:val="16"/>
                <w:szCs w:val="16"/>
              </w:rPr>
              <w:t>-800</w:t>
            </w:r>
          </w:p>
        </w:tc>
        <w:tc>
          <w:tcPr>
            <w:tcW w:w="850" w:type="dxa"/>
            <w:noWrap/>
            <w:vAlign w:val="center"/>
            <w:hideMark/>
          </w:tcPr>
          <w:p w14:paraId="4A83E234"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4089CAB8" w14:textId="77777777" w:rsidR="00745837" w:rsidRPr="00933883" w:rsidRDefault="00745837" w:rsidP="00916D37">
            <w:pPr>
              <w:tabs>
                <w:tab w:val="left" w:pos="567"/>
              </w:tabs>
              <w:jc w:val="right"/>
              <w:rPr>
                <w:sz w:val="16"/>
                <w:szCs w:val="16"/>
              </w:rPr>
            </w:pPr>
            <w:r w:rsidRPr="00933883">
              <w:rPr>
                <w:sz w:val="16"/>
                <w:szCs w:val="16"/>
              </w:rPr>
              <w:t>10 150</w:t>
            </w:r>
          </w:p>
        </w:tc>
      </w:tr>
      <w:tr w:rsidR="00745837" w:rsidRPr="00933883" w14:paraId="41400DD1" w14:textId="77777777" w:rsidTr="0030310C">
        <w:trPr>
          <w:trHeight w:val="255"/>
        </w:trPr>
        <w:tc>
          <w:tcPr>
            <w:tcW w:w="421" w:type="dxa"/>
            <w:noWrap/>
            <w:vAlign w:val="center"/>
            <w:hideMark/>
          </w:tcPr>
          <w:p w14:paraId="14528B35"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3DB32DB2" w14:textId="191191F9" w:rsidR="00745837" w:rsidRPr="00933883" w:rsidRDefault="00745837" w:rsidP="00916D37">
            <w:pPr>
              <w:tabs>
                <w:tab w:val="left" w:pos="567"/>
              </w:tabs>
              <w:rPr>
                <w:sz w:val="16"/>
                <w:szCs w:val="16"/>
              </w:rPr>
            </w:pPr>
            <w:r w:rsidRPr="00933883">
              <w:rPr>
                <w:sz w:val="16"/>
                <w:szCs w:val="16"/>
              </w:rPr>
              <w:t>09110-Alusharidus</w:t>
            </w:r>
          </w:p>
        </w:tc>
        <w:tc>
          <w:tcPr>
            <w:tcW w:w="1417" w:type="dxa"/>
            <w:noWrap/>
            <w:vAlign w:val="center"/>
            <w:hideMark/>
          </w:tcPr>
          <w:p w14:paraId="1DECE8E9" w14:textId="77777777" w:rsidR="00745837" w:rsidRPr="00933883" w:rsidRDefault="00745837" w:rsidP="00916D37">
            <w:pPr>
              <w:tabs>
                <w:tab w:val="left" w:pos="567"/>
              </w:tabs>
              <w:rPr>
                <w:sz w:val="16"/>
                <w:szCs w:val="16"/>
              </w:rPr>
            </w:pPr>
            <w:r w:rsidRPr="00933883">
              <w:rPr>
                <w:sz w:val="16"/>
                <w:szCs w:val="16"/>
              </w:rPr>
              <w:t>Viljandi Lasteaed Männimäe</w:t>
            </w:r>
          </w:p>
        </w:tc>
        <w:tc>
          <w:tcPr>
            <w:tcW w:w="1560" w:type="dxa"/>
            <w:noWrap/>
            <w:vAlign w:val="center"/>
            <w:hideMark/>
          </w:tcPr>
          <w:p w14:paraId="24AFE958"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0B979F60" w14:textId="77777777" w:rsidR="00745837" w:rsidRPr="00933883" w:rsidRDefault="00745837" w:rsidP="00916D37">
            <w:pPr>
              <w:tabs>
                <w:tab w:val="left" w:pos="567"/>
              </w:tabs>
              <w:rPr>
                <w:sz w:val="16"/>
                <w:szCs w:val="16"/>
              </w:rPr>
            </w:pPr>
            <w:r w:rsidRPr="00933883">
              <w:rPr>
                <w:sz w:val="16"/>
                <w:szCs w:val="16"/>
              </w:rPr>
              <w:t>55221</w:t>
            </w:r>
          </w:p>
        </w:tc>
        <w:tc>
          <w:tcPr>
            <w:tcW w:w="1843" w:type="dxa"/>
            <w:noWrap/>
            <w:vAlign w:val="center"/>
            <w:hideMark/>
          </w:tcPr>
          <w:p w14:paraId="52C9E783" w14:textId="77777777" w:rsidR="00745837" w:rsidRPr="00933883" w:rsidRDefault="00745837" w:rsidP="00916D37">
            <w:pPr>
              <w:tabs>
                <w:tab w:val="left" w:pos="567"/>
              </w:tabs>
              <w:rPr>
                <w:sz w:val="16"/>
                <w:szCs w:val="16"/>
              </w:rPr>
            </w:pPr>
            <w:r w:rsidRPr="00933883">
              <w:rPr>
                <w:sz w:val="16"/>
                <w:szCs w:val="16"/>
              </w:rPr>
              <w:t>Hügieenitarbed</w:t>
            </w:r>
          </w:p>
        </w:tc>
        <w:tc>
          <w:tcPr>
            <w:tcW w:w="708" w:type="dxa"/>
            <w:noWrap/>
            <w:vAlign w:val="center"/>
            <w:hideMark/>
          </w:tcPr>
          <w:p w14:paraId="26C36AED" w14:textId="5A57D6EB" w:rsidR="00745837" w:rsidRPr="00933883" w:rsidRDefault="00745837" w:rsidP="00916D37">
            <w:pPr>
              <w:tabs>
                <w:tab w:val="left" w:pos="567"/>
              </w:tabs>
              <w:rPr>
                <w:sz w:val="16"/>
                <w:szCs w:val="16"/>
              </w:rPr>
            </w:pPr>
          </w:p>
        </w:tc>
        <w:tc>
          <w:tcPr>
            <w:tcW w:w="1418" w:type="dxa"/>
            <w:noWrap/>
            <w:vAlign w:val="center"/>
            <w:hideMark/>
          </w:tcPr>
          <w:p w14:paraId="31E9D3E0" w14:textId="680A9DE7" w:rsidR="00745837" w:rsidRPr="00933883" w:rsidRDefault="00745837" w:rsidP="00933883">
            <w:pPr>
              <w:tabs>
                <w:tab w:val="left" w:pos="567"/>
              </w:tabs>
              <w:rPr>
                <w:sz w:val="16"/>
                <w:szCs w:val="16"/>
              </w:rPr>
            </w:pPr>
          </w:p>
        </w:tc>
        <w:tc>
          <w:tcPr>
            <w:tcW w:w="1843" w:type="dxa"/>
            <w:noWrap/>
            <w:vAlign w:val="center"/>
            <w:hideMark/>
          </w:tcPr>
          <w:p w14:paraId="727200AE" w14:textId="77777777" w:rsidR="00745837" w:rsidRPr="00933883" w:rsidRDefault="00745837" w:rsidP="00916D37">
            <w:pPr>
              <w:tabs>
                <w:tab w:val="left" w:pos="567"/>
              </w:tabs>
              <w:rPr>
                <w:sz w:val="16"/>
                <w:szCs w:val="16"/>
              </w:rPr>
            </w:pPr>
            <w:r w:rsidRPr="00933883">
              <w:rPr>
                <w:sz w:val="16"/>
                <w:szCs w:val="16"/>
              </w:rPr>
              <w:t>KVHA-le  lasteaia kolimiskuludeks</w:t>
            </w:r>
          </w:p>
        </w:tc>
        <w:tc>
          <w:tcPr>
            <w:tcW w:w="1001" w:type="dxa"/>
            <w:noWrap/>
            <w:vAlign w:val="center"/>
            <w:hideMark/>
          </w:tcPr>
          <w:p w14:paraId="1A90F7EB" w14:textId="77777777" w:rsidR="00745837" w:rsidRPr="00933883" w:rsidRDefault="00745837" w:rsidP="00916D37">
            <w:pPr>
              <w:tabs>
                <w:tab w:val="left" w:pos="567"/>
              </w:tabs>
              <w:jc w:val="right"/>
              <w:rPr>
                <w:sz w:val="16"/>
                <w:szCs w:val="16"/>
              </w:rPr>
            </w:pPr>
            <w:r w:rsidRPr="00933883">
              <w:rPr>
                <w:sz w:val="16"/>
                <w:szCs w:val="16"/>
              </w:rPr>
              <w:t>562</w:t>
            </w:r>
          </w:p>
        </w:tc>
        <w:tc>
          <w:tcPr>
            <w:tcW w:w="983" w:type="dxa"/>
            <w:noWrap/>
            <w:vAlign w:val="center"/>
            <w:hideMark/>
          </w:tcPr>
          <w:p w14:paraId="4683AAA4" w14:textId="77777777" w:rsidR="00745837" w:rsidRPr="00D66CDB" w:rsidRDefault="00745837" w:rsidP="00916D37">
            <w:pPr>
              <w:tabs>
                <w:tab w:val="left" w:pos="567"/>
              </w:tabs>
              <w:jc w:val="right"/>
              <w:rPr>
                <w:color w:val="0000FF"/>
                <w:sz w:val="16"/>
                <w:szCs w:val="16"/>
              </w:rPr>
            </w:pPr>
            <w:r w:rsidRPr="00D66CDB">
              <w:rPr>
                <w:color w:val="0000FF"/>
                <w:sz w:val="16"/>
                <w:szCs w:val="16"/>
              </w:rPr>
              <w:t>-200</w:t>
            </w:r>
          </w:p>
        </w:tc>
        <w:tc>
          <w:tcPr>
            <w:tcW w:w="850" w:type="dxa"/>
            <w:noWrap/>
            <w:vAlign w:val="center"/>
            <w:hideMark/>
          </w:tcPr>
          <w:p w14:paraId="44363F3A"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70247241" w14:textId="77777777" w:rsidR="00745837" w:rsidRPr="00933883" w:rsidRDefault="00745837" w:rsidP="00916D37">
            <w:pPr>
              <w:tabs>
                <w:tab w:val="left" w:pos="567"/>
              </w:tabs>
              <w:jc w:val="right"/>
              <w:rPr>
                <w:sz w:val="16"/>
                <w:szCs w:val="16"/>
              </w:rPr>
            </w:pPr>
            <w:r w:rsidRPr="00933883">
              <w:rPr>
                <w:sz w:val="16"/>
                <w:szCs w:val="16"/>
              </w:rPr>
              <w:t>362</w:t>
            </w:r>
          </w:p>
        </w:tc>
      </w:tr>
      <w:tr w:rsidR="00745837" w:rsidRPr="00933883" w14:paraId="0C8D1B4C" w14:textId="77777777" w:rsidTr="0030310C">
        <w:trPr>
          <w:trHeight w:val="255"/>
        </w:trPr>
        <w:tc>
          <w:tcPr>
            <w:tcW w:w="421" w:type="dxa"/>
            <w:noWrap/>
            <w:vAlign w:val="center"/>
            <w:hideMark/>
          </w:tcPr>
          <w:p w14:paraId="515EDB79"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3F1694E9" w14:textId="77777777" w:rsidR="00745837" w:rsidRPr="00933883" w:rsidRDefault="00745837" w:rsidP="00916D37">
            <w:pPr>
              <w:tabs>
                <w:tab w:val="left" w:pos="567"/>
              </w:tabs>
              <w:rPr>
                <w:sz w:val="16"/>
                <w:szCs w:val="16"/>
              </w:rPr>
            </w:pPr>
            <w:r w:rsidRPr="00933883">
              <w:rPr>
                <w:sz w:val="16"/>
                <w:szCs w:val="16"/>
              </w:rPr>
              <w:t>09212-Põhihariduse otsekulud</w:t>
            </w:r>
          </w:p>
        </w:tc>
        <w:tc>
          <w:tcPr>
            <w:tcW w:w="1417" w:type="dxa"/>
            <w:noWrap/>
            <w:vAlign w:val="center"/>
            <w:hideMark/>
          </w:tcPr>
          <w:p w14:paraId="605B9452" w14:textId="77777777" w:rsidR="00745837" w:rsidRPr="00933883" w:rsidRDefault="00745837" w:rsidP="00916D37">
            <w:pPr>
              <w:tabs>
                <w:tab w:val="left" w:pos="567"/>
              </w:tabs>
              <w:rPr>
                <w:sz w:val="16"/>
                <w:szCs w:val="16"/>
              </w:rPr>
            </w:pPr>
            <w:r w:rsidRPr="00933883">
              <w:rPr>
                <w:sz w:val="16"/>
                <w:szCs w:val="16"/>
              </w:rPr>
              <w:t>Kinnisvara haldusameti kinnisvarahaldur</w:t>
            </w:r>
          </w:p>
        </w:tc>
        <w:tc>
          <w:tcPr>
            <w:tcW w:w="1560" w:type="dxa"/>
            <w:noWrap/>
            <w:vAlign w:val="center"/>
            <w:hideMark/>
          </w:tcPr>
          <w:p w14:paraId="3455FA49"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616F9CF5" w14:textId="77777777" w:rsidR="00745837" w:rsidRPr="00933883" w:rsidRDefault="00745837" w:rsidP="00916D37">
            <w:pPr>
              <w:tabs>
                <w:tab w:val="left" w:pos="567"/>
              </w:tabs>
              <w:rPr>
                <w:sz w:val="16"/>
                <w:szCs w:val="16"/>
              </w:rPr>
            </w:pPr>
            <w:r w:rsidRPr="00933883">
              <w:rPr>
                <w:sz w:val="16"/>
                <w:szCs w:val="16"/>
              </w:rPr>
              <w:t>551140</w:t>
            </w:r>
          </w:p>
        </w:tc>
        <w:tc>
          <w:tcPr>
            <w:tcW w:w="1843" w:type="dxa"/>
            <w:noWrap/>
            <w:vAlign w:val="center"/>
            <w:hideMark/>
          </w:tcPr>
          <w:p w14:paraId="11E54610" w14:textId="77777777" w:rsidR="00745837" w:rsidRPr="00933883" w:rsidRDefault="00745837" w:rsidP="00916D37">
            <w:pPr>
              <w:tabs>
                <w:tab w:val="left" w:pos="567"/>
              </w:tabs>
              <w:rPr>
                <w:sz w:val="16"/>
                <w:szCs w:val="16"/>
              </w:rPr>
            </w:pPr>
            <w:r w:rsidRPr="00933883">
              <w:rPr>
                <w:sz w:val="16"/>
                <w:szCs w:val="16"/>
              </w:rPr>
              <w:t>Kulud korrashoiule</w:t>
            </w:r>
          </w:p>
        </w:tc>
        <w:tc>
          <w:tcPr>
            <w:tcW w:w="708" w:type="dxa"/>
            <w:noWrap/>
            <w:vAlign w:val="center"/>
            <w:hideMark/>
          </w:tcPr>
          <w:p w14:paraId="23BD8C3C" w14:textId="76DCD38E" w:rsidR="00745837" w:rsidRPr="00933883" w:rsidRDefault="00745837" w:rsidP="00916D37">
            <w:pPr>
              <w:tabs>
                <w:tab w:val="left" w:pos="567"/>
              </w:tabs>
              <w:rPr>
                <w:sz w:val="16"/>
                <w:szCs w:val="16"/>
              </w:rPr>
            </w:pPr>
          </w:p>
        </w:tc>
        <w:tc>
          <w:tcPr>
            <w:tcW w:w="1418" w:type="dxa"/>
            <w:noWrap/>
            <w:vAlign w:val="center"/>
            <w:hideMark/>
          </w:tcPr>
          <w:p w14:paraId="39B9AB05" w14:textId="77777777" w:rsidR="00745837" w:rsidRPr="00933883" w:rsidRDefault="00745837" w:rsidP="00933883">
            <w:pPr>
              <w:tabs>
                <w:tab w:val="left" w:pos="567"/>
              </w:tabs>
              <w:rPr>
                <w:sz w:val="16"/>
                <w:szCs w:val="16"/>
              </w:rPr>
            </w:pPr>
            <w:r w:rsidRPr="00933883">
              <w:rPr>
                <w:sz w:val="16"/>
                <w:szCs w:val="16"/>
              </w:rPr>
              <w:t>KVHA  Jakobsoni 42/42A  Kesklinna Kool</w:t>
            </w:r>
          </w:p>
        </w:tc>
        <w:tc>
          <w:tcPr>
            <w:tcW w:w="1843" w:type="dxa"/>
            <w:noWrap/>
            <w:vAlign w:val="center"/>
            <w:hideMark/>
          </w:tcPr>
          <w:p w14:paraId="22E2B4C3" w14:textId="77777777" w:rsidR="00745837" w:rsidRPr="00933883" w:rsidRDefault="00745837" w:rsidP="00916D37">
            <w:pPr>
              <w:tabs>
                <w:tab w:val="left" w:pos="567"/>
              </w:tabs>
              <w:rPr>
                <w:sz w:val="16"/>
                <w:szCs w:val="16"/>
              </w:rPr>
            </w:pPr>
            <w:r w:rsidRPr="00933883">
              <w:rPr>
                <w:sz w:val="16"/>
                <w:szCs w:val="16"/>
              </w:rPr>
              <w:t>Kulude eelarve täpsustamine</w:t>
            </w:r>
          </w:p>
        </w:tc>
        <w:tc>
          <w:tcPr>
            <w:tcW w:w="1001" w:type="dxa"/>
            <w:noWrap/>
            <w:vAlign w:val="center"/>
            <w:hideMark/>
          </w:tcPr>
          <w:p w14:paraId="6E3D5D6D" w14:textId="77777777" w:rsidR="00745837" w:rsidRPr="00933883" w:rsidRDefault="00745837" w:rsidP="00916D37">
            <w:pPr>
              <w:tabs>
                <w:tab w:val="left" w:pos="567"/>
              </w:tabs>
              <w:jc w:val="right"/>
              <w:rPr>
                <w:sz w:val="16"/>
                <w:szCs w:val="16"/>
              </w:rPr>
            </w:pPr>
            <w:r w:rsidRPr="00933883">
              <w:rPr>
                <w:sz w:val="16"/>
                <w:szCs w:val="16"/>
              </w:rPr>
              <w:t>10 757</w:t>
            </w:r>
          </w:p>
        </w:tc>
        <w:tc>
          <w:tcPr>
            <w:tcW w:w="983" w:type="dxa"/>
            <w:noWrap/>
            <w:vAlign w:val="center"/>
            <w:hideMark/>
          </w:tcPr>
          <w:p w14:paraId="43360E77" w14:textId="77777777" w:rsidR="00745837" w:rsidRPr="00D66CDB" w:rsidRDefault="00745837" w:rsidP="00916D37">
            <w:pPr>
              <w:tabs>
                <w:tab w:val="left" w:pos="567"/>
              </w:tabs>
              <w:jc w:val="right"/>
              <w:rPr>
                <w:color w:val="0000FF"/>
                <w:sz w:val="16"/>
                <w:szCs w:val="16"/>
              </w:rPr>
            </w:pPr>
            <w:r w:rsidRPr="00D66CDB">
              <w:rPr>
                <w:color w:val="0000FF"/>
                <w:sz w:val="16"/>
                <w:szCs w:val="16"/>
              </w:rPr>
              <w:t>2 965</w:t>
            </w:r>
          </w:p>
        </w:tc>
        <w:tc>
          <w:tcPr>
            <w:tcW w:w="850" w:type="dxa"/>
            <w:noWrap/>
            <w:vAlign w:val="center"/>
            <w:hideMark/>
          </w:tcPr>
          <w:p w14:paraId="0BD5CC6A"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240FC88A" w14:textId="77777777" w:rsidR="00745837" w:rsidRPr="00933883" w:rsidRDefault="00745837" w:rsidP="00916D37">
            <w:pPr>
              <w:tabs>
                <w:tab w:val="left" w:pos="567"/>
              </w:tabs>
              <w:jc w:val="right"/>
              <w:rPr>
                <w:sz w:val="16"/>
                <w:szCs w:val="16"/>
              </w:rPr>
            </w:pPr>
            <w:r w:rsidRPr="00933883">
              <w:rPr>
                <w:sz w:val="16"/>
                <w:szCs w:val="16"/>
              </w:rPr>
              <w:t>13 722</w:t>
            </w:r>
          </w:p>
        </w:tc>
      </w:tr>
      <w:tr w:rsidR="00745837" w:rsidRPr="00933883" w14:paraId="0182EF5A" w14:textId="77777777" w:rsidTr="0030310C">
        <w:trPr>
          <w:trHeight w:val="255"/>
        </w:trPr>
        <w:tc>
          <w:tcPr>
            <w:tcW w:w="421" w:type="dxa"/>
            <w:noWrap/>
            <w:vAlign w:val="center"/>
            <w:hideMark/>
          </w:tcPr>
          <w:p w14:paraId="1C5CD8D3"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30F6E28E" w14:textId="77777777" w:rsidR="00745837" w:rsidRPr="00933883" w:rsidRDefault="00745837" w:rsidP="00916D37">
            <w:pPr>
              <w:tabs>
                <w:tab w:val="left" w:pos="567"/>
              </w:tabs>
              <w:rPr>
                <w:sz w:val="16"/>
                <w:szCs w:val="16"/>
              </w:rPr>
            </w:pPr>
            <w:r w:rsidRPr="00933883">
              <w:rPr>
                <w:sz w:val="16"/>
                <w:szCs w:val="16"/>
              </w:rPr>
              <w:t>09212-Põhihariduse otsekulud</w:t>
            </w:r>
          </w:p>
        </w:tc>
        <w:tc>
          <w:tcPr>
            <w:tcW w:w="1417" w:type="dxa"/>
            <w:noWrap/>
            <w:vAlign w:val="center"/>
            <w:hideMark/>
          </w:tcPr>
          <w:p w14:paraId="0A5E3B81" w14:textId="77777777" w:rsidR="00745837" w:rsidRPr="00933883" w:rsidRDefault="00745837" w:rsidP="00916D37">
            <w:pPr>
              <w:tabs>
                <w:tab w:val="left" w:pos="567"/>
              </w:tabs>
              <w:rPr>
                <w:sz w:val="16"/>
                <w:szCs w:val="16"/>
              </w:rPr>
            </w:pPr>
            <w:r w:rsidRPr="00933883">
              <w:rPr>
                <w:sz w:val="16"/>
                <w:szCs w:val="16"/>
              </w:rPr>
              <w:t>Kinnisvara haldusameti kinnisvarahaldur</w:t>
            </w:r>
          </w:p>
        </w:tc>
        <w:tc>
          <w:tcPr>
            <w:tcW w:w="1560" w:type="dxa"/>
            <w:noWrap/>
            <w:vAlign w:val="center"/>
            <w:hideMark/>
          </w:tcPr>
          <w:p w14:paraId="5C1D7624"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714A1858" w14:textId="77777777" w:rsidR="00745837" w:rsidRPr="00933883" w:rsidRDefault="00745837" w:rsidP="00916D37">
            <w:pPr>
              <w:tabs>
                <w:tab w:val="left" w:pos="567"/>
              </w:tabs>
              <w:rPr>
                <w:sz w:val="16"/>
                <w:szCs w:val="16"/>
              </w:rPr>
            </w:pPr>
            <w:r w:rsidRPr="00933883">
              <w:rPr>
                <w:sz w:val="16"/>
                <w:szCs w:val="16"/>
              </w:rPr>
              <w:t>551140</w:t>
            </w:r>
          </w:p>
        </w:tc>
        <w:tc>
          <w:tcPr>
            <w:tcW w:w="1843" w:type="dxa"/>
            <w:noWrap/>
            <w:vAlign w:val="center"/>
            <w:hideMark/>
          </w:tcPr>
          <w:p w14:paraId="4294DCEF" w14:textId="77777777" w:rsidR="00745837" w:rsidRPr="00933883" w:rsidRDefault="00745837" w:rsidP="00916D37">
            <w:pPr>
              <w:tabs>
                <w:tab w:val="left" w:pos="567"/>
              </w:tabs>
              <w:rPr>
                <w:sz w:val="16"/>
                <w:szCs w:val="16"/>
              </w:rPr>
            </w:pPr>
            <w:r w:rsidRPr="00933883">
              <w:rPr>
                <w:sz w:val="16"/>
                <w:szCs w:val="16"/>
              </w:rPr>
              <w:t>Kulud korrashoiule</w:t>
            </w:r>
          </w:p>
        </w:tc>
        <w:tc>
          <w:tcPr>
            <w:tcW w:w="708" w:type="dxa"/>
            <w:noWrap/>
            <w:vAlign w:val="center"/>
            <w:hideMark/>
          </w:tcPr>
          <w:p w14:paraId="63EC8521" w14:textId="10ACD4CB" w:rsidR="00745837" w:rsidRPr="00933883" w:rsidRDefault="00745837" w:rsidP="00916D37">
            <w:pPr>
              <w:tabs>
                <w:tab w:val="left" w:pos="567"/>
              </w:tabs>
              <w:rPr>
                <w:sz w:val="16"/>
                <w:szCs w:val="16"/>
              </w:rPr>
            </w:pPr>
          </w:p>
        </w:tc>
        <w:tc>
          <w:tcPr>
            <w:tcW w:w="1418" w:type="dxa"/>
            <w:noWrap/>
            <w:vAlign w:val="center"/>
            <w:hideMark/>
          </w:tcPr>
          <w:p w14:paraId="03BC27B2" w14:textId="77777777" w:rsidR="00745837" w:rsidRPr="00933883" w:rsidRDefault="00745837" w:rsidP="00933883">
            <w:pPr>
              <w:tabs>
                <w:tab w:val="left" w:pos="567"/>
              </w:tabs>
              <w:rPr>
                <w:sz w:val="16"/>
                <w:szCs w:val="16"/>
              </w:rPr>
            </w:pPr>
            <w:r w:rsidRPr="00933883">
              <w:rPr>
                <w:sz w:val="16"/>
                <w:szCs w:val="16"/>
              </w:rPr>
              <w:t>KVHA  Jakobsoni 51  Kesklinna Kool</w:t>
            </w:r>
          </w:p>
        </w:tc>
        <w:tc>
          <w:tcPr>
            <w:tcW w:w="1843" w:type="dxa"/>
            <w:noWrap/>
            <w:vAlign w:val="center"/>
            <w:hideMark/>
          </w:tcPr>
          <w:p w14:paraId="644B8FEF" w14:textId="77777777" w:rsidR="00745837" w:rsidRPr="00933883" w:rsidRDefault="00745837" w:rsidP="00916D37">
            <w:pPr>
              <w:tabs>
                <w:tab w:val="left" w:pos="567"/>
              </w:tabs>
              <w:rPr>
                <w:sz w:val="16"/>
                <w:szCs w:val="16"/>
              </w:rPr>
            </w:pPr>
            <w:r w:rsidRPr="00933883">
              <w:rPr>
                <w:sz w:val="16"/>
                <w:szCs w:val="16"/>
              </w:rPr>
              <w:t>Kulude eelarve täpsustamine</w:t>
            </w:r>
          </w:p>
        </w:tc>
        <w:tc>
          <w:tcPr>
            <w:tcW w:w="1001" w:type="dxa"/>
            <w:noWrap/>
            <w:vAlign w:val="center"/>
            <w:hideMark/>
          </w:tcPr>
          <w:p w14:paraId="41DDAD79" w14:textId="77777777" w:rsidR="00745837" w:rsidRPr="00933883" w:rsidRDefault="00745837" w:rsidP="00916D37">
            <w:pPr>
              <w:tabs>
                <w:tab w:val="left" w:pos="567"/>
              </w:tabs>
              <w:jc w:val="right"/>
              <w:rPr>
                <w:sz w:val="16"/>
                <w:szCs w:val="16"/>
              </w:rPr>
            </w:pPr>
            <w:r w:rsidRPr="00933883">
              <w:rPr>
                <w:sz w:val="16"/>
                <w:szCs w:val="16"/>
              </w:rPr>
              <w:t>8 306</w:t>
            </w:r>
          </w:p>
        </w:tc>
        <w:tc>
          <w:tcPr>
            <w:tcW w:w="983" w:type="dxa"/>
            <w:noWrap/>
            <w:vAlign w:val="center"/>
            <w:hideMark/>
          </w:tcPr>
          <w:p w14:paraId="7054D924" w14:textId="77777777" w:rsidR="00745837" w:rsidRPr="00D66CDB" w:rsidRDefault="00745837" w:rsidP="00916D37">
            <w:pPr>
              <w:tabs>
                <w:tab w:val="left" w:pos="567"/>
              </w:tabs>
              <w:jc w:val="right"/>
              <w:rPr>
                <w:color w:val="0000FF"/>
                <w:sz w:val="16"/>
                <w:szCs w:val="16"/>
              </w:rPr>
            </w:pPr>
            <w:r w:rsidRPr="00D66CDB">
              <w:rPr>
                <w:color w:val="0000FF"/>
                <w:sz w:val="16"/>
                <w:szCs w:val="16"/>
              </w:rPr>
              <w:t>1 091</w:t>
            </w:r>
          </w:p>
        </w:tc>
        <w:tc>
          <w:tcPr>
            <w:tcW w:w="850" w:type="dxa"/>
            <w:noWrap/>
            <w:vAlign w:val="center"/>
            <w:hideMark/>
          </w:tcPr>
          <w:p w14:paraId="021B2049"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65B23AB4" w14:textId="77777777" w:rsidR="00745837" w:rsidRPr="00933883" w:rsidRDefault="00745837" w:rsidP="00916D37">
            <w:pPr>
              <w:tabs>
                <w:tab w:val="left" w:pos="567"/>
              </w:tabs>
              <w:jc w:val="right"/>
              <w:rPr>
                <w:sz w:val="16"/>
                <w:szCs w:val="16"/>
              </w:rPr>
            </w:pPr>
            <w:r w:rsidRPr="00933883">
              <w:rPr>
                <w:sz w:val="16"/>
                <w:szCs w:val="16"/>
              </w:rPr>
              <w:t>9 397</w:t>
            </w:r>
          </w:p>
        </w:tc>
      </w:tr>
      <w:tr w:rsidR="00745837" w:rsidRPr="00933883" w14:paraId="16B10576" w14:textId="77777777" w:rsidTr="0030310C">
        <w:trPr>
          <w:trHeight w:val="255"/>
        </w:trPr>
        <w:tc>
          <w:tcPr>
            <w:tcW w:w="421" w:type="dxa"/>
            <w:noWrap/>
            <w:vAlign w:val="center"/>
            <w:hideMark/>
          </w:tcPr>
          <w:p w14:paraId="1724FFA7"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017066BD" w14:textId="77777777" w:rsidR="00745837" w:rsidRPr="00933883" w:rsidRDefault="00745837" w:rsidP="00916D37">
            <w:pPr>
              <w:tabs>
                <w:tab w:val="left" w:pos="567"/>
              </w:tabs>
              <w:rPr>
                <w:sz w:val="16"/>
                <w:szCs w:val="16"/>
              </w:rPr>
            </w:pPr>
            <w:r w:rsidRPr="00933883">
              <w:rPr>
                <w:sz w:val="16"/>
                <w:szCs w:val="16"/>
              </w:rPr>
              <w:t>09212-Põhihariduse otsekulud</w:t>
            </w:r>
          </w:p>
        </w:tc>
        <w:tc>
          <w:tcPr>
            <w:tcW w:w="1417" w:type="dxa"/>
            <w:noWrap/>
            <w:vAlign w:val="center"/>
            <w:hideMark/>
          </w:tcPr>
          <w:p w14:paraId="5022210F" w14:textId="77777777" w:rsidR="00745837" w:rsidRPr="00933883" w:rsidRDefault="00745837" w:rsidP="00916D37">
            <w:pPr>
              <w:tabs>
                <w:tab w:val="left" w:pos="567"/>
              </w:tabs>
              <w:rPr>
                <w:sz w:val="16"/>
                <w:szCs w:val="16"/>
              </w:rPr>
            </w:pPr>
            <w:r w:rsidRPr="00933883">
              <w:rPr>
                <w:sz w:val="16"/>
                <w:szCs w:val="16"/>
              </w:rPr>
              <w:t>Kinnisvara haldusameti kinnisvarahaldur</w:t>
            </w:r>
          </w:p>
        </w:tc>
        <w:tc>
          <w:tcPr>
            <w:tcW w:w="1560" w:type="dxa"/>
            <w:noWrap/>
            <w:vAlign w:val="center"/>
            <w:hideMark/>
          </w:tcPr>
          <w:p w14:paraId="485B2E14"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6D0398FE" w14:textId="77777777" w:rsidR="00745837" w:rsidRPr="00933883" w:rsidRDefault="00745837" w:rsidP="00916D37">
            <w:pPr>
              <w:tabs>
                <w:tab w:val="left" w:pos="567"/>
              </w:tabs>
              <w:rPr>
                <w:sz w:val="16"/>
                <w:szCs w:val="16"/>
              </w:rPr>
            </w:pPr>
            <w:r w:rsidRPr="00933883">
              <w:rPr>
                <w:sz w:val="16"/>
                <w:szCs w:val="16"/>
              </w:rPr>
              <w:t>551140</w:t>
            </w:r>
          </w:p>
        </w:tc>
        <w:tc>
          <w:tcPr>
            <w:tcW w:w="1843" w:type="dxa"/>
            <w:noWrap/>
            <w:vAlign w:val="center"/>
            <w:hideMark/>
          </w:tcPr>
          <w:p w14:paraId="3E113F69" w14:textId="77777777" w:rsidR="00745837" w:rsidRPr="00933883" w:rsidRDefault="00745837" w:rsidP="00916D37">
            <w:pPr>
              <w:tabs>
                <w:tab w:val="left" w:pos="567"/>
              </w:tabs>
              <w:rPr>
                <w:sz w:val="16"/>
                <w:szCs w:val="16"/>
              </w:rPr>
            </w:pPr>
            <w:r w:rsidRPr="00933883">
              <w:rPr>
                <w:sz w:val="16"/>
                <w:szCs w:val="16"/>
              </w:rPr>
              <w:t>Kulud korrashoiule</w:t>
            </w:r>
          </w:p>
        </w:tc>
        <w:tc>
          <w:tcPr>
            <w:tcW w:w="708" w:type="dxa"/>
            <w:noWrap/>
            <w:vAlign w:val="center"/>
            <w:hideMark/>
          </w:tcPr>
          <w:p w14:paraId="36BA71CB" w14:textId="516C19EE" w:rsidR="00745837" w:rsidRPr="00933883" w:rsidRDefault="00745837" w:rsidP="00916D37">
            <w:pPr>
              <w:tabs>
                <w:tab w:val="left" w:pos="567"/>
              </w:tabs>
              <w:rPr>
                <w:sz w:val="16"/>
                <w:szCs w:val="16"/>
              </w:rPr>
            </w:pPr>
          </w:p>
        </w:tc>
        <w:tc>
          <w:tcPr>
            <w:tcW w:w="1418" w:type="dxa"/>
            <w:noWrap/>
            <w:vAlign w:val="center"/>
            <w:hideMark/>
          </w:tcPr>
          <w:p w14:paraId="29AC39A3" w14:textId="77777777" w:rsidR="00745837" w:rsidRPr="00933883" w:rsidRDefault="00745837" w:rsidP="00933883">
            <w:pPr>
              <w:tabs>
                <w:tab w:val="left" w:pos="567"/>
              </w:tabs>
              <w:rPr>
                <w:sz w:val="16"/>
                <w:szCs w:val="16"/>
              </w:rPr>
            </w:pPr>
            <w:r w:rsidRPr="00933883">
              <w:rPr>
                <w:sz w:val="16"/>
                <w:szCs w:val="16"/>
              </w:rPr>
              <w:t>KVHA  Kesk-Kaare 17 Kaare Kool</w:t>
            </w:r>
          </w:p>
        </w:tc>
        <w:tc>
          <w:tcPr>
            <w:tcW w:w="1843" w:type="dxa"/>
            <w:noWrap/>
            <w:vAlign w:val="center"/>
            <w:hideMark/>
          </w:tcPr>
          <w:p w14:paraId="4F2BE13B" w14:textId="77777777" w:rsidR="00745837" w:rsidRPr="00933883" w:rsidRDefault="00745837" w:rsidP="00916D37">
            <w:pPr>
              <w:tabs>
                <w:tab w:val="left" w:pos="567"/>
              </w:tabs>
              <w:rPr>
                <w:sz w:val="16"/>
                <w:szCs w:val="16"/>
              </w:rPr>
            </w:pPr>
            <w:r w:rsidRPr="00933883">
              <w:rPr>
                <w:sz w:val="16"/>
                <w:szCs w:val="16"/>
              </w:rPr>
              <w:t>Kulude eelarve täpsustamine</w:t>
            </w:r>
          </w:p>
        </w:tc>
        <w:tc>
          <w:tcPr>
            <w:tcW w:w="1001" w:type="dxa"/>
            <w:noWrap/>
            <w:vAlign w:val="center"/>
            <w:hideMark/>
          </w:tcPr>
          <w:p w14:paraId="616C650E" w14:textId="77777777" w:rsidR="00745837" w:rsidRPr="00933883" w:rsidRDefault="00745837" w:rsidP="00916D37">
            <w:pPr>
              <w:tabs>
                <w:tab w:val="left" w:pos="567"/>
              </w:tabs>
              <w:jc w:val="right"/>
              <w:rPr>
                <w:sz w:val="16"/>
                <w:szCs w:val="16"/>
              </w:rPr>
            </w:pPr>
            <w:r w:rsidRPr="00933883">
              <w:rPr>
                <w:sz w:val="16"/>
                <w:szCs w:val="16"/>
              </w:rPr>
              <w:t>14 128</w:t>
            </w:r>
          </w:p>
        </w:tc>
        <w:tc>
          <w:tcPr>
            <w:tcW w:w="983" w:type="dxa"/>
            <w:noWrap/>
            <w:vAlign w:val="center"/>
            <w:hideMark/>
          </w:tcPr>
          <w:p w14:paraId="166DB503" w14:textId="77777777" w:rsidR="00745837" w:rsidRPr="00D66CDB" w:rsidRDefault="00745837" w:rsidP="00916D37">
            <w:pPr>
              <w:tabs>
                <w:tab w:val="left" w:pos="567"/>
              </w:tabs>
              <w:jc w:val="right"/>
              <w:rPr>
                <w:color w:val="0000FF"/>
                <w:sz w:val="16"/>
                <w:szCs w:val="16"/>
              </w:rPr>
            </w:pPr>
            <w:r w:rsidRPr="00D66CDB">
              <w:rPr>
                <w:color w:val="0000FF"/>
                <w:sz w:val="16"/>
                <w:szCs w:val="16"/>
              </w:rPr>
              <w:t>1 500</w:t>
            </w:r>
          </w:p>
        </w:tc>
        <w:tc>
          <w:tcPr>
            <w:tcW w:w="850" w:type="dxa"/>
            <w:noWrap/>
            <w:vAlign w:val="center"/>
            <w:hideMark/>
          </w:tcPr>
          <w:p w14:paraId="09C5EF49"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09798A08" w14:textId="77777777" w:rsidR="00745837" w:rsidRPr="00933883" w:rsidRDefault="00745837" w:rsidP="00916D37">
            <w:pPr>
              <w:tabs>
                <w:tab w:val="left" w:pos="567"/>
              </w:tabs>
              <w:jc w:val="right"/>
              <w:rPr>
                <w:sz w:val="16"/>
                <w:szCs w:val="16"/>
              </w:rPr>
            </w:pPr>
            <w:r w:rsidRPr="00933883">
              <w:rPr>
                <w:sz w:val="16"/>
                <w:szCs w:val="16"/>
              </w:rPr>
              <w:t>15 628</w:t>
            </w:r>
          </w:p>
        </w:tc>
      </w:tr>
      <w:tr w:rsidR="00745837" w:rsidRPr="00933883" w14:paraId="42A6F118" w14:textId="77777777" w:rsidTr="0030310C">
        <w:trPr>
          <w:trHeight w:val="255"/>
        </w:trPr>
        <w:tc>
          <w:tcPr>
            <w:tcW w:w="421" w:type="dxa"/>
            <w:noWrap/>
            <w:vAlign w:val="center"/>
            <w:hideMark/>
          </w:tcPr>
          <w:p w14:paraId="202B4E52"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38685A16" w14:textId="77777777" w:rsidR="00745837" w:rsidRPr="00933883" w:rsidRDefault="00745837" w:rsidP="00916D37">
            <w:pPr>
              <w:tabs>
                <w:tab w:val="left" w:pos="567"/>
              </w:tabs>
              <w:rPr>
                <w:sz w:val="16"/>
                <w:szCs w:val="16"/>
              </w:rPr>
            </w:pPr>
            <w:r w:rsidRPr="00933883">
              <w:rPr>
                <w:sz w:val="16"/>
                <w:szCs w:val="16"/>
              </w:rPr>
              <w:t>09212-Põhihariduse otsekulud</w:t>
            </w:r>
          </w:p>
        </w:tc>
        <w:tc>
          <w:tcPr>
            <w:tcW w:w="1417" w:type="dxa"/>
            <w:noWrap/>
            <w:vAlign w:val="center"/>
            <w:hideMark/>
          </w:tcPr>
          <w:p w14:paraId="1654BD9C" w14:textId="77777777" w:rsidR="00745837" w:rsidRPr="00933883" w:rsidRDefault="00745837" w:rsidP="00916D37">
            <w:pPr>
              <w:tabs>
                <w:tab w:val="left" w:pos="567"/>
              </w:tabs>
              <w:rPr>
                <w:sz w:val="16"/>
                <w:szCs w:val="16"/>
              </w:rPr>
            </w:pPr>
            <w:r w:rsidRPr="00933883">
              <w:rPr>
                <w:sz w:val="16"/>
                <w:szCs w:val="16"/>
              </w:rPr>
              <w:t>Kinnisvara haldusameti kinnisvarahaldur</w:t>
            </w:r>
          </w:p>
        </w:tc>
        <w:tc>
          <w:tcPr>
            <w:tcW w:w="1560" w:type="dxa"/>
            <w:noWrap/>
            <w:vAlign w:val="center"/>
            <w:hideMark/>
          </w:tcPr>
          <w:p w14:paraId="4BFAC550"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6E707E61" w14:textId="77777777" w:rsidR="00745837" w:rsidRPr="00933883" w:rsidRDefault="00745837" w:rsidP="00916D37">
            <w:pPr>
              <w:tabs>
                <w:tab w:val="left" w:pos="567"/>
              </w:tabs>
              <w:rPr>
                <w:sz w:val="16"/>
                <w:szCs w:val="16"/>
              </w:rPr>
            </w:pPr>
            <w:r w:rsidRPr="00933883">
              <w:rPr>
                <w:sz w:val="16"/>
                <w:szCs w:val="16"/>
              </w:rPr>
              <w:t>551140</w:t>
            </w:r>
          </w:p>
        </w:tc>
        <w:tc>
          <w:tcPr>
            <w:tcW w:w="1843" w:type="dxa"/>
            <w:noWrap/>
            <w:vAlign w:val="center"/>
            <w:hideMark/>
          </w:tcPr>
          <w:p w14:paraId="6CAD33CA" w14:textId="77777777" w:rsidR="00745837" w:rsidRPr="00933883" w:rsidRDefault="00745837" w:rsidP="00916D37">
            <w:pPr>
              <w:tabs>
                <w:tab w:val="left" w:pos="567"/>
              </w:tabs>
              <w:rPr>
                <w:sz w:val="16"/>
                <w:szCs w:val="16"/>
              </w:rPr>
            </w:pPr>
            <w:r w:rsidRPr="00933883">
              <w:rPr>
                <w:sz w:val="16"/>
                <w:szCs w:val="16"/>
              </w:rPr>
              <w:t>Kulud korrashoiule</w:t>
            </w:r>
          </w:p>
        </w:tc>
        <w:tc>
          <w:tcPr>
            <w:tcW w:w="708" w:type="dxa"/>
            <w:noWrap/>
            <w:vAlign w:val="center"/>
            <w:hideMark/>
          </w:tcPr>
          <w:p w14:paraId="4BA8C398" w14:textId="3B2BA36A" w:rsidR="00745837" w:rsidRPr="00933883" w:rsidRDefault="00745837" w:rsidP="00916D37">
            <w:pPr>
              <w:tabs>
                <w:tab w:val="left" w:pos="567"/>
              </w:tabs>
              <w:rPr>
                <w:sz w:val="16"/>
                <w:szCs w:val="16"/>
              </w:rPr>
            </w:pPr>
          </w:p>
        </w:tc>
        <w:tc>
          <w:tcPr>
            <w:tcW w:w="1418" w:type="dxa"/>
            <w:noWrap/>
            <w:vAlign w:val="center"/>
            <w:hideMark/>
          </w:tcPr>
          <w:p w14:paraId="246477C3" w14:textId="77777777" w:rsidR="00745837" w:rsidRPr="00933883" w:rsidRDefault="00745837" w:rsidP="00933883">
            <w:pPr>
              <w:tabs>
                <w:tab w:val="left" w:pos="567"/>
              </w:tabs>
              <w:rPr>
                <w:sz w:val="16"/>
                <w:szCs w:val="16"/>
              </w:rPr>
            </w:pPr>
            <w:r w:rsidRPr="00933883">
              <w:rPr>
                <w:sz w:val="16"/>
                <w:szCs w:val="16"/>
              </w:rPr>
              <w:t>KVHA  Riia 91 Jakobsoni Kool</w:t>
            </w:r>
          </w:p>
        </w:tc>
        <w:tc>
          <w:tcPr>
            <w:tcW w:w="1843" w:type="dxa"/>
            <w:noWrap/>
            <w:vAlign w:val="center"/>
            <w:hideMark/>
          </w:tcPr>
          <w:p w14:paraId="3D5329A4" w14:textId="77777777" w:rsidR="00745837" w:rsidRPr="00933883" w:rsidRDefault="00745837" w:rsidP="00916D37">
            <w:pPr>
              <w:tabs>
                <w:tab w:val="left" w:pos="567"/>
              </w:tabs>
              <w:rPr>
                <w:sz w:val="16"/>
                <w:szCs w:val="16"/>
              </w:rPr>
            </w:pPr>
            <w:r w:rsidRPr="00933883">
              <w:rPr>
                <w:sz w:val="16"/>
                <w:szCs w:val="16"/>
              </w:rPr>
              <w:t>Kulude eelarve täpsustamine</w:t>
            </w:r>
          </w:p>
        </w:tc>
        <w:tc>
          <w:tcPr>
            <w:tcW w:w="1001" w:type="dxa"/>
            <w:noWrap/>
            <w:vAlign w:val="center"/>
            <w:hideMark/>
          </w:tcPr>
          <w:p w14:paraId="3A713C17" w14:textId="77777777" w:rsidR="00745837" w:rsidRPr="00933883" w:rsidRDefault="00745837" w:rsidP="00916D37">
            <w:pPr>
              <w:tabs>
                <w:tab w:val="left" w:pos="567"/>
              </w:tabs>
              <w:jc w:val="right"/>
              <w:rPr>
                <w:sz w:val="16"/>
                <w:szCs w:val="16"/>
              </w:rPr>
            </w:pPr>
            <w:r w:rsidRPr="00933883">
              <w:rPr>
                <w:sz w:val="16"/>
                <w:szCs w:val="16"/>
              </w:rPr>
              <w:t>19 898</w:t>
            </w:r>
          </w:p>
        </w:tc>
        <w:tc>
          <w:tcPr>
            <w:tcW w:w="983" w:type="dxa"/>
            <w:noWrap/>
            <w:vAlign w:val="center"/>
            <w:hideMark/>
          </w:tcPr>
          <w:p w14:paraId="251B0B16" w14:textId="77777777" w:rsidR="00745837" w:rsidRPr="00D66CDB" w:rsidRDefault="00745837" w:rsidP="00916D37">
            <w:pPr>
              <w:tabs>
                <w:tab w:val="left" w:pos="567"/>
              </w:tabs>
              <w:jc w:val="right"/>
              <w:rPr>
                <w:color w:val="0000FF"/>
                <w:sz w:val="16"/>
                <w:szCs w:val="16"/>
              </w:rPr>
            </w:pPr>
            <w:r w:rsidRPr="00D66CDB">
              <w:rPr>
                <w:color w:val="0000FF"/>
                <w:sz w:val="16"/>
                <w:szCs w:val="16"/>
              </w:rPr>
              <w:t>3 088</w:t>
            </w:r>
          </w:p>
        </w:tc>
        <w:tc>
          <w:tcPr>
            <w:tcW w:w="850" w:type="dxa"/>
            <w:noWrap/>
            <w:vAlign w:val="center"/>
            <w:hideMark/>
          </w:tcPr>
          <w:p w14:paraId="1984FE78"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1E231345" w14:textId="77777777" w:rsidR="00745837" w:rsidRPr="00933883" w:rsidRDefault="00745837" w:rsidP="00916D37">
            <w:pPr>
              <w:tabs>
                <w:tab w:val="left" w:pos="567"/>
              </w:tabs>
              <w:jc w:val="right"/>
              <w:rPr>
                <w:sz w:val="16"/>
                <w:szCs w:val="16"/>
              </w:rPr>
            </w:pPr>
            <w:r w:rsidRPr="00933883">
              <w:rPr>
                <w:sz w:val="16"/>
                <w:szCs w:val="16"/>
              </w:rPr>
              <w:t>22 986</w:t>
            </w:r>
          </w:p>
        </w:tc>
      </w:tr>
      <w:tr w:rsidR="00745837" w:rsidRPr="00933883" w14:paraId="139F1CB5" w14:textId="77777777" w:rsidTr="0030310C">
        <w:trPr>
          <w:trHeight w:val="255"/>
        </w:trPr>
        <w:tc>
          <w:tcPr>
            <w:tcW w:w="421" w:type="dxa"/>
            <w:noWrap/>
            <w:vAlign w:val="center"/>
            <w:hideMark/>
          </w:tcPr>
          <w:p w14:paraId="197BF3F2"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434A56AB" w14:textId="77777777" w:rsidR="00745837" w:rsidRPr="00933883" w:rsidRDefault="00745837" w:rsidP="00916D37">
            <w:pPr>
              <w:tabs>
                <w:tab w:val="left" w:pos="567"/>
              </w:tabs>
              <w:rPr>
                <w:sz w:val="16"/>
                <w:szCs w:val="16"/>
              </w:rPr>
            </w:pPr>
            <w:r w:rsidRPr="00933883">
              <w:rPr>
                <w:sz w:val="16"/>
                <w:szCs w:val="16"/>
              </w:rPr>
              <w:t>09212-Põhihariduse otsekulud</w:t>
            </w:r>
          </w:p>
        </w:tc>
        <w:tc>
          <w:tcPr>
            <w:tcW w:w="1417" w:type="dxa"/>
            <w:noWrap/>
            <w:vAlign w:val="center"/>
            <w:hideMark/>
          </w:tcPr>
          <w:p w14:paraId="15EBAA1A" w14:textId="77777777" w:rsidR="00745837" w:rsidRPr="00933883" w:rsidRDefault="00745837" w:rsidP="00916D37">
            <w:pPr>
              <w:tabs>
                <w:tab w:val="left" w:pos="567"/>
              </w:tabs>
              <w:rPr>
                <w:sz w:val="16"/>
                <w:szCs w:val="16"/>
              </w:rPr>
            </w:pPr>
            <w:r w:rsidRPr="00933883">
              <w:rPr>
                <w:sz w:val="16"/>
                <w:szCs w:val="16"/>
              </w:rPr>
              <w:t>Kinnisvara haldusameti kinnisvarahaldur</w:t>
            </w:r>
          </w:p>
        </w:tc>
        <w:tc>
          <w:tcPr>
            <w:tcW w:w="1560" w:type="dxa"/>
            <w:noWrap/>
            <w:vAlign w:val="center"/>
            <w:hideMark/>
          </w:tcPr>
          <w:p w14:paraId="0CE961F8"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7060153F" w14:textId="77777777" w:rsidR="00745837" w:rsidRPr="00933883" w:rsidRDefault="00745837" w:rsidP="00916D37">
            <w:pPr>
              <w:tabs>
                <w:tab w:val="left" w:pos="567"/>
              </w:tabs>
              <w:rPr>
                <w:sz w:val="16"/>
                <w:szCs w:val="16"/>
              </w:rPr>
            </w:pPr>
            <w:r w:rsidRPr="00933883">
              <w:rPr>
                <w:sz w:val="16"/>
                <w:szCs w:val="16"/>
              </w:rPr>
              <w:t>551140</w:t>
            </w:r>
          </w:p>
        </w:tc>
        <w:tc>
          <w:tcPr>
            <w:tcW w:w="1843" w:type="dxa"/>
            <w:noWrap/>
            <w:vAlign w:val="center"/>
            <w:hideMark/>
          </w:tcPr>
          <w:p w14:paraId="311C0DE5" w14:textId="77777777" w:rsidR="00745837" w:rsidRPr="00933883" w:rsidRDefault="00745837" w:rsidP="00916D37">
            <w:pPr>
              <w:tabs>
                <w:tab w:val="left" w:pos="567"/>
              </w:tabs>
              <w:rPr>
                <w:sz w:val="16"/>
                <w:szCs w:val="16"/>
              </w:rPr>
            </w:pPr>
            <w:r w:rsidRPr="00933883">
              <w:rPr>
                <w:sz w:val="16"/>
                <w:szCs w:val="16"/>
              </w:rPr>
              <w:t>Kulud korrashoiule</w:t>
            </w:r>
          </w:p>
        </w:tc>
        <w:tc>
          <w:tcPr>
            <w:tcW w:w="708" w:type="dxa"/>
            <w:noWrap/>
            <w:vAlign w:val="center"/>
            <w:hideMark/>
          </w:tcPr>
          <w:p w14:paraId="1C4DD559" w14:textId="1428FF30" w:rsidR="00745837" w:rsidRPr="00933883" w:rsidRDefault="00745837" w:rsidP="00916D37">
            <w:pPr>
              <w:tabs>
                <w:tab w:val="left" w:pos="567"/>
              </w:tabs>
              <w:rPr>
                <w:sz w:val="16"/>
                <w:szCs w:val="16"/>
              </w:rPr>
            </w:pPr>
          </w:p>
        </w:tc>
        <w:tc>
          <w:tcPr>
            <w:tcW w:w="1418" w:type="dxa"/>
            <w:noWrap/>
            <w:vAlign w:val="center"/>
            <w:hideMark/>
          </w:tcPr>
          <w:p w14:paraId="70FE71EC" w14:textId="77777777" w:rsidR="00745837" w:rsidRPr="00933883" w:rsidRDefault="00745837" w:rsidP="00933883">
            <w:pPr>
              <w:tabs>
                <w:tab w:val="left" w:pos="567"/>
              </w:tabs>
              <w:rPr>
                <w:sz w:val="16"/>
                <w:szCs w:val="16"/>
              </w:rPr>
            </w:pPr>
            <w:r w:rsidRPr="00933883">
              <w:rPr>
                <w:sz w:val="16"/>
                <w:szCs w:val="16"/>
              </w:rPr>
              <w:t>KVHA  Uueveski 1 Kesklinna Kool</w:t>
            </w:r>
          </w:p>
        </w:tc>
        <w:tc>
          <w:tcPr>
            <w:tcW w:w="1843" w:type="dxa"/>
            <w:noWrap/>
            <w:vAlign w:val="center"/>
            <w:hideMark/>
          </w:tcPr>
          <w:p w14:paraId="6C656C95" w14:textId="77777777" w:rsidR="00745837" w:rsidRPr="00933883" w:rsidRDefault="00745837" w:rsidP="00916D37">
            <w:pPr>
              <w:tabs>
                <w:tab w:val="left" w:pos="567"/>
              </w:tabs>
              <w:rPr>
                <w:sz w:val="16"/>
                <w:szCs w:val="16"/>
              </w:rPr>
            </w:pPr>
            <w:r w:rsidRPr="00933883">
              <w:rPr>
                <w:sz w:val="16"/>
                <w:szCs w:val="16"/>
              </w:rPr>
              <w:t>Kulude eelarve täpsustamine</w:t>
            </w:r>
          </w:p>
        </w:tc>
        <w:tc>
          <w:tcPr>
            <w:tcW w:w="1001" w:type="dxa"/>
            <w:noWrap/>
            <w:vAlign w:val="center"/>
            <w:hideMark/>
          </w:tcPr>
          <w:p w14:paraId="0A038818" w14:textId="77777777" w:rsidR="00745837" w:rsidRPr="00933883" w:rsidRDefault="00745837" w:rsidP="00916D37">
            <w:pPr>
              <w:tabs>
                <w:tab w:val="left" w:pos="567"/>
              </w:tabs>
              <w:jc w:val="right"/>
              <w:rPr>
                <w:sz w:val="16"/>
                <w:szCs w:val="16"/>
              </w:rPr>
            </w:pPr>
            <w:r w:rsidRPr="00933883">
              <w:rPr>
                <w:sz w:val="16"/>
                <w:szCs w:val="16"/>
              </w:rPr>
              <w:t>8 418</w:t>
            </w:r>
          </w:p>
        </w:tc>
        <w:tc>
          <w:tcPr>
            <w:tcW w:w="983" w:type="dxa"/>
            <w:noWrap/>
            <w:vAlign w:val="center"/>
            <w:hideMark/>
          </w:tcPr>
          <w:p w14:paraId="4488ACDA" w14:textId="77777777" w:rsidR="00745837" w:rsidRPr="00D66CDB" w:rsidRDefault="00745837" w:rsidP="00916D37">
            <w:pPr>
              <w:tabs>
                <w:tab w:val="left" w:pos="567"/>
              </w:tabs>
              <w:jc w:val="right"/>
              <w:rPr>
                <w:color w:val="0000FF"/>
                <w:sz w:val="16"/>
                <w:szCs w:val="16"/>
              </w:rPr>
            </w:pPr>
            <w:r w:rsidRPr="00D66CDB">
              <w:rPr>
                <w:color w:val="0000FF"/>
                <w:sz w:val="16"/>
                <w:szCs w:val="16"/>
              </w:rPr>
              <w:t>-1 867</w:t>
            </w:r>
          </w:p>
        </w:tc>
        <w:tc>
          <w:tcPr>
            <w:tcW w:w="850" w:type="dxa"/>
            <w:noWrap/>
            <w:vAlign w:val="center"/>
            <w:hideMark/>
          </w:tcPr>
          <w:p w14:paraId="4A5C0082"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468C68D9" w14:textId="77777777" w:rsidR="00745837" w:rsidRPr="00933883" w:rsidRDefault="00745837" w:rsidP="00916D37">
            <w:pPr>
              <w:tabs>
                <w:tab w:val="left" w:pos="567"/>
              </w:tabs>
              <w:jc w:val="right"/>
              <w:rPr>
                <w:sz w:val="16"/>
                <w:szCs w:val="16"/>
              </w:rPr>
            </w:pPr>
            <w:r w:rsidRPr="00933883">
              <w:rPr>
                <w:sz w:val="16"/>
                <w:szCs w:val="16"/>
              </w:rPr>
              <w:t>6 551</w:t>
            </w:r>
          </w:p>
        </w:tc>
      </w:tr>
      <w:tr w:rsidR="00745837" w:rsidRPr="00933883" w14:paraId="0361C90D" w14:textId="77777777" w:rsidTr="0030310C">
        <w:trPr>
          <w:trHeight w:val="255"/>
        </w:trPr>
        <w:tc>
          <w:tcPr>
            <w:tcW w:w="421" w:type="dxa"/>
            <w:noWrap/>
            <w:vAlign w:val="center"/>
            <w:hideMark/>
          </w:tcPr>
          <w:p w14:paraId="5A1D175B"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2915E277" w14:textId="77777777" w:rsidR="00745837" w:rsidRPr="00933883" w:rsidRDefault="00745837" w:rsidP="00916D37">
            <w:pPr>
              <w:tabs>
                <w:tab w:val="left" w:pos="567"/>
              </w:tabs>
              <w:rPr>
                <w:sz w:val="16"/>
                <w:szCs w:val="16"/>
              </w:rPr>
            </w:pPr>
            <w:r w:rsidRPr="00933883">
              <w:rPr>
                <w:sz w:val="16"/>
                <w:szCs w:val="16"/>
              </w:rPr>
              <w:t>09212-Põhihariduse otsekulud</w:t>
            </w:r>
          </w:p>
        </w:tc>
        <w:tc>
          <w:tcPr>
            <w:tcW w:w="1417" w:type="dxa"/>
            <w:noWrap/>
            <w:vAlign w:val="center"/>
            <w:hideMark/>
          </w:tcPr>
          <w:p w14:paraId="479DB1FE" w14:textId="77777777" w:rsidR="00745837" w:rsidRPr="00933883" w:rsidRDefault="00745837" w:rsidP="00916D37">
            <w:pPr>
              <w:tabs>
                <w:tab w:val="left" w:pos="567"/>
              </w:tabs>
              <w:rPr>
                <w:sz w:val="16"/>
                <w:szCs w:val="16"/>
              </w:rPr>
            </w:pPr>
            <w:r w:rsidRPr="00933883">
              <w:rPr>
                <w:sz w:val="16"/>
                <w:szCs w:val="16"/>
              </w:rPr>
              <w:t>Kinnisvara haldusameti kinnisvarahaldur</w:t>
            </w:r>
          </w:p>
        </w:tc>
        <w:tc>
          <w:tcPr>
            <w:tcW w:w="1560" w:type="dxa"/>
            <w:noWrap/>
            <w:vAlign w:val="center"/>
            <w:hideMark/>
          </w:tcPr>
          <w:p w14:paraId="07C2310C"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3FE04FAF" w14:textId="77777777" w:rsidR="00745837" w:rsidRPr="00933883" w:rsidRDefault="00745837" w:rsidP="00916D37">
            <w:pPr>
              <w:tabs>
                <w:tab w:val="left" w:pos="567"/>
              </w:tabs>
              <w:rPr>
                <w:sz w:val="16"/>
                <w:szCs w:val="16"/>
              </w:rPr>
            </w:pPr>
            <w:r w:rsidRPr="00933883">
              <w:rPr>
                <w:sz w:val="16"/>
                <w:szCs w:val="16"/>
              </w:rPr>
              <w:t>551143</w:t>
            </w:r>
          </w:p>
        </w:tc>
        <w:tc>
          <w:tcPr>
            <w:tcW w:w="1843" w:type="dxa"/>
            <w:noWrap/>
            <w:vAlign w:val="center"/>
            <w:hideMark/>
          </w:tcPr>
          <w:p w14:paraId="1B5DBA81" w14:textId="77777777" w:rsidR="00745837" w:rsidRPr="00933883" w:rsidRDefault="00745837" w:rsidP="00916D37">
            <w:pPr>
              <w:tabs>
                <w:tab w:val="left" w:pos="567"/>
              </w:tabs>
              <w:rPr>
                <w:sz w:val="16"/>
                <w:szCs w:val="16"/>
              </w:rPr>
            </w:pPr>
            <w:r w:rsidRPr="00933883">
              <w:rPr>
                <w:sz w:val="16"/>
                <w:szCs w:val="16"/>
              </w:rPr>
              <w:t>Kulud koristusteenusele</w:t>
            </w:r>
          </w:p>
        </w:tc>
        <w:tc>
          <w:tcPr>
            <w:tcW w:w="708" w:type="dxa"/>
            <w:noWrap/>
            <w:vAlign w:val="center"/>
            <w:hideMark/>
          </w:tcPr>
          <w:p w14:paraId="75C896BD" w14:textId="03D29A93" w:rsidR="00745837" w:rsidRPr="00933883" w:rsidRDefault="00745837" w:rsidP="00916D37">
            <w:pPr>
              <w:tabs>
                <w:tab w:val="left" w:pos="567"/>
              </w:tabs>
              <w:rPr>
                <w:sz w:val="16"/>
                <w:szCs w:val="16"/>
              </w:rPr>
            </w:pPr>
          </w:p>
        </w:tc>
        <w:tc>
          <w:tcPr>
            <w:tcW w:w="1418" w:type="dxa"/>
            <w:noWrap/>
            <w:vAlign w:val="center"/>
            <w:hideMark/>
          </w:tcPr>
          <w:p w14:paraId="2B4BD37D" w14:textId="77777777" w:rsidR="00745837" w:rsidRPr="00933883" w:rsidRDefault="00745837" w:rsidP="00933883">
            <w:pPr>
              <w:tabs>
                <w:tab w:val="left" w:pos="567"/>
              </w:tabs>
              <w:rPr>
                <w:sz w:val="16"/>
                <w:szCs w:val="16"/>
              </w:rPr>
            </w:pPr>
            <w:r w:rsidRPr="00933883">
              <w:rPr>
                <w:sz w:val="16"/>
                <w:szCs w:val="16"/>
              </w:rPr>
              <w:t xml:space="preserve">KVHA Uueveski 1 </w:t>
            </w:r>
            <w:proofErr w:type="spellStart"/>
            <w:r w:rsidRPr="00933883">
              <w:rPr>
                <w:sz w:val="16"/>
                <w:szCs w:val="16"/>
              </w:rPr>
              <w:t>Keeltemaja</w:t>
            </w:r>
            <w:proofErr w:type="spellEnd"/>
          </w:p>
        </w:tc>
        <w:tc>
          <w:tcPr>
            <w:tcW w:w="1843" w:type="dxa"/>
            <w:noWrap/>
            <w:vAlign w:val="center"/>
            <w:hideMark/>
          </w:tcPr>
          <w:p w14:paraId="16FD1B95" w14:textId="77777777" w:rsidR="00745837" w:rsidRPr="00933883" w:rsidRDefault="00745837" w:rsidP="00916D37">
            <w:pPr>
              <w:tabs>
                <w:tab w:val="left" w:pos="567"/>
              </w:tabs>
              <w:rPr>
                <w:sz w:val="16"/>
                <w:szCs w:val="16"/>
              </w:rPr>
            </w:pPr>
            <w:r w:rsidRPr="00933883">
              <w:rPr>
                <w:sz w:val="16"/>
                <w:szCs w:val="16"/>
              </w:rPr>
              <w:t>Kulude eelarve täpsustamine</w:t>
            </w:r>
          </w:p>
        </w:tc>
        <w:tc>
          <w:tcPr>
            <w:tcW w:w="1001" w:type="dxa"/>
            <w:noWrap/>
            <w:vAlign w:val="center"/>
            <w:hideMark/>
          </w:tcPr>
          <w:p w14:paraId="0717ED50" w14:textId="77777777" w:rsidR="00745837" w:rsidRPr="00933883" w:rsidRDefault="00745837" w:rsidP="00916D37">
            <w:pPr>
              <w:tabs>
                <w:tab w:val="left" w:pos="567"/>
              </w:tabs>
              <w:jc w:val="right"/>
              <w:rPr>
                <w:sz w:val="16"/>
                <w:szCs w:val="16"/>
              </w:rPr>
            </w:pPr>
            <w:r w:rsidRPr="00933883">
              <w:rPr>
                <w:sz w:val="16"/>
                <w:szCs w:val="16"/>
              </w:rPr>
              <w:t>6 705</w:t>
            </w:r>
          </w:p>
        </w:tc>
        <w:tc>
          <w:tcPr>
            <w:tcW w:w="983" w:type="dxa"/>
            <w:noWrap/>
            <w:vAlign w:val="center"/>
            <w:hideMark/>
          </w:tcPr>
          <w:p w14:paraId="3BF7C2CC" w14:textId="77777777" w:rsidR="00745837" w:rsidRPr="00D66CDB" w:rsidRDefault="00745837" w:rsidP="00916D37">
            <w:pPr>
              <w:tabs>
                <w:tab w:val="left" w:pos="567"/>
              </w:tabs>
              <w:jc w:val="right"/>
              <w:rPr>
                <w:color w:val="0000FF"/>
                <w:sz w:val="16"/>
                <w:szCs w:val="16"/>
              </w:rPr>
            </w:pPr>
            <w:r w:rsidRPr="00D66CDB">
              <w:rPr>
                <w:color w:val="0000FF"/>
                <w:sz w:val="16"/>
                <w:szCs w:val="16"/>
              </w:rPr>
              <w:t>3 493</w:t>
            </w:r>
          </w:p>
        </w:tc>
        <w:tc>
          <w:tcPr>
            <w:tcW w:w="850" w:type="dxa"/>
            <w:noWrap/>
            <w:vAlign w:val="center"/>
            <w:hideMark/>
          </w:tcPr>
          <w:p w14:paraId="2AF8D072"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26617211" w14:textId="77777777" w:rsidR="00745837" w:rsidRPr="00933883" w:rsidRDefault="00745837" w:rsidP="00916D37">
            <w:pPr>
              <w:tabs>
                <w:tab w:val="left" w:pos="567"/>
              </w:tabs>
              <w:jc w:val="right"/>
              <w:rPr>
                <w:sz w:val="16"/>
                <w:szCs w:val="16"/>
              </w:rPr>
            </w:pPr>
            <w:r w:rsidRPr="00933883">
              <w:rPr>
                <w:sz w:val="16"/>
                <w:szCs w:val="16"/>
              </w:rPr>
              <w:t>10 198</w:t>
            </w:r>
          </w:p>
        </w:tc>
      </w:tr>
      <w:tr w:rsidR="00745837" w:rsidRPr="00933883" w14:paraId="56B9CAEF" w14:textId="77777777" w:rsidTr="0030310C">
        <w:trPr>
          <w:trHeight w:val="255"/>
        </w:trPr>
        <w:tc>
          <w:tcPr>
            <w:tcW w:w="421" w:type="dxa"/>
            <w:noWrap/>
            <w:vAlign w:val="center"/>
            <w:hideMark/>
          </w:tcPr>
          <w:p w14:paraId="596AA727"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6B9B5C2E" w14:textId="77777777" w:rsidR="00745837" w:rsidRPr="00933883" w:rsidRDefault="00745837" w:rsidP="00916D37">
            <w:pPr>
              <w:tabs>
                <w:tab w:val="left" w:pos="567"/>
              </w:tabs>
              <w:rPr>
                <w:sz w:val="16"/>
                <w:szCs w:val="16"/>
              </w:rPr>
            </w:pPr>
            <w:r w:rsidRPr="00933883">
              <w:rPr>
                <w:sz w:val="16"/>
                <w:szCs w:val="16"/>
              </w:rPr>
              <w:t>09212-Põhihariduse otsekulud</w:t>
            </w:r>
          </w:p>
        </w:tc>
        <w:tc>
          <w:tcPr>
            <w:tcW w:w="1417" w:type="dxa"/>
            <w:noWrap/>
            <w:vAlign w:val="center"/>
            <w:hideMark/>
          </w:tcPr>
          <w:p w14:paraId="422C48D2" w14:textId="77777777" w:rsidR="00745837" w:rsidRPr="00933883" w:rsidRDefault="00745837" w:rsidP="00916D37">
            <w:pPr>
              <w:tabs>
                <w:tab w:val="left" w:pos="567"/>
              </w:tabs>
              <w:rPr>
                <w:sz w:val="16"/>
                <w:szCs w:val="16"/>
              </w:rPr>
            </w:pPr>
            <w:r w:rsidRPr="00933883">
              <w:rPr>
                <w:sz w:val="16"/>
                <w:szCs w:val="16"/>
              </w:rPr>
              <w:t>Kinnisvara haldusameti kinnisvarahaldur</w:t>
            </w:r>
          </w:p>
        </w:tc>
        <w:tc>
          <w:tcPr>
            <w:tcW w:w="1560" w:type="dxa"/>
            <w:noWrap/>
            <w:vAlign w:val="center"/>
            <w:hideMark/>
          </w:tcPr>
          <w:p w14:paraId="37F280B9"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6D410A47" w14:textId="77777777" w:rsidR="00745837" w:rsidRPr="00933883" w:rsidRDefault="00745837" w:rsidP="00916D37">
            <w:pPr>
              <w:tabs>
                <w:tab w:val="left" w:pos="567"/>
              </w:tabs>
              <w:rPr>
                <w:sz w:val="16"/>
                <w:szCs w:val="16"/>
              </w:rPr>
            </w:pPr>
            <w:r w:rsidRPr="00933883">
              <w:rPr>
                <w:sz w:val="16"/>
                <w:szCs w:val="16"/>
              </w:rPr>
              <w:t>55117</w:t>
            </w:r>
          </w:p>
        </w:tc>
        <w:tc>
          <w:tcPr>
            <w:tcW w:w="1843" w:type="dxa"/>
            <w:noWrap/>
            <w:vAlign w:val="center"/>
            <w:hideMark/>
          </w:tcPr>
          <w:p w14:paraId="73343429" w14:textId="77777777" w:rsidR="00745837" w:rsidRPr="00933883" w:rsidRDefault="00745837" w:rsidP="00916D37">
            <w:pPr>
              <w:tabs>
                <w:tab w:val="left" w:pos="567"/>
              </w:tabs>
              <w:rPr>
                <w:sz w:val="16"/>
                <w:szCs w:val="16"/>
              </w:rPr>
            </w:pPr>
            <w:r w:rsidRPr="00933883">
              <w:rPr>
                <w:sz w:val="16"/>
                <w:szCs w:val="16"/>
              </w:rPr>
              <w:t>Kindlustusmaksed</w:t>
            </w:r>
          </w:p>
        </w:tc>
        <w:tc>
          <w:tcPr>
            <w:tcW w:w="708" w:type="dxa"/>
            <w:noWrap/>
            <w:vAlign w:val="center"/>
            <w:hideMark/>
          </w:tcPr>
          <w:p w14:paraId="34C1F82A" w14:textId="4180AD7A" w:rsidR="00745837" w:rsidRPr="00933883" w:rsidRDefault="00745837" w:rsidP="00916D37">
            <w:pPr>
              <w:tabs>
                <w:tab w:val="left" w:pos="567"/>
              </w:tabs>
              <w:rPr>
                <w:sz w:val="16"/>
                <w:szCs w:val="16"/>
              </w:rPr>
            </w:pPr>
          </w:p>
        </w:tc>
        <w:tc>
          <w:tcPr>
            <w:tcW w:w="1418" w:type="dxa"/>
            <w:noWrap/>
            <w:vAlign w:val="center"/>
            <w:hideMark/>
          </w:tcPr>
          <w:p w14:paraId="105A330F" w14:textId="77777777" w:rsidR="00745837" w:rsidRPr="00933883" w:rsidRDefault="00745837" w:rsidP="00933883">
            <w:pPr>
              <w:tabs>
                <w:tab w:val="left" w:pos="567"/>
              </w:tabs>
              <w:rPr>
                <w:sz w:val="16"/>
                <w:szCs w:val="16"/>
              </w:rPr>
            </w:pPr>
            <w:r w:rsidRPr="00933883">
              <w:rPr>
                <w:sz w:val="16"/>
                <w:szCs w:val="16"/>
              </w:rPr>
              <w:t>KVHA  Riia 91 Jakobsoni Kool</w:t>
            </w:r>
          </w:p>
        </w:tc>
        <w:tc>
          <w:tcPr>
            <w:tcW w:w="1843" w:type="dxa"/>
            <w:noWrap/>
            <w:vAlign w:val="center"/>
            <w:hideMark/>
          </w:tcPr>
          <w:p w14:paraId="6F658B15" w14:textId="77777777" w:rsidR="00745837" w:rsidRPr="00933883" w:rsidRDefault="00745837" w:rsidP="00916D37">
            <w:pPr>
              <w:tabs>
                <w:tab w:val="left" w:pos="567"/>
              </w:tabs>
              <w:rPr>
                <w:sz w:val="16"/>
                <w:szCs w:val="16"/>
              </w:rPr>
            </w:pPr>
            <w:r w:rsidRPr="00933883">
              <w:rPr>
                <w:sz w:val="16"/>
                <w:szCs w:val="16"/>
              </w:rPr>
              <w:t>Kulude eelarve täpsustamine</w:t>
            </w:r>
          </w:p>
        </w:tc>
        <w:tc>
          <w:tcPr>
            <w:tcW w:w="1001" w:type="dxa"/>
            <w:noWrap/>
            <w:vAlign w:val="center"/>
            <w:hideMark/>
          </w:tcPr>
          <w:p w14:paraId="25958D28" w14:textId="77777777" w:rsidR="00745837" w:rsidRPr="00933883" w:rsidRDefault="00745837" w:rsidP="00916D37">
            <w:pPr>
              <w:tabs>
                <w:tab w:val="left" w:pos="567"/>
              </w:tabs>
              <w:jc w:val="right"/>
              <w:rPr>
                <w:sz w:val="16"/>
                <w:szCs w:val="16"/>
              </w:rPr>
            </w:pPr>
            <w:r w:rsidRPr="00933883">
              <w:rPr>
                <w:sz w:val="16"/>
                <w:szCs w:val="16"/>
              </w:rPr>
              <w:t>2 529</w:t>
            </w:r>
          </w:p>
        </w:tc>
        <w:tc>
          <w:tcPr>
            <w:tcW w:w="983" w:type="dxa"/>
            <w:noWrap/>
            <w:vAlign w:val="center"/>
            <w:hideMark/>
          </w:tcPr>
          <w:p w14:paraId="7554F9FD" w14:textId="77777777" w:rsidR="00745837" w:rsidRPr="00D66CDB" w:rsidRDefault="00745837" w:rsidP="00916D37">
            <w:pPr>
              <w:tabs>
                <w:tab w:val="left" w:pos="567"/>
              </w:tabs>
              <w:jc w:val="right"/>
              <w:rPr>
                <w:color w:val="0000FF"/>
                <w:sz w:val="16"/>
                <w:szCs w:val="16"/>
              </w:rPr>
            </w:pPr>
            <w:r w:rsidRPr="00D66CDB">
              <w:rPr>
                <w:color w:val="0000FF"/>
                <w:sz w:val="16"/>
                <w:szCs w:val="16"/>
              </w:rPr>
              <w:t>-858</w:t>
            </w:r>
          </w:p>
        </w:tc>
        <w:tc>
          <w:tcPr>
            <w:tcW w:w="850" w:type="dxa"/>
            <w:noWrap/>
            <w:vAlign w:val="center"/>
            <w:hideMark/>
          </w:tcPr>
          <w:p w14:paraId="58076388"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2E8245BA" w14:textId="77777777" w:rsidR="00745837" w:rsidRPr="00933883" w:rsidRDefault="00745837" w:rsidP="00916D37">
            <w:pPr>
              <w:tabs>
                <w:tab w:val="left" w:pos="567"/>
              </w:tabs>
              <w:jc w:val="right"/>
              <w:rPr>
                <w:sz w:val="16"/>
                <w:szCs w:val="16"/>
              </w:rPr>
            </w:pPr>
            <w:r w:rsidRPr="00933883">
              <w:rPr>
                <w:sz w:val="16"/>
                <w:szCs w:val="16"/>
              </w:rPr>
              <w:t>1 671</w:t>
            </w:r>
          </w:p>
        </w:tc>
      </w:tr>
      <w:tr w:rsidR="00745837" w:rsidRPr="00933883" w14:paraId="2FBB38F6" w14:textId="77777777" w:rsidTr="0030310C">
        <w:trPr>
          <w:trHeight w:val="300"/>
        </w:trPr>
        <w:tc>
          <w:tcPr>
            <w:tcW w:w="421" w:type="dxa"/>
            <w:noWrap/>
            <w:vAlign w:val="center"/>
            <w:hideMark/>
          </w:tcPr>
          <w:p w14:paraId="30AB0EEA"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2D67E38D" w14:textId="77777777" w:rsidR="00745837" w:rsidRPr="00933883" w:rsidRDefault="00745837" w:rsidP="00916D37">
            <w:pPr>
              <w:tabs>
                <w:tab w:val="left" w:pos="567"/>
              </w:tabs>
              <w:rPr>
                <w:sz w:val="16"/>
                <w:szCs w:val="16"/>
              </w:rPr>
            </w:pPr>
            <w:r w:rsidRPr="00933883">
              <w:rPr>
                <w:sz w:val="16"/>
                <w:szCs w:val="16"/>
              </w:rPr>
              <w:t>09212-Põhihariduse otsekulud</w:t>
            </w:r>
          </w:p>
        </w:tc>
        <w:tc>
          <w:tcPr>
            <w:tcW w:w="1417" w:type="dxa"/>
            <w:noWrap/>
            <w:vAlign w:val="center"/>
            <w:hideMark/>
          </w:tcPr>
          <w:p w14:paraId="05916913" w14:textId="77777777" w:rsidR="00745837" w:rsidRPr="00933883" w:rsidRDefault="00745837" w:rsidP="00916D37">
            <w:pPr>
              <w:tabs>
                <w:tab w:val="left" w:pos="567"/>
              </w:tabs>
              <w:rPr>
                <w:sz w:val="16"/>
                <w:szCs w:val="16"/>
              </w:rPr>
            </w:pPr>
            <w:r w:rsidRPr="00933883">
              <w:rPr>
                <w:sz w:val="16"/>
                <w:szCs w:val="16"/>
              </w:rPr>
              <w:t>Viljandi Jakobsoni Kool</w:t>
            </w:r>
          </w:p>
        </w:tc>
        <w:tc>
          <w:tcPr>
            <w:tcW w:w="1560" w:type="dxa"/>
            <w:noWrap/>
            <w:vAlign w:val="center"/>
            <w:hideMark/>
          </w:tcPr>
          <w:p w14:paraId="3678B101"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4F2B488E" w14:textId="77777777" w:rsidR="00745837" w:rsidRPr="00933883" w:rsidRDefault="00745837" w:rsidP="00916D37">
            <w:pPr>
              <w:tabs>
                <w:tab w:val="left" w:pos="567"/>
              </w:tabs>
              <w:rPr>
                <w:sz w:val="16"/>
                <w:szCs w:val="16"/>
              </w:rPr>
            </w:pPr>
            <w:r w:rsidRPr="00933883">
              <w:rPr>
                <w:sz w:val="16"/>
                <w:szCs w:val="16"/>
              </w:rPr>
              <w:t>55251</w:t>
            </w:r>
          </w:p>
        </w:tc>
        <w:tc>
          <w:tcPr>
            <w:tcW w:w="1843" w:type="dxa"/>
            <w:noWrap/>
            <w:vAlign w:val="center"/>
            <w:hideMark/>
          </w:tcPr>
          <w:p w14:paraId="4A8B5D95" w14:textId="77777777" w:rsidR="00745837" w:rsidRPr="00933883" w:rsidRDefault="00745837" w:rsidP="00916D37">
            <w:pPr>
              <w:tabs>
                <w:tab w:val="left" w:pos="567"/>
              </w:tabs>
              <w:rPr>
                <w:sz w:val="16"/>
                <w:szCs w:val="16"/>
              </w:rPr>
            </w:pPr>
            <w:r w:rsidRPr="00933883">
              <w:rPr>
                <w:sz w:val="16"/>
                <w:szCs w:val="16"/>
              </w:rPr>
              <w:t>Kommunikatsiooni-, kultuuri- ja vaba aja sisustamise kulud</w:t>
            </w:r>
          </w:p>
        </w:tc>
        <w:tc>
          <w:tcPr>
            <w:tcW w:w="708" w:type="dxa"/>
            <w:noWrap/>
            <w:vAlign w:val="center"/>
            <w:hideMark/>
          </w:tcPr>
          <w:p w14:paraId="5F91E97B" w14:textId="008C0461" w:rsidR="00745837" w:rsidRPr="00933883" w:rsidRDefault="00745837" w:rsidP="00916D37">
            <w:pPr>
              <w:tabs>
                <w:tab w:val="left" w:pos="567"/>
              </w:tabs>
              <w:rPr>
                <w:sz w:val="16"/>
                <w:szCs w:val="16"/>
              </w:rPr>
            </w:pPr>
          </w:p>
        </w:tc>
        <w:tc>
          <w:tcPr>
            <w:tcW w:w="1418" w:type="dxa"/>
            <w:noWrap/>
            <w:vAlign w:val="center"/>
            <w:hideMark/>
          </w:tcPr>
          <w:p w14:paraId="7BB6F10A" w14:textId="7A58937C" w:rsidR="00745837" w:rsidRPr="00933883" w:rsidRDefault="00745837" w:rsidP="00933883">
            <w:pPr>
              <w:tabs>
                <w:tab w:val="left" w:pos="567"/>
              </w:tabs>
              <w:rPr>
                <w:sz w:val="16"/>
                <w:szCs w:val="16"/>
              </w:rPr>
            </w:pPr>
          </w:p>
        </w:tc>
        <w:tc>
          <w:tcPr>
            <w:tcW w:w="1843" w:type="dxa"/>
            <w:noWrap/>
            <w:vAlign w:val="center"/>
            <w:hideMark/>
          </w:tcPr>
          <w:p w14:paraId="344A1946" w14:textId="77777777" w:rsidR="00745837" w:rsidRPr="00933883" w:rsidRDefault="00745837" w:rsidP="00916D37">
            <w:pPr>
              <w:tabs>
                <w:tab w:val="left" w:pos="567"/>
              </w:tabs>
              <w:rPr>
                <w:sz w:val="16"/>
                <w:szCs w:val="16"/>
              </w:rPr>
            </w:pPr>
            <w:r w:rsidRPr="00933883">
              <w:rPr>
                <w:sz w:val="16"/>
                <w:szCs w:val="16"/>
              </w:rPr>
              <w:t>Haridus-ja kultuuriametilt Männimäe kogukonnapäevaks</w:t>
            </w:r>
          </w:p>
        </w:tc>
        <w:tc>
          <w:tcPr>
            <w:tcW w:w="1001" w:type="dxa"/>
            <w:noWrap/>
            <w:vAlign w:val="center"/>
            <w:hideMark/>
          </w:tcPr>
          <w:p w14:paraId="19B86A06" w14:textId="77777777" w:rsidR="00745837" w:rsidRPr="00933883" w:rsidRDefault="00745837" w:rsidP="00916D37">
            <w:pPr>
              <w:tabs>
                <w:tab w:val="left" w:pos="567"/>
              </w:tabs>
              <w:jc w:val="right"/>
              <w:rPr>
                <w:sz w:val="16"/>
                <w:szCs w:val="16"/>
              </w:rPr>
            </w:pPr>
            <w:r w:rsidRPr="00933883">
              <w:rPr>
                <w:sz w:val="16"/>
                <w:szCs w:val="16"/>
              </w:rPr>
              <w:t>12 919</w:t>
            </w:r>
          </w:p>
        </w:tc>
        <w:tc>
          <w:tcPr>
            <w:tcW w:w="983" w:type="dxa"/>
            <w:noWrap/>
            <w:vAlign w:val="center"/>
            <w:hideMark/>
          </w:tcPr>
          <w:p w14:paraId="52C8289E" w14:textId="77777777" w:rsidR="00745837" w:rsidRPr="00D66CDB" w:rsidRDefault="00745837" w:rsidP="00916D37">
            <w:pPr>
              <w:tabs>
                <w:tab w:val="left" w:pos="567"/>
              </w:tabs>
              <w:jc w:val="right"/>
              <w:rPr>
                <w:color w:val="0000FF"/>
                <w:sz w:val="16"/>
                <w:szCs w:val="16"/>
              </w:rPr>
            </w:pPr>
            <w:r w:rsidRPr="00D66CDB">
              <w:rPr>
                <w:color w:val="0000FF"/>
                <w:sz w:val="16"/>
                <w:szCs w:val="16"/>
              </w:rPr>
              <w:t>500</w:t>
            </w:r>
          </w:p>
        </w:tc>
        <w:tc>
          <w:tcPr>
            <w:tcW w:w="850" w:type="dxa"/>
            <w:noWrap/>
            <w:vAlign w:val="center"/>
            <w:hideMark/>
          </w:tcPr>
          <w:p w14:paraId="63CB1754"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014ADADE" w14:textId="77777777" w:rsidR="00745837" w:rsidRPr="00933883" w:rsidRDefault="00745837" w:rsidP="00916D37">
            <w:pPr>
              <w:tabs>
                <w:tab w:val="left" w:pos="567"/>
              </w:tabs>
              <w:jc w:val="right"/>
              <w:rPr>
                <w:sz w:val="16"/>
                <w:szCs w:val="16"/>
              </w:rPr>
            </w:pPr>
            <w:r w:rsidRPr="00933883">
              <w:rPr>
                <w:sz w:val="16"/>
                <w:szCs w:val="16"/>
              </w:rPr>
              <w:t>13 419</w:t>
            </w:r>
          </w:p>
        </w:tc>
      </w:tr>
      <w:tr w:rsidR="00745837" w:rsidRPr="00933883" w14:paraId="35BEC2E0" w14:textId="77777777" w:rsidTr="0030310C">
        <w:trPr>
          <w:trHeight w:val="255"/>
        </w:trPr>
        <w:tc>
          <w:tcPr>
            <w:tcW w:w="421" w:type="dxa"/>
            <w:noWrap/>
            <w:vAlign w:val="center"/>
            <w:hideMark/>
          </w:tcPr>
          <w:p w14:paraId="3C8505B1"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563831DA" w14:textId="77777777" w:rsidR="00745837" w:rsidRPr="00933883" w:rsidRDefault="00745837" w:rsidP="00916D37">
            <w:pPr>
              <w:tabs>
                <w:tab w:val="left" w:pos="567"/>
              </w:tabs>
              <w:rPr>
                <w:sz w:val="16"/>
                <w:szCs w:val="16"/>
              </w:rPr>
            </w:pPr>
            <w:r w:rsidRPr="00933883">
              <w:rPr>
                <w:sz w:val="16"/>
                <w:szCs w:val="16"/>
              </w:rPr>
              <w:t>09212-Põhihariduse otsekulud</w:t>
            </w:r>
          </w:p>
        </w:tc>
        <w:tc>
          <w:tcPr>
            <w:tcW w:w="1417" w:type="dxa"/>
            <w:noWrap/>
            <w:vAlign w:val="center"/>
            <w:hideMark/>
          </w:tcPr>
          <w:p w14:paraId="44DD528F" w14:textId="77777777" w:rsidR="00745837" w:rsidRPr="00933883" w:rsidRDefault="00745837" w:rsidP="00916D37">
            <w:pPr>
              <w:tabs>
                <w:tab w:val="left" w:pos="567"/>
              </w:tabs>
              <w:rPr>
                <w:sz w:val="16"/>
                <w:szCs w:val="16"/>
              </w:rPr>
            </w:pPr>
            <w:r w:rsidRPr="00933883">
              <w:rPr>
                <w:sz w:val="16"/>
                <w:szCs w:val="16"/>
              </w:rPr>
              <w:t>Viljandi Kaare Kool</w:t>
            </w:r>
          </w:p>
        </w:tc>
        <w:tc>
          <w:tcPr>
            <w:tcW w:w="1560" w:type="dxa"/>
            <w:noWrap/>
            <w:vAlign w:val="center"/>
            <w:hideMark/>
          </w:tcPr>
          <w:p w14:paraId="79B51408"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32CE802D" w14:textId="77777777" w:rsidR="00745837" w:rsidRPr="00933883" w:rsidRDefault="00745837" w:rsidP="00916D37">
            <w:pPr>
              <w:tabs>
                <w:tab w:val="left" w:pos="567"/>
              </w:tabs>
              <w:rPr>
                <w:sz w:val="16"/>
                <w:szCs w:val="16"/>
              </w:rPr>
            </w:pPr>
            <w:r w:rsidRPr="00933883">
              <w:rPr>
                <w:sz w:val="16"/>
                <w:szCs w:val="16"/>
              </w:rPr>
              <w:t>55251</w:t>
            </w:r>
          </w:p>
        </w:tc>
        <w:tc>
          <w:tcPr>
            <w:tcW w:w="1843" w:type="dxa"/>
            <w:noWrap/>
            <w:vAlign w:val="center"/>
            <w:hideMark/>
          </w:tcPr>
          <w:p w14:paraId="37180F32" w14:textId="77777777" w:rsidR="00745837" w:rsidRPr="00933883" w:rsidRDefault="00745837" w:rsidP="00916D37">
            <w:pPr>
              <w:tabs>
                <w:tab w:val="left" w:pos="567"/>
              </w:tabs>
              <w:rPr>
                <w:sz w:val="16"/>
                <w:szCs w:val="16"/>
              </w:rPr>
            </w:pPr>
            <w:r w:rsidRPr="00933883">
              <w:rPr>
                <w:sz w:val="16"/>
                <w:szCs w:val="16"/>
              </w:rPr>
              <w:t>Kommunikatsiooni-, kultuuri- ja vaba aja sisustamise kulud</w:t>
            </w:r>
          </w:p>
        </w:tc>
        <w:tc>
          <w:tcPr>
            <w:tcW w:w="708" w:type="dxa"/>
            <w:noWrap/>
            <w:vAlign w:val="center"/>
            <w:hideMark/>
          </w:tcPr>
          <w:p w14:paraId="310BCAA1" w14:textId="1690B5AA" w:rsidR="00745837" w:rsidRPr="00933883" w:rsidRDefault="00745837" w:rsidP="00916D37">
            <w:pPr>
              <w:tabs>
                <w:tab w:val="left" w:pos="567"/>
              </w:tabs>
              <w:rPr>
                <w:sz w:val="16"/>
                <w:szCs w:val="16"/>
              </w:rPr>
            </w:pPr>
          </w:p>
        </w:tc>
        <w:tc>
          <w:tcPr>
            <w:tcW w:w="1418" w:type="dxa"/>
            <w:noWrap/>
            <w:vAlign w:val="center"/>
            <w:hideMark/>
          </w:tcPr>
          <w:p w14:paraId="2C6957AF" w14:textId="331F03D1" w:rsidR="00745837" w:rsidRPr="00933883" w:rsidRDefault="00745837" w:rsidP="00933883">
            <w:pPr>
              <w:tabs>
                <w:tab w:val="left" w:pos="567"/>
              </w:tabs>
              <w:rPr>
                <w:sz w:val="16"/>
                <w:szCs w:val="16"/>
              </w:rPr>
            </w:pPr>
          </w:p>
        </w:tc>
        <w:tc>
          <w:tcPr>
            <w:tcW w:w="1843" w:type="dxa"/>
            <w:noWrap/>
            <w:vAlign w:val="center"/>
            <w:hideMark/>
          </w:tcPr>
          <w:p w14:paraId="60559C34" w14:textId="77777777" w:rsidR="00745837" w:rsidRPr="00933883" w:rsidRDefault="00745837" w:rsidP="00916D37">
            <w:pPr>
              <w:tabs>
                <w:tab w:val="left" w:pos="567"/>
              </w:tabs>
              <w:rPr>
                <w:sz w:val="16"/>
                <w:szCs w:val="16"/>
              </w:rPr>
            </w:pPr>
            <w:r w:rsidRPr="00933883">
              <w:rPr>
                <w:sz w:val="16"/>
                <w:szCs w:val="16"/>
              </w:rPr>
              <w:t>Kulud sihtraha  ja omatulude arvelt</w:t>
            </w:r>
          </w:p>
        </w:tc>
        <w:tc>
          <w:tcPr>
            <w:tcW w:w="1001" w:type="dxa"/>
            <w:noWrap/>
            <w:vAlign w:val="center"/>
            <w:hideMark/>
          </w:tcPr>
          <w:p w14:paraId="4F56699B" w14:textId="77777777" w:rsidR="00745837" w:rsidRPr="00933883" w:rsidRDefault="00745837" w:rsidP="00916D37">
            <w:pPr>
              <w:tabs>
                <w:tab w:val="left" w:pos="567"/>
              </w:tabs>
              <w:jc w:val="right"/>
              <w:rPr>
                <w:sz w:val="16"/>
                <w:szCs w:val="16"/>
              </w:rPr>
            </w:pPr>
            <w:r w:rsidRPr="00933883">
              <w:rPr>
                <w:sz w:val="16"/>
                <w:szCs w:val="16"/>
              </w:rPr>
              <w:t>1 823</w:t>
            </w:r>
          </w:p>
        </w:tc>
        <w:tc>
          <w:tcPr>
            <w:tcW w:w="983" w:type="dxa"/>
            <w:noWrap/>
            <w:vAlign w:val="center"/>
            <w:hideMark/>
          </w:tcPr>
          <w:p w14:paraId="411E3CAB" w14:textId="77777777" w:rsidR="00745837" w:rsidRPr="00D66CDB" w:rsidRDefault="00745837" w:rsidP="00916D37">
            <w:pPr>
              <w:tabs>
                <w:tab w:val="left" w:pos="567"/>
              </w:tabs>
              <w:jc w:val="right"/>
              <w:rPr>
                <w:color w:val="0000FF"/>
                <w:sz w:val="16"/>
                <w:szCs w:val="16"/>
              </w:rPr>
            </w:pPr>
            <w:r w:rsidRPr="00D66CDB">
              <w:rPr>
                <w:color w:val="0000FF"/>
                <w:sz w:val="16"/>
                <w:szCs w:val="16"/>
              </w:rPr>
              <w:t>2 261</w:t>
            </w:r>
          </w:p>
        </w:tc>
        <w:tc>
          <w:tcPr>
            <w:tcW w:w="850" w:type="dxa"/>
            <w:noWrap/>
            <w:vAlign w:val="center"/>
            <w:hideMark/>
          </w:tcPr>
          <w:p w14:paraId="400A5266" w14:textId="77777777" w:rsidR="00745837" w:rsidRPr="00D66CDB" w:rsidRDefault="00745837" w:rsidP="00916D37">
            <w:pPr>
              <w:tabs>
                <w:tab w:val="left" w:pos="567"/>
              </w:tabs>
              <w:jc w:val="right"/>
              <w:rPr>
                <w:color w:val="0000FF"/>
                <w:sz w:val="16"/>
                <w:szCs w:val="16"/>
              </w:rPr>
            </w:pPr>
            <w:r w:rsidRPr="00D66CDB">
              <w:rPr>
                <w:color w:val="0000FF"/>
                <w:sz w:val="16"/>
                <w:szCs w:val="16"/>
              </w:rPr>
              <w:t>1 376</w:t>
            </w:r>
          </w:p>
        </w:tc>
        <w:tc>
          <w:tcPr>
            <w:tcW w:w="956" w:type="dxa"/>
            <w:noWrap/>
            <w:vAlign w:val="center"/>
            <w:hideMark/>
          </w:tcPr>
          <w:p w14:paraId="6707EA92" w14:textId="77777777" w:rsidR="00745837" w:rsidRPr="00933883" w:rsidRDefault="00745837" w:rsidP="00916D37">
            <w:pPr>
              <w:tabs>
                <w:tab w:val="left" w:pos="567"/>
              </w:tabs>
              <w:jc w:val="right"/>
              <w:rPr>
                <w:sz w:val="16"/>
                <w:szCs w:val="16"/>
              </w:rPr>
            </w:pPr>
            <w:r w:rsidRPr="00933883">
              <w:rPr>
                <w:sz w:val="16"/>
                <w:szCs w:val="16"/>
              </w:rPr>
              <w:t>5 460</w:t>
            </w:r>
          </w:p>
        </w:tc>
      </w:tr>
      <w:tr w:rsidR="00745837" w:rsidRPr="00933883" w14:paraId="2EF2A5FF" w14:textId="77777777" w:rsidTr="0030310C">
        <w:trPr>
          <w:trHeight w:val="255"/>
        </w:trPr>
        <w:tc>
          <w:tcPr>
            <w:tcW w:w="421" w:type="dxa"/>
            <w:noWrap/>
            <w:vAlign w:val="center"/>
            <w:hideMark/>
          </w:tcPr>
          <w:p w14:paraId="7246CB10"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20E90DCA" w14:textId="77777777" w:rsidR="00745837" w:rsidRPr="00933883" w:rsidRDefault="00745837" w:rsidP="00916D37">
            <w:pPr>
              <w:tabs>
                <w:tab w:val="left" w:pos="567"/>
              </w:tabs>
              <w:rPr>
                <w:sz w:val="16"/>
                <w:szCs w:val="16"/>
              </w:rPr>
            </w:pPr>
            <w:r w:rsidRPr="00933883">
              <w:rPr>
                <w:sz w:val="16"/>
                <w:szCs w:val="16"/>
              </w:rPr>
              <w:t>09212-Põhihariduse otsekulud</w:t>
            </w:r>
          </w:p>
        </w:tc>
        <w:tc>
          <w:tcPr>
            <w:tcW w:w="1417" w:type="dxa"/>
            <w:noWrap/>
            <w:vAlign w:val="center"/>
            <w:hideMark/>
          </w:tcPr>
          <w:p w14:paraId="27C2C44B" w14:textId="77777777" w:rsidR="00745837" w:rsidRPr="00933883" w:rsidRDefault="00745837" w:rsidP="00916D37">
            <w:pPr>
              <w:tabs>
                <w:tab w:val="left" w:pos="567"/>
              </w:tabs>
              <w:rPr>
                <w:sz w:val="16"/>
                <w:szCs w:val="16"/>
              </w:rPr>
            </w:pPr>
            <w:r w:rsidRPr="00933883">
              <w:rPr>
                <w:sz w:val="16"/>
                <w:szCs w:val="16"/>
              </w:rPr>
              <w:t>Viljandi Kesklinna Kool</w:t>
            </w:r>
          </w:p>
        </w:tc>
        <w:tc>
          <w:tcPr>
            <w:tcW w:w="1560" w:type="dxa"/>
            <w:noWrap/>
            <w:vAlign w:val="center"/>
            <w:hideMark/>
          </w:tcPr>
          <w:p w14:paraId="75F136C7"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41CF5FB6" w14:textId="77777777" w:rsidR="00745837" w:rsidRPr="00933883" w:rsidRDefault="00745837" w:rsidP="00916D37">
            <w:pPr>
              <w:tabs>
                <w:tab w:val="left" w:pos="567"/>
              </w:tabs>
              <w:rPr>
                <w:sz w:val="16"/>
                <w:szCs w:val="16"/>
              </w:rPr>
            </w:pPr>
            <w:r w:rsidRPr="00933883">
              <w:rPr>
                <w:sz w:val="16"/>
                <w:szCs w:val="16"/>
              </w:rPr>
              <w:t>55139</w:t>
            </w:r>
          </w:p>
        </w:tc>
        <w:tc>
          <w:tcPr>
            <w:tcW w:w="1843" w:type="dxa"/>
            <w:noWrap/>
            <w:vAlign w:val="center"/>
            <w:hideMark/>
          </w:tcPr>
          <w:p w14:paraId="4B97A6DA" w14:textId="77777777" w:rsidR="00745837" w:rsidRPr="00933883" w:rsidRDefault="00745837" w:rsidP="00916D37">
            <w:pPr>
              <w:tabs>
                <w:tab w:val="left" w:pos="567"/>
              </w:tabs>
              <w:rPr>
                <w:sz w:val="16"/>
                <w:szCs w:val="16"/>
              </w:rPr>
            </w:pPr>
            <w:r w:rsidRPr="00933883">
              <w:rPr>
                <w:sz w:val="16"/>
                <w:szCs w:val="16"/>
              </w:rPr>
              <w:t>Muud sõidukite ülalpidamise kulud</w:t>
            </w:r>
          </w:p>
        </w:tc>
        <w:tc>
          <w:tcPr>
            <w:tcW w:w="708" w:type="dxa"/>
            <w:noWrap/>
            <w:vAlign w:val="center"/>
            <w:hideMark/>
          </w:tcPr>
          <w:p w14:paraId="13E8DBF4" w14:textId="4895E59E" w:rsidR="00745837" w:rsidRPr="00933883" w:rsidRDefault="00745837" w:rsidP="00916D37">
            <w:pPr>
              <w:tabs>
                <w:tab w:val="left" w:pos="567"/>
              </w:tabs>
              <w:rPr>
                <w:sz w:val="16"/>
                <w:szCs w:val="16"/>
              </w:rPr>
            </w:pPr>
          </w:p>
        </w:tc>
        <w:tc>
          <w:tcPr>
            <w:tcW w:w="1418" w:type="dxa"/>
            <w:noWrap/>
            <w:vAlign w:val="center"/>
            <w:hideMark/>
          </w:tcPr>
          <w:p w14:paraId="674AE28D" w14:textId="47E247DC" w:rsidR="00745837" w:rsidRPr="00933883" w:rsidRDefault="00745837" w:rsidP="00933883">
            <w:pPr>
              <w:tabs>
                <w:tab w:val="left" w:pos="567"/>
              </w:tabs>
              <w:rPr>
                <w:sz w:val="16"/>
                <w:szCs w:val="16"/>
              </w:rPr>
            </w:pPr>
          </w:p>
        </w:tc>
        <w:tc>
          <w:tcPr>
            <w:tcW w:w="1843" w:type="dxa"/>
            <w:noWrap/>
            <w:vAlign w:val="center"/>
            <w:hideMark/>
          </w:tcPr>
          <w:p w14:paraId="3EE21CEE" w14:textId="77777777" w:rsidR="00745837" w:rsidRPr="00933883" w:rsidRDefault="00745837" w:rsidP="00916D37">
            <w:pPr>
              <w:tabs>
                <w:tab w:val="left" w:pos="567"/>
              </w:tabs>
              <w:rPr>
                <w:sz w:val="16"/>
                <w:szCs w:val="16"/>
              </w:rPr>
            </w:pPr>
            <w:r w:rsidRPr="00933883">
              <w:rPr>
                <w:sz w:val="16"/>
                <w:szCs w:val="16"/>
              </w:rPr>
              <w:t>Hanke tulemuse alusel eelarve korrigeerimine</w:t>
            </w:r>
          </w:p>
        </w:tc>
        <w:tc>
          <w:tcPr>
            <w:tcW w:w="1001" w:type="dxa"/>
            <w:noWrap/>
            <w:vAlign w:val="center"/>
            <w:hideMark/>
          </w:tcPr>
          <w:p w14:paraId="037CAAE9" w14:textId="77777777" w:rsidR="00745837" w:rsidRPr="00933883" w:rsidRDefault="00745837" w:rsidP="00916D37">
            <w:pPr>
              <w:tabs>
                <w:tab w:val="left" w:pos="567"/>
              </w:tabs>
              <w:jc w:val="right"/>
              <w:rPr>
                <w:sz w:val="16"/>
                <w:szCs w:val="16"/>
              </w:rPr>
            </w:pPr>
            <w:r w:rsidRPr="00933883">
              <w:rPr>
                <w:sz w:val="16"/>
                <w:szCs w:val="16"/>
              </w:rPr>
              <w:t>3 600</w:t>
            </w:r>
          </w:p>
        </w:tc>
        <w:tc>
          <w:tcPr>
            <w:tcW w:w="983" w:type="dxa"/>
            <w:noWrap/>
            <w:vAlign w:val="center"/>
            <w:hideMark/>
          </w:tcPr>
          <w:p w14:paraId="60B554F4" w14:textId="77777777" w:rsidR="00745837" w:rsidRPr="00D66CDB" w:rsidRDefault="00745837" w:rsidP="00916D37">
            <w:pPr>
              <w:tabs>
                <w:tab w:val="left" w:pos="567"/>
              </w:tabs>
              <w:jc w:val="right"/>
              <w:rPr>
                <w:color w:val="0000FF"/>
                <w:sz w:val="16"/>
                <w:szCs w:val="16"/>
              </w:rPr>
            </w:pPr>
            <w:r w:rsidRPr="00D66CDB">
              <w:rPr>
                <w:color w:val="0000FF"/>
                <w:sz w:val="16"/>
                <w:szCs w:val="16"/>
              </w:rPr>
              <w:t>697</w:t>
            </w:r>
          </w:p>
        </w:tc>
        <w:tc>
          <w:tcPr>
            <w:tcW w:w="850" w:type="dxa"/>
            <w:noWrap/>
            <w:vAlign w:val="center"/>
            <w:hideMark/>
          </w:tcPr>
          <w:p w14:paraId="27890A34"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4F594681" w14:textId="77777777" w:rsidR="00745837" w:rsidRPr="00933883" w:rsidRDefault="00745837" w:rsidP="00916D37">
            <w:pPr>
              <w:tabs>
                <w:tab w:val="left" w:pos="567"/>
              </w:tabs>
              <w:jc w:val="right"/>
              <w:rPr>
                <w:sz w:val="16"/>
                <w:szCs w:val="16"/>
              </w:rPr>
            </w:pPr>
            <w:r w:rsidRPr="00933883">
              <w:rPr>
                <w:sz w:val="16"/>
                <w:szCs w:val="16"/>
              </w:rPr>
              <w:t>4 297</w:t>
            </w:r>
          </w:p>
        </w:tc>
      </w:tr>
      <w:tr w:rsidR="00745837" w:rsidRPr="00933883" w14:paraId="319A29D2" w14:textId="77777777" w:rsidTr="0030310C">
        <w:trPr>
          <w:trHeight w:val="255"/>
        </w:trPr>
        <w:tc>
          <w:tcPr>
            <w:tcW w:w="421" w:type="dxa"/>
            <w:noWrap/>
            <w:vAlign w:val="center"/>
            <w:hideMark/>
          </w:tcPr>
          <w:p w14:paraId="2DD6E707"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2869C4A5" w14:textId="77777777" w:rsidR="00745837" w:rsidRPr="00933883" w:rsidRDefault="00745837" w:rsidP="00916D37">
            <w:pPr>
              <w:tabs>
                <w:tab w:val="left" w:pos="567"/>
              </w:tabs>
              <w:rPr>
                <w:sz w:val="16"/>
                <w:szCs w:val="16"/>
              </w:rPr>
            </w:pPr>
            <w:r w:rsidRPr="00933883">
              <w:rPr>
                <w:sz w:val="16"/>
                <w:szCs w:val="16"/>
              </w:rPr>
              <w:t>09212-Põhihariduse otsekulud</w:t>
            </w:r>
          </w:p>
        </w:tc>
        <w:tc>
          <w:tcPr>
            <w:tcW w:w="1417" w:type="dxa"/>
            <w:noWrap/>
            <w:vAlign w:val="center"/>
            <w:hideMark/>
          </w:tcPr>
          <w:p w14:paraId="7CA9C441" w14:textId="77777777" w:rsidR="00745837" w:rsidRPr="00933883" w:rsidRDefault="00745837" w:rsidP="00916D37">
            <w:pPr>
              <w:tabs>
                <w:tab w:val="left" w:pos="567"/>
              </w:tabs>
              <w:rPr>
                <w:sz w:val="16"/>
                <w:szCs w:val="16"/>
              </w:rPr>
            </w:pPr>
            <w:r w:rsidRPr="00933883">
              <w:rPr>
                <w:sz w:val="16"/>
                <w:szCs w:val="16"/>
              </w:rPr>
              <w:t>Viljandi Kesklinna Kool</w:t>
            </w:r>
          </w:p>
        </w:tc>
        <w:tc>
          <w:tcPr>
            <w:tcW w:w="1560" w:type="dxa"/>
            <w:noWrap/>
            <w:vAlign w:val="center"/>
            <w:hideMark/>
          </w:tcPr>
          <w:p w14:paraId="17DAFB69"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46EBA01E" w14:textId="77777777" w:rsidR="00745837" w:rsidRPr="00933883" w:rsidRDefault="00745837" w:rsidP="00916D37">
            <w:pPr>
              <w:tabs>
                <w:tab w:val="left" w:pos="567"/>
              </w:tabs>
              <w:rPr>
                <w:sz w:val="16"/>
                <w:szCs w:val="16"/>
              </w:rPr>
            </w:pPr>
            <w:r w:rsidRPr="00933883">
              <w:rPr>
                <w:sz w:val="16"/>
                <w:szCs w:val="16"/>
              </w:rPr>
              <w:t>55141</w:t>
            </w:r>
          </w:p>
        </w:tc>
        <w:tc>
          <w:tcPr>
            <w:tcW w:w="1843" w:type="dxa"/>
            <w:noWrap/>
            <w:vAlign w:val="center"/>
            <w:hideMark/>
          </w:tcPr>
          <w:p w14:paraId="586A88D9" w14:textId="77777777" w:rsidR="00745837" w:rsidRPr="00933883" w:rsidRDefault="00745837" w:rsidP="00916D37">
            <w:pPr>
              <w:tabs>
                <w:tab w:val="left" w:pos="567"/>
              </w:tabs>
              <w:rPr>
                <w:sz w:val="16"/>
                <w:szCs w:val="16"/>
              </w:rPr>
            </w:pPr>
            <w:r w:rsidRPr="00933883">
              <w:rPr>
                <w:sz w:val="16"/>
                <w:szCs w:val="16"/>
              </w:rPr>
              <w:t>Kulud riist- ja tarkvara ostmiseks</w:t>
            </w:r>
          </w:p>
        </w:tc>
        <w:tc>
          <w:tcPr>
            <w:tcW w:w="708" w:type="dxa"/>
            <w:noWrap/>
            <w:vAlign w:val="center"/>
            <w:hideMark/>
          </w:tcPr>
          <w:p w14:paraId="0A10C088" w14:textId="3996BFD8" w:rsidR="00745837" w:rsidRPr="00933883" w:rsidRDefault="00745837" w:rsidP="00916D37">
            <w:pPr>
              <w:tabs>
                <w:tab w:val="left" w:pos="567"/>
              </w:tabs>
              <w:rPr>
                <w:sz w:val="16"/>
                <w:szCs w:val="16"/>
              </w:rPr>
            </w:pPr>
          </w:p>
        </w:tc>
        <w:tc>
          <w:tcPr>
            <w:tcW w:w="1418" w:type="dxa"/>
            <w:noWrap/>
            <w:vAlign w:val="center"/>
            <w:hideMark/>
          </w:tcPr>
          <w:p w14:paraId="3FB6D0C3" w14:textId="4EEBA215" w:rsidR="00745837" w:rsidRPr="00933883" w:rsidRDefault="00745837" w:rsidP="00933883">
            <w:pPr>
              <w:tabs>
                <w:tab w:val="left" w:pos="567"/>
              </w:tabs>
              <w:rPr>
                <w:sz w:val="16"/>
                <w:szCs w:val="16"/>
              </w:rPr>
            </w:pPr>
          </w:p>
        </w:tc>
        <w:tc>
          <w:tcPr>
            <w:tcW w:w="1843" w:type="dxa"/>
            <w:noWrap/>
            <w:vAlign w:val="center"/>
            <w:hideMark/>
          </w:tcPr>
          <w:p w14:paraId="63739AE2" w14:textId="77777777" w:rsidR="00745837" w:rsidRPr="00933883" w:rsidRDefault="00745837" w:rsidP="00916D37">
            <w:pPr>
              <w:tabs>
                <w:tab w:val="left" w:pos="567"/>
              </w:tabs>
              <w:rPr>
                <w:sz w:val="16"/>
                <w:szCs w:val="16"/>
              </w:rPr>
            </w:pPr>
            <w:proofErr w:type="spellStart"/>
            <w:r w:rsidRPr="00933883">
              <w:rPr>
                <w:sz w:val="16"/>
                <w:szCs w:val="16"/>
              </w:rPr>
              <w:t>Roobotikavahendite</w:t>
            </w:r>
            <w:proofErr w:type="spellEnd"/>
            <w:r w:rsidRPr="00933883">
              <w:rPr>
                <w:sz w:val="16"/>
                <w:szCs w:val="16"/>
              </w:rPr>
              <w:t xml:space="preserve"> ostmiseks</w:t>
            </w:r>
          </w:p>
        </w:tc>
        <w:tc>
          <w:tcPr>
            <w:tcW w:w="1001" w:type="dxa"/>
            <w:noWrap/>
            <w:vAlign w:val="center"/>
            <w:hideMark/>
          </w:tcPr>
          <w:p w14:paraId="6509CC55" w14:textId="77777777" w:rsidR="00745837" w:rsidRPr="00933883" w:rsidRDefault="00745837" w:rsidP="00916D37">
            <w:pPr>
              <w:tabs>
                <w:tab w:val="left" w:pos="567"/>
              </w:tabs>
              <w:jc w:val="right"/>
              <w:rPr>
                <w:sz w:val="16"/>
                <w:szCs w:val="16"/>
              </w:rPr>
            </w:pPr>
            <w:r w:rsidRPr="00933883">
              <w:rPr>
                <w:sz w:val="16"/>
                <w:szCs w:val="16"/>
              </w:rPr>
              <w:t>4 082</w:t>
            </w:r>
          </w:p>
        </w:tc>
        <w:tc>
          <w:tcPr>
            <w:tcW w:w="983" w:type="dxa"/>
            <w:noWrap/>
            <w:vAlign w:val="center"/>
            <w:hideMark/>
          </w:tcPr>
          <w:p w14:paraId="43F0B8DD"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850" w:type="dxa"/>
            <w:noWrap/>
            <w:vAlign w:val="center"/>
            <w:hideMark/>
          </w:tcPr>
          <w:p w14:paraId="04F0C3EA" w14:textId="77777777" w:rsidR="00745837" w:rsidRPr="00D66CDB" w:rsidRDefault="00745837" w:rsidP="00916D37">
            <w:pPr>
              <w:tabs>
                <w:tab w:val="left" w:pos="567"/>
              </w:tabs>
              <w:jc w:val="right"/>
              <w:rPr>
                <w:color w:val="0000FF"/>
                <w:sz w:val="16"/>
                <w:szCs w:val="16"/>
              </w:rPr>
            </w:pPr>
            <w:r w:rsidRPr="00D66CDB">
              <w:rPr>
                <w:color w:val="0000FF"/>
                <w:sz w:val="16"/>
                <w:szCs w:val="16"/>
              </w:rPr>
              <w:t>3 354</w:t>
            </w:r>
          </w:p>
        </w:tc>
        <w:tc>
          <w:tcPr>
            <w:tcW w:w="956" w:type="dxa"/>
            <w:noWrap/>
            <w:vAlign w:val="center"/>
            <w:hideMark/>
          </w:tcPr>
          <w:p w14:paraId="2398A261" w14:textId="77777777" w:rsidR="00745837" w:rsidRPr="00933883" w:rsidRDefault="00745837" w:rsidP="00916D37">
            <w:pPr>
              <w:tabs>
                <w:tab w:val="left" w:pos="567"/>
              </w:tabs>
              <w:jc w:val="right"/>
              <w:rPr>
                <w:sz w:val="16"/>
                <w:szCs w:val="16"/>
              </w:rPr>
            </w:pPr>
            <w:r w:rsidRPr="00933883">
              <w:rPr>
                <w:sz w:val="16"/>
                <w:szCs w:val="16"/>
              </w:rPr>
              <w:t>7 436</w:t>
            </w:r>
          </w:p>
        </w:tc>
      </w:tr>
      <w:tr w:rsidR="00745837" w:rsidRPr="00933883" w14:paraId="4735F3F2" w14:textId="77777777" w:rsidTr="0030310C">
        <w:trPr>
          <w:trHeight w:val="255"/>
        </w:trPr>
        <w:tc>
          <w:tcPr>
            <w:tcW w:w="421" w:type="dxa"/>
            <w:noWrap/>
            <w:vAlign w:val="center"/>
            <w:hideMark/>
          </w:tcPr>
          <w:p w14:paraId="02433B2E"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6841F7AD" w14:textId="77777777" w:rsidR="00745837" w:rsidRPr="00933883" w:rsidRDefault="00745837" w:rsidP="00916D37">
            <w:pPr>
              <w:tabs>
                <w:tab w:val="left" w:pos="567"/>
              </w:tabs>
              <w:rPr>
                <w:sz w:val="16"/>
                <w:szCs w:val="16"/>
              </w:rPr>
            </w:pPr>
            <w:r w:rsidRPr="00933883">
              <w:rPr>
                <w:sz w:val="16"/>
                <w:szCs w:val="16"/>
              </w:rPr>
              <w:t>09212-Põhihariduse otsekulud</w:t>
            </w:r>
          </w:p>
        </w:tc>
        <w:tc>
          <w:tcPr>
            <w:tcW w:w="1417" w:type="dxa"/>
            <w:noWrap/>
            <w:vAlign w:val="center"/>
            <w:hideMark/>
          </w:tcPr>
          <w:p w14:paraId="45C788E2" w14:textId="77777777" w:rsidR="00745837" w:rsidRPr="00933883" w:rsidRDefault="00745837" w:rsidP="00916D37">
            <w:pPr>
              <w:tabs>
                <w:tab w:val="left" w:pos="567"/>
              </w:tabs>
              <w:rPr>
                <w:sz w:val="16"/>
                <w:szCs w:val="16"/>
              </w:rPr>
            </w:pPr>
            <w:r w:rsidRPr="00933883">
              <w:rPr>
                <w:sz w:val="16"/>
                <w:szCs w:val="16"/>
              </w:rPr>
              <w:t>Viljandi Kesklinna Kool</w:t>
            </w:r>
          </w:p>
        </w:tc>
        <w:tc>
          <w:tcPr>
            <w:tcW w:w="1560" w:type="dxa"/>
            <w:noWrap/>
            <w:vAlign w:val="center"/>
            <w:hideMark/>
          </w:tcPr>
          <w:p w14:paraId="12DB1933"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7A627DDC" w14:textId="77777777" w:rsidR="00745837" w:rsidRPr="00933883" w:rsidRDefault="00745837" w:rsidP="00916D37">
            <w:pPr>
              <w:tabs>
                <w:tab w:val="left" w:pos="567"/>
              </w:tabs>
              <w:rPr>
                <w:sz w:val="16"/>
                <w:szCs w:val="16"/>
              </w:rPr>
            </w:pPr>
            <w:r w:rsidRPr="00933883">
              <w:rPr>
                <w:sz w:val="16"/>
                <w:szCs w:val="16"/>
              </w:rPr>
              <w:t>55243</w:t>
            </w:r>
          </w:p>
        </w:tc>
        <w:tc>
          <w:tcPr>
            <w:tcW w:w="1843" w:type="dxa"/>
            <w:noWrap/>
            <w:vAlign w:val="center"/>
            <w:hideMark/>
          </w:tcPr>
          <w:p w14:paraId="2F8353F0" w14:textId="77777777" w:rsidR="00745837" w:rsidRPr="00933883" w:rsidRDefault="00745837" w:rsidP="00916D37">
            <w:pPr>
              <w:tabs>
                <w:tab w:val="left" w:pos="567"/>
              </w:tabs>
              <w:rPr>
                <w:sz w:val="16"/>
                <w:szCs w:val="16"/>
              </w:rPr>
            </w:pPr>
            <w:r w:rsidRPr="00933883">
              <w:rPr>
                <w:sz w:val="16"/>
                <w:szCs w:val="16"/>
              </w:rPr>
              <w:t>Kulud muudele õppevahenditele</w:t>
            </w:r>
          </w:p>
        </w:tc>
        <w:tc>
          <w:tcPr>
            <w:tcW w:w="708" w:type="dxa"/>
            <w:noWrap/>
            <w:vAlign w:val="center"/>
            <w:hideMark/>
          </w:tcPr>
          <w:p w14:paraId="5C37F122" w14:textId="674A90BE" w:rsidR="00745837" w:rsidRPr="00933883" w:rsidRDefault="00745837" w:rsidP="00916D37">
            <w:pPr>
              <w:tabs>
                <w:tab w:val="left" w:pos="567"/>
              </w:tabs>
              <w:rPr>
                <w:sz w:val="16"/>
                <w:szCs w:val="16"/>
              </w:rPr>
            </w:pPr>
          </w:p>
        </w:tc>
        <w:tc>
          <w:tcPr>
            <w:tcW w:w="1418" w:type="dxa"/>
            <w:noWrap/>
            <w:vAlign w:val="center"/>
            <w:hideMark/>
          </w:tcPr>
          <w:p w14:paraId="692A821C" w14:textId="40B5CD54" w:rsidR="00745837" w:rsidRPr="00933883" w:rsidRDefault="00745837" w:rsidP="00933883">
            <w:pPr>
              <w:tabs>
                <w:tab w:val="left" w:pos="567"/>
              </w:tabs>
              <w:rPr>
                <w:sz w:val="16"/>
                <w:szCs w:val="16"/>
              </w:rPr>
            </w:pPr>
          </w:p>
        </w:tc>
        <w:tc>
          <w:tcPr>
            <w:tcW w:w="1843" w:type="dxa"/>
            <w:noWrap/>
            <w:vAlign w:val="center"/>
            <w:hideMark/>
          </w:tcPr>
          <w:p w14:paraId="1ECE676E" w14:textId="77777777" w:rsidR="00745837" w:rsidRPr="00933883" w:rsidRDefault="00745837" w:rsidP="00916D37">
            <w:pPr>
              <w:tabs>
                <w:tab w:val="left" w:pos="567"/>
              </w:tabs>
              <w:rPr>
                <w:sz w:val="16"/>
                <w:szCs w:val="16"/>
              </w:rPr>
            </w:pPr>
            <w:r w:rsidRPr="00933883">
              <w:rPr>
                <w:sz w:val="16"/>
                <w:szCs w:val="16"/>
              </w:rPr>
              <w:t>Soome-Eesti Instituudilt keeleõppeks</w:t>
            </w:r>
          </w:p>
        </w:tc>
        <w:tc>
          <w:tcPr>
            <w:tcW w:w="1001" w:type="dxa"/>
            <w:noWrap/>
            <w:vAlign w:val="center"/>
            <w:hideMark/>
          </w:tcPr>
          <w:p w14:paraId="6F62B914" w14:textId="77777777" w:rsidR="00745837" w:rsidRPr="00933883" w:rsidRDefault="00745837" w:rsidP="00916D37">
            <w:pPr>
              <w:tabs>
                <w:tab w:val="left" w:pos="567"/>
              </w:tabs>
              <w:jc w:val="right"/>
              <w:rPr>
                <w:sz w:val="16"/>
                <w:szCs w:val="16"/>
              </w:rPr>
            </w:pPr>
            <w:r w:rsidRPr="00933883">
              <w:rPr>
                <w:sz w:val="16"/>
                <w:szCs w:val="16"/>
              </w:rPr>
              <w:t>9 548</w:t>
            </w:r>
          </w:p>
        </w:tc>
        <w:tc>
          <w:tcPr>
            <w:tcW w:w="983" w:type="dxa"/>
            <w:noWrap/>
            <w:vAlign w:val="center"/>
            <w:hideMark/>
          </w:tcPr>
          <w:p w14:paraId="39633777"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850" w:type="dxa"/>
            <w:noWrap/>
            <w:vAlign w:val="center"/>
            <w:hideMark/>
          </w:tcPr>
          <w:p w14:paraId="2E53AC2B" w14:textId="77777777" w:rsidR="00745837" w:rsidRPr="00D66CDB" w:rsidRDefault="00745837" w:rsidP="00916D37">
            <w:pPr>
              <w:tabs>
                <w:tab w:val="left" w:pos="567"/>
              </w:tabs>
              <w:jc w:val="right"/>
              <w:rPr>
                <w:color w:val="0000FF"/>
                <w:sz w:val="16"/>
                <w:szCs w:val="16"/>
              </w:rPr>
            </w:pPr>
            <w:r w:rsidRPr="00D66CDB">
              <w:rPr>
                <w:color w:val="0000FF"/>
                <w:sz w:val="16"/>
                <w:szCs w:val="16"/>
              </w:rPr>
              <w:t>900</w:t>
            </w:r>
          </w:p>
        </w:tc>
        <w:tc>
          <w:tcPr>
            <w:tcW w:w="956" w:type="dxa"/>
            <w:noWrap/>
            <w:vAlign w:val="center"/>
            <w:hideMark/>
          </w:tcPr>
          <w:p w14:paraId="5B00C297" w14:textId="77777777" w:rsidR="00745837" w:rsidRPr="00933883" w:rsidRDefault="00745837" w:rsidP="00916D37">
            <w:pPr>
              <w:tabs>
                <w:tab w:val="left" w:pos="567"/>
              </w:tabs>
              <w:jc w:val="right"/>
              <w:rPr>
                <w:sz w:val="16"/>
                <w:szCs w:val="16"/>
              </w:rPr>
            </w:pPr>
            <w:r w:rsidRPr="00933883">
              <w:rPr>
                <w:sz w:val="16"/>
                <w:szCs w:val="16"/>
              </w:rPr>
              <w:t>10 448</w:t>
            </w:r>
          </w:p>
        </w:tc>
      </w:tr>
      <w:tr w:rsidR="00745837" w:rsidRPr="00933883" w14:paraId="48B9108B" w14:textId="77777777" w:rsidTr="0030310C">
        <w:trPr>
          <w:trHeight w:val="255"/>
        </w:trPr>
        <w:tc>
          <w:tcPr>
            <w:tcW w:w="421" w:type="dxa"/>
            <w:noWrap/>
            <w:vAlign w:val="center"/>
            <w:hideMark/>
          </w:tcPr>
          <w:p w14:paraId="7BDC63A0"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50E6F3B9" w14:textId="77777777" w:rsidR="00745837" w:rsidRPr="00933883" w:rsidRDefault="00745837" w:rsidP="00916D37">
            <w:pPr>
              <w:tabs>
                <w:tab w:val="left" w:pos="567"/>
              </w:tabs>
              <w:rPr>
                <w:sz w:val="16"/>
                <w:szCs w:val="16"/>
              </w:rPr>
            </w:pPr>
            <w:r w:rsidRPr="00933883">
              <w:rPr>
                <w:sz w:val="16"/>
                <w:szCs w:val="16"/>
              </w:rPr>
              <w:t>09212-Põhihariduse otsekulud</w:t>
            </w:r>
          </w:p>
        </w:tc>
        <w:tc>
          <w:tcPr>
            <w:tcW w:w="1417" w:type="dxa"/>
            <w:noWrap/>
            <w:vAlign w:val="center"/>
            <w:hideMark/>
          </w:tcPr>
          <w:p w14:paraId="4720F120" w14:textId="77777777" w:rsidR="00745837" w:rsidRPr="00933883" w:rsidRDefault="00745837" w:rsidP="00916D37">
            <w:pPr>
              <w:tabs>
                <w:tab w:val="left" w:pos="567"/>
              </w:tabs>
              <w:rPr>
                <w:sz w:val="16"/>
                <w:szCs w:val="16"/>
              </w:rPr>
            </w:pPr>
            <w:r w:rsidRPr="00933883">
              <w:rPr>
                <w:sz w:val="16"/>
                <w:szCs w:val="16"/>
              </w:rPr>
              <w:t>Viljandi Kesklinna Kool</w:t>
            </w:r>
          </w:p>
        </w:tc>
        <w:tc>
          <w:tcPr>
            <w:tcW w:w="1560" w:type="dxa"/>
            <w:noWrap/>
            <w:vAlign w:val="center"/>
            <w:hideMark/>
          </w:tcPr>
          <w:p w14:paraId="55CF2833"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074602A0" w14:textId="77777777" w:rsidR="00745837" w:rsidRPr="00933883" w:rsidRDefault="00745837" w:rsidP="00916D37">
            <w:pPr>
              <w:tabs>
                <w:tab w:val="left" w:pos="567"/>
              </w:tabs>
              <w:rPr>
                <w:sz w:val="16"/>
                <w:szCs w:val="16"/>
              </w:rPr>
            </w:pPr>
            <w:r w:rsidRPr="00933883">
              <w:rPr>
                <w:sz w:val="16"/>
                <w:szCs w:val="16"/>
              </w:rPr>
              <w:t>55251</w:t>
            </w:r>
          </w:p>
        </w:tc>
        <w:tc>
          <w:tcPr>
            <w:tcW w:w="1843" w:type="dxa"/>
            <w:noWrap/>
            <w:vAlign w:val="center"/>
            <w:hideMark/>
          </w:tcPr>
          <w:p w14:paraId="23DF5C4A" w14:textId="77777777" w:rsidR="00745837" w:rsidRPr="00933883" w:rsidRDefault="00745837" w:rsidP="00916D37">
            <w:pPr>
              <w:tabs>
                <w:tab w:val="left" w:pos="567"/>
              </w:tabs>
              <w:rPr>
                <w:sz w:val="16"/>
                <w:szCs w:val="16"/>
              </w:rPr>
            </w:pPr>
            <w:r w:rsidRPr="00933883">
              <w:rPr>
                <w:sz w:val="16"/>
                <w:szCs w:val="16"/>
              </w:rPr>
              <w:t>Kommunikatsiooni-, kultuuri- ja vaba aja sisustamise kulud</w:t>
            </w:r>
          </w:p>
        </w:tc>
        <w:tc>
          <w:tcPr>
            <w:tcW w:w="708" w:type="dxa"/>
            <w:noWrap/>
            <w:vAlign w:val="center"/>
            <w:hideMark/>
          </w:tcPr>
          <w:p w14:paraId="4AE44425" w14:textId="329FA99B" w:rsidR="00745837" w:rsidRPr="00933883" w:rsidRDefault="00745837" w:rsidP="00916D37">
            <w:pPr>
              <w:tabs>
                <w:tab w:val="left" w:pos="567"/>
              </w:tabs>
              <w:rPr>
                <w:sz w:val="16"/>
                <w:szCs w:val="16"/>
              </w:rPr>
            </w:pPr>
          </w:p>
        </w:tc>
        <w:tc>
          <w:tcPr>
            <w:tcW w:w="1418" w:type="dxa"/>
            <w:noWrap/>
            <w:vAlign w:val="center"/>
            <w:hideMark/>
          </w:tcPr>
          <w:p w14:paraId="3217214D" w14:textId="1992F738" w:rsidR="00745837" w:rsidRPr="00933883" w:rsidRDefault="00745837" w:rsidP="00933883">
            <w:pPr>
              <w:tabs>
                <w:tab w:val="left" w:pos="567"/>
              </w:tabs>
              <w:rPr>
                <w:sz w:val="16"/>
                <w:szCs w:val="16"/>
              </w:rPr>
            </w:pPr>
          </w:p>
        </w:tc>
        <w:tc>
          <w:tcPr>
            <w:tcW w:w="1843" w:type="dxa"/>
            <w:noWrap/>
            <w:vAlign w:val="center"/>
            <w:hideMark/>
          </w:tcPr>
          <w:p w14:paraId="3C6542FE" w14:textId="77777777" w:rsidR="00745837" w:rsidRPr="00933883" w:rsidRDefault="00745837" w:rsidP="00916D37">
            <w:pPr>
              <w:tabs>
                <w:tab w:val="left" w:pos="567"/>
              </w:tabs>
              <w:rPr>
                <w:sz w:val="16"/>
                <w:szCs w:val="16"/>
              </w:rPr>
            </w:pPr>
            <w:r w:rsidRPr="00933883">
              <w:rPr>
                <w:sz w:val="16"/>
                <w:szCs w:val="16"/>
              </w:rPr>
              <w:t>Soome-Eesti Instituudilt keeleõppeks</w:t>
            </w:r>
          </w:p>
        </w:tc>
        <w:tc>
          <w:tcPr>
            <w:tcW w:w="1001" w:type="dxa"/>
            <w:noWrap/>
            <w:vAlign w:val="center"/>
            <w:hideMark/>
          </w:tcPr>
          <w:p w14:paraId="13C7D0B6" w14:textId="77777777" w:rsidR="00745837" w:rsidRPr="00933883" w:rsidRDefault="00745837" w:rsidP="00916D37">
            <w:pPr>
              <w:tabs>
                <w:tab w:val="left" w:pos="567"/>
              </w:tabs>
              <w:jc w:val="right"/>
              <w:rPr>
                <w:sz w:val="16"/>
                <w:szCs w:val="16"/>
              </w:rPr>
            </w:pPr>
            <w:r w:rsidRPr="00933883">
              <w:rPr>
                <w:sz w:val="16"/>
                <w:szCs w:val="16"/>
              </w:rPr>
              <w:t>13 442</w:t>
            </w:r>
          </w:p>
        </w:tc>
        <w:tc>
          <w:tcPr>
            <w:tcW w:w="983" w:type="dxa"/>
            <w:noWrap/>
            <w:vAlign w:val="center"/>
            <w:hideMark/>
          </w:tcPr>
          <w:p w14:paraId="739E7FB3"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850" w:type="dxa"/>
            <w:noWrap/>
            <w:vAlign w:val="center"/>
            <w:hideMark/>
          </w:tcPr>
          <w:p w14:paraId="2295EEF7" w14:textId="77777777" w:rsidR="00745837" w:rsidRPr="00D66CDB" w:rsidRDefault="00745837" w:rsidP="00916D37">
            <w:pPr>
              <w:tabs>
                <w:tab w:val="left" w:pos="567"/>
              </w:tabs>
              <w:jc w:val="right"/>
              <w:rPr>
                <w:color w:val="0000FF"/>
                <w:sz w:val="16"/>
                <w:szCs w:val="16"/>
              </w:rPr>
            </w:pPr>
            <w:r w:rsidRPr="00D66CDB">
              <w:rPr>
                <w:color w:val="0000FF"/>
                <w:sz w:val="16"/>
                <w:szCs w:val="16"/>
              </w:rPr>
              <w:t>1 000</w:t>
            </w:r>
          </w:p>
        </w:tc>
        <w:tc>
          <w:tcPr>
            <w:tcW w:w="956" w:type="dxa"/>
            <w:noWrap/>
            <w:vAlign w:val="center"/>
            <w:hideMark/>
          </w:tcPr>
          <w:p w14:paraId="6CFD33CC" w14:textId="77777777" w:rsidR="00745837" w:rsidRPr="00933883" w:rsidRDefault="00745837" w:rsidP="00916D37">
            <w:pPr>
              <w:tabs>
                <w:tab w:val="left" w:pos="567"/>
              </w:tabs>
              <w:jc w:val="right"/>
              <w:rPr>
                <w:sz w:val="16"/>
                <w:szCs w:val="16"/>
              </w:rPr>
            </w:pPr>
            <w:r w:rsidRPr="00933883">
              <w:rPr>
                <w:sz w:val="16"/>
                <w:szCs w:val="16"/>
              </w:rPr>
              <w:t>14 442</w:t>
            </w:r>
          </w:p>
        </w:tc>
      </w:tr>
      <w:tr w:rsidR="00745837" w:rsidRPr="00933883" w14:paraId="6C162BFB" w14:textId="77777777" w:rsidTr="0030310C">
        <w:trPr>
          <w:trHeight w:val="255"/>
        </w:trPr>
        <w:tc>
          <w:tcPr>
            <w:tcW w:w="421" w:type="dxa"/>
            <w:noWrap/>
            <w:vAlign w:val="center"/>
            <w:hideMark/>
          </w:tcPr>
          <w:p w14:paraId="7EBC9303"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2360D739" w14:textId="77777777" w:rsidR="00745837" w:rsidRPr="00933883" w:rsidRDefault="00745837" w:rsidP="00916D37">
            <w:pPr>
              <w:tabs>
                <w:tab w:val="left" w:pos="567"/>
              </w:tabs>
              <w:rPr>
                <w:sz w:val="16"/>
                <w:szCs w:val="16"/>
              </w:rPr>
            </w:pPr>
            <w:r w:rsidRPr="00933883">
              <w:rPr>
                <w:sz w:val="16"/>
                <w:szCs w:val="16"/>
              </w:rPr>
              <w:t>09510-Noorte huviharidus ja huvitegevus</w:t>
            </w:r>
          </w:p>
        </w:tc>
        <w:tc>
          <w:tcPr>
            <w:tcW w:w="1417" w:type="dxa"/>
            <w:noWrap/>
            <w:vAlign w:val="center"/>
            <w:hideMark/>
          </w:tcPr>
          <w:p w14:paraId="552D665F" w14:textId="77777777" w:rsidR="00745837" w:rsidRPr="00933883" w:rsidRDefault="00745837" w:rsidP="00916D37">
            <w:pPr>
              <w:tabs>
                <w:tab w:val="left" w:pos="567"/>
              </w:tabs>
              <w:rPr>
                <w:sz w:val="16"/>
                <w:szCs w:val="16"/>
              </w:rPr>
            </w:pPr>
            <w:r w:rsidRPr="00933883">
              <w:rPr>
                <w:sz w:val="16"/>
                <w:szCs w:val="16"/>
              </w:rPr>
              <w:t>Haridus- ja kultuuriameti juhataja</w:t>
            </w:r>
          </w:p>
        </w:tc>
        <w:tc>
          <w:tcPr>
            <w:tcW w:w="1560" w:type="dxa"/>
            <w:noWrap/>
            <w:vAlign w:val="center"/>
            <w:hideMark/>
          </w:tcPr>
          <w:p w14:paraId="49BD1AFC"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76C11288" w14:textId="77777777" w:rsidR="00745837" w:rsidRPr="00933883" w:rsidRDefault="00745837" w:rsidP="00916D37">
            <w:pPr>
              <w:tabs>
                <w:tab w:val="left" w:pos="567"/>
              </w:tabs>
              <w:rPr>
                <w:sz w:val="16"/>
                <w:szCs w:val="16"/>
              </w:rPr>
            </w:pPr>
            <w:r w:rsidRPr="00933883">
              <w:rPr>
                <w:sz w:val="16"/>
                <w:szCs w:val="16"/>
              </w:rPr>
              <w:t>5525</w:t>
            </w:r>
          </w:p>
        </w:tc>
        <w:tc>
          <w:tcPr>
            <w:tcW w:w="1843" w:type="dxa"/>
            <w:noWrap/>
            <w:vAlign w:val="center"/>
            <w:hideMark/>
          </w:tcPr>
          <w:p w14:paraId="67F0D534" w14:textId="77777777" w:rsidR="00745837" w:rsidRPr="00933883" w:rsidRDefault="00745837" w:rsidP="00916D37">
            <w:pPr>
              <w:tabs>
                <w:tab w:val="left" w:pos="567"/>
              </w:tabs>
              <w:rPr>
                <w:sz w:val="16"/>
                <w:szCs w:val="16"/>
              </w:rPr>
            </w:pPr>
            <w:r w:rsidRPr="00933883">
              <w:rPr>
                <w:sz w:val="16"/>
                <w:szCs w:val="16"/>
              </w:rPr>
              <w:t>Riigi poolt  toetatud huvitegevus</w:t>
            </w:r>
          </w:p>
        </w:tc>
        <w:tc>
          <w:tcPr>
            <w:tcW w:w="708" w:type="dxa"/>
            <w:noWrap/>
            <w:vAlign w:val="center"/>
            <w:hideMark/>
          </w:tcPr>
          <w:p w14:paraId="1D301804" w14:textId="77777777" w:rsidR="00745837" w:rsidRPr="00933883" w:rsidRDefault="00745837" w:rsidP="00916D37">
            <w:pPr>
              <w:tabs>
                <w:tab w:val="left" w:pos="567"/>
              </w:tabs>
              <w:rPr>
                <w:sz w:val="16"/>
                <w:szCs w:val="16"/>
              </w:rPr>
            </w:pPr>
            <w:r w:rsidRPr="0030310C">
              <w:rPr>
                <w:sz w:val="14"/>
                <w:szCs w:val="16"/>
              </w:rPr>
              <w:t>KU42R</w:t>
            </w:r>
          </w:p>
        </w:tc>
        <w:tc>
          <w:tcPr>
            <w:tcW w:w="1418" w:type="dxa"/>
            <w:noWrap/>
            <w:vAlign w:val="center"/>
            <w:hideMark/>
          </w:tcPr>
          <w:p w14:paraId="5916090C" w14:textId="323A7E52" w:rsidR="00745837" w:rsidRPr="00933883" w:rsidRDefault="00745837" w:rsidP="00933883">
            <w:pPr>
              <w:tabs>
                <w:tab w:val="left" w:pos="567"/>
              </w:tabs>
              <w:rPr>
                <w:sz w:val="16"/>
                <w:szCs w:val="16"/>
              </w:rPr>
            </w:pPr>
          </w:p>
        </w:tc>
        <w:tc>
          <w:tcPr>
            <w:tcW w:w="1843" w:type="dxa"/>
            <w:noWrap/>
            <w:vAlign w:val="center"/>
            <w:hideMark/>
          </w:tcPr>
          <w:p w14:paraId="3D660905" w14:textId="77777777" w:rsidR="00745837" w:rsidRPr="00933883" w:rsidRDefault="00745837" w:rsidP="00916D37">
            <w:pPr>
              <w:tabs>
                <w:tab w:val="left" w:pos="567"/>
              </w:tabs>
              <w:rPr>
                <w:sz w:val="16"/>
                <w:szCs w:val="16"/>
              </w:rPr>
            </w:pPr>
            <w:r w:rsidRPr="00933883">
              <w:rPr>
                <w:sz w:val="16"/>
                <w:szCs w:val="16"/>
              </w:rPr>
              <w:t>Toetusfondi eraldis on väiksem</w:t>
            </w:r>
          </w:p>
        </w:tc>
        <w:tc>
          <w:tcPr>
            <w:tcW w:w="1001" w:type="dxa"/>
            <w:noWrap/>
            <w:vAlign w:val="center"/>
            <w:hideMark/>
          </w:tcPr>
          <w:p w14:paraId="0E74E1BB" w14:textId="77777777" w:rsidR="00745837" w:rsidRPr="00933883" w:rsidRDefault="00745837" w:rsidP="00916D37">
            <w:pPr>
              <w:tabs>
                <w:tab w:val="left" w:pos="567"/>
              </w:tabs>
              <w:jc w:val="right"/>
              <w:rPr>
                <w:sz w:val="16"/>
                <w:szCs w:val="16"/>
              </w:rPr>
            </w:pPr>
            <w:r w:rsidRPr="00933883">
              <w:rPr>
                <w:sz w:val="16"/>
                <w:szCs w:val="16"/>
              </w:rPr>
              <w:t>123 353</w:t>
            </w:r>
          </w:p>
        </w:tc>
        <w:tc>
          <w:tcPr>
            <w:tcW w:w="983" w:type="dxa"/>
            <w:noWrap/>
            <w:vAlign w:val="center"/>
            <w:hideMark/>
          </w:tcPr>
          <w:p w14:paraId="35047F67"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850" w:type="dxa"/>
            <w:noWrap/>
            <w:vAlign w:val="center"/>
            <w:hideMark/>
          </w:tcPr>
          <w:p w14:paraId="08985C4D" w14:textId="77777777" w:rsidR="00745837" w:rsidRPr="00D66CDB" w:rsidRDefault="00745837" w:rsidP="00916D37">
            <w:pPr>
              <w:tabs>
                <w:tab w:val="left" w:pos="567"/>
              </w:tabs>
              <w:jc w:val="right"/>
              <w:rPr>
                <w:color w:val="0000FF"/>
                <w:sz w:val="16"/>
                <w:szCs w:val="16"/>
              </w:rPr>
            </w:pPr>
            <w:r w:rsidRPr="00D66CDB">
              <w:rPr>
                <w:color w:val="0000FF"/>
                <w:sz w:val="16"/>
                <w:szCs w:val="16"/>
              </w:rPr>
              <w:t>-18 004</w:t>
            </w:r>
          </w:p>
        </w:tc>
        <w:tc>
          <w:tcPr>
            <w:tcW w:w="956" w:type="dxa"/>
            <w:noWrap/>
            <w:vAlign w:val="center"/>
            <w:hideMark/>
          </w:tcPr>
          <w:p w14:paraId="5819AD32" w14:textId="77777777" w:rsidR="00745837" w:rsidRPr="00933883" w:rsidRDefault="00745837" w:rsidP="00916D37">
            <w:pPr>
              <w:tabs>
                <w:tab w:val="left" w:pos="567"/>
              </w:tabs>
              <w:jc w:val="right"/>
              <w:rPr>
                <w:sz w:val="16"/>
                <w:szCs w:val="16"/>
              </w:rPr>
            </w:pPr>
            <w:r w:rsidRPr="00933883">
              <w:rPr>
                <w:sz w:val="16"/>
                <w:szCs w:val="16"/>
              </w:rPr>
              <w:t>105 349</w:t>
            </w:r>
          </w:p>
        </w:tc>
      </w:tr>
      <w:tr w:rsidR="00745837" w:rsidRPr="00933883" w14:paraId="72F15D87" w14:textId="77777777" w:rsidTr="0030310C">
        <w:trPr>
          <w:trHeight w:val="255"/>
        </w:trPr>
        <w:tc>
          <w:tcPr>
            <w:tcW w:w="421" w:type="dxa"/>
            <w:noWrap/>
            <w:vAlign w:val="center"/>
            <w:hideMark/>
          </w:tcPr>
          <w:p w14:paraId="29A22DB4"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4DC00D0F" w14:textId="77777777" w:rsidR="00745837" w:rsidRPr="00933883" w:rsidRDefault="00745837" w:rsidP="00916D37">
            <w:pPr>
              <w:tabs>
                <w:tab w:val="left" w:pos="567"/>
              </w:tabs>
              <w:rPr>
                <w:sz w:val="16"/>
                <w:szCs w:val="16"/>
              </w:rPr>
            </w:pPr>
            <w:r w:rsidRPr="00933883">
              <w:rPr>
                <w:sz w:val="16"/>
                <w:szCs w:val="16"/>
              </w:rPr>
              <w:t>09510-Noorte huviharidus ja huvitegevus</w:t>
            </w:r>
          </w:p>
        </w:tc>
        <w:tc>
          <w:tcPr>
            <w:tcW w:w="1417" w:type="dxa"/>
            <w:noWrap/>
            <w:vAlign w:val="center"/>
            <w:hideMark/>
          </w:tcPr>
          <w:p w14:paraId="5BC1DAE7" w14:textId="77777777" w:rsidR="00745837" w:rsidRPr="00933883" w:rsidRDefault="00745837" w:rsidP="00916D37">
            <w:pPr>
              <w:tabs>
                <w:tab w:val="left" w:pos="567"/>
              </w:tabs>
              <w:rPr>
                <w:sz w:val="16"/>
                <w:szCs w:val="16"/>
              </w:rPr>
            </w:pPr>
            <w:r w:rsidRPr="00933883">
              <w:rPr>
                <w:sz w:val="16"/>
                <w:szCs w:val="16"/>
              </w:rPr>
              <w:t>Kinnisvara haldusameti kinnisvarahaldur</w:t>
            </w:r>
          </w:p>
        </w:tc>
        <w:tc>
          <w:tcPr>
            <w:tcW w:w="1560" w:type="dxa"/>
            <w:noWrap/>
            <w:vAlign w:val="center"/>
            <w:hideMark/>
          </w:tcPr>
          <w:p w14:paraId="36F7C3AF"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5A1ADC66" w14:textId="77777777" w:rsidR="00745837" w:rsidRPr="00933883" w:rsidRDefault="00745837" w:rsidP="00916D37">
            <w:pPr>
              <w:tabs>
                <w:tab w:val="left" w:pos="567"/>
              </w:tabs>
              <w:rPr>
                <w:sz w:val="16"/>
                <w:szCs w:val="16"/>
              </w:rPr>
            </w:pPr>
            <w:r w:rsidRPr="00933883">
              <w:rPr>
                <w:sz w:val="16"/>
                <w:szCs w:val="16"/>
              </w:rPr>
              <w:t>551140</w:t>
            </w:r>
          </w:p>
        </w:tc>
        <w:tc>
          <w:tcPr>
            <w:tcW w:w="1843" w:type="dxa"/>
            <w:noWrap/>
            <w:vAlign w:val="center"/>
            <w:hideMark/>
          </w:tcPr>
          <w:p w14:paraId="53862E5D" w14:textId="77777777" w:rsidR="00745837" w:rsidRPr="00933883" w:rsidRDefault="00745837" w:rsidP="00916D37">
            <w:pPr>
              <w:tabs>
                <w:tab w:val="left" w:pos="567"/>
              </w:tabs>
              <w:rPr>
                <w:sz w:val="16"/>
                <w:szCs w:val="16"/>
              </w:rPr>
            </w:pPr>
            <w:r w:rsidRPr="00933883">
              <w:rPr>
                <w:sz w:val="16"/>
                <w:szCs w:val="16"/>
              </w:rPr>
              <w:t>Kulud korrashoiule</w:t>
            </w:r>
          </w:p>
        </w:tc>
        <w:tc>
          <w:tcPr>
            <w:tcW w:w="708" w:type="dxa"/>
            <w:noWrap/>
            <w:vAlign w:val="center"/>
            <w:hideMark/>
          </w:tcPr>
          <w:p w14:paraId="5DAD828B" w14:textId="090CCF8F" w:rsidR="00745837" w:rsidRPr="00933883" w:rsidRDefault="00745837" w:rsidP="00916D37">
            <w:pPr>
              <w:tabs>
                <w:tab w:val="left" w:pos="567"/>
              </w:tabs>
              <w:rPr>
                <w:sz w:val="16"/>
                <w:szCs w:val="16"/>
              </w:rPr>
            </w:pPr>
          </w:p>
        </w:tc>
        <w:tc>
          <w:tcPr>
            <w:tcW w:w="1418" w:type="dxa"/>
            <w:noWrap/>
            <w:vAlign w:val="center"/>
            <w:hideMark/>
          </w:tcPr>
          <w:p w14:paraId="647609C0" w14:textId="77777777" w:rsidR="00745837" w:rsidRPr="00933883" w:rsidRDefault="00745837" w:rsidP="00933883">
            <w:pPr>
              <w:tabs>
                <w:tab w:val="left" w:pos="567"/>
              </w:tabs>
              <w:rPr>
                <w:sz w:val="16"/>
                <w:szCs w:val="16"/>
              </w:rPr>
            </w:pPr>
            <w:r w:rsidRPr="00933883">
              <w:rPr>
                <w:sz w:val="16"/>
                <w:szCs w:val="16"/>
              </w:rPr>
              <w:t>KVHA  Jakobsoni 16 Muusikakool</w:t>
            </w:r>
          </w:p>
        </w:tc>
        <w:tc>
          <w:tcPr>
            <w:tcW w:w="1843" w:type="dxa"/>
            <w:noWrap/>
            <w:vAlign w:val="center"/>
            <w:hideMark/>
          </w:tcPr>
          <w:p w14:paraId="1F61033D" w14:textId="77777777" w:rsidR="00745837" w:rsidRPr="00933883" w:rsidRDefault="00745837" w:rsidP="00916D37">
            <w:pPr>
              <w:tabs>
                <w:tab w:val="left" w:pos="567"/>
              </w:tabs>
              <w:rPr>
                <w:sz w:val="16"/>
                <w:szCs w:val="16"/>
              </w:rPr>
            </w:pPr>
            <w:r w:rsidRPr="00933883">
              <w:rPr>
                <w:sz w:val="16"/>
                <w:szCs w:val="16"/>
              </w:rPr>
              <w:t>Kulude eelarve täpsustamine</w:t>
            </w:r>
          </w:p>
        </w:tc>
        <w:tc>
          <w:tcPr>
            <w:tcW w:w="1001" w:type="dxa"/>
            <w:noWrap/>
            <w:vAlign w:val="center"/>
            <w:hideMark/>
          </w:tcPr>
          <w:p w14:paraId="67C5F1A2" w14:textId="77777777" w:rsidR="00745837" w:rsidRPr="00933883" w:rsidRDefault="00745837" w:rsidP="00916D37">
            <w:pPr>
              <w:tabs>
                <w:tab w:val="left" w:pos="567"/>
              </w:tabs>
              <w:jc w:val="right"/>
              <w:rPr>
                <w:sz w:val="16"/>
                <w:szCs w:val="16"/>
              </w:rPr>
            </w:pPr>
            <w:r w:rsidRPr="00933883">
              <w:rPr>
                <w:sz w:val="16"/>
                <w:szCs w:val="16"/>
              </w:rPr>
              <w:t>5 455</w:t>
            </w:r>
          </w:p>
        </w:tc>
        <w:tc>
          <w:tcPr>
            <w:tcW w:w="983" w:type="dxa"/>
            <w:noWrap/>
            <w:vAlign w:val="center"/>
            <w:hideMark/>
          </w:tcPr>
          <w:p w14:paraId="2FD3AFB7" w14:textId="77777777" w:rsidR="00745837" w:rsidRPr="00D66CDB" w:rsidRDefault="00745837" w:rsidP="00916D37">
            <w:pPr>
              <w:tabs>
                <w:tab w:val="left" w:pos="567"/>
              </w:tabs>
              <w:jc w:val="right"/>
              <w:rPr>
                <w:color w:val="0000FF"/>
                <w:sz w:val="16"/>
                <w:szCs w:val="16"/>
              </w:rPr>
            </w:pPr>
            <w:r w:rsidRPr="00D66CDB">
              <w:rPr>
                <w:color w:val="0000FF"/>
                <w:sz w:val="16"/>
                <w:szCs w:val="16"/>
              </w:rPr>
              <w:t>2 029</w:t>
            </w:r>
          </w:p>
        </w:tc>
        <w:tc>
          <w:tcPr>
            <w:tcW w:w="850" w:type="dxa"/>
            <w:noWrap/>
            <w:vAlign w:val="center"/>
            <w:hideMark/>
          </w:tcPr>
          <w:p w14:paraId="6708CD7B"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57BFC4E5" w14:textId="77777777" w:rsidR="00745837" w:rsidRPr="00933883" w:rsidRDefault="00745837" w:rsidP="00916D37">
            <w:pPr>
              <w:tabs>
                <w:tab w:val="left" w:pos="567"/>
              </w:tabs>
              <w:jc w:val="right"/>
              <w:rPr>
                <w:sz w:val="16"/>
                <w:szCs w:val="16"/>
              </w:rPr>
            </w:pPr>
            <w:r w:rsidRPr="00933883">
              <w:rPr>
                <w:sz w:val="16"/>
                <w:szCs w:val="16"/>
              </w:rPr>
              <w:t>7 484</w:t>
            </w:r>
          </w:p>
        </w:tc>
      </w:tr>
      <w:tr w:rsidR="00745837" w:rsidRPr="00933883" w14:paraId="639FA926" w14:textId="77777777" w:rsidTr="0030310C">
        <w:trPr>
          <w:trHeight w:val="255"/>
        </w:trPr>
        <w:tc>
          <w:tcPr>
            <w:tcW w:w="421" w:type="dxa"/>
            <w:noWrap/>
            <w:vAlign w:val="center"/>
            <w:hideMark/>
          </w:tcPr>
          <w:p w14:paraId="309E0A2A"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39F8CC7E" w14:textId="77777777" w:rsidR="00745837" w:rsidRPr="00933883" w:rsidRDefault="00745837" w:rsidP="00916D37">
            <w:pPr>
              <w:tabs>
                <w:tab w:val="left" w:pos="567"/>
              </w:tabs>
              <w:rPr>
                <w:sz w:val="16"/>
                <w:szCs w:val="16"/>
              </w:rPr>
            </w:pPr>
            <w:r w:rsidRPr="00933883">
              <w:rPr>
                <w:sz w:val="16"/>
                <w:szCs w:val="16"/>
              </w:rPr>
              <w:t>09510-Noorte huviharidus ja huvitegevus</w:t>
            </w:r>
          </w:p>
        </w:tc>
        <w:tc>
          <w:tcPr>
            <w:tcW w:w="1417" w:type="dxa"/>
            <w:noWrap/>
            <w:vAlign w:val="center"/>
            <w:hideMark/>
          </w:tcPr>
          <w:p w14:paraId="18C9D272" w14:textId="77777777" w:rsidR="00745837" w:rsidRPr="00933883" w:rsidRDefault="00745837" w:rsidP="00916D37">
            <w:pPr>
              <w:tabs>
                <w:tab w:val="left" w:pos="567"/>
              </w:tabs>
              <w:rPr>
                <w:sz w:val="16"/>
                <w:szCs w:val="16"/>
              </w:rPr>
            </w:pPr>
            <w:r w:rsidRPr="00933883">
              <w:rPr>
                <w:sz w:val="16"/>
                <w:szCs w:val="16"/>
              </w:rPr>
              <w:t>Viljandi Huvikool</w:t>
            </w:r>
          </w:p>
        </w:tc>
        <w:tc>
          <w:tcPr>
            <w:tcW w:w="1560" w:type="dxa"/>
            <w:noWrap/>
            <w:vAlign w:val="center"/>
            <w:hideMark/>
          </w:tcPr>
          <w:p w14:paraId="119B1CA2" w14:textId="77777777" w:rsidR="00745837" w:rsidRPr="00933883" w:rsidRDefault="00745837" w:rsidP="00916D37">
            <w:pPr>
              <w:tabs>
                <w:tab w:val="left" w:pos="567"/>
              </w:tabs>
              <w:rPr>
                <w:sz w:val="16"/>
                <w:szCs w:val="16"/>
              </w:rPr>
            </w:pPr>
            <w:r w:rsidRPr="00933883">
              <w:rPr>
                <w:sz w:val="16"/>
                <w:szCs w:val="16"/>
              </w:rPr>
              <w:t>50-Tööjõukulud</w:t>
            </w:r>
          </w:p>
        </w:tc>
        <w:tc>
          <w:tcPr>
            <w:tcW w:w="851" w:type="dxa"/>
            <w:noWrap/>
            <w:vAlign w:val="center"/>
            <w:hideMark/>
          </w:tcPr>
          <w:p w14:paraId="06A635B1" w14:textId="77777777" w:rsidR="00745837" w:rsidRPr="00933883" w:rsidRDefault="00745837" w:rsidP="00916D37">
            <w:pPr>
              <w:tabs>
                <w:tab w:val="left" w:pos="567"/>
              </w:tabs>
              <w:rPr>
                <w:sz w:val="16"/>
                <w:szCs w:val="16"/>
              </w:rPr>
            </w:pPr>
            <w:r w:rsidRPr="00933883">
              <w:rPr>
                <w:sz w:val="16"/>
                <w:szCs w:val="16"/>
              </w:rPr>
              <w:t>50021</w:t>
            </w:r>
          </w:p>
        </w:tc>
        <w:tc>
          <w:tcPr>
            <w:tcW w:w="1843" w:type="dxa"/>
            <w:noWrap/>
            <w:vAlign w:val="center"/>
            <w:hideMark/>
          </w:tcPr>
          <w:p w14:paraId="31667BAD" w14:textId="77777777" w:rsidR="00745837" w:rsidRPr="00933883" w:rsidRDefault="00745837" w:rsidP="00916D37">
            <w:pPr>
              <w:tabs>
                <w:tab w:val="left" w:pos="567"/>
              </w:tabs>
              <w:rPr>
                <w:sz w:val="16"/>
                <w:szCs w:val="16"/>
              </w:rPr>
            </w:pPr>
            <w:r w:rsidRPr="00933883">
              <w:rPr>
                <w:sz w:val="16"/>
                <w:szCs w:val="16"/>
              </w:rPr>
              <w:t>Töötajate töötasu v.a õpetajad</w:t>
            </w:r>
          </w:p>
        </w:tc>
        <w:tc>
          <w:tcPr>
            <w:tcW w:w="708" w:type="dxa"/>
            <w:noWrap/>
            <w:vAlign w:val="center"/>
            <w:hideMark/>
          </w:tcPr>
          <w:p w14:paraId="43A3746A" w14:textId="4B83442A" w:rsidR="00745837" w:rsidRPr="00933883" w:rsidRDefault="00745837" w:rsidP="00916D37">
            <w:pPr>
              <w:tabs>
                <w:tab w:val="left" w:pos="567"/>
              </w:tabs>
              <w:rPr>
                <w:sz w:val="16"/>
                <w:szCs w:val="16"/>
              </w:rPr>
            </w:pPr>
          </w:p>
        </w:tc>
        <w:tc>
          <w:tcPr>
            <w:tcW w:w="1418" w:type="dxa"/>
            <w:noWrap/>
            <w:vAlign w:val="center"/>
            <w:hideMark/>
          </w:tcPr>
          <w:p w14:paraId="70B5D4CE" w14:textId="3622E1CE" w:rsidR="00745837" w:rsidRPr="00933883" w:rsidRDefault="00745837" w:rsidP="00933883">
            <w:pPr>
              <w:tabs>
                <w:tab w:val="left" w:pos="567"/>
              </w:tabs>
              <w:rPr>
                <w:sz w:val="16"/>
                <w:szCs w:val="16"/>
              </w:rPr>
            </w:pPr>
          </w:p>
        </w:tc>
        <w:tc>
          <w:tcPr>
            <w:tcW w:w="1843" w:type="dxa"/>
            <w:noWrap/>
            <w:vAlign w:val="center"/>
            <w:hideMark/>
          </w:tcPr>
          <w:p w14:paraId="0AB1DBEC" w14:textId="77777777" w:rsidR="00745837" w:rsidRPr="00933883" w:rsidRDefault="00745837" w:rsidP="00916D37">
            <w:pPr>
              <w:tabs>
                <w:tab w:val="left" w:pos="567"/>
              </w:tabs>
              <w:rPr>
                <w:sz w:val="16"/>
                <w:szCs w:val="16"/>
              </w:rPr>
            </w:pPr>
            <w:r w:rsidRPr="00933883">
              <w:rPr>
                <w:sz w:val="16"/>
                <w:szCs w:val="16"/>
              </w:rPr>
              <w:t>Projektideks, hariduse reservist</w:t>
            </w:r>
          </w:p>
        </w:tc>
        <w:tc>
          <w:tcPr>
            <w:tcW w:w="1001" w:type="dxa"/>
            <w:noWrap/>
            <w:vAlign w:val="center"/>
            <w:hideMark/>
          </w:tcPr>
          <w:p w14:paraId="644EB497" w14:textId="77777777" w:rsidR="00745837" w:rsidRPr="00933883" w:rsidRDefault="00745837" w:rsidP="00916D37">
            <w:pPr>
              <w:tabs>
                <w:tab w:val="left" w:pos="567"/>
              </w:tabs>
              <w:jc w:val="right"/>
              <w:rPr>
                <w:sz w:val="16"/>
                <w:szCs w:val="16"/>
              </w:rPr>
            </w:pPr>
            <w:r w:rsidRPr="00933883">
              <w:rPr>
                <w:sz w:val="16"/>
                <w:szCs w:val="16"/>
              </w:rPr>
              <w:t>135 531</w:t>
            </w:r>
          </w:p>
        </w:tc>
        <w:tc>
          <w:tcPr>
            <w:tcW w:w="983" w:type="dxa"/>
            <w:noWrap/>
            <w:vAlign w:val="center"/>
            <w:hideMark/>
          </w:tcPr>
          <w:p w14:paraId="3A72E61D" w14:textId="77777777" w:rsidR="00745837" w:rsidRPr="00D66CDB" w:rsidRDefault="00745837" w:rsidP="00916D37">
            <w:pPr>
              <w:tabs>
                <w:tab w:val="left" w:pos="567"/>
              </w:tabs>
              <w:jc w:val="right"/>
              <w:rPr>
                <w:color w:val="0000FF"/>
                <w:sz w:val="16"/>
                <w:szCs w:val="16"/>
              </w:rPr>
            </w:pPr>
            <w:r w:rsidRPr="00D66CDB">
              <w:rPr>
                <w:color w:val="0000FF"/>
                <w:sz w:val="16"/>
                <w:szCs w:val="16"/>
              </w:rPr>
              <w:t>985</w:t>
            </w:r>
          </w:p>
        </w:tc>
        <w:tc>
          <w:tcPr>
            <w:tcW w:w="850" w:type="dxa"/>
            <w:noWrap/>
            <w:vAlign w:val="center"/>
            <w:hideMark/>
          </w:tcPr>
          <w:p w14:paraId="64F2B788"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4E77C3CF" w14:textId="77777777" w:rsidR="00745837" w:rsidRPr="00933883" w:rsidRDefault="00745837" w:rsidP="00916D37">
            <w:pPr>
              <w:tabs>
                <w:tab w:val="left" w:pos="567"/>
              </w:tabs>
              <w:jc w:val="right"/>
              <w:rPr>
                <w:sz w:val="16"/>
                <w:szCs w:val="16"/>
              </w:rPr>
            </w:pPr>
            <w:r w:rsidRPr="00933883">
              <w:rPr>
                <w:sz w:val="16"/>
                <w:szCs w:val="16"/>
              </w:rPr>
              <w:t>136 516</w:t>
            </w:r>
          </w:p>
        </w:tc>
      </w:tr>
      <w:tr w:rsidR="00745837" w:rsidRPr="00933883" w14:paraId="3761275A" w14:textId="77777777" w:rsidTr="0030310C">
        <w:trPr>
          <w:trHeight w:val="255"/>
        </w:trPr>
        <w:tc>
          <w:tcPr>
            <w:tcW w:w="421" w:type="dxa"/>
            <w:noWrap/>
            <w:vAlign w:val="center"/>
            <w:hideMark/>
          </w:tcPr>
          <w:p w14:paraId="7F29058C"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63C6B788" w14:textId="77777777" w:rsidR="00745837" w:rsidRPr="00933883" w:rsidRDefault="00745837" w:rsidP="00916D37">
            <w:pPr>
              <w:tabs>
                <w:tab w:val="left" w:pos="567"/>
              </w:tabs>
              <w:rPr>
                <w:sz w:val="16"/>
                <w:szCs w:val="16"/>
              </w:rPr>
            </w:pPr>
            <w:r w:rsidRPr="00933883">
              <w:rPr>
                <w:sz w:val="16"/>
                <w:szCs w:val="16"/>
              </w:rPr>
              <w:t>09510-Noorte huviharidus ja huvitegevus</w:t>
            </w:r>
          </w:p>
        </w:tc>
        <w:tc>
          <w:tcPr>
            <w:tcW w:w="1417" w:type="dxa"/>
            <w:noWrap/>
            <w:vAlign w:val="center"/>
            <w:hideMark/>
          </w:tcPr>
          <w:p w14:paraId="597BB6FE" w14:textId="77777777" w:rsidR="00745837" w:rsidRPr="00933883" w:rsidRDefault="00745837" w:rsidP="00916D37">
            <w:pPr>
              <w:tabs>
                <w:tab w:val="left" w:pos="567"/>
              </w:tabs>
              <w:rPr>
                <w:sz w:val="16"/>
                <w:szCs w:val="16"/>
              </w:rPr>
            </w:pPr>
            <w:r w:rsidRPr="00933883">
              <w:rPr>
                <w:sz w:val="16"/>
                <w:szCs w:val="16"/>
              </w:rPr>
              <w:t>Viljandi Huvikool</w:t>
            </w:r>
          </w:p>
        </w:tc>
        <w:tc>
          <w:tcPr>
            <w:tcW w:w="1560" w:type="dxa"/>
            <w:noWrap/>
            <w:vAlign w:val="center"/>
            <w:hideMark/>
          </w:tcPr>
          <w:p w14:paraId="7A281F43" w14:textId="77777777" w:rsidR="00745837" w:rsidRPr="00933883" w:rsidRDefault="00745837" w:rsidP="00916D37">
            <w:pPr>
              <w:tabs>
                <w:tab w:val="left" w:pos="567"/>
              </w:tabs>
              <w:rPr>
                <w:sz w:val="16"/>
                <w:szCs w:val="16"/>
              </w:rPr>
            </w:pPr>
            <w:r w:rsidRPr="00933883">
              <w:rPr>
                <w:sz w:val="16"/>
                <w:szCs w:val="16"/>
              </w:rPr>
              <w:t>50-Tööjõukulud</w:t>
            </w:r>
          </w:p>
        </w:tc>
        <w:tc>
          <w:tcPr>
            <w:tcW w:w="851" w:type="dxa"/>
            <w:noWrap/>
            <w:vAlign w:val="center"/>
            <w:hideMark/>
          </w:tcPr>
          <w:p w14:paraId="70444A3E" w14:textId="77777777" w:rsidR="00745837" w:rsidRPr="00933883" w:rsidRDefault="00745837" w:rsidP="00916D37">
            <w:pPr>
              <w:tabs>
                <w:tab w:val="left" w:pos="567"/>
              </w:tabs>
              <w:rPr>
                <w:sz w:val="16"/>
                <w:szCs w:val="16"/>
              </w:rPr>
            </w:pPr>
            <w:r w:rsidRPr="00933883">
              <w:rPr>
                <w:sz w:val="16"/>
                <w:szCs w:val="16"/>
              </w:rPr>
              <w:t>50631</w:t>
            </w:r>
          </w:p>
        </w:tc>
        <w:tc>
          <w:tcPr>
            <w:tcW w:w="1843" w:type="dxa"/>
            <w:noWrap/>
            <w:vAlign w:val="center"/>
            <w:hideMark/>
          </w:tcPr>
          <w:p w14:paraId="06E124F0" w14:textId="77777777" w:rsidR="00745837" w:rsidRPr="00933883" w:rsidRDefault="00745837" w:rsidP="00916D37">
            <w:pPr>
              <w:tabs>
                <w:tab w:val="left" w:pos="567"/>
              </w:tabs>
              <w:rPr>
                <w:sz w:val="16"/>
                <w:szCs w:val="16"/>
              </w:rPr>
            </w:pPr>
            <w:r w:rsidRPr="00933883">
              <w:rPr>
                <w:sz w:val="16"/>
                <w:szCs w:val="16"/>
              </w:rPr>
              <w:t>Töötajate v.a. õpetajad sotsiaalmaks</w:t>
            </w:r>
          </w:p>
        </w:tc>
        <w:tc>
          <w:tcPr>
            <w:tcW w:w="708" w:type="dxa"/>
            <w:noWrap/>
            <w:vAlign w:val="center"/>
            <w:hideMark/>
          </w:tcPr>
          <w:p w14:paraId="0652BAC5" w14:textId="05DAE756" w:rsidR="00745837" w:rsidRPr="00933883" w:rsidRDefault="00745837" w:rsidP="00916D37">
            <w:pPr>
              <w:tabs>
                <w:tab w:val="left" w:pos="567"/>
              </w:tabs>
              <w:rPr>
                <w:sz w:val="16"/>
                <w:szCs w:val="16"/>
              </w:rPr>
            </w:pPr>
          </w:p>
        </w:tc>
        <w:tc>
          <w:tcPr>
            <w:tcW w:w="1418" w:type="dxa"/>
            <w:noWrap/>
            <w:vAlign w:val="center"/>
            <w:hideMark/>
          </w:tcPr>
          <w:p w14:paraId="2ED3D828" w14:textId="733D7A18" w:rsidR="00745837" w:rsidRPr="00933883" w:rsidRDefault="00745837" w:rsidP="00933883">
            <w:pPr>
              <w:tabs>
                <w:tab w:val="left" w:pos="567"/>
              </w:tabs>
              <w:rPr>
                <w:sz w:val="16"/>
                <w:szCs w:val="16"/>
              </w:rPr>
            </w:pPr>
          </w:p>
        </w:tc>
        <w:tc>
          <w:tcPr>
            <w:tcW w:w="1843" w:type="dxa"/>
            <w:noWrap/>
            <w:vAlign w:val="center"/>
            <w:hideMark/>
          </w:tcPr>
          <w:p w14:paraId="1018400A" w14:textId="77777777" w:rsidR="00745837" w:rsidRPr="00933883" w:rsidRDefault="00745837" w:rsidP="00916D37">
            <w:pPr>
              <w:tabs>
                <w:tab w:val="left" w:pos="567"/>
              </w:tabs>
              <w:rPr>
                <w:sz w:val="16"/>
                <w:szCs w:val="16"/>
              </w:rPr>
            </w:pPr>
            <w:r w:rsidRPr="00933883">
              <w:rPr>
                <w:sz w:val="16"/>
                <w:szCs w:val="16"/>
              </w:rPr>
              <w:t>Projektideks, hariduse reservist</w:t>
            </w:r>
          </w:p>
        </w:tc>
        <w:tc>
          <w:tcPr>
            <w:tcW w:w="1001" w:type="dxa"/>
            <w:noWrap/>
            <w:vAlign w:val="center"/>
            <w:hideMark/>
          </w:tcPr>
          <w:p w14:paraId="0D5D7A61" w14:textId="77777777" w:rsidR="00745837" w:rsidRPr="00933883" w:rsidRDefault="00745837" w:rsidP="00916D37">
            <w:pPr>
              <w:tabs>
                <w:tab w:val="left" w:pos="567"/>
              </w:tabs>
              <w:jc w:val="right"/>
              <w:rPr>
                <w:sz w:val="16"/>
                <w:szCs w:val="16"/>
              </w:rPr>
            </w:pPr>
            <w:r w:rsidRPr="00933883">
              <w:rPr>
                <w:sz w:val="16"/>
                <w:szCs w:val="16"/>
              </w:rPr>
              <w:t>44 938</w:t>
            </w:r>
          </w:p>
        </w:tc>
        <w:tc>
          <w:tcPr>
            <w:tcW w:w="983" w:type="dxa"/>
            <w:noWrap/>
            <w:vAlign w:val="center"/>
            <w:hideMark/>
          </w:tcPr>
          <w:p w14:paraId="562C9E4C" w14:textId="77777777" w:rsidR="00745837" w:rsidRPr="00D66CDB" w:rsidRDefault="00745837" w:rsidP="00916D37">
            <w:pPr>
              <w:tabs>
                <w:tab w:val="left" w:pos="567"/>
              </w:tabs>
              <w:jc w:val="right"/>
              <w:rPr>
                <w:color w:val="0000FF"/>
                <w:sz w:val="16"/>
                <w:szCs w:val="16"/>
              </w:rPr>
            </w:pPr>
            <w:r w:rsidRPr="00D66CDB">
              <w:rPr>
                <w:color w:val="0000FF"/>
                <w:sz w:val="16"/>
                <w:szCs w:val="16"/>
              </w:rPr>
              <w:t>325</w:t>
            </w:r>
          </w:p>
        </w:tc>
        <w:tc>
          <w:tcPr>
            <w:tcW w:w="850" w:type="dxa"/>
            <w:noWrap/>
            <w:vAlign w:val="center"/>
            <w:hideMark/>
          </w:tcPr>
          <w:p w14:paraId="08C1B942"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0AECBED2" w14:textId="77777777" w:rsidR="00745837" w:rsidRPr="00933883" w:rsidRDefault="00745837" w:rsidP="00916D37">
            <w:pPr>
              <w:tabs>
                <w:tab w:val="left" w:pos="567"/>
              </w:tabs>
              <w:jc w:val="right"/>
              <w:rPr>
                <w:sz w:val="16"/>
                <w:szCs w:val="16"/>
              </w:rPr>
            </w:pPr>
            <w:r w:rsidRPr="00933883">
              <w:rPr>
                <w:sz w:val="16"/>
                <w:szCs w:val="16"/>
              </w:rPr>
              <w:t>45 263</w:t>
            </w:r>
          </w:p>
        </w:tc>
      </w:tr>
      <w:tr w:rsidR="00745837" w:rsidRPr="00933883" w14:paraId="6F8A464A" w14:textId="77777777" w:rsidTr="0030310C">
        <w:trPr>
          <w:trHeight w:val="255"/>
        </w:trPr>
        <w:tc>
          <w:tcPr>
            <w:tcW w:w="421" w:type="dxa"/>
            <w:noWrap/>
            <w:vAlign w:val="center"/>
            <w:hideMark/>
          </w:tcPr>
          <w:p w14:paraId="252F6FDA"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27E2D4F7" w14:textId="77777777" w:rsidR="00745837" w:rsidRPr="00933883" w:rsidRDefault="00745837" w:rsidP="00916D37">
            <w:pPr>
              <w:tabs>
                <w:tab w:val="left" w:pos="567"/>
              </w:tabs>
              <w:rPr>
                <w:sz w:val="16"/>
                <w:szCs w:val="16"/>
              </w:rPr>
            </w:pPr>
            <w:r w:rsidRPr="00933883">
              <w:rPr>
                <w:sz w:val="16"/>
                <w:szCs w:val="16"/>
              </w:rPr>
              <w:t>09510-Noorte huviharidus ja huvitegevus</w:t>
            </w:r>
          </w:p>
        </w:tc>
        <w:tc>
          <w:tcPr>
            <w:tcW w:w="1417" w:type="dxa"/>
            <w:noWrap/>
            <w:vAlign w:val="center"/>
            <w:hideMark/>
          </w:tcPr>
          <w:p w14:paraId="4410C83E" w14:textId="77777777" w:rsidR="00745837" w:rsidRPr="00933883" w:rsidRDefault="00745837" w:rsidP="00916D37">
            <w:pPr>
              <w:tabs>
                <w:tab w:val="left" w:pos="567"/>
              </w:tabs>
              <w:rPr>
                <w:sz w:val="16"/>
                <w:szCs w:val="16"/>
              </w:rPr>
            </w:pPr>
            <w:r w:rsidRPr="00933883">
              <w:rPr>
                <w:sz w:val="16"/>
                <w:szCs w:val="16"/>
              </w:rPr>
              <w:t>Viljandi Huvikool</w:t>
            </w:r>
          </w:p>
        </w:tc>
        <w:tc>
          <w:tcPr>
            <w:tcW w:w="1560" w:type="dxa"/>
            <w:noWrap/>
            <w:vAlign w:val="center"/>
            <w:hideMark/>
          </w:tcPr>
          <w:p w14:paraId="52DEDB6C" w14:textId="77777777" w:rsidR="00745837" w:rsidRPr="00933883" w:rsidRDefault="00745837" w:rsidP="00916D37">
            <w:pPr>
              <w:tabs>
                <w:tab w:val="left" w:pos="567"/>
              </w:tabs>
              <w:rPr>
                <w:sz w:val="16"/>
                <w:szCs w:val="16"/>
              </w:rPr>
            </w:pPr>
            <w:r w:rsidRPr="00933883">
              <w:rPr>
                <w:sz w:val="16"/>
                <w:szCs w:val="16"/>
              </w:rPr>
              <w:t>50-Tööjõukulud</w:t>
            </w:r>
          </w:p>
        </w:tc>
        <w:tc>
          <w:tcPr>
            <w:tcW w:w="851" w:type="dxa"/>
            <w:noWrap/>
            <w:vAlign w:val="center"/>
            <w:hideMark/>
          </w:tcPr>
          <w:p w14:paraId="4A94A376" w14:textId="77777777" w:rsidR="00745837" w:rsidRPr="00933883" w:rsidRDefault="00745837" w:rsidP="00916D37">
            <w:pPr>
              <w:tabs>
                <w:tab w:val="left" w:pos="567"/>
              </w:tabs>
              <w:rPr>
                <w:sz w:val="16"/>
                <w:szCs w:val="16"/>
              </w:rPr>
            </w:pPr>
            <w:r w:rsidRPr="00933883">
              <w:rPr>
                <w:sz w:val="16"/>
                <w:szCs w:val="16"/>
              </w:rPr>
              <w:t>50641</w:t>
            </w:r>
          </w:p>
        </w:tc>
        <w:tc>
          <w:tcPr>
            <w:tcW w:w="1843" w:type="dxa"/>
            <w:noWrap/>
            <w:vAlign w:val="center"/>
            <w:hideMark/>
          </w:tcPr>
          <w:p w14:paraId="434FCEEB" w14:textId="77777777" w:rsidR="00745837" w:rsidRPr="00933883" w:rsidRDefault="00745837" w:rsidP="00916D37">
            <w:pPr>
              <w:tabs>
                <w:tab w:val="left" w:pos="567"/>
              </w:tabs>
              <w:rPr>
                <w:sz w:val="16"/>
                <w:szCs w:val="16"/>
              </w:rPr>
            </w:pPr>
            <w:r w:rsidRPr="00933883">
              <w:rPr>
                <w:sz w:val="16"/>
                <w:szCs w:val="16"/>
              </w:rPr>
              <w:t>Töötajate v.a. õpetajate töötuskindlustusmakse</w:t>
            </w:r>
          </w:p>
        </w:tc>
        <w:tc>
          <w:tcPr>
            <w:tcW w:w="708" w:type="dxa"/>
            <w:noWrap/>
            <w:vAlign w:val="center"/>
            <w:hideMark/>
          </w:tcPr>
          <w:p w14:paraId="67C1DA2C" w14:textId="39E98D2F" w:rsidR="00745837" w:rsidRPr="00933883" w:rsidRDefault="00745837" w:rsidP="00916D37">
            <w:pPr>
              <w:tabs>
                <w:tab w:val="left" w:pos="567"/>
              </w:tabs>
              <w:rPr>
                <w:sz w:val="16"/>
                <w:szCs w:val="16"/>
              </w:rPr>
            </w:pPr>
          </w:p>
        </w:tc>
        <w:tc>
          <w:tcPr>
            <w:tcW w:w="1418" w:type="dxa"/>
            <w:noWrap/>
            <w:vAlign w:val="center"/>
            <w:hideMark/>
          </w:tcPr>
          <w:p w14:paraId="12DBAACB" w14:textId="1881D7E4" w:rsidR="00745837" w:rsidRPr="00933883" w:rsidRDefault="00745837" w:rsidP="00933883">
            <w:pPr>
              <w:tabs>
                <w:tab w:val="left" w:pos="567"/>
              </w:tabs>
              <w:rPr>
                <w:sz w:val="16"/>
                <w:szCs w:val="16"/>
              </w:rPr>
            </w:pPr>
          </w:p>
        </w:tc>
        <w:tc>
          <w:tcPr>
            <w:tcW w:w="1843" w:type="dxa"/>
            <w:noWrap/>
            <w:vAlign w:val="center"/>
            <w:hideMark/>
          </w:tcPr>
          <w:p w14:paraId="1033FB4D" w14:textId="77777777" w:rsidR="00745837" w:rsidRPr="00933883" w:rsidRDefault="00745837" w:rsidP="00916D37">
            <w:pPr>
              <w:tabs>
                <w:tab w:val="left" w:pos="567"/>
              </w:tabs>
              <w:rPr>
                <w:sz w:val="16"/>
                <w:szCs w:val="16"/>
              </w:rPr>
            </w:pPr>
            <w:r w:rsidRPr="00933883">
              <w:rPr>
                <w:sz w:val="16"/>
                <w:szCs w:val="16"/>
              </w:rPr>
              <w:t>Projektideks, hariduse reservist</w:t>
            </w:r>
          </w:p>
        </w:tc>
        <w:tc>
          <w:tcPr>
            <w:tcW w:w="1001" w:type="dxa"/>
            <w:noWrap/>
            <w:vAlign w:val="center"/>
            <w:hideMark/>
          </w:tcPr>
          <w:p w14:paraId="353C6C60" w14:textId="77777777" w:rsidR="00745837" w:rsidRPr="00933883" w:rsidRDefault="00745837" w:rsidP="00916D37">
            <w:pPr>
              <w:tabs>
                <w:tab w:val="left" w:pos="567"/>
              </w:tabs>
              <w:jc w:val="right"/>
              <w:rPr>
                <w:sz w:val="16"/>
                <w:szCs w:val="16"/>
              </w:rPr>
            </w:pPr>
            <w:r w:rsidRPr="00933883">
              <w:rPr>
                <w:sz w:val="16"/>
                <w:szCs w:val="16"/>
              </w:rPr>
              <w:t>1 089</w:t>
            </w:r>
          </w:p>
        </w:tc>
        <w:tc>
          <w:tcPr>
            <w:tcW w:w="983" w:type="dxa"/>
            <w:noWrap/>
            <w:vAlign w:val="center"/>
            <w:hideMark/>
          </w:tcPr>
          <w:p w14:paraId="6A166994" w14:textId="77777777" w:rsidR="00745837" w:rsidRPr="00D66CDB" w:rsidRDefault="00745837" w:rsidP="00916D37">
            <w:pPr>
              <w:tabs>
                <w:tab w:val="left" w:pos="567"/>
              </w:tabs>
              <w:jc w:val="right"/>
              <w:rPr>
                <w:color w:val="0000FF"/>
                <w:sz w:val="16"/>
                <w:szCs w:val="16"/>
              </w:rPr>
            </w:pPr>
            <w:r w:rsidRPr="00D66CDB">
              <w:rPr>
                <w:color w:val="0000FF"/>
                <w:sz w:val="16"/>
                <w:szCs w:val="16"/>
              </w:rPr>
              <w:t>8</w:t>
            </w:r>
          </w:p>
        </w:tc>
        <w:tc>
          <w:tcPr>
            <w:tcW w:w="850" w:type="dxa"/>
            <w:noWrap/>
            <w:vAlign w:val="center"/>
            <w:hideMark/>
          </w:tcPr>
          <w:p w14:paraId="78DD3046"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5891E1A4" w14:textId="77777777" w:rsidR="00745837" w:rsidRPr="00933883" w:rsidRDefault="00745837" w:rsidP="00916D37">
            <w:pPr>
              <w:tabs>
                <w:tab w:val="left" w:pos="567"/>
              </w:tabs>
              <w:jc w:val="right"/>
              <w:rPr>
                <w:sz w:val="16"/>
                <w:szCs w:val="16"/>
              </w:rPr>
            </w:pPr>
            <w:r w:rsidRPr="00933883">
              <w:rPr>
                <w:sz w:val="16"/>
                <w:szCs w:val="16"/>
              </w:rPr>
              <w:t>1 097</w:t>
            </w:r>
          </w:p>
        </w:tc>
      </w:tr>
      <w:tr w:rsidR="00745837" w:rsidRPr="00933883" w14:paraId="1A4F61AB" w14:textId="77777777" w:rsidTr="0030310C">
        <w:trPr>
          <w:trHeight w:val="255"/>
        </w:trPr>
        <w:tc>
          <w:tcPr>
            <w:tcW w:w="421" w:type="dxa"/>
            <w:noWrap/>
            <w:vAlign w:val="center"/>
            <w:hideMark/>
          </w:tcPr>
          <w:p w14:paraId="26B76C70"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65C7B95C" w14:textId="77777777" w:rsidR="00745837" w:rsidRPr="00933883" w:rsidRDefault="00745837" w:rsidP="00916D37">
            <w:pPr>
              <w:tabs>
                <w:tab w:val="left" w:pos="567"/>
              </w:tabs>
              <w:rPr>
                <w:sz w:val="16"/>
                <w:szCs w:val="16"/>
              </w:rPr>
            </w:pPr>
            <w:r w:rsidRPr="00933883">
              <w:rPr>
                <w:sz w:val="16"/>
                <w:szCs w:val="16"/>
              </w:rPr>
              <w:t>09510-Noorte huviharidus ja huvitegevus</w:t>
            </w:r>
          </w:p>
        </w:tc>
        <w:tc>
          <w:tcPr>
            <w:tcW w:w="1417" w:type="dxa"/>
            <w:noWrap/>
            <w:vAlign w:val="center"/>
            <w:hideMark/>
          </w:tcPr>
          <w:p w14:paraId="3A1EF2DC" w14:textId="77777777" w:rsidR="00745837" w:rsidRPr="00933883" w:rsidRDefault="00745837" w:rsidP="00916D37">
            <w:pPr>
              <w:tabs>
                <w:tab w:val="left" w:pos="567"/>
              </w:tabs>
              <w:rPr>
                <w:sz w:val="16"/>
                <w:szCs w:val="16"/>
              </w:rPr>
            </w:pPr>
            <w:r w:rsidRPr="00933883">
              <w:rPr>
                <w:sz w:val="16"/>
                <w:szCs w:val="16"/>
              </w:rPr>
              <w:t>Viljandi Huvikool</w:t>
            </w:r>
          </w:p>
        </w:tc>
        <w:tc>
          <w:tcPr>
            <w:tcW w:w="1560" w:type="dxa"/>
            <w:noWrap/>
            <w:vAlign w:val="center"/>
            <w:hideMark/>
          </w:tcPr>
          <w:p w14:paraId="5057C61A"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5257A7AA" w14:textId="77777777" w:rsidR="00745837" w:rsidRPr="00933883" w:rsidRDefault="00745837" w:rsidP="00916D37">
            <w:pPr>
              <w:tabs>
                <w:tab w:val="left" w:pos="567"/>
              </w:tabs>
              <w:rPr>
                <w:sz w:val="16"/>
                <w:szCs w:val="16"/>
              </w:rPr>
            </w:pPr>
            <w:r w:rsidRPr="00933883">
              <w:rPr>
                <w:sz w:val="16"/>
                <w:szCs w:val="16"/>
              </w:rPr>
              <w:t>55243</w:t>
            </w:r>
          </w:p>
        </w:tc>
        <w:tc>
          <w:tcPr>
            <w:tcW w:w="1843" w:type="dxa"/>
            <w:noWrap/>
            <w:vAlign w:val="center"/>
            <w:hideMark/>
          </w:tcPr>
          <w:p w14:paraId="07C804E5" w14:textId="77777777" w:rsidR="00745837" w:rsidRPr="00933883" w:rsidRDefault="00745837" w:rsidP="00916D37">
            <w:pPr>
              <w:tabs>
                <w:tab w:val="left" w:pos="567"/>
              </w:tabs>
              <w:rPr>
                <w:sz w:val="16"/>
                <w:szCs w:val="16"/>
              </w:rPr>
            </w:pPr>
            <w:r w:rsidRPr="00933883">
              <w:rPr>
                <w:sz w:val="16"/>
                <w:szCs w:val="16"/>
              </w:rPr>
              <w:t>Kulud muudele õppevahenditele</w:t>
            </w:r>
          </w:p>
        </w:tc>
        <w:tc>
          <w:tcPr>
            <w:tcW w:w="708" w:type="dxa"/>
            <w:noWrap/>
            <w:vAlign w:val="center"/>
            <w:hideMark/>
          </w:tcPr>
          <w:p w14:paraId="1F707A65" w14:textId="4FDA0DBA" w:rsidR="00745837" w:rsidRPr="00933883" w:rsidRDefault="00745837" w:rsidP="00916D37">
            <w:pPr>
              <w:tabs>
                <w:tab w:val="left" w:pos="567"/>
              </w:tabs>
              <w:rPr>
                <w:sz w:val="16"/>
                <w:szCs w:val="16"/>
              </w:rPr>
            </w:pPr>
          </w:p>
        </w:tc>
        <w:tc>
          <w:tcPr>
            <w:tcW w:w="1418" w:type="dxa"/>
            <w:noWrap/>
            <w:vAlign w:val="center"/>
            <w:hideMark/>
          </w:tcPr>
          <w:p w14:paraId="391426D2" w14:textId="48441254" w:rsidR="00745837" w:rsidRPr="00933883" w:rsidRDefault="00745837" w:rsidP="00933883">
            <w:pPr>
              <w:tabs>
                <w:tab w:val="left" w:pos="567"/>
              </w:tabs>
              <w:rPr>
                <w:sz w:val="16"/>
                <w:szCs w:val="16"/>
              </w:rPr>
            </w:pPr>
          </w:p>
        </w:tc>
        <w:tc>
          <w:tcPr>
            <w:tcW w:w="1843" w:type="dxa"/>
            <w:noWrap/>
            <w:vAlign w:val="center"/>
            <w:hideMark/>
          </w:tcPr>
          <w:p w14:paraId="55220D9F" w14:textId="77777777" w:rsidR="00745837" w:rsidRPr="00933883" w:rsidRDefault="00745837" w:rsidP="00916D37">
            <w:pPr>
              <w:tabs>
                <w:tab w:val="left" w:pos="567"/>
              </w:tabs>
              <w:rPr>
                <w:sz w:val="16"/>
                <w:szCs w:val="16"/>
              </w:rPr>
            </w:pPr>
            <w:r w:rsidRPr="00933883">
              <w:rPr>
                <w:sz w:val="16"/>
                <w:szCs w:val="16"/>
              </w:rPr>
              <w:t>Projektideks, hariduse reservist</w:t>
            </w:r>
          </w:p>
        </w:tc>
        <w:tc>
          <w:tcPr>
            <w:tcW w:w="1001" w:type="dxa"/>
            <w:noWrap/>
            <w:vAlign w:val="center"/>
            <w:hideMark/>
          </w:tcPr>
          <w:p w14:paraId="1671639B" w14:textId="77777777" w:rsidR="00745837" w:rsidRPr="00933883" w:rsidRDefault="00745837" w:rsidP="00916D37">
            <w:pPr>
              <w:tabs>
                <w:tab w:val="left" w:pos="567"/>
              </w:tabs>
              <w:jc w:val="right"/>
              <w:rPr>
                <w:sz w:val="16"/>
                <w:szCs w:val="16"/>
              </w:rPr>
            </w:pPr>
            <w:r w:rsidRPr="00933883">
              <w:rPr>
                <w:sz w:val="16"/>
                <w:szCs w:val="16"/>
              </w:rPr>
              <w:t>12 580</w:t>
            </w:r>
          </w:p>
        </w:tc>
        <w:tc>
          <w:tcPr>
            <w:tcW w:w="983" w:type="dxa"/>
            <w:noWrap/>
            <w:vAlign w:val="center"/>
            <w:hideMark/>
          </w:tcPr>
          <w:p w14:paraId="1706F8CB" w14:textId="77777777" w:rsidR="00745837" w:rsidRPr="00D66CDB" w:rsidRDefault="00745837" w:rsidP="00916D37">
            <w:pPr>
              <w:tabs>
                <w:tab w:val="left" w:pos="567"/>
              </w:tabs>
              <w:jc w:val="right"/>
              <w:rPr>
                <w:color w:val="0000FF"/>
                <w:sz w:val="16"/>
                <w:szCs w:val="16"/>
              </w:rPr>
            </w:pPr>
            <w:r w:rsidRPr="00D66CDB">
              <w:rPr>
                <w:color w:val="0000FF"/>
                <w:sz w:val="16"/>
                <w:szCs w:val="16"/>
              </w:rPr>
              <w:t>80</w:t>
            </w:r>
          </w:p>
        </w:tc>
        <w:tc>
          <w:tcPr>
            <w:tcW w:w="850" w:type="dxa"/>
            <w:noWrap/>
            <w:vAlign w:val="center"/>
            <w:hideMark/>
          </w:tcPr>
          <w:p w14:paraId="0183422A"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238E0480" w14:textId="77777777" w:rsidR="00745837" w:rsidRPr="00933883" w:rsidRDefault="00745837" w:rsidP="00916D37">
            <w:pPr>
              <w:tabs>
                <w:tab w:val="left" w:pos="567"/>
              </w:tabs>
              <w:jc w:val="right"/>
              <w:rPr>
                <w:sz w:val="16"/>
                <w:szCs w:val="16"/>
              </w:rPr>
            </w:pPr>
            <w:r w:rsidRPr="00933883">
              <w:rPr>
                <w:sz w:val="16"/>
                <w:szCs w:val="16"/>
              </w:rPr>
              <w:t>12 660</w:t>
            </w:r>
          </w:p>
        </w:tc>
      </w:tr>
      <w:tr w:rsidR="00745837" w:rsidRPr="00933883" w14:paraId="19F7C9FD" w14:textId="77777777" w:rsidTr="0030310C">
        <w:trPr>
          <w:trHeight w:val="255"/>
        </w:trPr>
        <w:tc>
          <w:tcPr>
            <w:tcW w:w="421" w:type="dxa"/>
            <w:noWrap/>
            <w:vAlign w:val="center"/>
            <w:hideMark/>
          </w:tcPr>
          <w:p w14:paraId="7262A0D1"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4CC06341" w14:textId="77777777" w:rsidR="00745837" w:rsidRPr="00933883" w:rsidRDefault="00745837" w:rsidP="00916D37">
            <w:pPr>
              <w:tabs>
                <w:tab w:val="left" w:pos="567"/>
              </w:tabs>
              <w:rPr>
                <w:sz w:val="16"/>
                <w:szCs w:val="16"/>
              </w:rPr>
            </w:pPr>
            <w:r w:rsidRPr="00933883">
              <w:rPr>
                <w:sz w:val="16"/>
                <w:szCs w:val="16"/>
              </w:rPr>
              <w:t>09510-Noorte huviharidus ja huvitegevus</w:t>
            </w:r>
          </w:p>
        </w:tc>
        <w:tc>
          <w:tcPr>
            <w:tcW w:w="1417" w:type="dxa"/>
            <w:noWrap/>
            <w:vAlign w:val="center"/>
            <w:hideMark/>
          </w:tcPr>
          <w:p w14:paraId="0BAC9772" w14:textId="77777777" w:rsidR="00745837" w:rsidRPr="00933883" w:rsidRDefault="00745837" w:rsidP="00916D37">
            <w:pPr>
              <w:tabs>
                <w:tab w:val="left" w:pos="567"/>
              </w:tabs>
              <w:rPr>
                <w:sz w:val="16"/>
                <w:szCs w:val="16"/>
              </w:rPr>
            </w:pPr>
            <w:r w:rsidRPr="00933883">
              <w:rPr>
                <w:sz w:val="16"/>
                <w:szCs w:val="16"/>
              </w:rPr>
              <w:t>Viljandi Huvikool</w:t>
            </w:r>
          </w:p>
        </w:tc>
        <w:tc>
          <w:tcPr>
            <w:tcW w:w="1560" w:type="dxa"/>
            <w:noWrap/>
            <w:vAlign w:val="center"/>
            <w:hideMark/>
          </w:tcPr>
          <w:p w14:paraId="773ABA4A"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2309ACD5" w14:textId="77777777" w:rsidR="00745837" w:rsidRPr="00933883" w:rsidRDefault="00745837" w:rsidP="00916D37">
            <w:pPr>
              <w:tabs>
                <w:tab w:val="left" w:pos="567"/>
              </w:tabs>
              <w:rPr>
                <w:sz w:val="16"/>
                <w:szCs w:val="16"/>
              </w:rPr>
            </w:pPr>
            <w:r w:rsidRPr="00933883">
              <w:rPr>
                <w:sz w:val="16"/>
                <w:szCs w:val="16"/>
              </w:rPr>
              <w:t>55251</w:t>
            </w:r>
          </w:p>
        </w:tc>
        <w:tc>
          <w:tcPr>
            <w:tcW w:w="1843" w:type="dxa"/>
            <w:noWrap/>
            <w:vAlign w:val="center"/>
            <w:hideMark/>
          </w:tcPr>
          <w:p w14:paraId="45383C46" w14:textId="77777777" w:rsidR="00745837" w:rsidRPr="00933883" w:rsidRDefault="00745837" w:rsidP="00916D37">
            <w:pPr>
              <w:tabs>
                <w:tab w:val="left" w:pos="567"/>
              </w:tabs>
              <w:rPr>
                <w:sz w:val="16"/>
                <w:szCs w:val="16"/>
              </w:rPr>
            </w:pPr>
            <w:r w:rsidRPr="00933883">
              <w:rPr>
                <w:sz w:val="16"/>
                <w:szCs w:val="16"/>
              </w:rPr>
              <w:t>Kommunikatsiooni-, kultuuri- ja vaba aja sisustamise kulud</w:t>
            </w:r>
          </w:p>
        </w:tc>
        <w:tc>
          <w:tcPr>
            <w:tcW w:w="708" w:type="dxa"/>
            <w:noWrap/>
            <w:vAlign w:val="center"/>
            <w:hideMark/>
          </w:tcPr>
          <w:p w14:paraId="196D1B8E" w14:textId="7B4D879C" w:rsidR="00745837" w:rsidRPr="00933883" w:rsidRDefault="00745837" w:rsidP="00916D37">
            <w:pPr>
              <w:tabs>
                <w:tab w:val="left" w:pos="567"/>
              </w:tabs>
              <w:rPr>
                <w:sz w:val="16"/>
                <w:szCs w:val="16"/>
              </w:rPr>
            </w:pPr>
          </w:p>
        </w:tc>
        <w:tc>
          <w:tcPr>
            <w:tcW w:w="1418" w:type="dxa"/>
            <w:noWrap/>
            <w:vAlign w:val="center"/>
            <w:hideMark/>
          </w:tcPr>
          <w:p w14:paraId="09C6CD10" w14:textId="76800BCF" w:rsidR="00745837" w:rsidRPr="00933883" w:rsidRDefault="00745837" w:rsidP="00933883">
            <w:pPr>
              <w:tabs>
                <w:tab w:val="left" w:pos="567"/>
              </w:tabs>
              <w:rPr>
                <w:sz w:val="16"/>
                <w:szCs w:val="16"/>
              </w:rPr>
            </w:pPr>
          </w:p>
        </w:tc>
        <w:tc>
          <w:tcPr>
            <w:tcW w:w="1843" w:type="dxa"/>
            <w:noWrap/>
            <w:vAlign w:val="center"/>
            <w:hideMark/>
          </w:tcPr>
          <w:p w14:paraId="2AB59450" w14:textId="77777777" w:rsidR="00745837" w:rsidRPr="00933883" w:rsidRDefault="00745837" w:rsidP="00916D37">
            <w:pPr>
              <w:tabs>
                <w:tab w:val="left" w:pos="567"/>
              </w:tabs>
              <w:rPr>
                <w:sz w:val="16"/>
                <w:szCs w:val="16"/>
              </w:rPr>
            </w:pPr>
            <w:r w:rsidRPr="00933883">
              <w:rPr>
                <w:sz w:val="16"/>
                <w:szCs w:val="16"/>
              </w:rPr>
              <w:t>Sihtraha projektideks</w:t>
            </w:r>
          </w:p>
        </w:tc>
        <w:tc>
          <w:tcPr>
            <w:tcW w:w="1001" w:type="dxa"/>
            <w:noWrap/>
            <w:vAlign w:val="center"/>
            <w:hideMark/>
          </w:tcPr>
          <w:p w14:paraId="13078F11" w14:textId="77777777" w:rsidR="00745837" w:rsidRPr="00933883" w:rsidRDefault="00745837" w:rsidP="00916D37">
            <w:pPr>
              <w:tabs>
                <w:tab w:val="left" w:pos="567"/>
              </w:tabs>
              <w:jc w:val="right"/>
              <w:rPr>
                <w:sz w:val="16"/>
                <w:szCs w:val="16"/>
              </w:rPr>
            </w:pPr>
            <w:r w:rsidRPr="00933883">
              <w:rPr>
                <w:sz w:val="16"/>
                <w:szCs w:val="16"/>
              </w:rPr>
              <w:t>17 024</w:t>
            </w:r>
          </w:p>
        </w:tc>
        <w:tc>
          <w:tcPr>
            <w:tcW w:w="983" w:type="dxa"/>
            <w:noWrap/>
            <w:vAlign w:val="center"/>
            <w:hideMark/>
          </w:tcPr>
          <w:p w14:paraId="24083606"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850" w:type="dxa"/>
            <w:noWrap/>
            <w:vAlign w:val="center"/>
            <w:hideMark/>
          </w:tcPr>
          <w:p w14:paraId="6A0D5C85" w14:textId="77777777" w:rsidR="00745837" w:rsidRPr="00D66CDB" w:rsidRDefault="00745837" w:rsidP="00916D37">
            <w:pPr>
              <w:tabs>
                <w:tab w:val="left" w:pos="567"/>
              </w:tabs>
              <w:jc w:val="right"/>
              <w:rPr>
                <w:color w:val="0000FF"/>
                <w:sz w:val="16"/>
                <w:szCs w:val="16"/>
              </w:rPr>
            </w:pPr>
            <w:r w:rsidRPr="00D66CDB">
              <w:rPr>
                <w:color w:val="0000FF"/>
                <w:sz w:val="16"/>
                <w:szCs w:val="16"/>
              </w:rPr>
              <w:t>1 700</w:t>
            </w:r>
          </w:p>
        </w:tc>
        <w:tc>
          <w:tcPr>
            <w:tcW w:w="956" w:type="dxa"/>
            <w:noWrap/>
            <w:vAlign w:val="center"/>
            <w:hideMark/>
          </w:tcPr>
          <w:p w14:paraId="1DA33A14" w14:textId="77777777" w:rsidR="00745837" w:rsidRPr="00933883" w:rsidRDefault="00745837" w:rsidP="00916D37">
            <w:pPr>
              <w:tabs>
                <w:tab w:val="left" w:pos="567"/>
              </w:tabs>
              <w:jc w:val="right"/>
              <w:rPr>
                <w:sz w:val="16"/>
                <w:szCs w:val="16"/>
              </w:rPr>
            </w:pPr>
            <w:r w:rsidRPr="00933883">
              <w:rPr>
                <w:sz w:val="16"/>
                <w:szCs w:val="16"/>
              </w:rPr>
              <w:t>18 724</w:t>
            </w:r>
          </w:p>
        </w:tc>
      </w:tr>
      <w:tr w:rsidR="00745837" w:rsidRPr="00933883" w14:paraId="5AA17E50" w14:textId="77777777" w:rsidTr="0030310C">
        <w:trPr>
          <w:trHeight w:val="255"/>
        </w:trPr>
        <w:tc>
          <w:tcPr>
            <w:tcW w:w="421" w:type="dxa"/>
            <w:noWrap/>
            <w:vAlign w:val="center"/>
            <w:hideMark/>
          </w:tcPr>
          <w:p w14:paraId="520CB5A4"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4CA14066" w14:textId="77777777" w:rsidR="00745837" w:rsidRPr="00933883" w:rsidRDefault="00745837" w:rsidP="00916D37">
            <w:pPr>
              <w:tabs>
                <w:tab w:val="left" w:pos="567"/>
              </w:tabs>
              <w:rPr>
                <w:sz w:val="16"/>
                <w:szCs w:val="16"/>
              </w:rPr>
            </w:pPr>
            <w:r w:rsidRPr="00933883">
              <w:rPr>
                <w:sz w:val="16"/>
                <w:szCs w:val="16"/>
              </w:rPr>
              <w:t>09510-Noorte huviharidus ja huvitegevus</w:t>
            </w:r>
          </w:p>
        </w:tc>
        <w:tc>
          <w:tcPr>
            <w:tcW w:w="1417" w:type="dxa"/>
            <w:noWrap/>
            <w:vAlign w:val="center"/>
            <w:hideMark/>
          </w:tcPr>
          <w:p w14:paraId="61307181" w14:textId="77777777" w:rsidR="00745837" w:rsidRPr="00933883" w:rsidRDefault="00745837" w:rsidP="00916D37">
            <w:pPr>
              <w:tabs>
                <w:tab w:val="left" w:pos="567"/>
              </w:tabs>
              <w:rPr>
                <w:sz w:val="16"/>
                <w:szCs w:val="16"/>
              </w:rPr>
            </w:pPr>
            <w:r w:rsidRPr="00933883">
              <w:rPr>
                <w:sz w:val="16"/>
                <w:szCs w:val="16"/>
              </w:rPr>
              <w:t>Viljandi Kunstikool</w:t>
            </w:r>
          </w:p>
        </w:tc>
        <w:tc>
          <w:tcPr>
            <w:tcW w:w="1560" w:type="dxa"/>
            <w:noWrap/>
            <w:vAlign w:val="center"/>
            <w:hideMark/>
          </w:tcPr>
          <w:p w14:paraId="1A7F43A6"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1F52EC5B" w14:textId="77777777" w:rsidR="00745837" w:rsidRPr="00933883" w:rsidRDefault="00745837" w:rsidP="00916D37">
            <w:pPr>
              <w:tabs>
                <w:tab w:val="left" w:pos="567"/>
              </w:tabs>
              <w:rPr>
                <w:sz w:val="16"/>
                <w:szCs w:val="16"/>
              </w:rPr>
            </w:pPr>
            <w:r w:rsidRPr="00933883">
              <w:rPr>
                <w:sz w:val="16"/>
                <w:szCs w:val="16"/>
              </w:rPr>
              <w:t>55251</w:t>
            </w:r>
          </w:p>
        </w:tc>
        <w:tc>
          <w:tcPr>
            <w:tcW w:w="1843" w:type="dxa"/>
            <w:noWrap/>
            <w:vAlign w:val="center"/>
            <w:hideMark/>
          </w:tcPr>
          <w:p w14:paraId="4B42299D" w14:textId="77777777" w:rsidR="00745837" w:rsidRPr="00933883" w:rsidRDefault="00745837" w:rsidP="00916D37">
            <w:pPr>
              <w:tabs>
                <w:tab w:val="left" w:pos="567"/>
              </w:tabs>
              <w:rPr>
                <w:sz w:val="16"/>
                <w:szCs w:val="16"/>
              </w:rPr>
            </w:pPr>
            <w:r w:rsidRPr="00933883">
              <w:rPr>
                <w:sz w:val="16"/>
                <w:szCs w:val="16"/>
              </w:rPr>
              <w:t>Kommunikatsiooni-, kultuuri- ja vaba aja sisustamise kulud</w:t>
            </w:r>
          </w:p>
        </w:tc>
        <w:tc>
          <w:tcPr>
            <w:tcW w:w="708" w:type="dxa"/>
            <w:noWrap/>
            <w:vAlign w:val="center"/>
            <w:hideMark/>
          </w:tcPr>
          <w:p w14:paraId="44433B9C" w14:textId="68587337" w:rsidR="00745837" w:rsidRPr="00933883" w:rsidRDefault="00745837" w:rsidP="00916D37">
            <w:pPr>
              <w:tabs>
                <w:tab w:val="left" w:pos="567"/>
              </w:tabs>
              <w:rPr>
                <w:sz w:val="16"/>
                <w:szCs w:val="16"/>
              </w:rPr>
            </w:pPr>
          </w:p>
        </w:tc>
        <w:tc>
          <w:tcPr>
            <w:tcW w:w="1418" w:type="dxa"/>
            <w:noWrap/>
            <w:vAlign w:val="center"/>
            <w:hideMark/>
          </w:tcPr>
          <w:p w14:paraId="6252A5C3" w14:textId="29520899" w:rsidR="00745837" w:rsidRPr="00933883" w:rsidRDefault="00745837" w:rsidP="00933883">
            <w:pPr>
              <w:tabs>
                <w:tab w:val="left" w:pos="567"/>
              </w:tabs>
              <w:rPr>
                <w:sz w:val="16"/>
                <w:szCs w:val="16"/>
              </w:rPr>
            </w:pPr>
          </w:p>
        </w:tc>
        <w:tc>
          <w:tcPr>
            <w:tcW w:w="1843" w:type="dxa"/>
            <w:noWrap/>
            <w:vAlign w:val="center"/>
            <w:hideMark/>
          </w:tcPr>
          <w:p w14:paraId="17AE1EBB" w14:textId="77777777" w:rsidR="00745837" w:rsidRPr="00933883" w:rsidRDefault="00745837" w:rsidP="00916D37">
            <w:pPr>
              <w:tabs>
                <w:tab w:val="left" w:pos="567"/>
              </w:tabs>
              <w:rPr>
                <w:sz w:val="16"/>
                <w:szCs w:val="16"/>
              </w:rPr>
            </w:pPr>
            <w:r w:rsidRPr="00933883">
              <w:rPr>
                <w:sz w:val="16"/>
                <w:szCs w:val="16"/>
              </w:rPr>
              <w:t>Hariduse reservist telgi rendiks laagri läbiviimiseks</w:t>
            </w:r>
          </w:p>
        </w:tc>
        <w:tc>
          <w:tcPr>
            <w:tcW w:w="1001" w:type="dxa"/>
            <w:noWrap/>
            <w:vAlign w:val="center"/>
            <w:hideMark/>
          </w:tcPr>
          <w:p w14:paraId="0DDDAD33" w14:textId="77777777" w:rsidR="00745837" w:rsidRPr="00933883" w:rsidRDefault="00745837" w:rsidP="00916D37">
            <w:pPr>
              <w:tabs>
                <w:tab w:val="left" w:pos="567"/>
              </w:tabs>
              <w:jc w:val="right"/>
              <w:rPr>
                <w:sz w:val="16"/>
                <w:szCs w:val="16"/>
              </w:rPr>
            </w:pPr>
            <w:r w:rsidRPr="00933883">
              <w:rPr>
                <w:sz w:val="16"/>
                <w:szCs w:val="16"/>
              </w:rPr>
              <w:t>1 500</w:t>
            </w:r>
          </w:p>
        </w:tc>
        <w:tc>
          <w:tcPr>
            <w:tcW w:w="983" w:type="dxa"/>
            <w:noWrap/>
            <w:vAlign w:val="center"/>
            <w:hideMark/>
          </w:tcPr>
          <w:p w14:paraId="0C4A3906" w14:textId="77777777" w:rsidR="00745837" w:rsidRPr="00D66CDB" w:rsidRDefault="00745837" w:rsidP="00916D37">
            <w:pPr>
              <w:tabs>
                <w:tab w:val="left" w:pos="567"/>
              </w:tabs>
              <w:jc w:val="right"/>
              <w:rPr>
                <w:color w:val="0000FF"/>
                <w:sz w:val="16"/>
                <w:szCs w:val="16"/>
              </w:rPr>
            </w:pPr>
            <w:r w:rsidRPr="00D66CDB">
              <w:rPr>
                <w:color w:val="0000FF"/>
                <w:sz w:val="16"/>
                <w:szCs w:val="16"/>
              </w:rPr>
              <w:t>420</w:t>
            </w:r>
          </w:p>
        </w:tc>
        <w:tc>
          <w:tcPr>
            <w:tcW w:w="850" w:type="dxa"/>
            <w:noWrap/>
            <w:vAlign w:val="center"/>
            <w:hideMark/>
          </w:tcPr>
          <w:p w14:paraId="167A5733"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6E7005F5" w14:textId="77777777" w:rsidR="00745837" w:rsidRPr="00933883" w:rsidRDefault="00745837" w:rsidP="00916D37">
            <w:pPr>
              <w:tabs>
                <w:tab w:val="left" w:pos="567"/>
              </w:tabs>
              <w:jc w:val="right"/>
              <w:rPr>
                <w:sz w:val="16"/>
                <w:szCs w:val="16"/>
              </w:rPr>
            </w:pPr>
            <w:r w:rsidRPr="00933883">
              <w:rPr>
                <w:sz w:val="16"/>
                <w:szCs w:val="16"/>
              </w:rPr>
              <w:t>1 920</w:t>
            </w:r>
          </w:p>
        </w:tc>
      </w:tr>
      <w:tr w:rsidR="00745837" w:rsidRPr="00933883" w14:paraId="1B022865" w14:textId="77777777" w:rsidTr="0030310C">
        <w:trPr>
          <w:trHeight w:val="255"/>
        </w:trPr>
        <w:tc>
          <w:tcPr>
            <w:tcW w:w="421" w:type="dxa"/>
            <w:noWrap/>
            <w:vAlign w:val="center"/>
            <w:hideMark/>
          </w:tcPr>
          <w:p w14:paraId="0077BC13"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0C76E5CB" w14:textId="77777777" w:rsidR="00745837" w:rsidRPr="00933883" w:rsidRDefault="00745837" w:rsidP="00916D37">
            <w:pPr>
              <w:tabs>
                <w:tab w:val="left" w:pos="567"/>
              </w:tabs>
              <w:rPr>
                <w:sz w:val="16"/>
                <w:szCs w:val="16"/>
              </w:rPr>
            </w:pPr>
            <w:r w:rsidRPr="00933883">
              <w:rPr>
                <w:sz w:val="16"/>
                <w:szCs w:val="16"/>
              </w:rPr>
              <w:t>09510-Noorte huviharidus ja huvitegevus</w:t>
            </w:r>
          </w:p>
        </w:tc>
        <w:tc>
          <w:tcPr>
            <w:tcW w:w="1417" w:type="dxa"/>
            <w:noWrap/>
            <w:vAlign w:val="center"/>
            <w:hideMark/>
          </w:tcPr>
          <w:p w14:paraId="485A5BC3" w14:textId="77777777" w:rsidR="00745837" w:rsidRPr="00933883" w:rsidRDefault="00745837" w:rsidP="00916D37">
            <w:pPr>
              <w:tabs>
                <w:tab w:val="left" w:pos="567"/>
              </w:tabs>
              <w:rPr>
                <w:sz w:val="16"/>
                <w:szCs w:val="16"/>
              </w:rPr>
            </w:pPr>
            <w:r w:rsidRPr="00933883">
              <w:rPr>
                <w:sz w:val="16"/>
                <w:szCs w:val="16"/>
              </w:rPr>
              <w:t>Viljandi Muusikakool</w:t>
            </w:r>
          </w:p>
        </w:tc>
        <w:tc>
          <w:tcPr>
            <w:tcW w:w="1560" w:type="dxa"/>
            <w:noWrap/>
            <w:vAlign w:val="center"/>
            <w:hideMark/>
          </w:tcPr>
          <w:p w14:paraId="4D7F23F7"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21938DE7" w14:textId="77777777" w:rsidR="00745837" w:rsidRPr="00933883" w:rsidRDefault="00745837" w:rsidP="00916D37">
            <w:pPr>
              <w:tabs>
                <w:tab w:val="left" w:pos="567"/>
              </w:tabs>
              <w:rPr>
                <w:sz w:val="16"/>
                <w:szCs w:val="16"/>
              </w:rPr>
            </w:pPr>
            <w:r w:rsidRPr="00933883">
              <w:rPr>
                <w:sz w:val="16"/>
                <w:szCs w:val="16"/>
              </w:rPr>
              <w:t>55243</w:t>
            </w:r>
          </w:p>
        </w:tc>
        <w:tc>
          <w:tcPr>
            <w:tcW w:w="1843" w:type="dxa"/>
            <w:noWrap/>
            <w:vAlign w:val="center"/>
            <w:hideMark/>
          </w:tcPr>
          <w:p w14:paraId="34B7A239" w14:textId="77777777" w:rsidR="00745837" w:rsidRPr="00933883" w:rsidRDefault="00745837" w:rsidP="00916D37">
            <w:pPr>
              <w:tabs>
                <w:tab w:val="left" w:pos="567"/>
              </w:tabs>
              <w:rPr>
                <w:sz w:val="16"/>
                <w:szCs w:val="16"/>
              </w:rPr>
            </w:pPr>
            <w:r w:rsidRPr="00933883">
              <w:rPr>
                <w:sz w:val="16"/>
                <w:szCs w:val="16"/>
              </w:rPr>
              <w:t>Kulud muudele õppevahenditele</w:t>
            </w:r>
          </w:p>
        </w:tc>
        <w:tc>
          <w:tcPr>
            <w:tcW w:w="708" w:type="dxa"/>
            <w:noWrap/>
            <w:vAlign w:val="center"/>
            <w:hideMark/>
          </w:tcPr>
          <w:p w14:paraId="03D72D3E" w14:textId="2448F573" w:rsidR="00745837" w:rsidRPr="00933883" w:rsidRDefault="00745837" w:rsidP="00916D37">
            <w:pPr>
              <w:tabs>
                <w:tab w:val="left" w:pos="567"/>
              </w:tabs>
              <w:rPr>
                <w:sz w:val="16"/>
                <w:szCs w:val="16"/>
              </w:rPr>
            </w:pPr>
          </w:p>
        </w:tc>
        <w:tc>
          <w:tcPr>
            <w:tcW w:w="1418" w:type="dxa"/>
            <w:noWrap/>
            <w:vAlign w:val="center"/>
            <w:hideMark/>
          </w:tcPr>
          <w:p w14:paraId="70EF5067" w14:textId="4B20ADEC" w:rsidR="00745837" w:rsidRPr="00933883" w:rsidRDefault="00745837" w:rsidP="00933883">
            <w:pPr>
              <w:tabs>
                <w:tab w:val="left" w:pos="567"/>
              </w:tabs>
              <w:rPr>
                <w:sz w:val="16"/>
                <w:szCs w:val="16"/>
              </w:rPr>
            </w:pPr>
          </w:p>
        </w:tc>
        <w:tc>
          <w:tcPr>
            <w:tcW w:w="1843" w:type="dxa"/>
            <w:noWrap/>
            <w:vAlign w:val="center"/>
            <w:hideMark/>
          </w:tcPr>
          <w:p w14:paraId="27EC780E" w14:textId="77777777" w:rsidR="00745837" w:rsidRPr="00933883" w:rsidRDefault="00745837" w:rsidP="00916D37">
            <w:pPr>
              <w:tabs>
                <w:tab w:val="left" w:pos="567"/>
              </w:tabs>
              <w:rPr>
                <w:sz w:val="16"/>
                <w:szCs w:val="16"/>
              </w:rPr>
            </w:pPr>
            <w:r w:rsidRPr="00933883">
              <w:rPr>
                <w:sz w:val="16"/>
                <w:szCs w:val="16"/>
              </w:rPr>
              <w:t>Riigieelarveline toetus muusikainstrumentide ostuks</w:t>
            </w:r>
          </w:p>
        </w:tc>
        <w:tc>
          <w:tcPr>
            <w:tcW w:w="1001" w:type="dxa"/>
            <w:noWrap/>
            <w:vAlign w:val="center"/>
            <w:hideMark/>
          </w:tcPr>
          <w:p w14:paraId="35C675A5" w14:textId="77777777" w:rsidR="00745837" w:rsidRPr="00933883" w:rsidRDefault="00745837" w:rsidP="00916D37">
            <w:pPr>
              <w:tabs>
                <w:tab w:val="left" w:pos="567"/>
              </w:tabs>
              <w:jc w:val="right"/>
              <w:rPr>
                <w:sz w:val="16"/>
                <w:szCs w:val="16"/>
              </w:rPr>
            </w:pPr>
            <w:r w:rsidRPr="00933883">
              <w:rPr>
                <w:sz w:val="16"/>
                <w:szCs w:val="16"/>
              </w:rPr>
              <w:t>8 250</w:t>
            </w:r>
          </w:p>
        </w:tc>
        <w:tc>
          <w:tcPr>
            <w:tcW w:w="983" w:type="dxa"/>
            <w:noWrap/>
            <w:vAlign w:val="center"/>
            <w:hideMark/>
          </w:tcPr>
          <w:p w14:paraId="199C1C80"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850" w:type="dxa"/>
            <w:noWrap/>
            <w:vAlign w:val="center"/>
            <w:hideMark/>
          </w:tcPr>
          <w:p w14:paraId="14FE2103" w14:textId="77777777" w:rsidR="00745837" w:rsidRPr="00D66CDB" w:rsidRDefault="00745837" w:rsidP="00916D37">
            <w:pPr>
              <w:tabs>
                <w:tab w:val="left" w:pos="567"/>
              </w:tabs>
              <w:jc w:val="right"/>
              <w:rPr>
                <w:color w:val="0000FF"/>
                <w:sz w:val="16"/>
                <w:szCs w:val="16"/>
              </w:rPr>
            </w:pPr>
            <w:r w:rsidRPr="00D66CDB">
              <w:rPr>
                <w:color w:val="0000FF"/>
                <w:sz w:val="16"/>
                <w:szCs w:val="16"/>
              </w:rPr>
              <w:t>6 000</w:t>
            </w:r>
          </w:p>
        </w:tc>
        <w:tc>
          <w:tcPr>
            <w:tcW w:w="956" w:type="dxa"/>
            <w:noWrap/>
            <w:vAlign w:val="center"/>
            <w:hideMark/>
          </w:tcPr>
          <w:p w14:paraId="744520A4" w14:textId="77777777" w:rsidR="00745837" w:rsidRPr="00933883" w:rsidRDefault="00745837" w:rsidP="00916D37">
            <w:pPr>
              <w:tabs>
                <w:tab w:val="left" w:pos="567"/>
              </w:tabs>
              <w:jc w:val="right"/>
              <w:rPr>
                <w:sz w:val="16"/>
                <w:szCs w:val="16"/>
              </w:rPr>
            </w:pPr>
            <w:r w:rsidRPr="00933883">
              <w:rPr>
                <w:sz w:val="16"/>
                <w:szCs w:val="16"/>
              </w:rPr>
              <w:t>14 250</w:t>
            </w:r>
          </w:p>
        </w:tc>
      </w:tr>
      <w:tr w:rsidR="00745837" w:rsidRPr="00933883" w14:paraId="20E20258" w14:textId="77777777" w:rsidTr="0030310C">
        <w:trPr>
          <w:trHeight w:val="255"/>
        </w:trPr>
        <w:tc>
          <w:tcPr>
            <w:tcW w:w="421" w:type="dxa"/>
            <w:noWrap/>
            <w:vAlign w:val="center"/>
            <w:hideMark/>
          </w:tcPr>
          <w:p w14:paraId="3CD46510"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3B35DD65" w14:textId="77777777" w:rsidR="00745837" w:rsidRPr="00933883" w:rsidRDefault="00745837" w:rsidP="00916D37">
            <w:pPr>
              <w:tabs>
                <w:tab w:val="left" w:pos="567"/>
              </w:tabs>
              <w:rPr>
                <w:sz w:val="16"/>
                <w:szCs w:val="16"/>
              </w:rPr>
            </w:pPr>
            <w:r w:rsidRPr="00933883">
              <w:rPr>
                <w:sz w:val="16"/>
                <w:szCs w:val="16"/>
              </w:rPr>
              <w:t>09609-Muud hariduse abiteenused</w:t>
            </w:r>
          </w:p>
        </w:tc>
        <w:tc>
          <w:tcPr>
            <w:tcW w:w="1417" w:type="dxa"/>
            <w:noWrap/>
            <w:vAlign w:val="center"/>
            <w:hideMark/>
          </w:tcPr>
          <w:p w14:paraId="1C7B4994" w14:textId="77777777" w:rsidR="00745837" w:rsidRPr="00933883" w:rsidRDefault="00745837" w:rsidP="00916D37">
            <w:pPr>
              <w:tabs>
                <w:tab w:val="left" w:pos="567"/>
              </w:tabs>
              <w:rPr>
                <w:sz w:val="16"/>
                <w:szCs w:val="16"/>
              </w:rPr>
            </w:pPr>
            <w:r w:rsidRPr="00933883">
              <w:rPr>
                <w:sz w:val="16"/>
                <w:szCs w:val="16"/>
              </w:rPr>
              <w:t>Haridus- ja kultuuriameti juhataja</w:t>
            </w:r>
          </w:p>
        </w:tc>
        <w:tc>
          <w:tcPr>
            <w:tcW w:w="1560" w:type="dxa"/>
            <w:noWrap/>
            <w:vAlign w:val="center"/>
            <w:hideMark/>
          </w:tcPr>
          <w:p w14:paraId="40C27D18" w14:textId="77777777" w:rsidR="00745837" w:rsidRPr="00933883" w:rsidRDefault="00745837" w:rsidP="00916D37">
            <w:pPr>
              <w:tabs>
                <w:tab w:val="left" w:pos="567"/>
              </w:tabs>
              <w:rPr>
                <w:sz w:val="16"/>
                <w:szCs w:val="16"/>
              </w:rPr>
            </w:pPr>
            <w:r w:rsidRPr="00933883">
              <w:rPr>
                <w:sz w:val="16"/>
                <w:szCs w:val="16"/>
              </w:rPr>
              <w:t>41-Sotsiaaltoetused ja preemiad</w:t>
            </w:r>
          </w:p>
        </w:tc>
        <w:tc>
          <w:tcPr>
            <w:tcW w:w="851" w:type="dxa"/>
            <w:noWrap/>
            <w:vAlign w:val="center"/>
            <w:hideMark/>
          </w:tcPr>
          <w:p w14:paraId="0045E2C1" w14:textId="77777777" w:rsidR="00745837" w:rsidRPr="00933883" w:rsidRDefault="00745837" w:rsidP="00916D37">
            <w:pPr>
              <w:tabs>
                <w:tab w:val="left" w:pos="567"/>
              </w:tabs>
              <w:rPr>
                <w:sz w:val="16"/>
                <w:szCs w:val="16"/>
              </w:rPr>
            </w:pPr>
            <w:r w:rsidRPr="00933883">
              <w:rPr>
                <w:sz w:val="16"/>
                <w:szCs w:val="16"/>
              </w:rPr>
              <w:t>4134</w:t>
            </w:r>
          </w:p>
        </w:tc>
        <w:tc>
          <w:tcPr>
            <w:tcW w:w="1843" w:type="dxa"/>
            <w:noWrap/>
            <w:vAlign w:val="center"/>
            <w:hideMark/>
          </w:tcPr>
          <w:p w14:paraId="1418C235" w14:textId="77777777" w:rsidR="00745837" w:rsidRPr="00933883" w:rsidRDefault="00745837" w:rsidP="00916D37">
            <w:pPr>
              <w:tabs>
                <w:tab w:val="left" w:pos="567"/>
              </w:tabs>
              <w:rPr>
                <w:sz w:val="16"/>
                <w:szCs w:val="16"/>
              </w:rPr>
            </w:pPr>
            <w:r w:rsidRPr="00933883">
              <w:rPr>
                <w:sz w:val="16"/>
                <w:szCs w:val="16"/>
              </w:rPr>
              <w:t>Parimate koolilõpetajate tunnustamine</w:t>
            </w:r>
          </w:p>
        </w:tc>
        <w:tc>
          <w:tcPr>
            <w:tcW w:w="708" w:type="dxa"/>
            <w:noWrap/>
            <w:vAlign w:val="center"/>
            <w:hideMark/>
          </w:tcPr>
          <w:p w14:paraId="14DF38A9" w14:textId="77777777" w:rsidR="00745837" w:rsidRPr="00933883" w:rsidRDefault="00745837" w:rsidP="00916D37">
            <w:pPr>
              <w:tabs>
                <w:tab w:val="left" w:pos="567"/>
              </w:tabs>
              <w:rPr>
                <w:sz w:val="16"/>
                <w:szCs w:val="16"/>
              </w:rPr>
            </w:pPr>
            <w:r w:rsidRPr="00933883">
              <w:rPr>
                <w:sz w:val="16"/>
                <w:szCs w:val="16"/>
              </w:rPr>
              <w:t>KU552</w:t>
            </w:r>
          </w:p>
        </w:tc>
        <w:tc>
          <w:tcPr>
            <w:tcW w:w="1418" w:type="dxa"/>
            <w:noWrap/>
            <w:vAlign w:val="center"/>
            <w:hideMark/>
          </w:tcPr>
          <w:p w14:paraId="528D5F3A" w14:textId="1DFD08E8" w:rsidR="00745837" w:rsidRPr="00933883" w:rsidRDefault="00745837" w:rsidP="00933883">
            <w:pPr>
              <w:tabs>
                <w:tab w:val="left" w:pos="567"/>
              </w:tabs>
              <w:rPr>
                <w:sz w:val="16"/>
                <w:szCs w:val="16"/>
              </w:rPr>
            </w:pPr>
          </w:p>
        </w:tc>
        <w:tc>
          <w:tcPr>
            <w:tcW w:w="1843" w:type="dxa"/>
            <w:noWrap/>
            <w:vAlign w:val="center"/>
            <w:hideMark/>
          </w:tcPr>
          <w:p w14:paraId="148B0A12" w14:textId="77777777" w:rsidR="00745837" w:rsidRPr="00933883" w:rsidRDefault="00745837" w:rsidP="00916D37">
            <w:pPr>
              <w:tabs>
                <w:tab w:val="left" w:pos="567"/>
              </w:tabs>
              <w:rPr>
                <w:sz w:val="16"/>
                <w:szCs w:val="16"/>
              </w:rPr>
            </w:pPr>
            <w:r w:rsidRPr="00933883">
              <w:rPr>
                <w:sz w:val="16"/>
                <w:szCs w:val="16"/>
              </w:rPr>
              <w:t>Ei maksta toetusi, tunnustamine toimub meenetaga</w:t>
            </w:r>
          </w:p>
        </w:tc>
        <w:tc>
          <w:tcPr>
            <w:tcW w:w="1001" w:type="dxa"/>
            <w:noWrap/>
            <w:vAlign w:val="center"/>
            <w:hideMark/>
          </w:tcPr>
          <w:p w14:paraId="350E23F7" w14:textId="77777777" w:rsidR="00745837" w:rsidRPr="00933883" w:rsidRDefault="00745837" w:rsidP="00916D37">
            <w:pPr>
              <w:tabs>
                <w:tab w:val="left" w:pos="567"/>
              </w:tabs>
              <w:jc w:val="right"/>
              <w:rPr>
                <w:sz w:val="16"/>
                <w:szCs w:val="16"/>
              </w:rPr>
            </w:pPr>
            <w:r w:rsidRPr="00933883">
              <w:rPr>
                <w:sz w:val="16"/>
                <w:szCs w:val="16"/>
              </w:rPr>
              <w:t>2 560</w:t>
            </w:r>
          </w:p>
        </w:tc>
        <w:tc>
          <w:tcPr>
            <w:tcW w:w="983" w:type="dxa"/>
            <w:noWrap/>
            <w:vAlign w:val="center"/>
            <w:hideMark/>
          </w:tcPr>
          <w:p w14:paraId="7A8682E2" w14:textId="77777777" w:rsidR="00745837" w:rsidRPr="00D66CDB" w:rsidRDefault="00745837" w:rsidP="00916D37">
            <w:pPr>
              <w:tabs>
                <w:tab w:val="left" w:pos="567"/>
              </w:tabs>
              <w:jc w:val="right"/>
              <w:rPr>
                <w:color w:val="0000FF"/>
                <w:sz w:val="16"/>
                <w:szCs w:val="16"/>
              </w:rPr>
            </w:pPr>
            <w:r w:rsidRPr="00D66CDB">
              <w:rPr>
                <w:color w:val="0000FF"/>
                <w:sz w:val="16"/>
                <w:szCs w:val="16"/>
              </w:rPr>
              <w:t>-2 560</w:t>
            </w:r>
          </w:p>
        </w:tc>
        <w:tc>
          <w:tcPr>
            <w:tcW w:w="850" w:type="dxa"/>
            <w:noWrap/>
            <w:vAlign w:val="center"/>
            <w:hideMark/>
          </w:tcPr>
          <w:p w14:paraId="1558153C"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6F335F75" w14:textId="77777777" w:rsidR="00745837" w:rsidRPr="00933883" w:rsidRDefault="00745837" w:rsidP="00916D37">
            <w:pPr>
              <w:tabs>
                <w:tab w:val="left" w:pos="567"/>
              </w:tabs>
              <w:jc w:val="right"/>
              <w:rPr>
                <w:sz w:val="16"/>
                <w:szCs w:val="16"/>
              </w:rPr>
            </w:pPr>
            <w:r w:rsidRPr="00933883">
              <w:rPr>
                <w:sz w:val="16"/>
                <w:szCs w:val="16"/>
              </w:rPr>
              <w:t>0</w:t>
            </w:r>
          </w:p>
        </w:tc>
      </w:tr>
      <w:tr w:rsidR="00745837" w:rsidRPr="00933883" w14:paraId="34A4A54C" w14:textId="77777777" w:rsidTr="0030310C">
        <w:trPr>
          <w:trHeight w:val="300"/>
        </w:trPr>
        <w:tc>
          <w:tcPr>
            <w:tcW w:w="421" w:type="dxa"/>
            <w:noWrap/>
            <w:vAlign w:val="center"/>
            <w:hideMark/>
          </w:tcPr>
          <w:p w14:paraId="1980A0BE"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76A36A64" w14:textId="77777777" w:rsidR="00745837" w:rsidRPr="00933883" w:rsidRDefault="00745837" w:rsidP="00916D37">
            <w:pPr>
              <w:tabs>
                <w:tab w:val="left" w:pos="567"/>
              </w:tabs>
              <w:rPr>
                <w:sz w:val="16"/>
                <w:szCs w:val="16"/>
              </w:rPr>
            </w:pPr>
            <w:r w:rsidRPr="00933883">
              <w:rPr>
                <w:sz w:val="16"/>
                <w:szCs w:val="16"/>
              </w:rPr>
              <w:t>09609-Muud hariduse abiteenused</w:t>
            </w:r>
          </w:p>
        </w:tc>
        <w:tc>
          <w:tcPr>
            <w:tcW w:w="1417" w:type="dxa"/>
            <w:noWrap/>
            <w:vAlign w:val="center"/>
            <w:hideMark/>
          </w:tcPr>
          <w:p w14:paraId="76358891" w14:textId="77777777" w:rsidR="00745837" w:rsidRPr="00933883" w:rsidRDefault="00745837" w:rsidP="00916D37">
            <w:pPr>
              <w:tabs>
                <w:tab w:val="left" w:pos="567"/>
              </w:tabs>
              <w:rPr>
                <w:sz w:val="16"/>
                <w:szCs w:val="16"/>
              </w:rPr>
            </w:pPr>
            <w:r w:rsidRPr="00933883">
              <w:rPr>
                <w:sz w:val="16"/>
                <w:szCs w:val="16"/>
              </w:rPr>
              <w:t>Haridus- ja kultuuriameti juhataja</w:t>
            </w:r>
          </w:p>
        </w:tc>
        <w:tc>
          <w:tcPr>
            <w:tcW w:w="1560" w:type="dxa"/>
            <w:noWrap/>
            <w:vAlign w:val="center"/>
            <w:hideMark/>
          </w:tcPr>
          <w:p w14:paraId="7EC527D2" w14:textId="77777777" w:rsidR="00745837" w:rsidRPr="00933883" w:rsidRDefault="00745837" w:rsidP="00916D37">
            <w:pPr>
              <w:tabs>
                <w:tab w:val="left" w:pos="567"/>
              </w:tabs>
              <w:rPr>
                <w:sz w:val="16"/>
                <w:szCs w:val="16"/>
              </w:rPr>
            </w:pPr>
            <w:r w:rsidRPr="00933883">
              <w:rPr>
                <w:sz w:val="16"/>
                <w:szCs w:val="16"/>
              </w:rPr>
              <w:t>41-Sotsiaaltoetused ja preemiad</w:t>
            </w:r>
          </w:p>
        </w:tc>
        <w:tc>
          <w:tcPr>
            <w:tcW w:w="851" w:type="dxa"/>
            <w:noWrap/>
            <w:vAlign w:val="center"/>
            <w:hideMark/>
          </w:tcPr>
          <w:p w14:paraId="6C959AF2" w14:textId="77777777" w:rsidR="00745837" w:rsidRPr="00933883" w:rsidRDefault="00745837" w:rsidP="00916D37">
            <w:pPr>
              <w:tabs>
                <w:tab w:val="left" w:pos="567"/>
              </w:tabs>
              <w:rPr>
                <w:sz w:val="16"/>
                <w:szCs w:val="16"/>
              </w:rPr>
            </w:pPr>
            <w:r w:rsidRPr="00933883">
              <w:rPr>
                <w:sz w:val="16"/>
                <w:szCs w:val="16"/>
              </w:rPr>
              <w:t>4139</w:t>
            </w:r>
          </w:p>
        </w:tc>
        <w:tc>
          <w:tcPr>
            <w:tcW w:w="1843" w:type="dxa"/>
            <w:noWrap/>
            <w:vAlign w:val="center"/>
            <w:hideMark/>
          </w:tcPr>
          <w:p w14:paraId="42663943" w14:textId="77777777" w:rsidR="00745837" w:rsidRPr="00933883" w:rsidRDefault="00745837" w:rsidP="00916D37">
            <w:pPr>
              <w:tabs>
                <w:tab w:val="left" w:pos="567"/>
              </w:tabs>
              <w:rPr>
                <w:sz w:val="16"/>
                <w:szCs w:val="16"/>
              </w:rPr>
            </w:pPr>
            <w:r w:rsidRPr="00933883">
              <w:rPr>
                <w:sz w:val="16"/>
                <w:szCs w:val="16"/>
              </w:rPr>
              <w:t>Muud hariduskulud</w:t>
            </w:r>
          </w:p>
        </w:tc>
        <w:tc>
          <w:tcPr>
            <w:tcW w:w="708" w:type="dxa"/>
            <w:noWrap/>
            <w:vAlign w:val="center"/>
            <w:hideMark/>
          </w:tcPr>
          <w:p w14:paraId="66AFA936" w14:textId="77777777" w:rsidR="00745837" w:rsidRPr="00933883" w:rsidRDefault="00745837" w:rsidP="00916D37">
            <w:pPr>
              <w:tabs>
                <w:tab w:val="left" w:pos="567"/>
              </w:tabs>
              <w:rPr>
                <w:sz w:val="16"/>
                <w:szCs w:val="16"/>
              </w:rPr>
            </w:pPr>
            <w:r w:rsidRPr="00933883">
              <w:rPr>
                <w:sz w:val="16"/>
                <w:szCs w:val="16"/>
              </w:rPr>
              <w:t>KU614</w:t>
            </w:r>
          </w:p>
        </w:tc>
        <w:tc>
          <w:tcPr>
            <w:tcW w:w="1418" w:type="dxa"/>
            <w:noWrap/>
            <w:vAlign w:val="center"/>
            <w:hideMark/>
          </w:tcPr>
          <w:p w14:paraId="7BFB6FB4" w14:textId="0F4B74BD" w:rsidR="00745837" w:rsidRPr="00933883" w:rsidRDefault="00745837" w:rsidP="00933883">
            <w:pPr>
              <w:tabs>
                <w:tab w:val="left" w:pos="567"/>
              </w:tabs>
              <w:rPr>
                <w:sz w:val="16"/>
                <w:szCs w:val="16"/>
              </w:rPr>
            </w:pPr>
          </w:p>
        </w:tc>
        <w:tc>
          <w:tcPr>
            <w:tcW w:w="1843" w:type="dxa"/>
            <w:noWrap/>
            <w:vAlign w:val="center"/>
            <w:hideMark/>
          </w:tcPr>
          <w:p w14:paraId="77F94C97" w14:textId="77777777" w:rsidR="00745837" w:rsidRPr="00933883" w:rsidRDefault="00745837" w:rsidP="00916D37">
            <w:pPr>
              <w:tabs>
                <w:tab w:val="left" w:pos="567"/>
              </w:tabs>
              <w:rPr>
                <w:sz w:val="16"/>
                <w:szCs w:val="16"/>
              </w:rPr>
            </w:pPr>
            <w:r w:rsidRPr="00933883">
              <w:rPr>
                <w:sz w:val="16"/>
                <w:szCs w:val="16"/>
              </w:rPr>
              <w:t>Kesklinna lasteaia logokonkursi võitja peapreemia</w:t>
            </w:r>
          </w:p>
        </w:tc>
        <w:tc>
          <w:tcPr>
            <w:tcW w:w="1001" w:type="dxa"/>
            <w:noWrap/>
            <w:vAlign w:val="center"/>
            <w:hideMark/>
          </w:tcPr>
          <w:p w14:paraId="31FC34F7" w14:textId="77777777" w:rsidR="00745837" w:rsidRPr="00933883" w:rsidRDefault="00745837" w:rsidP="00916D37">
            <w:pPr>
              <w:tabs>
                <w:tab w:val="left" w:pos="567"/>
              </w:tabs>
              <w:jc w:val="right"/>
              <w:rPr>
                <w:sz w:val="16"/>
                <w:szCs w:val="16"/>
              </w:rPr>
            </w:pPr>
            <w:r w:rsidRPr="00933883">
              <w:rPr>
                <w:sz w:val="16"/>
                <w:szCs w:val="16"/>
              </w:rPr>
              <w:t>0</w:t>
            </w:r>
          </w:p>
        </w:tc>
        <w:tc>
          <w:tcPr>
            <w:tcW w:w="983" w:type="dxa"/>
            <w:noWrap/>
            <w:vAlign w:val="center"/>
            <w:hideMark/>
          </w:tcPr>
          <w:p w14:paraId="3388C82A" w14:textId="77777777" w:rsidR="00745837" w:rsidRPr="00D66CDB" w:rsidRDefault="00745837" w:rsidP="00916D37">
            <w:pPr>
              <w:tabs>
                <w:tab w:val="left" w:pos="567"/>
              </w:tabs>
              <w:jc w:val="right"/>
              <w:rPr>
                <w:color w:val="0000FF"/>
                <w:sz w:val="16"/>
                <w:szCs w:val="16"/>
              </w:rPr>
            </w:pPr>
            <w:r w:rsidRPr="00D66CDB">
              <w:rPr>
                <w:color w:val="0000FF"/>
                <w:sz w:val="16"/>
                <w:szCs w:val="16"/>
              </w:rPr>
              <w:t>500</w:t>
            </w:r>
          </w:p>
        </w:tc>
        <w:tc>
          <w:tcPr>
            <w:tcW w:w="850" w:type="dxa"/>
            <w:noWrap/>
            <w:vAlign w:val="center"/>
            <w:hideMark/>
          </w:tcPr>
          <w:p w14:paraId="2173C455"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713FB8E2" w14:textId="77777777" w:rsidR="00745837" w:rsidRPr="00933883" w:rsidRDefault="00745837" w:rsidP="00916D37">
            <w:pPr>
              <w:tabs>
                <w:tab w:val="left" w:pos="567"/>
              </w:tabs>
              <w:jc w:val="right"/>
              <w:rPr>
                <w:sz w:val="16"/>
                <w:szCs w:val="16"/>
              </w:rPr>
            </w:pPr>
            <w:r w:rsidRPr="00933883">
              <w:rPr>
                <w:sz w:val="16"/>
                <w:szCs w:val="16"/>
              </w:rPr>
              <w:t>500</w:t>
            </w:r>
          </w:p>
        </w:tc>
      </w:tr>
      <w:tr w:rsidR="00745837" w:rsidRPr="00933883" w14:paraId="117C7FF9" w14:textId="77777777" w:rsidTr="0030310C">
        <w:trPr>
          <w:trHeight w:val="300"/>
        </w:trPr>
        <w:tc>
          <w:tcPr>
            <w:tcW w:w="421" w:type="dxa"/>
            <w:noWrap/>
            <w:vAlign w:val="center"/>
            <w:hideMark/>
          </w:tcPr>
          <w:p w14:paraId="2B661D5E"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078160F0" w14:textId="77777777" w:rsidR="00745837" w:rsidRPr="00933883" w:rsidRDefault="00745837" w:rsidP="00916D37">
            <w:pPr>
              <w:tabs>
                <w:tab w:val="left" w:pos="567"/>
              </w:tabs>
              <w:rPr>
                <w:sz w:val="16"/>
                <w:szCs w:val="16"/>
              </w:rPr>
            </w:pPr>
            <w:r w:rsidRPr="00933883">
              <w:rPr>
                <w:sz w:val="16"/>
                <w:szCs w:val="16"/>
              </w:rPr>
              <w:t>09609-Muud hariduse abiteenused</w:t>
            </w:r>
          </w:p>
        </w:tc>
        <w:tc>
          <w:tcPr>
            <w:tcW w:w="1417" w:type="dxa"/>
            <w:noWrap/>
            <w:vAlign w:val="center"/>
            <w:hideMark/>
          </w:tcPr>
          <w:p w14:paraId="09709D19" w14:textId="77777777" w:rsidR="00745837" w:rsidRPr="00933883" w:rsidRDefault="00745837" w:rsidP="00916D37">
            <w:pPr>
              <w:tabs>
                <w:tab w:val="left" w:pos="567"/>
              </w:tabs>
              <w:rPr>
                <w:sz w:val="16"/>
                <w:szCs w:val="16"/>
              </w:rPr>
            </w:pPr>
            <w:r w:rsidRPr="00933883">
              <w:rPr>
                <w:sz w:val="16"/>
                <w:szCs w:val="16"/>
              </w:rPr>
              <w:t>Haridus- ja kultuuriameti juhataja</w:t>
            </w:r>
          </w:p>
        </w:tc>
        <w:tc>
          <w:tcPr>
            <w:tcW w:w="1560" w:type="dxa"/>
            <w:noWrap/>
            <w:vAlign w:val="center"/>
            <w:hideMark/>
          </w:tcPr>
          <w:p w14:paraId="40478D9E" w14:textId="77777777" w:rsidR="00745837" w:rsidRPr="00933883" w:rsidRDefault="00745837" w:rsidP="00916D37">
            <w:pPr>
              <w:tabs>
                <w:tab w:val="left" w:pos="567"/>
              </w:tabs>
              <w:rPr>
                <w:sz w:val="16"/>
                <w:szCs w:val="16"/>
              </w:rPr>
            </w:pPr>
            <w:r w:rsidRPr="00933883">
              <w:rPr>
                <w:sz w:val="16"/>
                <w:szCs w:val="16"/>
              </w:rPr>
              <w:t>45-Muud toetused</w:t>
            </w:r>
          </w:p>
        </w:tc>
        <w:tc>
          <w:tcPr>
            <w:tcW w:w="851" w:type="dxa"/>
            <w:noWrap/>
            <w:vAlign w:val="center"/>
            <w:hideMark/>
          </w:tcPr>
          <w:p w14:paraId="1410AF75" w14:textId="77777777" w:rsidR="00745837" w:rsidRPr="00933883" w:rsidRDefault="00745837" w:rsidP="00916D37">
            <w:pPr>
              <w:tabs>
                <w:tab w:val="left" w:pos="567"/>
              </w:tabs>
              <w:rPr>
                <w:sz w:val="16"/>
                <w:szCs w:val="16"/>
              </w:rPr>
            </w:pPr>
            <w:r w:rsidRPr="00933883">
              <w:rPr>
                <w:sz w:val="16"/>
                <w:szCs w:val="16"/>
              </w:rPr>
              <w:t>45008</w:t>
            </w:r>
          </w:p>
        </w:tc>
        <w:tc>
          <w:tcPr>
            <w:tcW w:w="1843" w:type="dxa"/>
            <w:noWrap/>
            <w:vAlign w:val="center"/>
            <w:hideMark/>
          </w:tcPr>
          <w:p w14:paraId="5F27D2CD" w14:textId="77777777" w:rsidR="00745837" w:rsidRPr="00933883" w:rsidRDefault="00745837" w:rsidP="00916D37">
            <w:pPr>
              <w:tabs>
                <w:tab w:val="left" w:pos="567"/>
              </w:tabs>
              <w:rPr>
                <w:sz w:val="16"/>
                <w:szCs w:val="16"/>
              </w:rPr>
            </w:pPr>
            <w:r w:rsidRPr="00933883">
              <w:rPr>
                <w:sz w:val="16"/>
                <w:szCs w:val="16"/>
              </w:rPr>
              <w:t>Haridusvaldkonna tegevustoetused</w:t>
            </w:r>
          </w:p>
        </w:tc>
        <w:tc>
          <w:tcPr>
            <w:tcW w:w="708" w:type="dxa"/>
            <w:noWrap/>
            <w:vAlign w:val="center"/>
            <w:hideMark/>
          </w:tcPr>
          <w:p w14:paraId="15CEDE43" w14:textId="77777777" w:rsidR="00745837" w:rsidRPr="00933883" w:rsidRDefault="00745837" w:rsidP="00916D37">
            <w:pPr>
              <w:tabs>
                <w:tab w:val="left" w:pos="567"/>
              </w:tabs>
              <w:rPr>
                <w:sz w:val="16"/>
                <w:szCs w:val="16"/>
              </w:rPr>
            </w:pPr>
            <w:r w:rsidRPr="00933883">
              <w:rPr>
                <w:sz w:val="16"/>
                <w:szCs w:val="16"/>
              </w:rPr>
              <w:t>KU622</w:t>
            </w:r>
          </w:p>
        </w:tc>
        <w:tc>
          <w:tcPr>
            <w:tcW w:w="1418" w:type="dxa"/>
            <w:noWrap/>
            <w:vAlign w:val="center"/>
            <w:hideMark/>
          </w:tcPr>
          <w:p w14:paraId="3C31775F" w14:textId="5CCA42F0" w:rsidR="00745837" w:rsidRPr="00933883" w:rsidRDefault="00745837" w:rsidP="00933883">
            <w:pPr>
              <w:tabs>
                <w:tab w:val="left" w:pos="567"/>
              </w:tabs>
              <w:rPr>
                <w:sz w:val="16"/>
                <w:szCs w:val="16"/>
              </w:rPr>
            </w:pPr>
          </w:p>
        </w:tc>
        <w:tc>
          <w:tcPr>
            <w:tcW w:w="1843" w:type="dxa"/>
            <w:noWrap/>
            <w:vAlign w:val="center"/>
            <w:hideMark/>
          </w:tcPr>
          <w:p w14:paraId="50BD58D8" w14:textId="77777777" w:rsidR="00745837" w:rsidRPr="00933883" w:rsidRDefault="00745837" w:rsidP="00916D37">
            <w:pPr>
              <w:tabs>
                <w:tab w:val="left" w:pos="567"/>
              </w:tabs>
              <w:rPr>
                <w:sz w:val="16"/>
                <w:szCs w:val="16"/>
              </w:rPr>
            </w:pPr>
            <w:r w:rsidRPr="00933883">
              <w:rPr>
                <w:sz w:val="16"/>
                <w:szCs w:val="16"/>
              </w:rPr>
              <w:t>Toetuste  eelarve täpsustamine</w:t>
            </w:r>
          </w:p>
        </w:tc>
        <w:tc>
          <w:tcPr>
            <w:tcW w:w="1001" w:type="dxa"/>
            <w:noWrap/>
            <w:vAlign w:val="center"/>
            <w:hideMark/>
          </w:tcPr>
          <w:p w14:paraId="0B062E70" w14:textId="77777777" w:rsidR="00745837" w:rsidRPr="00933883" w:rsidRDefault="00745837" w:rsidP="00916D37">
            <w:pPr>
              <w:tabs>
                <w:tab w:val="left" w:pos="567"/>
              </w:tabs>
              <w:jc w:val="right"/>
              <w:rPr>
                <w:sz w:val="16"/>
                <w:szCs w:val="16"/>
              </w:rPr>
            </w:pPr>
            <w:r w:rsidRPr="00933883">
              <w:rPr>
                <w:sz w:val="16"/>
                <w:szCs w:val="16"/>
              </w:rPr>
              <w:t>14 000</w:t>
            </w:r>
          </w:p>
        </w:tc>
        <w:tc>
          <w:tcPr>
            <w:tcW w:w="983" w:type="dxa"/>
            <w:noWrap/>
            <w:vAlign w:val="center"/>
            <w:hideMark/>
          </w:tcPr>
          <w:p w14:paraId="07303B9C" w14:textId="77777777" w:rsidR="00745837" w:rsidRPr="00D66CDB" w:rsidRDefault="00745837" w:rsidP="00916D37">
            <w:pPr>
              <w:tabs>
                <w:tab w:val="left" w:pos="567"/>
              </w:tabs>
              <w:jc w:val="right"/>
              <w:rPr>
                <w:color w:val="0000FF"/>
                <w:sz w:val="16"/>
                <w:szCs w:val="16"/>
              </w:rPr>
            </w:pPr>
            <w:r w:rsidRPr="00D66CDB">
              <w:rPr>
                <w:color w:val="0000FF"/>
                <w:sz w:val="16"/>
                <w:szCs w:val="16"/>
              </w:rPr>
              <w:t>-2 140</w:t>
            </w:r>
          </w:p>
        </w:tc>
        <w:tc>
          <w:tcPr>
            <w:tcW w:w="850" w:type="dxa"/>
            <w:noWrap/>
            <w:vAlign w:val="center"/>
            <w:hideMark/>
          </w:tcPr>
          <w:p w14:paraId="606B76A2"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15B31014" w14:textId="77777777" w:rsidR="00745837" w:rsidRPr="00933883" w:rsidRDefault="00745837" w:rsidP="00916D37">
            <w:pPr>
              <w:tabs>
                <w:tab w:val="left" w:pos="567"/>
              </w:tabs>
              <w:jc w:val="right"/>
              <w:rPr>
                <w:sz w:val="16"/>
                <w:szCs w:val="16"/>
              </w:rPr>
            </w:pPr>
            <w:r w:rsidRPr="00933883">
              <w:rPr>
                <w:sz w:val="16"/>
                <w:szCs w:val="16"/>
              </w:rPr>
              <w:t>11 860</w:t>
            </w:r>
          </w:p>
        </w:tc>
      </w:tr>
      <w:tr w:rsidR="00745837" w:rsidRPr="00933883" w14:paraId="3BC523C0" w14:textId="77777777" w:rsidTr="0030310C">
        <w:trPr>
          <w:trHeight w:val="255"/>
        </w:trPr>
        <w:tc>
          <w:tcPr>
            <w:tcW w:w="421" w:type="dxa"/>
            <w:noWrap/>
            <w:vAlign w:val="center"/>
            <w:hideMark/>
          </w:tcPr>
          <w:p w14:paraId="7046297A"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4EB22C19" w14:textId="77777777" w:rsidR="00745837" w:rsidRPr="00933883" w:rsidRDefault="00745837" w:rsidP="00916D37">
            <w:pPr>
              <w:tabs>
                <w:tab w:val="left" w:pos="567"/>
              </w:tabs>
              <w:rPr>
                <w:sz w:val="16"/>
                <w:szCs w:val="16"/>
              </w:rPr>
            </w:pPr>
            <w:r w:rsidRPr="00933883">
              <w:rPr>
                <w:sz w:val="16"/>
                <w:szCs w:val="16"/>
              </w:rPr>
              <w:t>09609-Muud hariduse abiteenused</w:t>
            </w:r>
          </w:p>
        </w:tc>
        <w:tc>
          <w:tcPr>
            <w:tcW w:w="1417" w:type="dxa"/>
            <w:noWrap/>
            <w:vAlign w:val="center"/>
            <w:hideMark/>
          </w:tcPr>
          <w:p w14:paraId="2452A1D0" w14:textId="77777777" w:rsidR="00745837" w:rsidRPr="00933883" w:rsidRDefault="00745837" w:rsidP="00916D37">
            <w:pPr>
              <w:tabs>
                <w:tab w:val="left" w:pos="567"/>
              </w:tabs>
              <w:rPr>
                <w:sz w:val="16"/>
                <w:szCs w:val="16"/>
              </w:rPr>
            </w:pPr>
            <w:r w:rsidRPr="00933883">
              <w:rPr>
                <w:sz w:val="16"/>
                <w:szCs w:val="16"/>
              </w:rPr>
              <w:t>Haridus- ja kultuuriameti juhataja</w:t>
            </w:r>
          </w:p>
        </w:tc>
        <w:tc>
          <w:tcPr>
            <w:tcW w:w="1560" w:type="dxa"/>
            <w:noWrap/>
            <w:vAlign w:val="center"/>
            <w:hideMark/>
          </w:tcPr>
          <w:p w14:paraId="11165D2A"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2200DB5E" w14:textId="77777777" w:rsidR="00745837" w:rsidRPr="00933883" w:rsidRDefault="00745837" w:rsidP="00916D37">
            <w:pPr>
              <w:tabs>
                <w:tab w:val="left" w:pos="567"/>
              </w:tabs>
              <w:rPr>
                <w:sz w:val="16"/>
                <w:szCs w:val="16"/>
              </w:rPr>
            </w:pPr>
            <w:r w:rsidRPr="00933883">
              <w:rPr>
                <w:sz w:val="16"/>
                <w:szCs w:val="16"/>
              </w:rPr>
              <w:t>5500</w:t>
            </w:r>
          </w:p>
        </w:tc>
        <w:tc>
          <w:tcPr>
            <w:tcW w:w="1843" w:type="dxa"/>
            <w:noWrap/>
            <w:vAlign w:val="center"/>
            <w:hideMark/>
          </w:tcPr>
          <w:p w14:paraId="15EC6717" w14:textId="77777777" w:rsidR="00745837" w:rsidRPr="00933883" w:rsidRDefault="00745837" w:rsidP="00916D37">
            <w:pPr>
              <w:tabs>
                <w:tab w:val="left" w:pos="567"/>
              </w:tabs>
              <w:rPr>
                <w:sz w:val="16"/>
                <w:szCs w:val="16"/>
              </w:rPr>
            </w:pPr>
            <w:r w:rsidRPr="00933883">
              <w:rPr>
                <w:sz w:val="16"/>
                <w:szCs w:val="16"/>
              </w:rPr>
              <w:t>Parimate koolilõpetajate tunnustamine</w:t>
            </w:r>
          </w:p>
        </w:tc>
        <w:tc>
          <w:tcPr>
            <w:tcW w:w="708" w:type="dxa"/>
            <w:noWrap/>
            <w:vAlign w:val="center"/>
            <w:hideMark/>
          </w:tcPr>
          <w:p w14:paraId="293B8AD7" w14:textId="77777777" w:rsidR="00745837" w:rsidRPr="00933883" w:rsidRDefault="00745837" w:rsidP="00916D37">
            <w:pPr>
              <w:tabs>
                <w:tab w:val="left" w:pos="567"/>
              </w:tabs>
              <w:rPr>
                <w:sz w:val="16"/>
                <w:szCs w:val="16"/>
              </w:rPr>
            </w:pPr>
            <w:r w:rsidRPr="00933883">
              <w:rPr>
                <w:sz w:val="16"/>
                <w:szCs w:val="16"/>
              </w:rPr>
              <w:t>KU552</w:t>
            </w:r>
          </w:p>
        </w:tc>
        <w:tc>
          <w:tcPr>
            <w:tcW w:w="1418" w:type="dxa"/>
            <w:noWrap/>
            <w:vAlign w:val="center"/>
            <w:hideMark/>
          </w:tcPr>
          <w:p w14:paraId="6C4A1765" w14:textId="5676C794" w:rsidR="00745837" w:rsidRPr="00933883" w:rsidRDefault="00745837" w:rsidP="00933883">
            <w:pPr>
              <w:tabs>
                <w:tab w:val="left" w:pos="567"/>
              </w:tabs>
              <w:rPr>
                <w:sz w:val="16"/>
                <w:szCs w:val="16"/>
              </w:rPr>
            </w:pPr>
          </w:p>
        </w:tc>
        <w:tc>
          <w:tcPr>
            <w:tcW w:w="1843" w:type="dxa"/>
            <w:noWrap/>
            <w:vAlign w:val="center"/>
            <w:hideMark/>
          </w:tcPr>
          <w:p w14:paraId="71706DDB" w14:textId="77777777" w:rsidR="00745837" w:rsidRPr="00933883" w:rsidRDefault="00745837" w:rsidP="00916D37">
            <w:pPr>
              <w:tabs>
                <w:tab w:val="left" w:pos="567"/>
              </w:tabs>
              <w:rPr>
                <w:sz w:val="16"/>
                <w:szCs w:val="16"/>
              </w:rPr>
            </w:pPr>
            <w:r w:rsidRPr="00933883">
              <w:rPr>
                <w:sz w:val="16"/>
                <w:szCs w:val="16"/>
              </w:rPr>
              <w:t>Ei maksta toetusi, tunnustamine toimub meenetaga</w:t>
            </w:r>
          </w:p>
        </w:tc>
        <w:tc>
          <w:tcPr>
            <w:tcW w:w="1001" w:type="dxa"/>
            <w:noWrap/>
            <w:vAlign w:val="center"/>
            <w:hideMark/>
          </w:tcPr>
          <w:p w14:paraId="0133679E" w14:textId="77777777" w:rsidR="00745837" w:rsidRPr="00933883" w:rsidRDefault="00745837" w:rsidP="00916D37">
            <w:pPr>
              <w:tabs>
                <w:tab w:val="left" w:pos="567"/>
              </w:tabs>
              <w:jc w:val="right"/>
              <w:rPr>
                <w:sz w:val="16"/>
                <w:szCs w:val="16"/>
              </w:rPr>
            </w:pPr>
            <w:r w:rsidRPr="00933883">
              <w:rPr>
                <w:sz w:val="16"/>
                <w:szCs w:val="16"/>
              </w:rPr>
              <w:t>0</w:t>
            </w:r>
          </w:p>
        </w:tc>
        <w:tc>
          <w:tcPr>
            <w:tcW w:w="983" w:type="dxa"/>
            <w:noWrap/>
            <w:vAlign w:val="center"/>
            <w:hideMark/>
          </w:tcPr>
          <w:p w14:paraId="2C1AD205" w14:textId="77777777" w:rsidR="00745837" w:rsidRPr="00D66CDB" w:rsidRDefault="00745837" w:rsidP="00916D37">
            <w:pPr>
              <w:tabs>
                <w:tab w:val="left" w:pos="567"/>
              </w:tabs>
              <w:jc w:val="right"/>
              <w:rPr>
                <w:color w:val="0000FF"/>
                <w:sz w:val="16"/>
                <w:szCs w:val="16"/>
              </w:rPr>
            </w:pPr>
            <w:r w:rsidRPr="00D66CDB">
              <w:rPr>
                <w:color w:val="0000FF"/>
                <w:sz w:val="16"/>
                <w:szCs w:val="16"/>
              </w:rPr>
              <w:t>2 560</w:t>
            </w:r>
          </w:p>
        </w:tc>
        <w:tc>
          <w:tcPr>
            <w:tcW w:w="850" w:type="dxa"/>
            <w:noWrap/>
            <w:vAlign w:val="center"/>
            <w:hideMark/>
          </w:tcPr>
          <w:p w14:paraId="1BF7D772"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0E10F64A" w14:textId="77777777" w:rsidR="00745837" w:rsidRPr="00933883" w:rsidRDefault="00745837" w:rsidP="00916D37">
            <w:pPr>
              <w:tabs>
                <w:tab w:val="left" w:pos="567"/>
              </w:tabs>
              <w:jc w:val="right"/>
              <w:rPr>
                <w:sz w:val="16"/>
                <w:szCs w:val="16"/>
              </w:rPr>
            </w:pPr>
            <w:r w:rsidRPr="00933883">
              <w:rPr>
                <w:sz w:val="16"/>
                <w:szCs w:val="16"/>
              </w:rPr>
              <w:t>2 560</w:t>
            </w:r>
          </w:p>
        </w:tc>
      </w:tr>
      <w:tr w:rsidR="00745837" w:rsidRPr="00933883" w14:paraId="234238EF" w14:textId="77777777" w:rsidTr="0030310C">
        <w:trPr>
          <w:trHeight w:val="255"/>
        </w:trPr>
        <w:tc>
          <w:tcPr>
            <w:tcW w:w="421" w:type="dxa"/>
            <w:noWrap/>
            <w:vAlign w:val="center"/>
            <w:hideMark/>
          </w:tcPr>
          <w:p w14:paraId="14F95B0D"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3D26B8DF" w14:textId="77777777" w:rsidR="00745837" w:rsidRPr="00933883" w:rsidRDefault="00745837" w:rsidP="00916D37">
            <w:pPr>
              <w:tabs>
                <w:tab w:val="left" w:pos="567"/>
              </w:tabs>
              <w:rPr>
                <w:sz w:val="16"/>
                <w:szCs w:val="16"/>
              </w:rPr>
            </w:pPr>
            <w:r w:rsidRPr="00933883">
              <w:rPr>
                <w:sz w:val="16"/>
                <w:szCs w:val="16"/>
              </w:rPr>
              <w:t>09609-Muud hariduse abiteenused</w:t>
            </w:r>
          </w:p>
        </w:tc>
        <w:tc>
          <w:tcPr>
            <w:tcW w:w="1417" w:type="dxa"/>
            <w:noWrap/>
            <w:vAlign w:val="center"/>
            <w:hideMark/>
          </w:tcPr>
          <w:p w14:paraId="118F10DE" w14:textId="77777777" w:rsidR="00745837" w:rsidRPr="00933883" w:rsidRDefault="00745837" w:rsidP="00916D37">
            <w:pPr>
              <w:tabs>
                <w:tab w:val="left" w:pos="567"/>
              </w:tabs>
              <w:rPr>
                <w:sz w:val="16"/>
                <w:szCs w:val="16"/>
              </w:rPr>
            </w:pPr>
            <w:r w:rsidRPr="00933883">
              <w:rPr>
                <w:sz w:val="16"/>
                <w:szCs w:val="16"/>
              </w:rPr>
              <w:t>Haridus- ja kultuuriameti juhataja</w:t>
            </w:r>
          </w:p>
        </w:tc>
        <w:tc>
          <w:tcPr>
            <w:tcW w:w="1560" w:type="dxa"/>
            <w:noWrap/>
            <w:vAlign w:val="center"/>
            <w:hideMark/>
          </w:tcPr>
          <w:p w14:paraId="3886BD8F"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2422F789" w14:textId="77777777" w:rsidR="00745837" w:rsidRPr="00933883" w:rsidRDefault="00745837" w:rsidP="00916D37">
            <w:pPr>
              <w:tabs>
                <w:tab w:val="left" w:pos="567"/>
              </w:tabs>
              <w:rPr>
                <w:sz w:val="16"/>
                <w:szCs w:val="16"/>
              </w:rPr>
            </w:pPr>
            <w:r w:rsidRPr="00933883">
              <w:rPr>
                <w:sz w:val="16"/>
                <w:szCs w:val="16"/>
              </w:rPr>
              <w:t>5524</w:t>
            </w:r>
          </w:p>
        </w:tc>
        <w:tc>
          <w:tcPr>
            <w:tcW w:w="1843" w:type="dxa"/>
            <w:noWrap/>
            <w:vAlign w:val="center"/>
            <w:hideMark/>
          </w:tcPr>
          <w:p w14:paraId="6C7EFB6A" w14:textId="77777777" w:rsidR="00745837" w:rsidRPr="00933883" w:rsidRDefault="00745837" w:rsidP="00916D37">
            <w:pPr>
              <w:tabs>
                <w:tab w:val="left" w:pos="567"/>
              </w:tabs>
              <w:rPr>
                <w:sz w:val="16"/>
                <w:szCs w:val="16"/>
              </w:rPr>
            </w:pPr>
            <w:r w:rsidRPr="00933883">
              <w:rPr>
                <w:sz w:val="16"/>
                <w:szCs w:val="16"/>
              </w:rPr>
              <w:t>Muud hariduskulud</w:t>
            </w:r>
          </w:p>
        </w:tc>
        <w:tc>
          <w:tcPr>
            <w:tcW w:w="708" w:type="dxa"/>
            <w:noWrap/>
            <w:vAlign w:val="center"/>
            <w:hideMark/>
          </w:tcPr>
          <w:p w14:paraId="5E7FF7A2" w14:textId="77777777" w:rsidR="00745837" w:rsidRPr="00933883" w:rsidRDefault="00745837" w:rsidP="00916D37">
            <w:pPr>
              <w:tabs>
                <w:tab w:val="left" w:pos="567"/>
              </w:tabs>
              <w:rPr>
                <w:sz w:val="16"/>
                <w:szCs w:val="16"/>
              </w:rPr>
            </w:pPr>
            <w:r w:rsidRPr="00933883">
              <w:rPr>
                <w:sz w:val="16"/>
                <w:szCs w:val="16"/>
              </w:rPr>
              <w:t>KU614</w:t>
            </w:r>
          </w:p>
        </w:tc>
        <w:tc>
          <w:tcPr>
            <w:tcW w:w="1418" w:type="dxa"/>
            <w:noWrap/>
            <w:vAlign w:val="center"/>
            <w:hideMark/>
          </w:tcPr>
          <w:p w14:paraId="6E4BF1DE" w14:textId="25D3632A" w:rsidR="00745837" w:rsidRPr="00933883" w:rsidRDefault="00745837" w:rsidP="00933883">
            <w:pPr>
              <w:tabs>
                <w:tab w:val="left" w:pos="567"/>
              </w:tabs>
              <w:rPr>
                <w:sz w:val="16"/>
                <w:szCs w:val="16"/>
              </w:rPr>
            </w:pPr>
          </w:p>
        </w:tc>
        <w:tc>
          <w:tcPr>
            <w:tcW w:w="1843" w:type="dxa"/>
            <w:noWrap/>
            <w:vAlign w:val="center"/>
            <w:hideMark/>
          </w:tcPr>
          <w:p w14:paraId="728AC0B0" w14:textId="77777777" w:rsidR="00745837" w:rsidRPr="00933883" w:rsidRDefault="00745837" w:rsidP="00916D37">
            <w:pPr>
              <w:tabs>
                <w:tab w:val="left" w:pos="567"/>
              </w:tabs>
              <w:rPr>
                <w:sz w:val="16"/>
                <w:szCs w:val="16"/>
              </w:rPr>
            </w:pPr>
            <w:r w:rsidRPr="00933883">
              <w:rPr>
                <w:sz w:val="16"/>
                <w:szCs w:val="16"/>
              </w:rPr>
              <w:t>Kesklinna lasteaia logokonkursi võitja peapreemia 500 €, Huvikooli projekt 1398 €</w:t>
            </w:r>
          </w:p>
        </w:tc>
        <w:tc>
          <w:tcPr>
            <w:tcW w:w="1001" w:type="dxa"/>
            <w:noWrap/>
            <w:vAlign w:val="center"/>
            <w:hideMark/>
          </w:tcPr>
          <w:p w14:paraId="500F27A2" w14:textId="77777777" w:rsidR="00745837" w:rsidRPr="00933883" w:rsidRDefault="00745837" w:rsidP="00916D37">
            <w:pPr>
              <w:tabs>
                <w:tab w:val="left" w:pos="567"/>
              </w:tabs>
              <w:jc w:val="right"/>
              <w:rPr>
                <w:sz w:val="16"/>
                <w:szCs w:val="16"/>
              </w:rPr>
            </w:pPr>
            <w:r w:rsidRPr="00933883">
              <w:rPr>
                <w:sz w:val="16"/>
                <w:szCs w:val="16"/>
              </w:rPr>
              <w:t>12 101</w:t>
            </w:r>
          </w:p>
        </w:tc>
        <w:tc>
          <w:tcPr>
            <w:tcW w:w="983" w:type="dxa"/>
            <w:noWrap/>
            <w:vAlign w:val="center"/>
            <w:hideMark/>
          </w:tcPr>
          <w:p w14:paraId="707049E4" w14:textId="77777777" w:rsidR="00745837" w:rsidRPr="00D66CDB" w:rsidRDefault="00745837" w:rsidP="00916D37">
            <w:pPr>
              <w:tabs>
                <w:tab w:val="left" w:pos="567"/>
              </w:tabs>
              <w:jc w:val="right"/>
              <w:rPr>
                <w:color w:val="0000FF"/>
                <w:sz w:val="16"/>
                <w:szCs w:val="16"/>
              </w:rPr>
            </w:pPr>
            <w:r w:rsidRPr="00D66CDB">
              <w:rPr>
                <w:color w:val="0000FF"/>
                <w:sz w:val="16"/>
                <w:szCs w:val="16"/>
              </w:rPr>
              <w:t>-1 898</w:t>
            </w:r>
          </w:p>
        </w:tc>
        <w:tc>
          <w:tcPr>
            <w:tcW w:w="850" w:type="dxa"/>
            <w:noWrap/>
            <w:vAlign w:val="center"/>
            <w:hideMark/>
          </w:tcPr>
          <w:p w14:paraId="1ECF9A14"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1D56BA9F" w14:textId="77777777" w:rsidR="00745837" w:rsidRPr="00933883" w:rsidRDefault="00745837" w:rsidP="00916D37">
            <w:pPr>
              <w:tabs>
                <w:tab w:val="left" w:pos="567"/>
              </w:tabs>
              <w:jc w:val="right"/>
              <w:rPr>
                <w:sz w:val="16"/>
                <w:szCs w:val="16"/>
              </w:rPr>
            </w:pPr>
            <w:r w:rsidRPr="00933883">
              <w:rPr>
                <w:sz w:val="16"/>
                <w:szCs w:val="16"/>
              </w:rPr>
              <w:t>10 203</w:t>
            </w:r>
          </w:p>
        </w:tc>
      </w:tr>
      <w:tr w:rsidR="00745837" w:rsidRPr="00933883" w14:paraId="47C2F3E3" w14:textId="77777777" w:rsidTr="0030310C">
        <w:trPr>
          <w:trHeight w:val="255"/>
        </w:trPr>
        <w:tc>
          <w:tcPr>
            <w:tcW w:w="421" w:type="dxa"/>
            <w:noWrap/>
            <w:vAlign w:val="center"/>
            <w:hideMark/>
          </w:tcPr>
          <w:p w14:paraId="3E8EF421" w14:textId="77777777" w:rsidR="00745837" w:rsidRPr="00933883" w:rsidRDefault="00745837" w:rsidP="00916D37">
            <w:pPr>
              <w:tabs>
                <w:tab w:val="left" w:pos="567"/>
              </w:tabs>
              <w:rPr>
                <w:sz w:val="16"/>
                <w:szCs w:val="16"/>
              </w:rPr>
            </w:pPr>
            <w:r w:rsidRPr="00933883">
              <w:rPr>
                <w:sz w:val="16"/>
                <w:szCs w:val="16"/>
              </w:rPr>
              <w:t>09</w:t>
            </w:r>
          </w:p>
        </w:tc>
        <w:tc>
          <w:tcPr>
            <w:tcW w:w="1559" w:type="dxa"/>
            <w:noWrap/>
            <w:vAlign w:val="center"/>
            <w:hideMark/>
          </w:tcPr>
          <w:p w14:paraId="0D385E86" w14:textId="77777777" w:rsidR="00745837" w:rsidRPr="00933883" w:rsidRDefault="00745837" w:rsidP="00916D37">
            <w:pPr>
              <w:tabs>
                <w:tab w:val="left" w:pos="567"/>
              </w:tabs>
              <w:rPr>
                <w:sz w:val="16"/>
                <w:szCs w:val="16"/>
              </w:rPr>
            </w:pPr>
            <w:r w:rsidRPr="00933883">
              <w:rPr>
                <w:sz w:val="16"/>
                <w:szCs w:val="16"/>
              </w:rPr>
              <w:t>09800-Muu haridus, sh hariduse haldus</w:t>
            </w:r>
          </w:p>
        </w:tc>
        <w:tc>
          <w:tcPr>
            <w:tcW w:w="1417" w:type="dxa"/>
            <w:noWrap/>
            <w:vAlign w:val="center"/>
            <w:hideMark/>
          </w:tcPr>
          <w:p w14:paraId="468EE790" w14:textId="77777777" w:rsidR="00745837" w:rsidRPr="00933883" w:rsidRDefault="00745837" w:rsidP="00916D37">
            <w:pPr>
              <w:tabs>
                <w:tab w:val="left" w:pos="567"/>
              </w:tabs>
              <w:rPr>
                <w:sz w:val="16"/>
                <w:szCs w:val="16"/>
              </w:rPr>
            </w:pPr>
            <w:r w:rsidRPr="00933883">
              <w:rPr>
                <w:sz w:val="16"/>
                <w:szCs w:val="16"/>
              </w:rPr>
              <w:t>Haridus- ja kultuuriameti juhataja</w:t>
            </w:r>
          </w:p>
        </w:tc>
        <w:tc>
          <w:tcPr>
            <w:tcW w:w="1560" w:type="dxa"/>
            <w:noWrap/>
            <w:vAlign w:val="center"/>
            <w:hideMark/>
          </w:tcPr>
          <w:p w14:paraId="73565195"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5184ABE7" w14:textId="77777777" w:rsidR="00745837" w:rsidRPr="00933883" w:rsidRDefault="00745837" w:rsidP="00916D37">
            <w:pPr>
              <w:tabs>
                <w:tab w:val="left" w:pos="567"/>
              </w:tabs>
              <w:rPr>
                <w:sz w:val="16"/>
                <w:szCs w:val="16"/>
              </w:rPr>
            </w:pPr>
            <w:r w:rsidRPr="00933883">
              <w:rPr>
                <w:sz w:val="16"/>
                <w:szCs w:val="16"/>
              </w:rPr>
              <w:t>5524</w:t>
            </w:r>
          </w:p>
        </w:tc>
        <w:tc>
          <w:tcPr>
            <w:tcW w:w="1843" w:type="dxa"/>
            <w:noWrap/>
            <w:vAlign w:val="center"/>
            <w:hideMark/>
          </w:tcPr>
          <w:p w14:paraId="69C3909C" w14:textId="77777777" w:rsidR="00745837" w:rsidRPr="00933883" w:rsidRDefault="00745837" w:rsidP="00916D37">
            <w:pPr>
              <w:tabs>
                <w:tab w:val="left" w:pos="567"/>
              </w:tabs>
              <w:rPr>
                <w:sz w:val="16"/>
                <w:szCs w:val="16"/>
              </w:rPr>
            </w:pPr>
            <w:r w:rsidRPr="00933883">
              <w:rPr>
                <w:sz w:val="16"/>
                <w:szCs w:val="16"/>
              </w:rPr>
              <w:t>Haridusvaldkonna reserv</w:t>
            </w:r>
          </w:p>
        </w:tc>
        <w:tc>
          <w:tcPr>
            <w:tcW w:w="708" w:type="dxa"/>
            <w:noWrap/>
            <w:vAlign w:val="center"/>
            <w:hideMark/>
          </w:tcPr>
          <w:p w14:paraId="0E8FACC2" w14:textId="77777777" w:rsidR="00745837" w:rsidRPr="00933883" w:rsidRDefault="00745837" w:rsidP="00916D37">
            <w:pPr>
              <w:tabs>
                <w:tab w:val="left" w:pos="567"/>
              </w:tabs>
              <w:rPr>
                <w:sz w:val="16"/>
                <w:szCs w:val="16"/>
              </w:rPr>
            </w:pPr>
            <w:r w:rsidRPr="00933883">
              <w:rPr>
                <w:sz w:val="16"/>
                <w:szCs w:val="16"/>
              </w:rPr>
              <w:t>KU625</w:t>
            </w:r>
          </w:p>
        </w:tc>
        <w:tc>
          <w:tcPr>
            <w:tcW w:w="1418" w:type="dxa"/>
            <w:noWrap/>
            <w:vAlign w:val="center"/>
            <w:hideMark/>
          </w:tcPr>
          <w:p w14:paraId="38E33A29" w14:textId="39901966" w:rsidR="00745837" w:rsidRPr="00933883" w:rsidRDefault="00745837" w:rsidP="00933883">
            <w:pPr>
              <w:tabs>
                <w:tab w:val="left" w:pos="567"/>
              </w:tabs>
              <w:rPr>
                <w:sz w:val="16"/>
                <w:szCs w:val="16"/>
              </w:rPr>
            </w:pPr>
          </w:p>
        </w:tc>
        <w:tc>
          <w:tcPr>
            <w:tcW w:w="1843" w:type="dxa"/>
            <w:noWrap/>
            <w:vAlign w:val="center"/>
            <w:hideMark/>
          </w:tcPr>
          <w:p w14:paraId="003B0CC4" w14:textId="77777777" w:rsidR="00745837" w:rsidRPr="00933883" w:rsidRDefault="00745837" w:rsidP="00916D37">
            <w:pPr>
              <w:tabs>
                <w:tab w:val="left" w:pos="567"/>
              </w:tabs>
              <w:rPr>
                <w:sz w:val="16"/>
                <w:szCs w:val="16"/>
              </w:rPr>
            </w:pPr>
            <w:r w:rsidRPr="00933883">
              <w:rPr>
                <w:sz w:val="16"/>
                <w:szCs w:val="16"/>
              </w:rPr>
              <w:t>Kunstikoolile  telgi rendiks</w:t>
            </w:r>
          </w:p>
        </w:tc>
        <w:tc>
          <w:tcPr>
            <w:tcW w:w="1001" w:type="dxa"/>
            <w:noWrap/>
            <w:vAlign w:val="center"/>
            <w:hideMark/>
          </w:tcPr>
          <w:p w14:paraId="746574D2" w14:textId="77777777" w:rsidR="00745837" w:rsidRPr="00933883" w:rsidRDefault="00745837" w:rsidP="00916D37">
            <w:pPr>
              <w:tabs>
                <w:tab w:val="left" w:pos="567"/>
              </w:tabs>
              <w:jc w:val="right"/>
              <w:rPr>
                <w:sz w:val="16"/>
                <w:szCs w:val="16"/>
              </w:rPr>
            </w:pPr>
            <w:r w:rsidRPr="00933883">
              <w:rPr>
                <w:sz w:val="16"/>
                <w:szCs w:val="16"/>
              </w:rPr>
              <w:t>184 385</w:t>
            </w:r>
          </w:p>
        </w:tc>
        <w:tc>
          <w:tcPr>
            <w:tcW w:w="983" w:type="dxa"/>
            <w:noWrap/>
            <w:vAlign w:val="center"/>
            <w:hideMark/>
          </w:tcPr>
          <w:p w14:paraId="733F9047" w14:textId="77777777" w:rsidR="00745837" w:rsidRPr="00D66CDB" w:rsidRDefault="00745837" w:rsidP="00916D37">
            <w:pPr>
              <w:tabs>
                <w:tab w:val="left" w:pos="567"/>
              </w:tabs>
              <w:jc w:val="right"/>
              <w:rPr>
                <w:color w:val="0000FF"/>
                <w:sz w:val="16"/>
                <w:szCs w:val="16"/>
              </w:rPr>
            </w:pPr>
            <w:r w:rsidRPr="00D66CDB">
              <w:rPr>
                <w:color w:val="0000FF"/>
                <w:sz w:val="16"/>
                <w:szCs w:val="16"/>
              </w:rPr>
              <w:t>-420</w:t>
            </w:r>
          </w:p>
        </w:tc>
        <w:tc>
          <w:tcPr>
            <w:tcW w:w="850" w:type="dxa"/>
            <w:noWrap/>
            <w:vAlign w:val="center"/>
            <w:hideMark/>
          </w:tcPr>
          <w:p w14:paraId="688EE2E9"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956" w:type="dxa"/>
            <w:noWrap/>
            <w:vAlign w:val="center"/>
            <w:hideMark/>
          </w:tcPr>
          <w:p w14:paraId="4CA3ECDF" w14:textId="77777777" w:rsidR="00745837" w:rsidRPr="00933883" w:rsidRDefault="00745837" w:rsidP="00916D37">
            <w:pPr>
              <w:tabs>
                <w:tab w:val="left" w:pos="567"/>
              </w:tabs>
              <w:jc w:val="right"/>
              <w:rPr>
                <w:sz w:val="16"/>
                <w:szCs w:val="16"/>
              </w:rPr>
            </w:pPr>
            <w:r w:rsidRPr="00933883">
              <w:rPr>
                <w:sz w:val="16"/>
                <w:szCs w:val="16"/>
              </w:rPr>
              <w:t>183 965</w:t>
            </w:r>
          </w:p>
        </w:tc>
      </w:tr>
      <w:tr w:rsidR="00C02794" w:rsidRPr="00933883" w14:paraId="4F1910E9" w14:textId="77777777" w:rsidTr="0030310C">
        <w:trPr>
          <w:trHeight w:val="300"/>
        </w:trPr>
        <w:tc>
          <w:tcPr>
            <w:tcW w:w="3397" w:type="dxa"/>
            <w:gridSpan w:val="3"/>
            <w:shd w:val="clear" w:color="auto" w:fill="DEEAF6" w:themeFill="accent1" w:themeFillTint="33"/>
            <w:noWrap/>
            <w:vAlign w:val="center"/>
            <w:hideMark/>
          </w:tcPr>
          <w:p w14:paraId="46C25CC7" w14:textId="209F7320" w:rsidR="00C02794" w:rsidRPr="00933883" w:rsidRDefault="00C02794" w:rsidP="00916D37">
            <w:pPr>
              <w:tabs>
                <w:tab w:val="left" w:pos="567"/>
              </w:tabs>
              <w:rPr>
                <w:sz w:val="16"/>
                <w:szCs w:val="16"/>
              </w:rPr>
            </w:pPr>
            <w:r w:rsidRPr="00933883">
              <w:rPr>
                <w:b/>
                <w:bCs/>
                <w:sz w:val="16"/>
                <w:szCs w:val="16"/>
              </w:rPr>
              <w:t>09 Kokku</w:t>
            </w:r>
          </w:p>
        </w:tc>
        <w:tc>
          <w:tcPr>
            <w:tcW w:w="1560" w:type="dxa"/>
            <w:shd w:val="clear" w:color="auto" w:fill="DEEAF6" w:themeFill="accent1" w:themeFillTint="33"/>
            <w:noWrap/>
            <w:vAlign w:val="center"/>
            <w:hideMark/>
          </w:tcPr>
          <w:p w14:paraId="296E2BD7" w14:textId="77777777" w:rsidR="00C02794" w:rsidRPr="00933883" w:rsidRDefault="00C02794" w:rsidP="00916D37">
            <w:pPr>
              <w:tabs>
                <w:tab w:val="left" w:pos="567"/>
              </w:tabs>
              <w:rPr>
                <w:sz w:val="16"/>
                <w:szCs w:val="16"/>
              </w:rPr>
            </w:pPr>
          </w:p>
        </w:tc>
        <w:tc>
          <w:tcPr>
            <w:tcW w:w="851" w:type="dxa"/>
            <w:shd w:val="clear" w:color="auto" w:fill="DEEAF6" w:themeFill="accent1" w:themeFillTint="33"/>
            <w:noWrap/>
            <w:vAlign w:val="center"/>
            <w:hideMark/>
          </w:tcPr>
          <w:p w14:paraId="0294A004" w14:textId="77777777" w:rsidR="00C02794" w:rsidRPr="00933883" w:rsidRDefault="00C02794" w:rsidP="00916D37">
            <w:pPr>
              <w:tabs>
                <w:tab w:val="left" w:pos="567"/>
              </w:tabs>
              <w:rPr>
                <w:sz w:val="16"/>
                <w:szCs w:val="16"/>
              </w:rPr>
            </w:pPr>
          </w:p>
        </w:tc>
        <w:tc>
          <w:tcPr>
            <w:tcW w:w="1843" w:type="dxa"/>
            <w:shd w:val="clear" w:color="auto" w:fill="DEEAF6" w:themeFill="accent1" w:themeFillTint="33"/>
            <w:noWrap/>
            <w:vAlign w:val="center"/>
            <w:hideMark/>
          </w:tcPr>
          <w:p w14:paraId="1ACB62D1" w14:textId="77777777" w:rsidR="00C02794" w:rsidRPr="00933883" w:rsidRDefault="00C02794" w:rsidP="00916D37">
            <w:pPr>
              <w:tabs>
                <w:tab w:val="left" w:pos="567"/>
              </w:tabs>
              <w:rPr>
                <w:sz w:val="16"/>
                <w:szCs w:val="16"/>
              </w:rPr>
            </w:pPr>
          </w:p>
        </w:tc>
        <w:tc>
          <w:tcPr>
            <w:tcW w:w="708" w:type="dxa"/>
            <w:shd w:val="clear" w:color="auto" w:fill="DEEAF6" w:themeFill="accent1" w:themeFillTint="33"/>
            <w:noWrap/>
            <w:vAlign w:val="center"/>
            <w:hideMark/>
          </w:tcPr>
          <w:p w14:paraId="079AA999" w14:textId="77777777" w:rsidR="00C02794" w:rsidRPr="00933883" w:rsidRDefault="00C02794" w:rsidP="00916D37">
            <w:pPr>
              <w:tabs>
                <w:tab w:val="left" w:pos="567"/>
              </w:tabs>
              <w:rPr>
                <w:sz w:val="16"/>
                <w:szCs w:val="16"/>
              </w:rPr>
            </w:pPr>
          </w:p>
        </w:tc>
        <w:tc>
          <w:tcPr>
            <w:tcW w:w="1418" w:type="dxa"/>
            <w:shd w:val="clear" w:color="auto" w:fill="DEEAF6" w:themeFill="accent1" w:themeFillTint="33"/>
            <w:noWrap/>
            <w:vAlign w:val="center"/>
            <w:hideMark/>
          </w:tcPr>
          <w:p w14:paraId="53690981" w14:textId="77777777" w:rsidR="00C02794" w:rsidRPr="00933883" w:rsidRDefault="00C02794" w:rsidP="00933883">
            <w:pPr>
              <w:tabs>
                <w:tab w:val="left" w:pos="567"/>
              </w:tabs>
              <w:rPr>
                <w:sz w:val="16"/>
                <w:szCs w:val="16"/>
              </w:rPr>
            </w:pPr>
          </w:p>
        </w:tc>
        <w:tc>
          <w:tcPr>
            <w:tcW w:w="1843" w:type="dxa"/>
            <w:shd w:val="clear" w:color="auto" w:fill="DEEAF6" w:themeFill="accent1" w:themeFillTint="33"/>
            <w:noWrap/>
            <w:vAlign w:val="center"/>
            <w:hideMark/>
          </w:tcPr>
          <w:p w14:paraId="7F9E792B" w14:textId="77777777" w:rsidR="00C02794" w:rsidRPr="00933883" w:rsidRDefault="00C02794" w:rsidP="00916D37">
            <w:pPr>
              <w:tabs>
                <w:tab w:val="left" w:pos="567"/>
              </w:tabs>
              <w:rPr>
                <w:sz w:val="16"/>
                <w:szCs w:val="16"/>
              </w:rPr>
            </w:pPr>
          </w:p>
        </w:tc>
        <w:tc>
          <w:tcPr>
            <w:tcW w:w="1001" w:type="dxa"/>
            <w:shd w:val="clear" w:color="auto" w:fill="DEEAF6" w:themeFill="accent1" w:themeFillTint="33"/>
            <w:noWrap/>
            <w:vAlign w:val="center"/>
            <w:hideMark/>
          </w:tcPr>
          <w:p w14:paraId="7D9B689E" w14:textId="77777777" w:rsidR="00C02794" w:rsidRPr="00933883" w:rsidRDefault="00C02794" w:rsidP="00916D37">
            <w:pPr>
              <w:tabs>
                <w:tab w:val="left" w:pos="567"/>
              </w:tabs>
              <w:jc w:val="right"/>
              <w:rPr>
                <w:b/>
                <w:bCs/>
                <w:sz w:val="16"/>
                <w:szCs w:val="16"/>
              </w:rPr>
            </w:pPr>
            <w:r w:rsidRPr="00933883">
              <w:rPr>
                <w:b/>
                <w:bCs/>
                <w:sz w:val="16"/>
                <w:szCs w:val="16"/>
              </w:rPr>
              <w:t>14 888 150</w:t>
            </w:r>
          </w:p>
        </w:tc>
        <w:tc>
          <w:tcPr>
            <w:tcW w:w="983" w:type="dxa"/>
            <w:shd w:val="clear" w:color="auto" w:fill="DEEAF6" w:themeFill="accent1" w:themeFillTint="33"/>
            <w:noWrap/>
            <w:vAlign w:val="center"/>
            <w:hideMark/>
          </w:tcPr>
          <w:p w14:paraId="4E097B4B" w14:textId="77777777" w:rsidR="00C02794" w:rsidRPr="00D66CDB" w:rsidRDefault="00C02794" w:rsidP="00916D37">
            <w:pPr>
              <w:tabs>
                <w:tab w:val="left" w:pos="567"/>
              </w:tabs>
              <w:jc w:val="right"/>
              <w:rPr>
                <w:b/>
                <w:bCs/>
                <w:color w:val="0000FF"/>
                <w:sz w:val="16"/>
                <w:szCs w:val="16"/>
              </w:rPr>
            </w:pPr>
            <w:r w:rsidRPr="00D66CDB">
              <w:rPr>
                <w:b/>
                <w:bCs/>
                <w:color w:val="0000FF"/>
                <w:sz w:val="16"/>
                <w:szCs w:val="16"/>
              </w:rPr>
              <w:t>14 881</w:t>
            </w:r>
          </w:p>
        </w:tc>
        <w:tc>
          <w:tcPr>
            <w:tcW w:w="850" w:type="dxa"/>
            <w:shd w:val="clear" w:color="auto" w:fill="DEEAF6" w:themeFill="accent1" w:themeFillTint="33"/>
            <w:noWrap/>
            <w:vAlign w:val="center"/>
            <w:hideMark/>
          </w:tcPr>
          <w:p w14:paraId="5CCBDCDD" w14:textId="77777777" w:rsidR="00C02794" w:rsidRPr="00D66CDB" w:rsidRDefault="00C02794" w:rsidP="00916D37">
            <w:pPr>
              <w:tabs>
                <w:tab w:val="left" w:pos="567"/>
              </w:tabs>
              <w:jc w:val="right"/>
              <w:rPr>
                <w:b/>
                <w:bCs/>
                <w:color w:val="0000FF"/>
                <w:sz w:val="16"/>
                <w:szCs w:val="16"/>
              </w:rPr>
            </w:pPr>
            <w:r w:rsidRPr="00D66CDB">
              <w:rPr>
                <w:b/>
                <w:bCs/>
                <w:color w:val="0000FF"/>
                <w:sz w:val="16"/>
                <w:szCs w:val="16"/>
              </w:rPr>
              <w:t>-3 574</w:t>
            </w:r>
          </w:p>
        </w:tc>
        <w:tc>
          <w:tcPr>
            <w:tcW w:w="956" w:type="dxa"/>
            <w:shd w:val="clear" w:color="auto" w:fill="DEEAF6" w:themeFill="accent1" w:themeFillTint="33"/>
            <w:noWrap/>
            <w:vAlign w:val="center"/>
            <w:hideMark/>
          </w:tcPr>
          <w:p w14:paraId="13E4E45A" w14:textId="77777777" w:rsidR="00C02794" w:rsidRPr="00933883" w:rsidRDefault="00C02794" w:rsidP="00916D37">
            <w:pPr>
              <w:tabs>
                <w:tab w:val="left" w:pos="567"/>
              </w:tabs>
              <w:jc w:val="right"/>
              <w:rPr>
                <w:b/>
                <w:bCs/>
                <w:sz w:val="16"/>
                <w:szCs w:val="16"/>
              </w:rPr>
            </w:pPr>
            <w:r w:rsidRPr="00933883">
              <w:rPr>
                <w:b/>
                <w:bCs/>
                <w:sz w:val="16"/>
                <w:szCs w:val="16"/>
              </w:rPr>
              <w:t>14 899 457</w:t>
            </w:r>
          </w:p>
        </w:tc>
      </w:tr>
      <w:tr w:rsidR="00745837" w:rsidRPr="00933883" w14:paraId="0101F5CE" w14:textId="77777777" w:rsidTr="0030310C">
        <w:trPr>
          <w:trHeight w:val="255"/>
        </w:trPr>
        <w:tc>
          <w:tcPr>
            <w:tcW w:w="421" w:type="dxa"/>
            <w:noWrap/>
            <w:vAlign w:val="center"/>
            <w:hideMark/>
          </w:tcPr>
          <w:p w14:paraId="0FAA87AD" w14:textId="77777777" w:rsidR="00745837" w:rsidRPr="00933883" w:rsidRDefault="00745837" w:rsidP="00916D37">
            <w:pPr>
              <w:tabs>
                <w:tab w:val="left" w:pos="567"/>
              </w:tabs>
              <w:rPr>
                <w:sz w:val="16"/>
                <w:szCs w:val="16"/>
              </w:rPr>
            </w:pPr>
            <w:r w:rsidRPr="00933883">
              <w:rPr>
                <w:sz w:val="16"/>
                <w:szCs w:val="16"/>
              </w:rPr>
              <w:t>10</w:t>
            </w:r>
          </w:p>
        </w:tc>
        <w:tc>
          <w:tcPr>
            <w:tcW w:w="1559" w:type="dxa"/>
            <w:noWrap/>
            <w:vAlign w:val="center"/>
            <w:hideMark/>
          </w:tcPr>
          <w:p w14:paraId="1C23A0D6" w14:textId="77777777" w:rsidR="00745837" w:rsidRPr="00933883" w:rsidRDefault="00745837" w:rsidP="00916D37">
            <w:pPr>
              <w:tabs>
                <w:tab w:val="left" w:pos="567"/>
              </w:tabs>
              <w:rPr>
                <w:sz w:val="16"/>
                <w:szCs w:val="16"/>
              </w:rPr>
            </w:pPr>
            <w:r w:rsidRPr="00933883">
              <w:rPr>
                <w:sz w:val="16"/>
                <w:szCs w:val="16"/>
              </w:rPr>
              <w:t>10121-Muu puuetega inimeste sotsiaalne kaitse</w:t>
            </w:r>
          </w:p>
        </w:tc>
        <w:tc>
          <w:tcPr>
            <w:tcW w:w="1417" w:type="dxa"/>
            <w:noWrap/>
            <w:vAlign w:val="center"/>
            <w:hideMark/>
          </w:tcPr>
          <w:p w14:paraId="1DDDF2EF" w14:textId="77777777" w:rsidR="00745837" w:rsidRPr="00933883" w:rsidRDefault="00745837" w:rsidP="00916D37">
            <w:pPr>
              <w:tabs>
                <w:tab w:val="left" w:pos="567"/>
              </w:tabs>
              <w:rPr>
                <w:sz w:val="16"/>
                <w:szCs w:val="16"/>
              </w:rPr>
            </w:pPr>
            <w:r w:rsidRPr="00933883">
              <w:rPr>
                <w:sz w:val="16"/>
                <w:szCs w:val="16"/>
              </w:rPr>
              <w:t>Sotsiaalameti juhataja</w:t>
            </w:r>
          </w:p>
        </w:tc>
        <w:tc>
          <w:tcPr>
            <w:tcW w:w="1560" w:type="dxa"/>
            <w:noWrap/>
            <w:vAlign w:val="center"/>
            <w:hideMark/>
          </w:tcPr>
          <w:p w14:paraId="66BD6F59"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0C658FD6" w14:textId="77777777" w:rsidR="00745837" w:rsidRPr="00933883" w:rsidRDefault="00745837" w:rsidP="00916D37">
            <w:pPr>
              <w:tabs>
                <w:tab w:val="left" w:pos="567"/>
              </w:tabs>
              <w:rPr>
                <w:sz w:val="16"/>
                <w:szCs w:val="16"/>
              </w:rPr>
            </w:pPr>
            <w:r w:rsidRPr="00933883">
              <w:rPr>
                <w:sz w:val="16"/>
                <w:szCs w:val="16"/>
              </w:rPr>
              <w:t>5526</w:t>
            </w:r>
          </w:p>
        </w:tc>
        <w:tc>
          <w:tcPr>
            <w:tcW w:w="1843" w:type="dxa"/>
            <w:noWrap/>
            <w:vAlign w:val="center"/>
            <w:hideMark/>
          </w:tcPr>
          <w:p w14:paraId="2F4BCACD" w14:textId="77777777" w:rsidR="00745837" w:rsidRPr="00933883" w:rsidRDefault="00745837" w:rsidP="00916D37">
            <w:pPr>
              <w:tabs>
                <w:tab w:val="left" w:pos="567"/>
              </w:tabs>
              <w:rPr>
                <w:sz w:val="16"/>
                <w:szCs w:val="16"/>
              </w:rPr>
            </w:pPr>
            <w:r w:rsidRPr="00933883">
              <w:rPr>
                <w:sz w:val="16"/>
                <w:szCs w:val="16"/>
              </w:rPr>
              <w:t>Lapsehoiuteenus puuetega lastele</w:t>
            </w:r>
          </w:p>
        </w:tc>
        <w:tc>
          <w:tcPr>
            <w:tcW w:w="708" w:type="dxa"/>
            <w:noWrap/>
            <w:vAlign w:val="center"/>
            <w:hideMark/>
          </w:tcPr>
          <w:p w14:paraId="09AFEDF2" w14:textId="77777777" w:rsidR="00745837" w:rsidRPr="00933883" w:rsidRDefault="00745837" w:rsidP="00916D37">
            <w:pPr>
              <w:tabs>
                <w:tab w:val="left" w:pos="567"/>
              </w:tabs>
              <w:rPr>
                <w:sz w:val="16"/>
                <w:szCs w:val="16"/>
              </w:rPr>
            </w:pPr>
            <w:r w:rsidRPr="00933883">
              <w:rPr>
                <w:sz w:val="16"/>
                <w:szCs w:val="16"/>
              </w:rPr>
              <w:t>KU670</w:t>
            </w:r>
          </w:p>
        </w:tc>
        <w:tc>
          <w:tcPr>
            <w:tcW w:w="1418" w:type="dxa"/>
            <w:noWrap/>
            <w:vAlign w:val="center"/>
            <w:hideMark/>
          </w:tcPr>
          <w:p w14:paraId="3D481DBA" w14:textId="3FBD167E" w:rsidR="00745837" w:rsidRPr="00933883" w:rsidRDefault="00745837" w:rsidP="00933883">
            <w:pPr>
              <w:tabs>
                <w:tab w:val="left" w:pos="567"/>
              </w:tabs>
              <w:rPr>
                <w:sz w:val="16"/>
                <w:szCs w:val="16"/>
              </w:rPr>
            </w:pPr>
          </w:p>
        </w:tc>
        <w:tc>
          <w:tcPr>
            <w:tcW w:w="1843" w:type="dxa"/>
            <w:noWrap/>
            <w:vAlign w:val="center"/>
            <w:hideMark/>
          </w:tcPr>
          <w:p w14:paraId="12A946FC" w14:textId="77777777" w:rsidR="00745837" w:rsidRPr="00933883" w:rsidRDefault="00745837" w:rsidP="00916D37">
            <w:pPr>
              <w:tabs>
                <w:tab w:val="left" w:pos="567"/>
              </w:tabs>
              <w:rPr>
                <w:sz w:val="16"/>
                <w:szCs w:val="16"/>
              </w:rPr>
            </w:pPr>
            <w:r w:rsidRPr="00933883">
              <w:rPr>
                <w:sz w:val="16"/>
                <w:szCs w:val="16"/>
              </w:rPr>
              <w:t>Toetusfondi summade täpsustamine</w:t>
            </w:r>
          </w:p>
        </w:tc>
        <w:tc>
          <w:tcPr>
            <w:tcW w:w="1001" w:type="dxa"/>
            <w:noWrap/>
            <w:vAlign w:val="center"/>
            <w:hideMark/>
          </w:tcPr>
          <w:p w14:paraId="0314DFEE" w14:textId="77777777" w:rsidR="00745837" w:rsidRPr="00933883" w:rsidRDefault="00745837" w:rsidP="00916D37">
            <w:pPr>
              <w:tabs>
                <w:tab w:val="left" w:pos="567"/>
              </w:tabs>
              <w:jc w:val="right"/>
              <w:rPr>
                <w:sz w:val="16"/>
                <w:szCs w:val="16"/>
              </w:rPr>
            </w:pPr>
            <w:r w:rsidRPr="00933883">
              <w:rPr>
                <w:sz w:val="16"/>
                <w:szCs w:val="16"/>
              </w:rPr>
              <w:t>23 762</w:t>
            </w:r>
          </w:p>
        </w:tc>
        <w:tc>
          <w:tcPr>
            <w:tcW w:w="983" w:type="dxa"/>
            <w:noWrap/>
            <w:vAlign w:val="center"/>
            <w:hideMark/>
          </w:tcPr>
          <w:p w14:paraId="52DF71A5"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850" w:type="dxa"/>
            <w:noWrap/>
            <w:vAlign w:val="center"/>
            <w:hideMark/>
          </w:tcPr>
          <w:p w14:paraId="6117AC05" w14:textId="77777777" w:rsidR="00745837" w:rsidRPr="00D66CDB" w:rsidRDefault="00745837" w:rsidP="00916D37">
            <w:pPr>
              <w:tabs>
                <w:tab w:val="left" w:pos="567"/>
              </w:tabs>
              <w:jc w:val="right"/>
              <w:rPr>
                <w:color w:val="0000FF"/>
                <w:sz w:val="16"/>
                <w:szCs w:val="16"/>
              </w:rPr>
            </w:pPr>
            <w:r w:rsidRPr="00D66CDB">
              <w:rPr>
                <w:color w:val="0000FF"/>
                <w:sz w:val="16"/>
                <w:szCs w:val="16"/>
              </w:rPr>
              <w:t>3 219</w:t>
            </w:r>
          </w:p>
        </w:tc>
        <w:tc>
          <w:tcPr>
            <w:tcW w:w="956" w:type="dxa"/>
            <w:noWrap/>
            <w:vAlign w:val="center"/>
            <w:hideMark/>
          </w:tcPr>
          <w:p w14:paraId="642F2DEE" w14:textId="77777777" w:rsidR="00745837" w:rsidRPr="00933883" w:rsidRDefault="00745837" w:rsidP="00916D37">
            <w:pPr>
              <w:tabs>
                <w:tab w:val="left" w:pos="567"/>
              </w:tabs>
              <w:jc w:val="right"/>
              <w:rPr>
                <w:sz w:val="16"/>
                <w:szCs w:val="16"/>
              </w:rPr>
            </w:pPr>
            <w:r w:rsidRPr="00933883">
              <w:rPr>
                <w:sz w:val="16"/>
                <w:szCs w:val="16"/>
              </w:rPr>
              <w:t>26 981</w:t>
            </w:r>
          </w:p>
        </w:tc>
      </w:tr>
      <w:tr w:rsidR="00745837" w:rsidRPr="00933883" w14:paraId="687D2687" w14:textId="77777777" w:rsidTr="0030310C">
        <w:trPr>
          <w:trHeight w:val="255"/>
        </w:trPr>
        <w:tc>
          <w:tcPr>
            <w:tcW w:w="421" w:type="dxa"/>
            <w:noWrap/>
            <w:vAlign w:val="center"/>
            <w:hideMark/>
          </w:tcPr>
          <w:p w14:paraId="433F9A5B" w14:textId="77777777" w:rsidR="00745837" w:rsidRPr="00933883" w:rsidRDefault="00745837" w:rsidP="00916D37">
            <w:pPr>
              <w:tabs>
                <w:tab w:val="left" w:pos="567"/>
              </w:tabs>
              <w:rPr>
                <w:sz w:val="16"/>
                <w:szCs w:val="16"/>
              </w:rPr>
            </w:pPr>
            <w:r w:rsidRPr="00933883">
              <w:rPr>
                <w:sz w:val="16"/>
                <w:szCs w:val="16"/>
              </w:rPr>
              <w:t>10</w:t>
            </w:r>
          </w:p>
        </w:tc>
        <w:tc>
          <w:tcPr>
            <w:tcW w:w="1559" w:type="dxa"/>
            <w:noWrap/>
            <w:vAlign w:val="center"/>
            <w:hideMark/>
          </w:tcPr>
          <w:p w14:paraId="7A116993" w14:textId="77777777" w:rsidR="00745837" w:rsidRPr="00933883" w:rsidRDefault="00745837" w:rsidP="00916D37">
            <w:pPr>
              <w:tabs>
                <w:tab w:val="left" w:pos="567"/>
              </w:tabs>
              <w:rPr>
                <w:sz w:val="16"/>
                <w:szCs w:val="16"/>
              </w:rPr>
            </w:pPr>
            <w:r w:rsidRPr="00933883">
              <w:rPr>
                <w:sz w:val="16"/>
                <w:szCs w:val="16"/>
              </w:rPr>
              <w:t>10400-Asendus- ja järelhooldus</w:t>
            </w:r>
          </w:p>
        </w:tc>
        <w:tc>
          <w:tcPr>
            <w:tcW w:w="1417" w:type="dxa"/>
            <w:noWrap/>
            <w:vAlign w:val="center"/>
            <w:hideMark/>
          </w:tcPr>
          <w:p w14:paraId="090C33E0" w14:textId="77777777" w:rsidR="00745837" w:rsidRPr="00933883" w:rsidRDefault="00745837" w:rsidP="00916D37">
            <w:pPr>
              <w:tabs>
                <w:tab w:val="left" w:pos="567"/>
              </w:tabs>
              <w:rPr>
                <w:sz w:val="16"/>
                <w:szCs w:val="16"/>
              </w:rPr>
            </w:pPr>
            <w:r w:rsidRPr="00933883">
              <w:rPr>
                <w:sz w:val="16"/>
                <w:szCs w:val="16"/>
              </w:rPr>
              <w:t>Sotsiaalameti juhataja</w:t>
            </w:r>
          </w:p>
        </w:tc>
        <w:tc>
          <w:tcPr>
            <w:tcW w:w="1560" w:type="dxa"/>
            <w:noWrap/>
            <w:vAlign w:val="center"/>
            <w:hideMark/>
          </w:tcPr>
          <w:p w14:paraId="342EDB70" w14:textId="77777777" w:rsidR="00745837" w:rsidRPr="00933883" w:rsidRDefault="00745837" w:rsidP="00916D37">
            <w:pPr>
              <w:tabs>
                <w:tab w:val="left" w:pos="567"/>
              </w:tabs>
              <w:rPr>
                <w:sz w:val="16"/>
                <w:szCs w:val="16"/>
              </w:rPr>
            </w:pPr>
            <w:r w:rsidRPr="00933883">
              <w:rPr>
                <w:sz w:val="16"/>
                <w:szCs w:val="16"/>
              </w:rPr>
              <w:t>55-Majandamiskulud</w:t>
            </w:r>
          </w:p>
        </w:tc>
        <w:tc>
          <w:tcPr>
            <w:tcW w:w="851" w:type="dxa"/>
            <w:noWrap/>
            <w:vAlign w:val="center"/>
            <w:hideMark/>
          </w:tcPr>
          <w:p w14:paraId="04A520F9" w14:textId="77777777" w:rsidR="00745837" w:rsidRPr="00933883" w:rsidRDefault="00745837" w:rsidP="00916D37">
            <w:pPr>
              <w:tabs>
                <w:tab w:val="left" w:pos="567"/>
              </w:tabs>
              <w:rPr>
                <w:sz w:val="16"/>
                <w:szCs w:val="16"/>
              </w:rPr>
            </w:pPr>
            <w:r w:rsidRPr="00933883">
              <w:rPr>
                <w:sz w:val="16"/>
                <w:szCs w:val="16"/>
              </w:rPr>
              <w:t>5526</w:t>
            </w:r>
          </w:p>
        </w:tc>
        <w:tc>
          <w:tcPr>
            <w:tcW w:w="1843" w:type="dxa"/>
            <w:noWrap/>
            <w:vAlign w:val="center"/>
            <w:hideMark/>
          </w:tcPr>
          <w:p w14:paraId="4DEE964C" w14:textId="77777777" w:rsidR="00745837" w:rsidRPr="00933883" w:rsidRDefault="00745837" w:rsidP="00916D37">
            <w:pPr>
              <w:tabs>
                <w:tab w:val="left" w:pos="567"/>
              </w:tabs>
              <w:rPr>
                <w:sz w:val="16"/>
                <w:szCs w:val="16"/>
              </w:rPr>
            </w:pPr>
            <w:r w:rsidRPr="00933883">
              <w:rPr>
                <w:sz w:val="16"/>
                <w:szCs w:val="16"/>
              </w:rPr>
              <w:t>Asendushoolduse toetus</w:t>
            </w:r>
          </w:p>
        </w:tc>
        <w:tc>
          <w:tcPr>
            <w:tcW w:w="708" w:type="dxa"/>
            <w:noWrap/>
            <w:vAlign w:val="center"/>
            <w:hideMark/>
          </w:tcPr>
          <w:p w14:paraId="5508B108" w14:textId="77777777" w:rsidR="00745837" w:rsidRPr="00933883" w:rsidRDefault="00745837" w:rsidP="00916D37">
            <w:pPr>
              <w:tabs>
                <w:tab w:val="left" w:pos="567"/>
              </w:tabs>
              <w:rPr>
                <w:sz w:val="16"/>
                <w:szCs w:val="16"/>
              </w:rPr>
            </w:pPr>
            <w:r w:rsidRPr="00933883">
              <w:rPr>
                <w:sz w:val="16"/>
                <w:szCs w:val="16"/>
              </w:rPr>
              <w:t>KU66H</w:t>
            </w:r>
          </w:p>
        </w:tc>
        <w:tc>
          <w:tcPr>
            <w:tcW w:w="1418" w:type="dxa"/>
            <w:noWrap/>
            <w:vAlign w:val="center"/>
            <w:hideMark/>
          </w:tcPr>
          <w:p w14:paraId="497C6E6D" w14:textId="5414BEDB" w:rsidR="00745837" w:rsidRPr="00933883" w:rsidRDefault="00745837" w:rsidP="00933883">
            <w:pPr>
              <w:tabs>
                <w:tab w:val="left" w:pos="567"/>
              </w:tabs>
              <w:rPr>
                <w:sz w:val="16"/>
                <w:szCs w:val="16"/>
              </w:rPr>
            </w:pPr>
          </w:p>
        </w:tc>
        <w:tc>
          <w:tcPr>
            <w:tcW w:w="1843" w:type="dxa"/>
            <w:noWrap/>
            <w:vAlign w:val="center"/>
            <w:hideMark/>
          </w:tcPr>
          <w:p w14:paraId="45A5225D" w14:textId="77777777" w:rsidR="00745837" w:rsidRPr="00933883" w:rsidRDefault="00745837" w:rsidP="00916D37">
            <w:pPr>
              <w:tabs>
                <w:tab w:val="left" w:pos="567"/>
              </w:tabs>
              <w:rPr>
                <w:sz w:val="16"/>
                <w:szCs w:val="16"/>
              </w:rPr>
            </w:pPr>
            <w:r w:rsidRPr="00933883">
              <w:rPr>
                <w:sz w:val="16"/>
                <w:szCs w:val="16"/>
              </w:rPr>
              <w:t>Toetusfondi summade täpsustamine</w:t>
            </w:r>
          </w:p>
        </w:tc>
        <w:tc>
          <w:tcPr>
            <w:tcW w:w="1001" w:type="dxa"/>
            <w:noWrap/>
            <w:vAlign w:val="center"/>
            <w:hideMark/>
          </w:tcPr>
          <w:p w14:paraId="6B2430A9" w14:textId="77777777" w:rsidR="00745837" w:rsidRPr="00933883" w:rsidRDefault="00745837" w:rsidP="00916D37">
            <w:pPr>
              <w:tabs>
                <w:tab w:val="left" w:pos="567"/>
              </w:tabs>
              <w:jc w:val="right"/>
              <w:rPr>
                <w:sz w:val="16"/>
                <w:szCs w:val="16"/>
              </w:rPr>
            </w:pPr>
            <w:r w:rsidRPr="00933883">
              <w:rPr>
                <w:sz w:val="16"/>
                <w:szCs w:val="16"/>
              </w:rPr>
              <w:t>172 190</w:t>
            </w:r>
          </w:p>
        </w:tc>
        <w:tc>
          <w:tcPr>
            <w:tcW w:w="983" w:type="dxa"/>
            <w:noWrap/>
            <w:vAlign w:val="center"/>
            <w:hideMark/>
          </w:tcPr>
          <w:p w14:paraId="666BAC4B"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850" w:type="dxa"/>
            <w:noWrap/>
            <w:vAlign w:val="center"/>
            <w:hideMark/>
          </w:tcPr>
          <w:p w14:paraId="4BBD9E79" w14:textId="77777777" w:rsidR="00745837" w:rsidRPr="00D66CDB" w:rsidRDefault="00745837" w:rsidP="00916D37">
            <w:pPr>
              <w:tabs>
                <w:tab w:val="left" w:pos="567"/>
              </w:tabs>
              <w:jc w:val="right"/>
              <w:rPr>
                <w:color w:val="0000FF"/>
                <w:sz w:val="16"/>
                <w:szCs w:val="16"/>
              </w:rPr>
            </w:pPr>
            <w:r w:rsidRPr="00D66CDB">
              <w:rPr>
                <w:color w:val="0000FF"/>
                <w:sz w:val="16"/>
                <w:szCs w:val="16"/>
              </w:rPr>
              <w:t>-11 207</w:t>
            </w:r>
          </w:p>
        </w:tc>
        <w:tc>
          <w:tcPr>
            <w:tcW w:w="956" w:type="dxa"/>
            <w:noWrap/>
            <w:vAlign w:val="center"/>
            <w:hideMark/>
          </w:tcPr>
          <w:p w14:paraId="44757102" w14:textId="77777777" w:rsidR="00745837" w:rsidRPr="00933883" w:rsidRDefault="00745837" w:rsidP="00916D37">
            <w:pPr>
              <w:tabs>
                <w:tab w:val="left" w:pos="567"/>
              </w:tabs>
              <w:jc w:val="right"/>
              <w:rPr>
                <w:sz w:val="16"/>
                <w:szCs w:val="16"/>
              </w:rPr>
            </w:pPr>
            <w:r w:rsidRPr="00933883">
              <w:rPr>
                <w:sz w:val="16"/>
                <w:szCs w:val="16"/>
              </w:rPr>
              <w:t>160 983</w:t>
            </w:r>
          </w:p>
        </w:tc>
      </w:tr>
      <w:tr w:rsidR="00745837" w:rsidRPr="00933883" w14:paraId="2159426B" w14:textId="77777777" w:rsidTr="0030310C">
        <w:trPr>
          <w:trHeight w:val="300"/>
        </w:trPr>
        <w:tc>
          <w:tcPr>
            <w:tcW w:w="421" w:type="dxa"/>
            <w:noWrap/>
            <w:vAlign w:val="center"/>
            <w:hideMark/>
          </w:tcPr>
          <w:p w14:paraId="243BE9DA" w14:textId="77777777" w:rsidR="00745837" w:rsidRPr="00933883" w:rsidRDefault="00745837" w:rsidP="00916D37">
            <w:pPr>
              <w:tabs>
                <w:tab w:val="left" w:pos="567"/>
              </w:tabs>
              <w:rPr>
                <w:sz w:val="16"/>
                <w:szCs w:val="16"/>
              </w:rPr>
            </w:pPr>
            <w:r w:rsidRPr="00933883">
              <w:rPr>
                <w:sz w:val="16"/>
                <w:szCs w:val="16"/>
              </w:rPr>
              <w:t>10</w:t>
            </w:r>
          </w:p>
        </w:tc>
        <w:tc>
          <w:tcPr>
            <w:tcW w:w="1559" w:type="dxa"/>
            <w:noWrap/>
            <w:vAlign w:val="center"/>
            <w:hideMark/>
          </w:tcPr>
          <w:p w14:paraId="29871DBF" w14:textId="77777777" w:rsidR="00745837" w:rsidRPr="00933883" w:rsidRDefault="00745837" w:rsidP="00916D37">
            <w:pPr>
              <w:tabs>
                <w:tab w:val="left" w:pos="567"/>
              </w:tabs>
              <w:rPr>
                <w:sz w:val="16"/>
                <w:szCs w:val="16"/>
              </w:rPr>
            </w:pPr>
            <w:r w:rsidRPr="00933883">
              <w:rPr>
                <w:sz w:val="16"/>
                <w:szCs w:val="16"/>
              </w:rPr>
              <w:t>10402-Muu perekondade ja laste sotsiaalne kaitse</w:t>
            </w:r>
          </w:p>
        </w:tc>
        <w:tc>
          <w:tcPr>
            <w:tcW w:w="1417" w:type="dxa"/>
            <w:noWrap/>
            <w:vAlign w:val="center"/>
            <w:hideMark/>
          </w:tcPr>
          <w:p w14:paraId="3F8D0227" w14:textId="77777777" w:rsidR="00745837" w:rsidRPr="00933883" w:rsidRDefault="00745837" w:rsidP="00916D37">
            <w:pPr>
              <w:tabs>
                <w:tab w:val="left" w:pos="567"/>
              </w:tabs>
              <w:rPr>
                <w:sz w:val="16"/>
                <w:szCs w:val="16"/>
              </w:rPr>
            </w:pPr>
            <w:r w:rsidRPr="00933883">
              <w:rPr>
                <w:sz w:val="16"/>
                <w:szCs w:val="16"/>
              </w:rPr>
              <w:t>Sotsiaalameti juhataja</w:t>
            </w:r>
          </w:p>
        </w:tc>
        <w:tc>
          <w:tcPr>
            <w:tcW w:w="1560" w:type="dxa"/>
            <w:noWrap/>
            <w:vAlign w:val="center"/>
            <w:hideMark/>
          </w:tcPr>
          <w:p w14:paraId="1F985CE0" w14:textId="77777777" w:rsidR="00745837" w:rsidRPr="00933883" w:rsidRDefault="00745837" w:rsidP="00916D37">
            <w:pPr>
              <w:tabs>
                <w:tab w:val="left" w:pos="567"/>
              </w:tabs>
              <w:rPr>
                <w:sz w:val="16"/>
                <w:szCs w:val="16"/>
              </w:rPr>
            </w:pPr>
            <w:r w:rsidRPr="00933883">
              <w:rPr>
                <w:sz w:val="16"/>
                <w:szCs w:val="16"/>
              </w:rPr>
              <w:t>41-Sotsiaaltoetused ja preemiad</w:t>
            </w:r>
          </w:p>
        </w:tc>
        <w:tc>
          <w:tcPr>
            <w:tcW w:w="851" w:type="dxa"/>
            <w:noWrap/>
            <w:vAlign w:val="center"/>
            <w:hideMark/>
          </w:tcPr>
          <w:p w14:paraId="332FB486" w14:textId="77777777" w:rsidR="00745837" w:rsidRPr="00933883" w:rsidRDefault="00745837" w:rsidP="00916D37">
            <w:pPr>
              <w:tabs>
                <w:tab w:val="left" w:pos="567"/>
              </w:tabs>
              <w:rPr>
                <w:sz w:val="16"/>
                <w:szCs w:val="16"/>
              </w:rPr>
            </w:pPr>
            <w:r w:rsidRPr="00933883">
              <w:rPr>
                <w:sz w:val="16"/>
                <w:szCs w:val="16"/>
              </w:rPr>
              <w:t>4138</w:t>
            </w:r>
          </w:p>
        </w:tc>
        <w:tc>
          <w:tcPr>
            <w:tcW w:w="1843" w:type="dxa"/>
            <w:noWrap/>
            <w:vAlign w:val="center"/>
            <w:hideMark/>
          </w:tcPr>
          <w:p w14:paraId="482D4688" w14:textId="77777777" w:rsidR="00745837" w:rsidRPr="00933883" w:rsidRDefault="00745837" w:rsidP="00916D37">
            <w:pPr>
              <w:tabs>
                <w:tab w:val="left" w:pos="567"/>
              </w:tabs>
              <w:rPr>
                <w:sz w:val="16"/>
                <w:szCs w:val="16"/>
              </w:rPr>
            </w:pPr>
            <w:r w:rsidRPr="00933883">
              <w:rPr>
                <w:sz w:val="16"/>
                <w:szCs w:val="16"/>
              </w:rPr>
              <w:t>Riiklik matusetoetus</w:t>
            </w:r>
          </w:p>
        </w:tc>
        <w:tc>
          <w:tcPr>
            <w:tcW w:w="708" w:type="dxa"/>
            <w:noWrap/>
            <w:vAlign w:val="center"/>
            <w:hideMark/>
          </w:tcPr>
          <w:p w14:paraId="0BF79EAF" w14:textId="77777777" w:rsidR="00745837" w:rsidRPr="00933883" w:rsidRDefault="00745837" w:rsidP="00916D37">
            <w:pPr>
              <w:tabs>
                <w:tab w:val="left" w:pos="567"/>
              </w:tabs>
              <w:rPr>
                <w:sz w:val="16"/>
                <w:szCs w:val="16"/>
              </w:rPr>
            </w:pPr>
            <w:r w:rsidRPr="00933883">
              <w:rPr>
                <w:sz w:val="16"/>
                <w:szCs w:val="16"/>
              </w:rPr>
              <w:t>KU66M</w:t>
            </w:r>
          </w:p>
        </w:tc>
        <w:tc>
          <w:tcPr>
            <w:tcW w:w="1418" w:type="dxa"/>
            <w:noWrap/>
            <w:vAlign w:val="center"/>
            <w:hideMark/>
          </w:tcPr>
          <w:p w14:paraId="358F59CB" w14:textId="3AEAC4A8" w:rsidR="00745837" w:rsidRPr="00933883" w:rsidRDefault="00745837" w:rsidP="00933883">
            <w:pPr>
              <w:tabs>
                <w:tab w:val="left" w:pos="567"/>
              </w:tabs>
              <w:rPr>
                <w:sz w:val="16"/>
                <w:szCs w:val="16"/>
              </w:rPr>
            </w:pPr>
          </w:p>
        </w:tc>
        <w:tc>
          <w:tcPr>
            <w:tcW w:w="1843" w:type="dxa"/>
            <w:noWrap/>
            <w:vAlign w:val="center"/>
            <w:hideMark/>
          </w:tcPr>
          <w:p w14:paraId="57749FC1" w14:textId="77777777" w:rsidR="00745837" w:rsidRPr="00933883" w:rsidRDefault="00745837" w:rsidP="00916D37">
            <w:pPr>
              <w:tabs>
                <w:tab w:val="left" w:pos="567"/>
              </w:tabs>
              <w:rPr>
                <w:sz w:val="16"/>
                <w:szCs w:val="16"/>
              </w:rPr>
            </w:pPr>
            <w:r w:rsidRPr="00933883">
              <w:rPr>
                <w:sz w:val="16"/>
                <w:szCs w:val="16"/>
              </w:rPr>
              <w:t>Toetusfondi summade täpsustamine</w:t>
            </w:r>
          </w:p>
        </w:tc>
        <w:tc>
          <w:tcPr>
            <w:tcW w:w="1001" w:type="dxa"/>
            <w:noWrap/>
            <w:vAlign w:val="center"/>
            <w:hideMark/>
          </w:tcPr>
          <w:p w14:paraId="3021953E" w14:textId="77777777" w:rsidR="00745837" w:rsidRPr="00933883" w:rsidRDefault="00745837" w:rsidP="00916D37">
            <w:pPr>
              <w:tabs>
                <w:tab w:val="left" w:pos="567"/>
              </w:tabs>
              <w:jc w:val="right"/>
              <w:rPr>
                <w:sz w:val="16"/>
                <w:szCs w:val="16"/>
              </w:rPr>
            </w:pPr>
            <w:r w:rsidRPr="00933883">
              <w:rPr>
                <w:sz w:val="16"/>
                <w:szCs w:val="16"/>
              </w:rPr>
              <w:t>58 719</w:t>
            </w:r>
          </w:p>
        </w:tc>
        <w:tc>
          <w:tcPr>
            <w:tcW w:w="983" w:type="dxa"/>
            <w:noWrap/>
            <w:vAlign w:val="center"/>
            <w:hideMark/>
          </w:tcPr>
          <w:p w14:paraId="1367351B"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850" w:type="dxa"/>
            <w:noWrap/>
            <w:vAlign w:val="center"/>
            <w:hideMark/>
          </w:tcPr>
          <w:p w14:paraId="796D0E84" w14:textId="77777777" w:rsidR="00745837" w:rsidRPr="00D66CDB" w:rsidRDefault="00745837" w:rsidP="00916D37">
            <w:pPr>
              <w:tabs>
                <w:tab w:val="left" w:pos="567"/>
              </w:tabs>
              <w:jc w:val="right"/>
              <w:rPr>
                <w:color w:val="0000FF"/>
                <w:sz w:val="16"/>
                <w:szCs w:val="16"/>
              </w:rPr>
            </w:pPr>
            <w:r w:rsidRPr="00D66CDB">
              <w:rPr>
                <w:color w:val="0000FF"/>
                <w:sz w:val="16"/>
                <w:szCs w:val="16"/>
              </w:rPr>
              <w:t>3 959</w:t>
            </w:r>
          </w:p>
        </w:tc>
        <w:tc>
          <w:tcPr>
            <w:tcW w:w="956" w:type="dxa"/>
            <w:noWrap/>
            <w:vAlign w:val="center"/>
            <w:hideMark/>
          </w:tcPr>
          <w:p w14:paraId="67D2E99E" w14:textId="77777777" w:rsidR="00745837" w:rsidRPr="00933883" w:rsidRDefault="00745837" w:rsidP="00916D37">
            <w:pPr>
              <w:tabs>
                <w:tab w:val="left" w:pos="567"/>
              </w:tabs>
              <w:jc w:val="right"/>
              <w:rPr>
                <w:sz w:val="16"/>
                <w:szCs w:val="16"/>
              </w:rPr>
            </w:pPr>
            <w:r w:rsidRPr="00933883">
              <w:rPr>
                <w:sz w:val="16"/>
                <w:szCs w:val="16"/>
              </w:rPr>
              <w:t>62 678</w:t>
            </w:r>
          </w:p>
        </w:tc>
      </w:tr>
      <w:tr w:rsidR="00745837" w:rsidRPr="00933883" w14:paraId="35DCE84C" w14:textId="77777777" w:rsidTr="0030310C">
        <w:trPr>
          <w:trHeight w:val="255"/>
        </w:trPr>
        <w:tc>
          <w:tcPr>
            <w:tcW w:w="421" w:type="dxa"/>
            <w:noWrap/>
            <w:vAlign w:val="center"/>
            <w:hideMark/>
          </w:tcPr>
          <w:p w14:paraId="7855CB8C" w14:textId="77777777" w:rsidR="00745837" w:rsidRPr="00933883" w:rsidRDefault="00745837" w:rsidP="00916D37">
            <w:pPr>
              <w:tabs>
                <w:tab w:val="left" w:pos="567"/>
              </w:tabs>
              <w:rPr>
                <w:sz w:val="16"/>
                <w:szCs w:val="16"/>
              </w:rPr>
            </w:pPr>
            <w:r w:rsidRPr="00933883">
              <w:rPr>
                <w:sz w:val="16"/>
                <w:szCs w:val="16"/>
              </w:rPr>
              <w:t>10</w:t>
            </w:r>
          </w:p>
        </w:tc>
        <w:tc>
          <w:tcPr>
            <w:tcW w:w="1559" w:type="dxa"/>
            <w:noWrap/>
            <w:vAlign w:val="center"/>
            <w:hideMark/>
          </w:tcPr>
          <w:p w14:paraId="0E6EC168" w14:textId="77777777" w:rsidR="00745837" w:rsidRPr="00933883" w:rsidRDefault="00745837" w:rsidP="00916D37">
            <w:pPr>
              <w:tabs>
                <w:tab w:val="left" w:pos="567"/>
              </w:tabs>
              <w:rPr>
                <w:sz w:val="16"/>
                <w:szCs w:val="16"/>
              </w:rPr>
            </w:pPr>
            <w:r w:rsidRPr="00933883">
              <w:rPr>
                <w:sz w:val="16"/>
                <w:szCs w:val="16"/>
              </w:rPr>
              <w:t>10701-Riiklik toimetulekutoetus</w:t>
            </w:r>
          </w:p>
        </w:tc>
        <w:tc>
          <w:tcPr>
            <w:tcW w:w="1417" w:type="dxa"/>
            <w:noWrap/>
            <w:vAlign w:val="center"/>
            <w:hideMark/>
          </w:tcPr>
          <w:p w14:paraId="49FE7CE3" w14:textId="77777777" w:rsidR="00745837" w:rsidRPr="00933883" w:rsidRDefault="00745837" w:rsidP="00916D37">
            <w:pPr>
              <w:tabs>
                <w:tab w:val="left" w:pos="567"/>
              </w:tabs>
              <w:rPr>
                <w:sz w:val="16"/>
                <w:szCs w:val="16"/>
              </w:rPr>
            </w:pPr>
            <w:r w:rsidRPr="00933883">
              <w:rPr>
                <w:sz w:val="16"/>
                <w:szCs w:val="16"/>
              </w:rPr>
              <w:t>Sotsiaalameti juhataja</w:t>
            </w:r>
          </w:p>
        </w:tc>
        <w:tc>
          <w:tcPr>
            <w:tcW w:w="1560" w:type="dxa"/>
            <w:noWrap/>
            <w:vAlign w:val="center"/>
            <w:hideMark/>
          </w:tcPr>
          <w:p w14:paraId="4309DC98" w14:textId="77777777" w:rsidR="00745837" w:rsidRPr="00933883" w:rsidRDefault="00745837" w:rsidP="00916D37">
            <w:pPr>
              <w:tabs>
                <w:tab w:val="left" w:pos="567"/>
              </w:tabs>
              <w:rPr>
                <w:sz w:val="16"/>
                <w:szCs w:val="16"/>
              </w:rPr>
            </w:pPr>
            <w:r w:rsidRPr="00933883">
              <w:rPr>
                <w:sz w:val="16"/>
                <w:szCs w:val="16"/>
              </w:rPr>
              <w:t>41-Sotsiaaltoetused ja preemiad</w:t>
            </w:r>
          </w:p>
        </w:tc>
        <w:tc>
          <w:tcPr>
            <w:tcW w:w="851" w:type="dxa"/>
            <w:noWrap/>
            <w:vAlign w:val="center"/>
            <w:hideMark/>
          </w:tcPr>
          <w:p w14:paraId="6C607BAC" w14:textId="77777777" w:rsidR="00745837" w:rsidRPr="00933883" w:rsidRDefault="00745837" w:rsidP="00916D37">
            <w:pPr>
              <w:tabs>
                <w:tab w:val="left" w:pos="567"/>
              </w:tabs>
              <w:rPr>
                <w:sz w:val="16"/>
                <w:szCs w:val="16"/>
              </w:rPr>
            </w:pPr>
            <w:r w:rsidRPr="00933883">
              <w:rPr>
                <w:sz w:val="16"/>
                <w:szCs w:val="16"/>
              </w:rPr>
              <w:t>4131</w:t>
            </w:r>
          </w:p>
        </w:tc>
        <w:tc>
          <w:tcPr>
            <w:tcW w:w="1843" w:type="dxa"/>
            <w:noWrap/>
            <w:vAlign w:val="center"/>
            <w:hideMark/>
          </w:tcPr>
          <w:p w14:paraId="4C756820" w14:textId="77777777" w:rsidR="00745837" w:rsidRPr="00933883" w:rsidRDefault="00745837" w:rsidP="00916D37">
            <w:pPr>
              <w:tabs>
                <w:tab w:val="left" w:pos="567"/>
              </w:tabs>
              <w:rPr>
                <w:sz w:val="16"/>
                <w:szCs w:val="16"/>
              </w:rPr>
            </w:pPr>
            <w:r w:rsidRPr="00933883">
              <w:rPr>
                <w:sz w:val="16"/>
                <w:szCs w:val="16"/>
              </w:rPr>
              <w:t>Toimetulekutoetus</w:t>
            </w:r>
          </w:p>
        </w:tc>
        <w:tc>
          <w:tcPr>
            <w:tcW w:w="708" w:type="dxa"/>
            <w:noWrap/>
            <w:vAlign w:val="center"/>
            <w:hideMark/>
          </w:tcPr>
          <w:p w14:paraId="4F286A2B" w14:textId="77777777" w:rsidR="00745837" w:rsidRPr="00933883" w:rsidRDefault="00745837" w:rsidP="00916D37">
            <w:pPr>
              <w:tabs>
                <w:tab w:val="left" w:pos="567"/>
              </w:tabs>
              <w:rPr>
                <w:sz w:val="16"/>
                <w:szCs w:val="16"/>
              </w:rPr>
            </w:pPr>
            <w:r w:rsidRPr="00933883">
              <w:rPr>
                <w:sz w:val="16"/>
                <w:szCs w:val="16"/>
              </w:rPr>
              <w:t>KU675</w:t>
            </w:r>
          </w:p>
        </w:tc>
        <w:tc>
          <w:tcPr>
            <w:tcW w:w="1418" w:type="dxa"/>
            <w:noWrap/>
            <w:vAlign w:val="center"/>
            <w:hideMark/>
          </w:tcPr>
          <w:p w14:paraId="5C7DC597" w14:textId="5B87267D" w:rsidR="00745837" w:rsidRPr="00933883" w:rsidRDefault="00745837" w:rsidP="00933883">
            <w:pPr>
              <w:tabs>
                <w:tab w:val="left" w:pos="567"/>
              </w:tabs>
              <w:rPr>
                <w:sz w:val="16"/>
                <w:szCs w:val="16"/>
              </w:rPr>
            </w:pPr>
          </w:p>
        </w:tc>
        <w:tc>
          <w:tcPr>
            <w:tcW w:w="1843" w:type="dxa"/>
            <w:noWrap/>
            <w:vAlign w:val="center"/>
            <w:hideMark/>
          </w:tcPr>
          <w:p w14:paraId="6012271E" w14:textId="77777777" w:rsidR="00745837" w:rsidRPr="00933883" w:rsidRDefault="00745837" w:rsidP="00916D37">
            <w:pPr>
              <w:tabs>
                <w:tab w:val="left" w:pos="567"/>
              </w:tabs>
              <w:rPr>
                <w:sz w:val="16"/>
                <w:szCs w:val="16"/>
              </w:rPr>
            </w:pPr>
            <w:r w:rsidRPr="00933883">
              <w:rPr>
                <w:sz w:val="16"/>
                <w:szCs w:val="16"/>
              </w:rPr>
              <w:t>Toetusfondi summade täpsustamine</w:t>
            </w:r>
          </w:p>
        </w:tc>
        <w:tc>
          <w:tcPr>
            <w:tcW w:w="1001" w:type="dxa"/>
            <w:noWrap/>
            <w:vAlign w:val="center"/>
            <w:hideMark/>
          </w:tcPr>
          <w:p w14:paraId="33738E01" w14:textId="77777777" w:rsidR="00745837" w:rsidRPr="00933883" w:rsidRDefault="00745837" w:rsidP="00916D37">
            <w:pPr>
              <w:tabs>
                <w:tab w:val="left" w:pos="567"/>
              </w:tabs>
              <w:jc w:val="right"/>
              <w:rPr>
                <w:sz w:val="16"/>
                <w:szCs w:val="16"/>
              </w:rPr>
            </w:pPr>
            <w:r w:rsidRPr="00933883">
              <w:rPr>
                <w:sz w:val="16"/>
                <w:szCs w:val="16"/>
              </w:rPr>
              <w:t>144 335</w:t>
            </w:r>
          </w:p>
        </w:tc>
        <w:tc>
          <w:tcPr>
            <w:tcW w:w="983" w:type="dxa"/>
            <w:noWrap/>
            <w:vAlign w:val="center"/>
            <w:hideMark/>
          </w:tcPr>
          <w:p w14:paraId="731B899D"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850" w:type="dxa"/>
            <w:noWrap/>
            <w:vAlign w:val="center"/>
            <w:hideMark/>
          </w:tcPr>
          <w:p w14:paraId="027B304B" w14:textId="77777777" w:rsidR="00745837" w:rsidRPr="00D66CDB" w:rsidRDefault="00745837" w:rsidP="00916D37">
            <w:pPr>
              <w:tabs>
                <w:tab w:val="left" w:pos="567"/>
              </w:tabs>
              <w:jc w:val="right"/>
              <w:rPr>
                <w:color w:val="0000FF"/>
                <w:sz w:val="16"/>
                <w:szCs w:val="16"/>
              </w:rPr>
            </w:pPr>
            <w:r w:rsidRPr="00D66CDB">
              <w:rPr>
                <w:color w:val="0000FF"/>
                <w:sz w:val="16"/>
                <w:szCs w:val="16"/>
              </w:rPr>
              <w:t>272</w:t>
            </w:r>
          </w:p>
        </w:tc>
        <w:tc>
          <w:tcPr>
            <w:tcW w:w="956" w:type="dxa"/>
            <w:noWrap/>
            <w:vAlign w:val="center"/>
            <w:hideMark/>
          </w:tcPr>
          <w:p w14:paraId="4AF86238" w14:textId="77777777" w:rsidR="00745837" w:rsidRPr="00933883" w:rsidRDefault="00745837" w:rsidP="00916D37">
            <w:pPr>
              <w:tabs>
                <w:tab w:val="left" w:pos="567"/>
              </w:tabs>
              <w:jc w:val="right"/>
              <w:rPr>
                <w:sz w:val="16"/>
                <w:szCs w:val="16"/>
              </w:rPr>
            </w:pPr>
            <w:r w:rsidRPr="00933883">
              <w:rPr>
                <w:sz w:val="16"/>
                <w:szCs w:val="16"/>
              </w:rPr>
              <w:t>144 607</w:t>
            </w:r>
          </w:p>
        </w:tc>
      </w:tr>
      <w:tr w:rsidR="00745837" w:rsidRPr="00933883" w14:paraId="7EEEB900" w14:textId="77777777" w:rsidTr="0030310C">
        <w:trPr>
          <w:trHeight w:val="255"/>
        </w:trPr>
        <w:tc>
          <w:tcPr>
            <w:tcW w:w="421" w:type="dxa"/>
            <w:noWrap/>
            <w:vAlign w:val="center"/>
            <w:hideMark/>
          </w:tcPr>
          <w:p w14:paraId="76C86FF1" w14:textId="77777777" w:rsidR="00745837" w:rsidRPr="00933883" w:rsidRDefault="00745837" w:rsidP="00916D37">
            <w:pPr>
              <w:tabs>
                <w:tab w:val="left" w:pos="567"/>
              </w:tabs>
              <w:rPr>
                <w:sz w:val="16"/>
                <w:szCs w:val="16"/>
              </w:rPr>
            </w:pPr>
            <w:r w:rsidRPr="00933883">
              <w:rPr>
                <w:sz w:val="16"/>
                <w:szCs w:val="16"/>
              </w:rPr>
              <w:t>10</w:t>
            </w:r>
          </w:p>
        </w:tc>
        <w:tc>
          <w:tcPr>
            <w:tcW w:w="1559" w:type="dxa"/>
            <w:noWrap/>
            <w:vAlign w:val="center"/>
            <w:hideMark/>
          </w:tcPr>
          <w:p w14:paraId="027B6392" w14:textId="77777777" w:rsidR="00745837" w:rsidRPr="00933883" w:rsidRDefault="00745837" w:rsidP="00916D37">
            <w:pPr>
              <w:tabs>
                <w:tab w:val="left" w:pos="567"/>
              </w:tabs>
              <w:rPr>
                <w:sz w:val="16"/>
                <w:szCs w:val="16"/>
              </w:rPr>
            </w:pPr>
            <w:r w:rsidRPr="00933883">
              <w:rPr>
                <w:sz w:val="16"/>
                <w:szCs w:val="16"/>
              </w:rPr>
              <w:t>10701-Riiklik toimetulekutoetus</w:t>
            </w:r>
          </w:p>
        </w:tc>
        <w:tc>
          <w:tcPr>
            <w:tcW w:w="1417" w:type="dxa"/>
            <w:noWrap/>
            <w:vAlign w:val="center"/>
            <w:hideMark/>
          </w:tcPr>
          <w:p w14:paraId="52A7849F" w14:textId="77777777" w:rsidR="00745837" w:rsidRPr="00933883" w:rsidRDefault="00745837" w:rsidP="00916D37">
            <w:pPr>
              <w:tabs>
                <w:tab w:val="left" w:pos="567"/>
              </w:tabs>
              <w:rPr>
                <w:sz w:val="16"/>
                <w:szCs w:val="16"/>
              </w:rPr>
            </w:pPr>
            <w:r w:rsidRPr="00933883">
              <w:rPr>
                <w:sz w:val="16"/>
                <w:szCs w:val="16"/>
              </w:rPr>
              <w:t>Sotsiaalameti juhataja</w:t>
            </w:r>
          </w:p>
        </w:tc>
        <w:tc>
          <w:tcPr>
            <w:tcW w:w="1560" w:type="dxa"/>
            <w:noWrap/>
            <w:vAlign w:val="center"/>
            <w:hideMark/>
          </w:tcPr>
          <w:p w14:paraId="7F97A486" w14:textId="77777777" w:rsidR="00745837" w:rsidRPr="00933883" w:rsidRDefault="00745837" w:rsidP="00916D37">
            <w:pPr>
              <w:tabs>
                <w:tab w:val="left" w:pos="567"/>
              </w:tabs>
              <w:rPr>
                <w:sz w:val="16"/>
                <w:szCs w:val="16"/>
              </w:rPr>
            </w:pPr>
            <w:r w:rsidRPr="00933883">
              <w:rPr>
                <w:sz w:val="16"/>
                <w:szCs w:val="16"/>
              </w:rPr>
              <w:t>50-Tööjõukulud</w:t>
            </w:r>
          </w:p>
        </w:tc>
        <w:tc>
          <w:tcPr>
            <w:tcW w:w="851" w:type="dxa"/>
            <w:noWrap/>
            <w:vAlign w:val="center"/>
            <w:hideMark/>
          </w:tcPr>
          <w:p w14:paraId="778F9493" w14:textId="77777777" w:rsidR="00745837" w:rsidRPr="00933883" w:rsidRDefault="00745837" w:rsidP="00916D37">
            <w:pPr>
              <w:tabs>
                <w:tab w:val="left" w:pos="567"/>
              </w:tabs>
              <w:rPr>
                <w:sz w:val="16"/>
                <w:szCs w:val="16"/>
              </w:rPr>
            </w:pPr>
            <w:r w:rsidRPr="00933883">
              <w:rPr>
                <w:sz w:val="16"/>
                <w:szCs w:val="16"/>
              </w:rPr>
              <w:t>5001</w:t>
            </w:r>
          </w:p>
        </w:tc>
        <w:tc>
          <w:tcPr>
            <w:tcW w:w="1843" w:type="dxa"/>
            <w:noWrap/>
            <w:vAlign w:val="center"/>
            <w:hideMark/>
          </w:tcPr>
          <w:p w14:paraId="5A43BAD2" w14:textId="77777777" w:rsidR="00745837" w:rsidRPr="00933883" w:rsidRDefault="00745837" w:rsidP="00916D37">
            <w:pPr>
              <w:tabs>
                <w:tab w:val="left" w:pos="567"/>
              </w:tabs>
              <w:rPr>
                <w:sz w:val="16"/>
                <w:szCs w:val="16"/>
              </w:rPr>
            </w:pPr>
            <w:r w:rsidRPr="00933883">
              <w:rPr>
                <w:sz w:val="16"/>
                <w:szCs w:val="16"/>
              </w:rPr>
              <w:t>Toetusfondist - Sotsiaalteenuste korraldamise kulud - töötasu</w:t>
            </w:r>
          </w:p>
        </w:tc>
        <w:tc>
          <w:tcPr>
            <w:tcW w:w="708" w:type="dxa"/>
            <w:noWrap/>
            <w:vAlign w:val="center"/>
            <w:hideMark/>
          </w:tcPr>
          <w:p w14:paraId="7362E806" w14:textId="77777777" w:rsidR="00745837" w:rsidRPr="00933883" w:rsidRDefault="00745837" w:rsidP="00916D37">
            <w:pPr>
              <w:tabs>
                <w:tab w:val="left" w:pos="567"/>
              </w:tabs>
              <w:rPr>
                <w:sz w:val="16"/>
                <w:szCs w:val="16"/>
              </w:rPr>
            </w:pPr>
            <w:r w:rsidRPr="00933883">
              <w:rPr>
                <w:sz w:val="16"/>
                <w:szCs w:val="16"/>
              </w:rPr>
              <w:t>KU677</w:t>
            </w:r>
          </w:p>
        </w:tc>
        <w:tc>
          <w:tcPr>
            <w:tcW w:w="1418" w:type="dxa"/>
            <w:noWrap/>
            <w:vAlign w:val="center"/>
            <w:hideMark/>
          </w:tcPr>
          <w:p w14:paraId="346C10F0" w14:textId="6ADC71DC" w:rsidR="00745837" w:rsidRPr="00933883" w:rsidRDefault="00745837" w:rsidP="00933883">
            <w:pPr>
              <w:tabs>
                <w:tab w:val="left" w:pos="567"/>
              </w:tabs>
              <w:rPr>
                <w:sz w:val="16"/>
                <w:szCs w:val="16"/>
              </w:rPr>
            </w:pPr>
          </w:p>
        </w:tc>
        <w:tc>
          <w:tcPr>
            <w:tcW w:w="1843" w:type="dxa"/>
            <w:noWrap/>
            <w:vAlign w:val="center"/>
            <w:hideMark/>
          </w:tcPr>
          <w:p w14:paraId="30D28A40" w14:textId="77777777" w:rsidR="00745837" w:rsidRPr="00933883" w:rsidRDefault="00745837" w:rsidP="00916D37">
            <w:pPr>
              <w:tabs>
                <w:tab w:val="left" w:pos="567"/>
              </w:tabs>
              <w:rPr>
                <w:sz w:val="16"/>
                <w:szCs w:val="16"/>
              </w:rPr>
            </w:pPr>
            <w:r w:rsidRPr="00933883">
              <w:rPr>
                <w:sz w:val="16"/>
                <w:szCs w:val="16"/>
              </w:rPr>
              <w:t>Toetusfondi summade täpsustamine</w:t>
            </w:r>
          </w:p>
        </w:tc>
        <w:tc>
          <w:tcPr>
            <w:tcW w:w="1001" w:type="dxa"/>
            <w:noWrap/>
            <w:vAlign w:val="center"/>
            <w:hideMark/>
          </w:tcPr>
          <w:p w14:paraId="180E8288" w14:textId="77777777" w:rsidR="00745837" w:rsidRPr="00933883" w:rsidRDefault="00745837" w:rsidP="00916D37">
            <w:pPr>
              <w:tabs>
                <w:tab w:val="left" w:pos="567"/>
              </w:tabs>
              <w:jc w:val="right"/>
              <w:rPr>
                <w:sz w:val="16"/>
                <w:szCs w:val="16"/>
              </w:rPr>
            </w:pPr>
            <w:r w:rsidRPr="00933883">
              <w:rPr>
                <w:sz w:val="16"/>
                <w:szCs w:val="16"/>
              </w:rPr>
              <w:t>4 072</w:t>
            </w:r>
          </w:p>
        </w:tc>
        <w:tc>
          <w:tcPr>
            <w:tcW w:w="983" w:type="dxa"/>
            <w:noWrap/>
            <w:vAlign w:val="center"/>
            <w:hideMark/>
          </w:tcPr>
          <w:p w14:paraId="7FB2679B"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850" w:type="dxa"/>
            <w:noWrap/>
            <w:vAlign w:val="center"/>
            <w:hideMark/>
          </w:tcPr>
          <w:p w14:paraId="7A3D9B18" w14:textId="77777777" w:rsidR="00745837" w:rsidRPr="00D66CDB" w:rsidRDefault="00745837" w:rsidP="00916D37">
            <w:pPr>
              <w:tabs>
                <w:tab w:val="left" w:pos="567"/>
              </w:tabs>
              <w:jc w:val="right"/>
              <w:rPr>
                <w:color w:val="0000FF"/>
                <w:sz w:val="16"/>
                <w:szCs w:val="16"/>
              </w:rPr>
            </w:pPr>
            <w:r w:rsidRPr="00D66CDB">
              <w:rPr>
                <w:color w:val="0000FF"/>
                <w:sz w:val="16"/>
                <w:szCs w:val="16"/>
              </w:rPr>
              <w:t>-4 072</w:t>
            </w:r>
          </w:p>
        </w:tc>
        <w:tc>
          <w:tcPr>
            <w:tcW w:w="956" w:type="dxa"/>
            <w:noWrap/>
            <w:vAlign w:val="center"/>
            <w:hideMark/>
          </w:tcPr>
          <w:p w14:paraId="2873D63D" w14:textId="77777777" w:rsidR="00745837" w:rsidRPr="00933883" w:rsidRDefault="00745837" w:rsidP="00916D37">
            <w:pPr>
              <w:tabs>
                <w:tab w:val="left" w:pos="567"/>
              </w:tabs>
              <w:jc w:val="right"/>
              <w:rPr>
                <w:sz w:val="16"/>
                <w:szCs w:val="16"/>
              </w:rPr>
            </w:pPr>
            <w:r w:rsidRPr="00933883">
              <w:rPr>
                <w:sz w:val="16"/>
                <w:szCs w:val="16"/>
              </w:rPr>
              <w:t>0</w:t>
            </w:r>
          </w:p>
        </w:tc>
      </w:tr>
      <w:tr w:rsidR="00745837" w:rsidRPr="00933883" w14:paraId="35563C09" w14:textId="77777777" w:rsidTr="0030310C">
        <w:trPr>
          <w:trHeight w:val="255"/>
        </w:trPr>
        <w:tc>
          <w:tcPr>
            <w:tcW w:w="421" w:type="dxa"/>
            <w:noWrap/>
            <w:vAlign w:val="center"/>
            <w:hideMark/>
          </w:tcPr>
          <w:p w14:paraId="273C22D9" w14:textId="77777777" w:rsidR="00745837" w:rsidRPr="00933883" w:rsidRDefault="00745837" w:rsidP="00916D37">
            <w:pPr>
              <w:tabs>
                <w:tab w:val="left" w:pos="567"/>
              </w:tabs>
              <w:rPr>
                <w:sz w:val="16"/>
                <w:szCs w:val="16"/>
              </w:rPr>
            </w:pPr>
            <w:r w:rsidRPr="00933883">
              <w:rPr>
                <w:sz w:val="16"/>
                <w:szCs w:val="16"/>
              </w:rPr>
              <w:t>10</w:t>
            </w:r>
          </w:p>
        </w:tc>
        <w:tc>
          <w:tcPr>
            <w:tcW w:w="1559" w:type="dxa"/>
            <w:noWrap/>
            <w:vAlign w:val="center"/>
            <w:hideMark/>
          </w:tcPr>
          <w:p w14:paraId="49119D66" w14:textId="77777777" w:rsidR="00745837" w:rsidRPr="00933883" w:rsidRDefault="00745837" w:rsidP="00916D37">
            <w:pPr>
              <w:tabs>
                <w:tab w:val="left" w:pos="567"/>
              </w:tabs>
              <w:rPr>
                <w:sz w:val="16"/>
                <w:szCs w:val="16"/>
              </w:rPr>
            </w:pPr>
            <w:r w:rsidRPr="00933883">
              <w:rPr>
                <w:sz w:val="16"/>
                <w:szCs w:val="16"/>
              </w:rPr>
              <w:t>10701-Riiklik toimetulekutoetus</w:t>
            </w:r>
          </w:p>
        </w:tc>
        <w:tc>
          <w:tcPr>
            <w:tcW w:w="1417" w:type="dxa"/>
            <w:noWrap/>
            <w:vAlign w:val="center"/>
            <w:hideMark/>
          </w:tcPr>
          <w:p w14:paraId="43D01F3B" w14:textId="77777777" w:rsidR="00745837" w:rsidRPr="00933883" w:rsidRDefault="00745837" w:rsidP="00916D37">
            <w:pPr>
              <w:tabs>
                <w:tab w:val="left" w:pos="567"/>
              </w:tabs>
              <w:rPr>
                <w:sz w:val="16"/>
                <w:szCs w:val="16"/>
              </w:rPr>
            </w:pPr>
            <w:r w:rsidRPr="00933883">
              <w:rPr>
                <w:sz w:val="16"/>
                <w:szCs w:val="16"/>
              </w:rPr>
              <w:t>Sotsiaalameti juhataja</w:t>
            </w:r>
          </w:p>
        </w:tc>
        <w:tc>
          <w:tcPr>
            <w:tcW w:w="1560" w:type="dxa"/>
            <w:noWrap/>
            <w:vAlign w:val="center"/>
            <w:hideMark/>
          </w:tcPr>
          <w:p w14:paraId="224AF7B9" w14:textId="77777777" w:rsidR="00745837" w:rsidRPr="00933883" w:rsidRDefault="00745837" w:rsidP="00916D37">
            <w:pPr>
              <w:tabs>
                <w:tab w:val="left" w:pos="567"/>
              </w:tabs>
              <w:rPr>
                <w:sz w:val="16"/>
                <w:szCs w:val="16"/>
              </w:rPr>
            </w:pPr>
            <w:r w:rsidRPr="00933883">
              <w:rPr>
                <w:sz w:val="16"/>
                <w:szCs w:val="16"/>
              </w:rPr>
              <w:t>50-Tööjõukulud</w:t>
            </w:r>
          </w:p>
        </w:tc>
        <w:tc>
          <w:tcPr>
            <w:tcW w:w="851" w:type="dxa"/>
            <w:noWrap/>
            <w:vAlign w:val="center"/>
            <w:hideMark/>
          </w:tcPr>
          <w:p w14:paraId="310E2D27" w14:textId="77777777" w:rsidR="00745837" w:rsidRPr="00933883" w:rsidRDefault="00745837" w:rsidP="00916D37">
            <w:pPr>
              <w:tabs>
                <w:tab w:val="left" w:pos="567"/>
              </w:tabs>
              <w:rPr>
                <w:sz w:val="16"/>
                <w:szCs w:val="16"/>
              </w:rPr>
            </w:pPr>
            <w:r w:rsidRPr="00933883">
              <w:rPr>
                <w:sz w:val="16"/>
                <w:szCs w:val="16"/>
              </w:rPr>
              <w:t>5001</w:t>
            </w:r>
          </w:p>
        </w:tc>
        <w:tc>
          <w:tcPr>
            <w:tcW w:w="1843" w:type="dxa"/>
            <w:noWrap/>
            <w:vAlign w:val="center"/>
            <w:hideMark/>
          </w:tcPr>
          <w:p w14:paraId="07E70CCF" w14:textId="77777777" w:rsidR="00745837" w:rsidRPr="00933883" w:rsidRDefault="00745837" w:rsidP="00916D37">
            <w:pPr>
              <w:tabs>
                <w:tab w:val="left" w:pos="567"/>
              </w:tabs>
              <w:rPr>
                <w:sz w:val="16"/>
                <w:szCs w:val="16"/>
              </w:rPr>
            </w:pPr>
            <w:r w:rsidRPr="00933883">
              <w:rPr>
                <w:sz w:val="16"/>
                <w:szCs w:val="16"/>
              </w:rPr>
              <w:t>Toetusfondist - Sotsiaalteenuste korraldamise kulud töötasu</w:t>
            </w:r>
          </w:p>
        </w:tc>
        <w:tc>
          <w:tcPr>
            <w:tcW w:w="708" w:type="dxa"/>
            <w:noWrap/>
            <w:vAlign w:val="center"/>
            <w:hideMark/>
          </w:tcPr>
          <w:p w14:paraId="45E31A4B" w14:textId="77777777" w:rsidR="00745837" w:rsidRPr="00933883" w:rsidRDefault="00745837" w:rsidP="00916D37">
            <w:pPr>
              <w:tabs>
                <w:tab w:val="left" w:pos="567"/>
              </w:tabs>
              <w:rPr>
                <w:sz w:val="16"/>
                <w:szCs w:val="16"/>
              </w:rPr>
            </w:pPr>
            <w:r w:rsidRPr="00933883">
              <w:rPr>
                <w:sz w:val="16"/>
                <w:szCs w:val="16"/>
              </w:rPr>
              <w:t>KU676</w:t>
            </w:r>
          </w:p>
        </w:tc>
        <w:tc>
          <w:tcPr>
            <w:tcW w:w="1418" w:type="dxa"/>
            <w:noWrap/>
            <w:vAlign w:val="center"/>
            <w:hideMark/>
          </w:tcPr>
          <w:p w14:paraId="347498D2" w14:textId="2608E6B5" w:rsidR="00745837" w:rsidRPr="00933883" w:rsidRDefault="00745837" w:rsidP="00933883">
            <w:pPr>
              <w:tabs>
                <w:tab w:val="left" w:pos="567"/>
              </w:tabs>
              <w:rPr>
                <w:sz w:val="16"/>
                <w:szCs w:val="16"/>
              </w:rPr>
            </w:pPr>
          </w:p>
        </w:tc>
        <w:tc>
          <w:tcPr>
            <w:tcW w:w="1843" w:type="dxa"/>
            <w:noWrap/>
            <w:vAlign w:val="center"/>
            <w:hideMark/>
          </w:tcPr>
          <w:p w14:paraId="78178781" w14:textId="77777777" w:rsidR="00745837" w:rsidRPr="00933883" w:rsidRDefault="00745837" w:rsidP="00916D37">
            <w:pPr>
              <w:tabs>
                <w:tab w:val="left" w:pos="567"/>
              </w:tabs>
              <w:rPr>
                <w:sz w:val="16"/>
                <w:szCs w:val="16"/>
              </w:rPr>
            </w:pPr>
            <w:r w:rsidRPr="00933883">
              <w:rPr>
                <w:sz w:val="16"/>
                <w:szCs w:val="16"/>
              </w:rPr>
              <w:t>Toetusfondi summade täpsustamine</w:t>
            </w:r>
          </w:p>
        </w:tc>
        <w:tc>
          <w:tcPr>
            <w:tcW w:w="1001" w:type="dxa"/>
            <w:noWrap/>
            <w:vAlign w:val="center"/>
            <w:hideMark/>
          </w:tcPr>
          <w:p w14:paraId="39B64A30" w14:textId="77777777" w:rsidR="00745837" w:rsidRPr="00933883" w:rsidRDefault="00745837" w:rsidP="00916D37">
            <w:pPr>
              <w:tabs>
                <w:tab w:val="left" w:pos="567"/>
              </w:tabs>
              <w:jc w:val="right"/>
              <w:rPr>
                <w:sz w:val="16"/>
                <w:szCs w:val="16"/>
              </w:rPr>
            </w:pPr>
            <w:r w:rsidRPr="00933883">
              <w:rPr>
                <w:sz w:val="16"/>
                <w:szCs w:val="16"/>
              </w:rPr>
              <w:t>8 300</w:t>
            </w:r>
          </w:p>
        </w:tc>
        <w:tc>
          <w:tcPr>
            <w:tcW w:w="983" w:type="dxa"/>
            <w:noWrap/>
            <w:vAlign w:val="center"/>
            <w:hideMark/>
          </w:tcPr>
          <w:p w14:paraId="2148E3B0"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850" w:type="dxa"/>
            <w:noWrap/>
            <w:vAlign w:val="center"/>
            <w:hideMark/>
          </w:tcPr>
          <w:p w14:paraId="04539F06" w14:textId="77777777" w:rsidR="00745837" w:rsidRPr="00D66CDB" w:rsidRDefault="00745837" w:rsidP="00916D37">
            <w:pPr>
              <w:tabs>
                <w:tab w:val="left" w:pos="567"/>
              </w:tabs>
              <w:jc w:val="right"/>
              <w:rPr>
                <w:color w:val="0000FF"/>
                <w:sz w:val="16"/>
                <w:szCs w:val="16"/>
              </w:rPr>
            </w:pPr>
            <w:r w:rsidRPr="00D66CDB">
              <w:rPr>
                <w:color w:val="0000FF"/>
                <w:sz w:val="16"/>
                <w:szCs w:val="16"/>
              </w:rPr>
              <w:t>-8 300</w:t>
            </w:r>
          </w:p>
        </w:tc>
        <w:tc>
          <w:tcPr>
            <w:tcW w:w="956" w:type="dxa"/>
            <w:noWrap/>
            <w:vAlign w:val="center"/>
            <w:hideMark/>
          </w:tcPr>
          <w:p w14:paraId="1708529E" w14:textId="77777777" w:rsidR="00745837" w:rsidRPr="00933883" w:rsidRDefault="00745837" w:rsidP="00916D37">
            <w:pPr>
              <w:tabs>
                <w:tab w:val="left" w:pos="567"/>
              </w:tabs>
              <w:jc w:val="right"/>
              <w:rPr>
                <w:sz w:val="16"/>
                <w:szCs w:val="16"/>
              </w:rPr>
            </w:pPr>
            <w:r w:rsidRPr="00933883">
              <w:rPr>
                <w:sz w:val="16"/>
                <w:szCs w:val="16"/>
              </w:rPr>
              <w:t>0</w:t>
            </w:r>
          </w:p>
        </w:tc>
      </w:tr>
      <w:tr w:rsidR="00745837" w:rsidRPr="00933883" w14:paraId="213109E8" w14:textId="77777777" w:rsidTr="0069306F">
        <w:trPr>
          <w:cantSplit/>
          <w:trHeight w:val="255"/>
        </w:trPr>
        <w:tc>
          <w:tcPr>
            <w:tcW w:w="421" w:type="dxa"/>
            <w:noWrap/>
            <w:vAlign w:val="center"/>
            <w:hideMark/>
          </w:tcPr>
          <w:p w14:paraId="4849E76E" w14:textId="77777777" w:rsidR="00745837" w:rsidRPr="00933883" w:rsidRDefault="00745837" w:rsidP="00916D37">
            <w:pPr>
              <w:tabs>
                <w:tab w:val="left" w:pos="567"/>
              </w:tabs>
              <w:rPr>
                <w:sz w:val="16"/>
                <w:szCs w:val="16"/>
              </w:rPr>
            </w:pPr>
            <w:r w:rsidRPr="00933883">
              <w:rPr>
                <w:sz w:val="16"/>
                <w:szCs w:val="16"/>
              </w:rPr>
              <w:t>10</w:t>
            </w:r>
          </w:p>
        </w:tc>
        <w:tc>
          <w:tcPr>
            <w:tcW w:w="1559" w:type="dxa"/>
            <w:noWrap/>
            <w:vAlign w:val="center"/>
            <w:hideMark/>
          </w:tcPr>
          <w:p w14:paraId="56404FB6" w14:textId="77777777" w:rsidR="00745837" w:rsidRPr="00933883" w:rsidRDefault="00745837" w:rsidP="00916D37">
            <w:pPr>
              <w:tabs>
                <w:tab w:val="left" w:pos="567"/>
              </w:tabs>
              <w:rPr>
                <w:sz w:val="16"/>
                <w:szCs w:val="16"/>
              </w:rPr>
            </w:pPr>
            <w:r w:rsidRPr="00933883">
              <w:rPr>
                <w:sz w:val="16"/>
                <w:szCs w:val="16"/>
              </w:rPr>
              <w:t>10701-Riiklik toimetulekutoetus</w:t>
            </w:r>
          </w:p>
        </w:tc>
        <w:tc>
          <w:tcPr>
            <w:tcW w:w="1417" w:type="dxa"/>
            <w:noWrap/>
            <w:vAlign w:val="center"/>
            <w:hideMark/>
          </w:tcPr>
          <w:p w14:paraId="7C3ED068" w14:textId="77777777" w:rsidR="00745837" w:rsidRPr="00933883" w:rsidRDefault="00745837" w:rsidP="00916D37">
            <w:pPr>
              <w:tabs>
                <w:tab w:val="left" w:pos="567"/>
              </w:tabs>
              <w:rPr>
                <w:sz w:val="16"/>
                <w:szCs w:val="16"/>
              </w:rPr>
            </w:pPr>
            <w:r w:rsidRPr="00933883">
              <w:rPr>
                <w:sz w:val="16"/>
                <w:szCs w:val="16"/>
              </w:rPr>
              <w:t>Sotsiaalameti juhataja</w:t>
            </w:r>
          </w:p>
        </w:tc>
        <w:tc>
          <w:tcPr>
            <w:tcW w:w="1560" w:type="dxa"/>
            <w:noWrap/>
            <w:vAlign w:val="center"/>
            <w:hideMark/>
          </w:tcPr>
          <w:p w14:paraId="10CE1713" w14:textId="77777777" w:rsidR="00745837" w:rsidRPr="00933883" w:rsidRDefault="00745837" w:rsidP="00916D37">
            <w:pPr>
              <w:tabs>
                <w:tab w:val="left" w:pos="567"/>
              </w:tabs>
              <w:rPr>
                <w:sz w:val="16"/>
                <w:szCs w:val="16"/>
              </w:rPr>
            </w:pPr>
            <w:r w:rsidRPr="00933883">
              <w:rPr>
                <w:sz w:val="16"/>
                <w:szCs w:val="16"/>
              </w:rPr>
              <w:t>50-Tööjõukulud</w:t>
            </w:r>
          </w:p>
        </w:tc>
        <w:tc>
          <w:tcPr>
            <w:tcW w:w="851" w:type="dxa"/>
            <w:noWrap/>
            <w:vAlign w:val="center"/>
            <w:hideMark/>
          </w:tcPr>
          <w:p w14:paraId="4D57FFF4" w14:textId="77777777" w:rsidR="00745837" w:rsidRPr="00933883" w:rsidRDefault="00745837" w:rsidP="00916D37">
            <w:pPr>
              <w:tabs>
                <w:tab w:val="left" w:pos="567"/>
              </w:tabs>
              <w:rPr>
                <w:sz w:val="16"/>
                <w:szCs w:val="16"/>
              </w:rPr>
            </w:pPr>
            <w:r w:rsidRPr="00933883">
              <w:rPr>
                <w:sz w:val="16"/>
                <w:szCs w:val="16"/>
              </w:rPr>
              <w:t>5063</w:t>
            </w:r>
          </w:p>
        </w:tc>
        <w:tc>
          <w:tcPr>
            <w:tcW w:w="1843" w:type="dxa"/>
            <w:noWrap/>
            <w:vAlign w:val="center"/>
            <w:hideMark/>
          </w:tcPr>
          <w:p w14:paraId="44031B7E" w14:textId="77777777" w:rsidR="00745837" w:rsidRPr="00933883" w:rsidRDefault="00745837" w:rsidP="00916D37">
            <w:pPr>
              <w:tabs>
                <w:tab w:val="left" w:pos="567"/>
              </w:tabs>
              <w:rPr>
                <w:sz w:val="16"/>
                <w:szCs w:val="16"/>
              </w:rPr>
            </w:pPr>
            <w:r w:rsidRPr="00933883">
              <w:rPr>
                <w:sz w:val="16"/>
                <w:szCs w:val="16"/>
              </w:rPr>
              <w:t>Toetusfondist - Sotsiaalteenuste korraldamise kulud - sotsiaalmaks</w:t>
            </w:r>
          </w:p>
        </w:tc>
        <w:tc>
          <w:tcPr>
            <w:tcW w:w="708" w:type="dxa"/>
            <w:noWrap/>
            <w:vAlign w:val="center"/>
            <w:hideMark/>
          </w:tcPr>
          <w:p w14:paraId="4642812C" w14:textId="77777777" w:rsidR="00745837" w:rsidRPr="00933883" w:rsidRDefault="00745837" w:rsidP="00916D37">
            <w:pPr>
              <w:tabs>
                <w:tab w:val="left" w:pos="567"/>
              </w:tabs>
              <w:rPr>
                <w:sz w:val="16"/>
                <w:szCs w:val="16"/>
              </w:rPr>
            </w:pPr>
            <w:r w:rsidRPr="00933883">
              <w:rPr>
                <w:sz w:val="16"/>
                <w:szCs w:val="16"/>
              </w:rPr>
              <w:t>KU678</w:t>
            </w:r>
          </w:p>
        </w:tc>
        <w:tc>
          <w:tcPr>
            <w:tcW w:w="1418" w:type="dxa"/>
            <w:noWrap/>
            <w:vAlign w:val="center"/>
            <w:hideMark/>
          </w:tcPr>
          <w:p w14:paraId="00624B02" w14:textId="3E8762E1" w:rsidR="00745837" w:rsidRPr="00933883" w:rsidRDefault="00745837" w:rsidP="00933883">
            <w:pPr>
              <w:tabs>
                <w:tab w:val="left" w:pos="567"/>
              </w:tabs>
              <w:rPr>
                <w:sz w:val="16"/>
                <w:szCs w:val="16"/>
              </w:rPr>
            </w:pPr>
          </w:p>
        </w:tc>
        <w:tc>
          <w:tcPr>
            <w:tcW w:w="1843" w:type="dxa"/>
            <w:noWrap/>
            <w:vAlign w:val="center"/>
            <w:hideMark/>
          </w:tcPr>
          <w:p w14:paraId="55E42CEB" w14:textId="77777777" w:rsidR="00745837" w:rsidRPr="00933883" w:rsidRDefault="00745837" w:rsidP="00916D37">
            <w:pPr>
              <w:tabs>
                <w:tab w:val="left" w:pos="567"/>
              </w:tabs>
              <w:rPr>
                <w:sz w:val="16"/>
                <w:szCs w:val="16"/>
              </w:rPr>
            </w:pPr>
            <w:r w:rsidRPr="00933883">
              <w:rPr>
                <w:sz w:val="16"/>
                <w:szCs w:val="16"/>
              </w:rPr>
              <w:t>Toetusfondi summade täpsustamine</w:t>
            </w:r>
          </w:p>
        </w:tc>
        <w:tc>
          <w:tcPr>
            <w:tcW w:w="1001" w:type="dxa"/>
            <w:noWrap/>
            <w:vAlign w:val="center"/>
            <w:hideMark/>
          </w:tcPr>
          <w:p w14:paraId="2D9C1F1F" w14:textId="77777777" w:rsidR="00745837" w:rsidRPr="00933883" w:rsidRDefault="00745837" w:rsidP="00916D37">
            <w:pPr>
              <w:tabs>
                <w:tab w:val="left" w:pos="567"/>
              </w:tabs>
              <w:jc w:val="right"/>
              <w:rPr>
                <w:sz w:val="16"/>
                <w:szCs w:val="16"/>
              </w:rPr>
            </w:pPr>
            <w:r w:rsidRPr="00933883">
              <w:rPr>
                <w:sz w:val="16"/>
                <w:szCs w:val="16"/>
              </w:rPr>
              <w:t>1 344</w:t>
            </w:r>
          </w:p>
        </w:tc>
        <w:tc>
          <w:tcPr>
            <w:tcW w:w="983" w:type="dxa"/>
            <w:noWrap/>
            <w:vAlign w:val="center"/>
            <w:hideMark/>
          </w:tcPr>
          <w:p w14:paraId="5962B1C4"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850" w:type="dxa"/>
            <w:noWrap/>
            <w:vAlign w:val="center"/>
            <w:hideMark/>
          </w:tcPr>
          <w:p w14:paraId="3A4A8D50" w14:textId="77777777" w:rsidR="00745837" w:rsidRPr="00D66CDB" w:rsidRDefault="00745837" w:rsidP="00916D37">
            <w:pPr>
              <w:tabs>
                <w:tab w:val="left" w:pos="567"/>
              </w:tabs>
              <w:jc w:val="right"/>
              <w:rPr>
                <w:color w:val="0000FF"/>
                <w:sz w:val="16"/>
                <w:szCs w:val="16"/>
              </w:rPr>
            </w:pPr>
            <w:r w:rsidRPr="00D66CDB">
              <w:rPr>
                <w:color w:val="0000FF"/>
                <w:sz w:val="16"/>
                <w:szCs w:val="16"/>
              </w:rPr>
              <w:t>-1 344</w:t>
            </w:r>
          </w:p>
        </w:tc>
        <w:tc>
          <w:tcPr>
            <w:tcW w:w="956" w:type="dxa"/>
            <w:noWrap/>
            <w:vAlign w:val="center"/>
            <w:hideMark/>
          </w:tcPr>
          <w:p w14:paraId="591BF91F" w14:textId="77777777" w:rsidR="00745837" w:rsidRPr="00933883" w:rsidRDefault="00745837" w:rsidP="00916D37">
            <w:pPr>
              <w:tabs>
                <w:tab w:val="left" w:pos="567"/>
              </w:tabs>
              <w:jc w:val="right"/>
              <w:rPr>
                <w:sz w:val="16"/>
                <w:szCs w:val="16"/>
              </w:rPr>
            </w:pPr>
            <w:r w:rsidRPr="00933883">
              <w:rPr>
                <w:sz w:val="16"/>
                <w:szCs w:val="16"/>
              </w:rPr>
              <w:t>0</w:t>
            </w:r>
          </w:p>
        </w:tc>
      </w:tr>
      <w:tr w:rsidR="00745837" w:rsidRPr="00933883" w14:paraId="28977FC2" w14:textId="77777777" w:rsidTr="0030310C">
        <w:trPr>
          <w:trHeight w:val="255"/>
        </w:trPr>
        <w:tc>
          <w:tcPr>
            <w:tcW w:w="421" w:type="dxa"/>
            <w:noWrap/>
            <w:vAlign w:val="center"/>
            <w:hideMark/>
          </w:tcPr>
          <w:p w14:paraId="7155D57B" w14:textId="77777777" w:rsidR="00745837" w:rsidRPr="00933883" w:rsidRDefault="00745837" w:rsidP="00916D37">
            <w:pPr>
              <w:tabs>
                <w:tab w:val="left" w:pos="567"/>
              </w:tabs>
              <w:rPr>
                <w:sz w:val="16"/>
                <w:szCs w:val="16"/>
              </w:rPr>
            </w:pPr>
            <w:r w:rsidRPr="00933883">
              <w:rPr>
                <w:sz w:val="16"/>
                <w:szCs w:val="16"/>
              </w:rPr>
              <w:t>10</w:t>
            </w:r>
          </w:p>
        </w:tc>
        <w:tc>
          <w:tcPr>
            <w:tcW w:w="1559" w:type="dxa"/>
            <w:noWrap/>
            <w:vAlign w:val="center"/>
            <w:hideMark/>
          </w:tcPr>
          <w:p w14:paraId="04EBC57A" w14:textId="77777777" w:rsidR="00745837" w:rsidRPr="00933883" w:rsidRDefault="00745837" w:rsidP="00916D37">
            <w:pPr>
              <w:tabs>
                <w:tab w:val="left" w:pos="567"/>
              </w:tabs>
              <w:rPr>
                <w:sz w:val="16"/>
                <w:szCs w:val="16"/>
              </w:rPr>
            </w:pPr>
            <w:r w:rsidRPr="00933883">
              <w:rPr>
                <w:sz w:val="16"/>
                <w:szCs w:val="16"/>
              </w:rPr>
              <w:t>10701-Riiklik toimetulekutoetus</w:t>
            </w:r>
          </w:p>
        </w:tc>
        <w:tc>
          <w:tcPr>
            <w:tcW w:w="1417" w:type="dxa"/>
            <w:noWrap/>
            <w:vAlign w:val="center"/>
            <w:hideMark/>
          </w:tcPr>
          <w:p w14:paraId="64037B1C" w14:textId="77777777" w:rsidR="00745837" w:rsidRPr="00933883" w:rsidRDefault="00745837" w:rsidP="00916D37">
            <w:pPr>
              <w:tabs>
                <w:tab w:val="left" w:pos="567"/>
              </w:tabs>
              <w:rPr>
                <w:sz w:val="16"/>
                <w:szCs w:val="16"/>
              </w:rPr>
            </w:pPr>
            <w:r w:rsidRPr="00933883">
              <w:rPr>
                <w:sz w:val="16"/>
                <w:szCs w:val="16"/>
              </w:rPr>
              <w:t>Sotsiaalameti juhataja</w:t>
            </w:r>
          </w:p>
        </w:tc>
        <w:tc>
          <w:tcPr>
            <w:tcW w:w="1560" w:type="dxa"/>
            <w:noWrap/>
            <w:vAlign w:val="center"/>
            <w:hideMark/>
          </w:tcPr>
          <w:p w14:paraId="7496DE4D" w14:textId="77777777" w:rsidR="00745837" w:rsidRPr="00933883" w:rsidRDefault="00745837" w:rsidP="00916D37">
            <w:pPr>
              <w:tabs>
                <w:tab w:val="left" w:pos="567"/>
              </w:tabs>
              <w:rPr>
                <w:sz w:val="16"/>
                <w:szCs w:val="16"/>
              </w:rPr>
            </w:pPr>
            <w:r w:rsidRPr="00933883">
              <w:rPr>
                <w:sz w:val="16"/>
                <w:szCs w:val="16"/>
              </w:rPr>
              <w:t>50-Tööjõukulud</w:t>
            </w:r>
          </w:p>
        </w:tc>
        <w:tc>
          <w:tcPr>
            <w:tcW w:w="851" w:type="dxa"/>
            <w:noWrap/>
            <w:vAlign w:val="center"/>
            <w:hideMark/>
          </w:tcPr>
          <w:p w14:paraId="5ADB16D9" w14:textId="77777777" w:rsidR="00745837" w:rsidRPr="00933883" w:rsidRDefault="00745837" w:rsidP="00916D37">
            <w:pPr>
              <w:tabs>
                <w:tab w:val="left" w:pos="567"/>
              </w:tabs>
              <w:rPr>
                <w:sz w:val="16"/>
                <w:szCs w:val="16"/>
              </w:rPr>
            </w:pPr>
            <w:r w:rsidRPr="00933883">
              <w:rPr>
                <w:sz w:val="16"/>
                <w:szCs w:val="16"/>
              </w:rPr>
              <w:t>5063</w:t>
            </w:r>
          </w:p>
        </w:tc>
        <w:tc>
          <w:tcPr>
            <w:tcW w:w="1843" w:type="dxa"/>
            <w:noWrap/>
            <w:vAlign w:val="center"/>
            <w:hideMark/>
          </w:tcPr>
          <w:p w14:paraId="22086BCF" w14:textId="77777777" w:rsidR="00745837" w:rsidRPr="00933883" w:rsidRDefault="00745837" w:rsidP="00916D37">
            <w:pPr>
              <w:tabs>
                <w:tab w:val="left" w:pos="567"/>
              </w:tabs>
              <w:rPr>
                <w:sz w:val="16"/>
                <w:szCs w:val="16"/>
              </w:rPr>
            </w:pPr>
            <w:r w:rsidRPr="00933883">
              <w:rPr>
                <w:sz w:val="16"/>
                <w:szCs w:val="16"/>
              </w:rPr>
              <w:t>Toetusfondist - Sotsiaalteenuste korraldamise kulud sm</w:t>
            </w:r>
          </w:p>
        </w:tc>
        <w:tc>
          <w:tcPr>
            <w:tcW w:w="708" w:type="dxa"/>
            <w:noWrap/>
            <w:vAlign w:val="center"/>
            <w:hideMark/>
          </w:tcPr>
          <w:p w14:paraId="381CAA08" w14:textId="77777777" w:rsidR="00745837" w:rsidRPr="00933883" w:rsidRDefault="00745837" w:rsidP="00916D37">
            <w:pPr>
              <w:tabs>
                <w:tab w:val="left" w:pos="567"/>
              </w:tabs>
              <w:rPr>
                <w:sz w:val="16"/>
                <w:szCs w:val="16"/>
              </w:rPr>
            </w:pPr>
            <w:r w:rsidRPr="00933883">
              <w:rPr>
                <w:sz w:val="16"/>
                <w:szCs w:val="16"/>
              </w:rPr>
              <w:t>KU676</w:t>
            </w:r>
          </w:p>
        </w:tc>
        <w:tc>
          <w:tcPr>
            <w:tcW w:w="1418" w:type="dxa"/>
            <w:noWrap/>
            <w:vAlign w:val="center"/>
            <w:hideMark/>
          </w:tcPr>
          <w:p w14:paraId="3EB3D9D6" w14:textId="6AE92342" w:rsidR="00745837" w:rsidRPr="00933883" w:rsidRDefault="00745837" w:rsidP="00933883">
            <w:pPr>
              <w:tabs>
                <w:tab w:val="left" w:pos="567"/>
              </w:tabs>
              <w:rPr>
                <w:sz w:val="16"/>
                <w:szCs w:val="16"/>
              </w:rPr>
            </w:pPr>
          </w:p>
        </w:tc>
        <w:tc>
          <w:tcPr>
            <w:tcW w:w="1843" w:type="dxa"/>
            <w:noWrap/>
            <w:vAlign w:val="center"/>
            <w:hideMark/>
          </w:tcPr>
          <w:p w14:paraId="14B8B3EC" w14:textId="77777777" w:rsidR="00745837" w:rsidRPr="00933883" w:rsidRDefault="00745837" w:rsidP="00916D37">
            <w:pPr>
              <w:tabs>
                <w:tab w:val="left" w:pos="567"/>
              </w:tabs>
              <w:rPr>
                <w:sz w:val="16"/>
                <w:szCs w:val="16"/>
              </w:rPr>
            </w:pPr>
            <w:r w:rsidRPr="00933883">
              <w:rPr>
                <w:sz w:val="16"/>
                <w:szCs w:val="16"/>
              </w:rPr>
              <w:t>Toetusfondi summade täpsustamine</w:t>
            </w:r>
          </w:p>
        </w:tc>
        <w:tc>
          <w:tcPr>
            <w:tcW w:w="1001" w:type="dxa"/>
            <w:noWrap/>
            <w:vAlign w:val="center"/>
            <w:hideMark/>
          </w:tcPr>
          <w:p w14:paraId="0CDB1BA9" w14:textId="77777777" w:rsidR="00745837" w:rsidRPr="00933883" w:rsidRDefault="00745837" w:rsidP="00916D37">
            <w:pPr>
              <w:tabs>
                <w:tab w:val="left" w:pos="567"/>
              </w:tabs>
              <w:jc w:val="right"/>
              <w:rPr>
                <w:sz w:val="16"/>
                <w:szCs w:val="16"/>
              </w:rPr>
            </w:pPr>
            <w:r w:rsidRPr="00933883">
              <w:rPr>
                <w:sz w:val="16"/>
                <w:szCs w:val="16"/>
              </w:rPr>
              <w:t>2 739</w:t>
            </w:r>
          </w:p>
        </w:tc>
        <w:tc>
          <w:tcPr>
            <w:tcW w:w="983" w:type="dxa"/>
            <w:noWrap/>
            <w:vAlign w:val="center"/>
            <w:hideMark/>
          </w:tcPr>
          <w:p w14:paraId="4CC0DB57"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850" w:type="dxa"/>
            <w:noWrap/>
            <w:vAlign w:val="center"/>
            <w:hideMark/>
          </w:tcPr>
          <w:p w14:paraId="1DAB743F" w14:textId="77777777" w:rsidR="00745837" w:rsidRPr="00D66CDB" w:rsidRDefault="00745837" w:rsidP="00916D37">
            <w:pPr>
              <w:tabs>
                <w:tab w:val="left" w:pos="567"/>
              </w:tabs>
              <w:jc w:val="right"/>
              <w:rPr>
                <w:color w:val="0000FF"/>
                <w:sz w:val="16"/>
                <w:szCs w:val="16"/>
              </w:rPr>
            </w:pPr>
            <w:r w:rsidRPr="00D66CDB">
              <w:rPr>
                <w:color w:val="0000FF"/>
                <w:sz w:val="16"/>
                <w:szCs w:val="16"/>
              </w:rPr>
              <w:t>-2 739</w:t>
            </w:r>
          </w:p>
        </w:tc>
        <w:tc>
          <w:tcPr>
            <w:tcW w:w="956" w:type="dxa"/>
            <w:noWrap/>
            <w:vAlign w:val="center"/>
            <w:hideMark/>
          </w:tcPr>
          <w:p w14:paraId="55974DFB" w14:textId="77777777" w:rsidR="00745837" w:rsidRPr="00933883" w:rsidRDefault="00745837" w:rsidP="00916D37">
            <w:pPr>
              <w:tabs>
                <w:tab w:val="left" w:pos="567"/>
              </w:tabs>
              <w:jc w:val="right"/>
              <w:rPr>
                <w:sz w:val="16"/>
                <w:szCs w:val="16"/>
              </w:rPr>
            </w:pPr>
            <w:r w:rsidRPr="00933883">
              <w:rPr>
                <w:sz w:val="16"/>
                <w:szCs w:val="16"/>
              </w:rPr>
              <w:t>0</w:t>
            </w:r>
          </w:p>
        </w:tc>
      </w:tr>
      <w:tr w:rsidR="00745837" w:rsidRPr="00933883" w14:paraId="6A25701A" w14:textId="77777777" w:rsidTr="0030310C">
        <w:trPr>
          <w:trHeight w:val="255"/>
        </w:trPr>
        <w:tc>
          <w:tcPr>
            <w:tcW w:w="421" w:type="dxa"/>
            <w:noWrap/>
            <w:vAlign w:val="center"/>
            <w:hideMark/>
          </w:tcPr>
          <w:p w14:paraId="570D0CB1" w14:textId="77777777" w:rsidR="00745837" w:rsidRPr="00933883" w:rsidRDefault="00745837" w:rsidP="00916D37">
            <w:pPr>
              <w:tabs>
                <w:tab w:val="left" w:pos="567"/>
              </w:tabs>
              <w:rPr>
                <w:sz w:val="16"/>
                <w:szCs w:val="16"/>
              </w:rPr>
            </w:pPr>
            <w:r w:rsidRPr="00933883">
              <w:rPr>
                <w:sz w:val="16"/>
                <w:szCs w:val="16"/>
              </w:rPr>
              <w:t>10</w:t>
            </w:r>
          </w:p>
        </w:tc>
        <w:tc>
          <w:tcPr>
            <w:tcW w:w="1559" w:type="dxa"/>
            <w:noWrap/>
            <w:vAlign w:val="center"/>
            <w:hideMark/>
          </w:tcPr>
          <w:p w14:paraId="2AACCCA0" w14:textId="77777777" w:rsidR="00745837" w:rsidRPr="00933883" w:rsidRDefault="00745837" w:rsidP="00916D37">
            <w:pPr>
              <w:tabs>
                <w:tab w:val="left" w:pos="567"/>
              </w:tabs>
              <w:rPr>
                <w:sz w:val="16"/>
                <w:szCs w:val="16"/>
              </w:rPr>
            </w:pPr>
            <w:r w:rsidRPr="00933883">
              <w:rPr>
                <w:sz w:val="16"/>
                <w:szCs w:val="16"/>
              </w:rPr>
              <w:t>10701-Riiklik toimetulekutoetus</w:t>
            </w:r>
          </w:p>
        </w:tc>
        <w:tc>
          <w:tcPr>
            <w:tcW w:w="1417" w:type="dxa"/>
            <w:noWrap/>
            <w:vAlign w:val="center"/>
            <w:hideMark/>
          </w:tcPr>
          <w:p w14:paraId="4232E64C" w14:textId="77777777" w:rsidR="00745837" w:rsidRPr="00933883" w:rsidRDefault="00745837" w:rsidP="00916D37">
            <w:pPr>
              <w:tabs>
                <w:tab w:val="left" w:pos="567"/>
              </w:tabs>
              <w:rPr>
                <w:sz w:val="16"/>
                <w:szCs w:val="16"/>
              </w:rPr>
            </w:pPr>
            <w:r w:rsidRPr="00933883">
              <w:rPr>
                <w:sz w:val="16"/>
                <w:szCs w:val="16"/>
              </w:rPr>
              <w:t>Sotsiaalameti juhataja</w:t>
            </w:r>
          </w:p>
        </w:tc>
        <w:tc>
          <w:tcPr>
            <w:tcW w:w="1560" w:type="dxa"/>
            <w:noWrap/>
            <w:vAlign w:val="center"/>
            <w:hideMark/>
          </w:tcPr>
          <w:p w14:paraId="35B9D916" w14:textId="77777777" w:rsidR="00745837" w:rsidRPr="00933883" w:rsidRDefault="00745837" w:rsidP="00916D37">
            <w:pPr>
              <w:tabs>
                <w:tab w:val="left" w:pos="567"/>
              </w:tabs>
              <w:rPr>
                <w:sz w:val="16"/>
                <w:szCs w:val="16"/>
              </w:rPr>
            </w:pPr>
            <w:r w:rsidRPr="00933883">
              <w:rPr>
                <w:sz w:val="16"/>
                <w:szCs w:val="16"/>
              </w:rPr>
              <w:t>50-Tööjõukulud</w:t>
            </w:r>
          </w:p>
        </w:tc>
        <w:tc>
          <w:tcPr>
            <w:tcW w:w="851" w:type="dxa"/>
            <w:noWrap/>
            <w:vAlign w:val="center"/>
            <w:hideMark/>
          </w:tcPr>
          <w:p w14:paraId="35C9F4EA" w14:textId="77777777" w:rsidR="00745837" w:rsidRPr="00933883" w:rsidRDefault="00745837" w:rsidP="00916D37">
            <w:pPr>
              <w:tabs>
                <w:tab w:val="left" w:pos="567"/>
              </w:tabs>
              <w:rPr>
                <w:sz w:val="16"/>
                <w:szCs w:val="16"/>
              </w:rPr>
            </w:pPr>
            <w:r w:rsidRPr="00933883">
              <w:rPr>
                <w:sz w:val="16"/>
                <w:szCs w:val="16"/>
              </w:rPr>
              <w:t>5064</w:t>
            </w:r>
          </w:p>
        </w:tc>
        <w:tc>
          <w:tcPr>
            <w:tcW w:w="1843" w:type="dxa"/>
            <w:noWrap/>
            <w:vAlign w:val="center"/>
            <w:hideMark/>
          </w:tcPr>
          <w:p w14:paraId="1FC57945" w14:textId="77777777" w:rsidR="00745837" w:rsidRPr="00933883" w:rsidRDefault="00745837" w:rsidP="00916D37">
            <w:pPr>
              <w:tabs>
                <w:tab w:val="left" w:pos="567"/>
              </w:tabs>
              <w:rPr>
                <w:sz w:val="16"/>
                <w:szCs w:val="16"/>
              </w:rPr>
            </w:pPr>
            <w:r w:rsidRPr="00933883">
              <w:rPr>
                <w:sz w:val="16"/>
                <w:szCs w:val="16"/>
              </w:rPr>
              <w:t>Toetusfondist - Sotsiaalteenuste korraldamise kulud - töötuskindlustusmaks</w:t>
            </w:r>
          </w:p>
        </w:tc>
        <w:tc>
          <w:tcPr>
            <w:tcW w:w="708" w:type="dxa"/>
            <w:noWrap/>
            <w:vAlign w:val="center"/>
            <w:hideMark/>
          </w:tcPr>
          <w:p w14:paraId="75CA11BF" w14:textId="77777777" w:rsidR="00745837" w:rsidRPr="00933883" w:rsidRDefault="00745837" w:rsidP="00916D37">
            <w:pPr>
              <w:tabs>
                <w:tab w:val="left" w:pos="567"/>
              </w:tabs>
              <w:rPr>
                <w:sz w:val="16"/>
                <w:szCs w:val="16"/>
              </w:rPr>
            </w:pPr>
            <w:r w:rsidRPr="00933883">
              <w:rPr>
                <w:sz w:val="16"/>
                <w:szCs w:val="16"/>
              </w:rPr>
              <w:t>KU679</w:t>
            </w:r>
          </w:p>
        </w:tc>
        <w:tc>
          <w:tcPr>
            <w:tcW w:w="1418" w:type="dxa"/>
            <w:noWrap/>
            <w:vAlign w:val="center"/>
            <w:hideMark/>
          </w:tcPr>
          <w:p w14:paraId="6417C9BD" w14:textId="0CFA8CCC" w:rsidR="00745837" w:rsidRPr="00933883" w:rsidRDefault="00745837" w:rsidP="00933883">
            <w:pPr>
              <w:tabs>
                <w:tab w:val="left" w:pos="567"/>
              </w:tabs>
              <w:rPr>
                <w:sz w:val="16"/>
                <w:szCs w:val="16"/>
              </w:rPr>
            </w:pPr>
          </w:p>
        </w:tc>
        <w:tc>
          <w:tcPr>
            <w:tcW w:w="1843" w:type="dxa"/>
            <w:noWrap/>
            <w:vAlign w:val="center"/>
            <w:hideMark/>
          </w:tcPr>
          <w:p w14:paraId="7FA35383" w14:textId="77777777" w:rsidR="00745837" w:rsidRPr="00933883" w:rsidRDefault="00745837" w:rsidP="00916D37">
            <w:pPr>
              <w:tabs>
                <w:tab w:val="left" w:pos="567"/>
              </w:tabs>
              <w:rPr>
                <w:sz w:val="16"/>
                <w:szCs w:val="16"/>
              </w:rPr>
            </w:pPr>
            <w:r w:rsidRPr="00933883">
              <w:rPr>
                <w:sz w:val="16"/>
                <w:szCs w:val="16"/>
              </w:rPr>
              <w:t>Toetusfondi summade täpsustamine</w:t>
            </w:r>
          </w:p>
        </w:tc>
        <w:tc>
          <w:tcPr>
            <w:tcW w:w="1001" w:type="dxa"/>
            <w:noWrap/>
            <w:vAlign w:val="center"/>
            <w:hideMark/>
          </w:tcPr>
          <w:p w14:paraId="37C7D275" w14:textId="77777777" w:rsidR="00745837" w:rsidRPr="00933883" w:rsidRDefault="00745837" w:rsidP="00916D37">
            <w:pPr>
              <w:tabs>
                <w:tab w:val="left" w:pos="567"/>
              </w:tabs>
              <w:jc w:val="right"/>
              <w:rPr>
                <w:sz w:val="16"/>
                <w:szCs w:val="16"/>
              </w:rPr>
            </w:pPr>
            <w:r w:rsidRPr="00933883">
              <w:rPr>
                <w:sz w:val="16"/>
                <w:szCs w:val="16"/>
              </w:rPr>
              <w:t>33</w:t>
            </w:r>
          </w:p>
        </w:tc>
        <w:tc>
          <w:tcPr>
            <w:tcW w:w="983" w:type="dxa"/>
            <w:noWrap/>
            <w:vAlign w:val="center"/>
            <w:hideMark/>
          </w:tcPr>
          <w:p w14:paraId="07E1B4BD"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850" w:type="dxa"/>
            <w:noWrap/>
            <w:vAlign w:val="center"/>
            <w:hideMark/>
          </w:tcPr>
          <w:p w14:paraId="78DF6F27" w14:textId="77777777" w:rsidR="00745837" w:rsidRPr="00D66CDB" w:rsidRDefault="00745837" w:rsidP="00916D37">
            <w:pPr>
              <w:tabs>
                <w:tab w:val="left" w:pos="567"/>
              </w:tabs>
              <w:jc w:val="right"/>
              <w:rPr>
                <w:color w:val="0000FF"/>
                <w:sz w:val="16"/>
                <w:szCs w:val="16"/>
              </w:rPr>
            </w:pPr>
            <w:r w:rsidRPr="00D66CDB">
              <w:rPr>
                <w:color w:val="0000FF"/>
                <w:sz w:val="16"/>
                <w:szCs w:val="16"/>
              </w:rPr>
              <w:t>-33</w:t>
            </w:r>
          </w:p>
        </w:tc>
        <w:tc>
          <w:tcPr>
            <w:tcW w:w="956" w:type="dxa"/>
            <w:noWrap/>
            <w:vAlign w:val="center"/>
            <w:hideMark/>
          </w:tcPr>
          <w:p w14:paraId="2EB829B9" w14:textId="77777777" w:rsidR="00745837" w:rsidRPr="00933883" w:rsidRDefault="00745837" w:rsidP="00916D37">
            <w:pPr>
              <w:tabs>
                <w:tab w:val="left" w:pos="567"/>
              </w:tabs>
              <w:jc w:val="right"/>
              <w:rPr>
                <w:sz w:val="16"/>
                <w:szCs w:val="16"/>
              </w:rPr>
            </w:pPr>
            <w:r w:rsidRPr="00933883">
              <w:rPr>
                <w:sz w:val="16"/>
                <w:szCs w:val="16"/>
              </w:rPr>
              <w:t>0</w:t>
            </w:r>
          </w:p>
        </w:tc>
      </w:tr>
      <w:tr w:rsidR="00745837" w:rsidRPr="00933883" w14:paraId="6AD0BB66" w14:textId="77777777" w:rsidTr="0030310C">
        <w:trPr>
          <w:trHeight w:val="255"/>
        </w:trPr>
        <w:tc>
          <w:tcPr>
            <w:tcW w:w="421" w:type="dxa"/>
            <w:noWrap/>
            <w:vAlign w:val="center"/>
            <w:hideMark/>
          </w:tcPr>
          <w:p w14:paraId="394A83BE" w14:textId="77777777" w:rsidR="00745837" w:rsidRPr="00933883" w:rsidRDefault="00745837" w:rsidP="00916D37">
            <w:pPr>
              <w:tabs>
                <w:tab w:val="left" w:pos="567"/>
              </w:tabs>
              <w:rPr>
                <w:sz w:val="16"/>
                <w:szCs w:val="16"/>
              </w:rPr>
            </w:pPr>
            <w:r w:rsidRPr="00933883">
              <w:rPr>
                <w:sz w:val="16"/>
                <w:szCs w:val="16"/>
              </w:rPr>
              <w:t>10</w:t>
            </w:r>
          </w:p>
        </w:tc>
        <w:tc>
          <w:tcPr>
            <w:tcW w:w="1559" w:type="dxa"/>
            <w:noWrap/>
            <w:vAlign w:val="center"/>
            <w:hideMark/>
          </w:tcPr>
          <w:p w14:paraId="7AACD1E2" w14:textId="77777777" w:rsidR="00745837" w:rsidRPr="00933883" w:rsidRDefault="00745837" w:rsidP="00916D37">
            <w:pPr>
              <w:tabs>
                <w:tab w:val="left" w:pos="567"/>
              </w:tabs>
              <w:rPr>
                <w:sz w:val="16"/>
                <w:szCs w:val="16"/>
              </w:rPr>
            </w:pPr>
            <w:r w:rsidRPr="00933883">
              <w:rPr>
                <w:sz w:val="16"/>
                <w:szCs w:val="16"/>
              </w:rPr>
              <w:t>10701-Riiklik toimetulekutoetus</w:t>
            </w:r>
          </w:p>
        </w:tc>
        <w:tc>
          <w:tcPr>
            <w:tcW w:w="1417" w:type="dxa"/>
            <w:noWrap/>
            <w:vAlign w:val="center"/>
            <w:hideMark/>
          </w:tcPr>
          <w:p w14:paraId="52FCBE57" w14:textId="77777777" w:rsidR="00745837" w:rsidRPr="00933883" w:rsidRDefault="00745837" w:rsidP="00916D37">
            <w:pPr>
              <w:tabs>
                <w:tab w:val="left" w:pos="567"/>
              </w:tabs>
              <w:rPr>
                <w:sz w:val="16"/>
                <w:szCs w:val="16"/>
              </w:rPr>
            </w:pPr>
            <w:r w:rsidRPr="00933883">
              <w:rPr>
                <w:sz w:val="16"/>
                <w:szCs w:val="16"/>
              </w:rPr>
              <w:t>Sotsiaalameti juhataja</w:t>
            </w:r>
          </w:p>
        </w:tc>
        <w:tc>
          <w:tcPr>
            <w:tcW w:w="1560" w:type="dxa"/>
            <w:noWrap/>
            <w:vAlign w:val="center"/>
            <w:hideMark/>
          </w:tcPr>
          <w:p w14:paraId="451EF788" w14:textId="77777777" w:rsidR="00745837" w:rsidRPr="00933883" w:rsidRDefault="00745837" w:rsidP="00916D37">
            <w:pPr>
              <w:tabs>
                <w:tab w:val="left" w:pos="567"/>
              </w:tabs>
              <w:rPr>
                <w:sz w:val="16"/>
                <w:szCs w:val="16"/>
              </w:rPr>
            </w:pPr>
            <w:r w:rsidRPr="00933883">
              <w:rPr>
                <w:sz w:val="16"/>
                <w:szCs w:val="16"/>
              </w:rPr>
              <w:t>50-Tööjõukulud</w:t>
            </w:r>
          </w:p>
        </w:tc>
        <w:tc>
          <w:tcPr>
            <w:tcW w:w="851" w:type="dxa"/>
            <w:noWrap/>
            <w:vAlign w:val="center"/>
            <w:hideMark/>
          </w:tcPr>
          <w:p w14:paraId="500AF3C6" w14:textId="77777777" w:rsidR="00745837" w:rsidRPr="00933883" w:rsidRDefault="00745837" w:rsidP="00916D37">
            <w:pPr>
              <w:tabs>
                <w:tab w:val="left" w:pos="567"/>
              </w:tabs>
              <w:rPr>
                <w:sz w:val="16"/>
                <w:szCs w:val="16"/>
              </w:rPr>
            </w:pPr>
            <w:r w:rsidRPr="00933883">
              <w:rPr>
                <w:sz w:val="16"/>
                <w:szCs w:val="16"/>
              </w:rPr>
              <w:t>5064</w:t>
            </w:r>
          </w:p>
        </w:tc>
        <w:tc>
          <w:tcPr>
            <w:tcW w:w="1843" w:type="dxa"/>
            <w:noWrap/>
            <w:vAlign w:val="center"/>
            <w:hideMark/>
          </w:tcPr>
          <w:p w14:paraId="4F36C4D3" w14:textId="77777777" w:rsidR="00745837" w:rsidRPr="00933883" w:rsidRDefault="00745837" w:rsidP="00916D37">
            <w:pPr>
              <w:tabs>
                <w:tab w:val="left" w:pos="567"/>
              </w:tabs>
              <w:rPr>
                <w:sz w:val="16"/>
                <w:szCs w:val="16"/>
              </w:rPr>
            </w:pPr>
            <w:r w:rsidRPr="00933883">
              <w:rPr>
                <w:sz w:val="16"/>
                <w:szCs w:val="16"/>
              </w:rPr>
              <w:t>Toetusfondist - Sotsiaalteenuste korraldamise kulud tk</w:t>
            </w:r>
          </w:p>
        </w:tc>
        <w:tc>
          <w:tcPr>
            <w:tcW w:w="708" w:type="dxa"/>
            <w:noWrap/>
            <w:vAlign w:val="center"/>
            <w:hideMark/>
          </w:tcPr>
          <w:p w14:paraId="0329C0F3" w14:textId="77777777" w:rsidR="00745837" w:rsidRPr="00933883" w:rsidRDefault="00745837" w:rsidP="00916D37">
            <w:pPr>
              <w:tabs>
                <w:tab w:val="left" w:pos="567"/>
              </w:tabs>
              <w:rPr>
                <w:sz w:val="16"/>
                <w:szCs w:val="16"/>
              </w:rPr>
            </w:pPr>
            <w:r w:rsidRPr="00933883">
              <w:rPr>
                <w:sz w:val="16"/>
                <w:szCs w:val="16"/>
              </w:rPr>
              <w:t>KU676</w:t>
            </w:r>
          </w:p>
        </w:tc>
        <w:tc>
          <w:tcPr>
            <w:tcW w:w="1418" w:type="dxa"/>
            <w:noWrap/>
            <w:vAlign w:val="center"/>
            <w:hideMark/>
          </w:tcPr>
          <w:p w14:paraId="73DBEC23" w14:textId="02F81E4B" w:rsidR="00745837" w:rsidRPr="00933883" w:rsidRDefault="00745837" w:rsidP="00933883">
            <w:pPr>
              <w:tabs>
                <w:tab w:val="left" w:pos="567"/>
              </w:tabs>
              <w:rPr>
                <w:sz w:val="16"/>
                <w:szCs w:val="16"/>
              </w:rPr>
            </w:pPr>
          </w:p>
        </w:tc>
        <w:tc>
          <w:tcPr>
            <w:tcW w:w="1843" w:type="dxa"/>
            <w:noWrap/>
            <w:vAlign w:val="center"/>
            <w:hideMark/>
          </w:tcPr>
          <w:p w14:paraId="56FEEDF5" w14:textId="77777777" w:rsidR="00745837" w:rsidRPr="00933883" w:rsidRDefault="00745837" w:rsidP="00916D37">
            <w:pPr>
              <w:tabs>
                <w:tab w:val="left" w:pos="567"/>
              </w:tabs>
              <w:rPr>
                <w:sz w:val="16"/>
                <w:szCs w:val="16"/>
              </w:rPr>
            </w:pPr>
            <w:r w:rsidRPr="00933883">
              <w:rPr>
                <w:sz w:val="16"/>
                <w:szCs w:val="16"/>
              </w:rPr>
              <w:t>Toetusfondi summade täpsustamine</w:t>
            </w:r>
          </w:p>
        </w:tc>
        <w:tc>
          <w:tcPr>
            <w:tcW w:w="1001" w:type="dxa"/>
            <w:noWrap/>
            <w:vAlign w:val="center"/>
            <w:hideMark/>
          </w:tcPr>
          <w:p w14:paraId="0CFBA87F" w14:textId="77777777" w:rsidR="00745837" w:rsidRPr="00933883" w:rsidRDefault="00745837" w:rsidP="00916D37">
            <w:pPr>
              <w:tabs>
                <w:tab w:val="left" w:pos="567"/>
              </w:tabs>
              <w:jc w:val="right"/>
              <w:rPr>
                <w:sz w:val="16"/>
                <w:szCs w:val="16"/>
              </w:rPr>
            </w:pPr>
            <w:r w:rsidRPr="00933883">
              <w:rPr>
                <w:sz w:val="16"/>
                <w:szCs w:val="16"/>
              </w:rPr>
              <w:t>65</w:t>
            </w:r>
          </w:p>
        </w:tc>
        <w:tc>
          <w:tcPr>
            <w:tcW w:w="983" w:type="dxa"/>
            <w:noWrap/>
            <w:vAlign w:val="center"/>
            <w:hideMark/>
          </w:tcPr>
          <w:p w14:paraId="2D7BD778" w14:textId="77777777" w:rsidR="00745837" w:rsidRPr="00D66CDB" w:rsidRDefault="00745837" w:rsidP="00916D37">
            <w:pPr>
              <w:tabs>
                <w:tab w:val="left" w:pos="567"/>
              </w:tabs>
              <w:jc w:val="right"/>
              <w:rPr>
                <w:color w:val="0000FF"/>
                <w:sz w:val="16"/>
                <w:szCs w:val="16"/>
              </w:rPr>
            </w:pPr>
            <w:r w:rsidRPr="00D66CDB">
              <w:rPr>
                <w:color w:val="0000FF"/>
                <w:sz w:val="16"/>
                <w:szCs w:val="16"/>
              </w:rPr>
              <w:t>0</w:t>
            </w:r>
          </w:p>
        </w:tc>
        <w:tc>
          <w:tcPr>
            <w:tcW w:w="850" w:type="dxa"/>
            <w:noWrap/>
            <w:vAlign w:val="center"/>
            <w:hideMark/>
          </w:tcPr>
          <w:p w14:paraId="0305ED71" w14:textId="77777777" w:rsidR="00745837" w:rsidRPr="00D66CDB" w:rsidRDefault="00745837" w:rsidP="00916D37">
            <w:pPr>
              <w:tabs>
                <w:tab w:val="left" w:pos="567"/>
              </w:tabs>
              <w:jc w:val="right"/>
              <w:rPr>
                <w:color w:val="0000FF"/>
                <w:sz w:val="16"/>
                <w:szCs w:val="16"/>
              </w:rPr>
            </w:pPr>
            <w:r w:rsidRPr="00D66CDB">
              <w:rPr>
                <w:color w:val="0000FF"/>
                <w:sz w:val="16"/>
                <w:szCs w:val="16"/>
              </w:rPr>
              <w:t>-65</w:t>
            </w:r>
          </w:p>
        </w:tc>
        <w:tc>
          <w:tcPr>
            <w:tcW w:w="956" w:type="dxa"/>
            <w:noWrap/>
            <w:vAlign w:val="center"/>
            <w:hideMark/>
          </w:tcPr>
          <w:p w14:paraId="1572A92C" w14:textId="77777777" w:rsidR="00745837" w:rsidRPr="00933883" w:rsidRDefault="00745837" w:rsidP="00916D37">
            <w:pPr>
              <w:tabs>
                <w:tab w:val="left" w:pos="567"/>
              </w:tabs>
              <w:jc w:val="right"/>
              <w:rPr>
                <w:sz w:val="16"/>
                <w:szCs w:val="16"/>
              </w:rPr>
            </w:pPr>
            <w:r w:rsidRPr="00933883">
              <w:rPr>
                <w:sz w:val="16"/>
                <w:szCs w:val="16"/>
              </w:rPr>
              <w:t>0</w:t>
            </w:r>
          </w:p>
        </w:tc>
      </w:tr>
      <w:tr w:rsidR="00C02794" w:rsidRPr="00933883" w14:paraId="1E980877" w14:textId="77777777" w:rsidTr="0030310C">
        <w:trPr>
          <w:trHeight w:val="255"/>
        </w:trPr>
        <w:tc>
          <w:tcPr>
            <w:tcW w:w="3397" w:type="dxa"/>
            <w:gridSpan w:val="3"/>
            <w:shd w:val="clear" w:color="auto" w:fill="DEEAF6" w:themeFill="accent1" w:themeFillTint="33"/>
            <w:noWrap/>
            <w:vAlign w:val="center"/>
            <w:hideMark/>
          </w:tcPr>
          <w:p w14:paraId="0F5877D1" w14:textId="317AE13F" w:rsidR="00C02794" w:rsidRPr="00933883" w:rsidRDefault="00C02794" w:rsidP="00916D37">
            <w:pPr>
              <w:tabs>
                <w:tab w:val="left" w:pos="567"/>
              </w:tabs>
              <w:rPr>
                <w:sz w:val="16"/>
                <w:szCs w:val="16"/>
              </w:rPr>
            </w:pPr>
            <w:r w:rsidRPr="00933883">
              <w:rPr>
                <w:b/>
                <w:bCs/>
                <w:sz w:val="16"/>
                <w:szCs w:val="16"/>
              </w:rPr>
              <w:t>10 Kokku</w:t>
            </w:r>
          </w:p>
        </w:tc>
        <w:tc>
          <w:tcPr>
            <w:tcW w:w="1560" w:type="dxa"/>
            <w:shd w:val="clear" w:color="auto" w:fill="DEEAF6" w:themeFill="accent1" w:themeFillTint="33"/>
            <w:noWrap/>
            <w:vAlign w:val="center"/>
            <w:hideMark/>
          </w:tcPr>
          <w:p w14:paraId="4FF9450C" w14:textId="77777777" w:rsidR="00C02794" w:rsidRPr="00933883" w:rsidRDefault="00C02794" w:rsidP="00916D37">
            <w:pPr>
              <w:tabs>
                <w:tab w:val="left" w:pos="567"/>
              </w:tabs>
              <w:rPr>
                <w:sz w:val="16"/>
                <w:szCs w:val="16"/>
              </w:rPr>
            </w:pPr>
          </w:p>
        </w:tc>
        <w:tc>
          <w:tcPr>
            <w:tcW w:w="851" w:type="dxa"/>
            <w:shd w:val="clear" w:color="auto" w:fill="DEEAF6" w:themeFill="accent1" w:themeFillTint="33"/>
            <w:noWrap/>
            <w:vAlign w:val="center"/>
            <w:hideMark/>
          </w:tcPr>
          <w:p w14:paraId="28DAB913" w14:textId="77777777" w:rsidR="00C02794" w:rsidRPr="00933883" w:rsidRDefault="00C02794" w:rsidP="00916D37">
            <w:pPr>
              <w:tabs>
                <w:tab w:val="left" w:pos="567"/>
              </w:tabs>
              <w:rPr>
                <w:sz w:val="16"/>
                <w:szCs w:val="16"/>
              </w:rPr>
            </w:pPr>
          </w:p>
        </w:tc>
        <w:tc>
          <w:tcPr>
            <w:tcW w:w="1843" w:type="dxa"/>
            <w:shd w:val="clear" w:color="auto" w:fill="DEEAF6" w:themeFill="accent1" w:themeFillTint="33"/>
            <w:noWrap/>
            <w:vAlign w:val="center"/>
            <w:hideMark/>
          </w:tcPr>
          <w:p w14:paraId="69FACDF7" w14:textId="77777777" w:rsidR="00C02794" w:rsidRPr="00933883" w:rsidRDefault="00C02794" w:rsidP="00916D37">
            <w:pPr>
              <w:tabs>
                <w:tab w:val="left" w:pos="567"/>
              </w:tabs>
              <w:rPr>
                <w:sz w:val="16"/>
                <w:szCs w:val="16"/>
              </w:rPr>
            </w:pPr>
          </w:p>
        </w:tc>
        <w:tc>
          <w:tcPr>
            <w:tcW w:w="708" w:type="dxa"/>
            <w:shd w:val="clear" w:color="auto" w:fill="DEEAF6" w:themeFill="accent1" w:themeFillTint="33"/>
            <w:noWrap/>
            <w:vAlign w:val="center"/>
            <w:hideMark/>
          </w:tcPr>
          <w:p w14:paraId="55BC622F" w14:textId="77777777" w:rsidR="00C02794" w:rsidRPr="00933883" w:rsidRDefault="00C02794" w:rsidP="00916D37">
            <w:pPr>
              <w:tabs>
                <w:tab w:val="left" w:pos="567"/>
              </w:tabs>
              <w:rPr>
                <w:sz w:val="16"/>
                <w:szCs w:val="16"/>
              </w:rPr>
            </w:pPr>
          </w:p>
        </w:tc>
        <w:tc>
          <w:tcPr>
            <w:tcW w:w="1418" w:type="dxa"/>
            <w:shd w:val="clear" w:color="auto" w:fill="DEEAF6" w:themeFill="accent1" w:themeFillTint="33"/>
            <w:noWrap/>
            <w:vAlign w:val="center"/>
            <w:hideMark/>
          </w:tcPr>
          <w:p w14:paraId="370F7CAB" w14:textId="77777777" w:rsidR="00C02794" w:rsidRPr="00933883" w:rsidRDefault="00C02794" w:rsidP="00933883">
            <w:pPr>
              <w:tabs>
                <w:tab w:val="left" w:pos="567"/>
              </w:tabs>
              <w:rPr>
                <w:sz w:val="16"/>
                <w:szCs w:val="16"/>
              </w:rPr>
            </w:pPr>
          </w:p>
        </w:tc>
        <w:tc>
          <w:tcPr>
            <w:tcW w:w="1843" w:type="dxa"/>
            <w:shd w:val="clear" w:color="auto" w:fill="DEEAF6" w:themeFill="accent1" w:themeFillTint="33"/>
            <w:noWrap/>
            <w:vAlign w:val="center"/>
            <w:hideMark/>
          </w:tcPr>
          <w:p w14:paraId="682E6C8F" w14:textId="77777777" w:rsidR="00C02794" w:rsidRPr="00933883" w:rsidRDefault="00C02794" w:rsidP="00916D37">
            <w:pPr>
              <w:tabs>
                <w:tab w:val="left" w:pos="567"/>
              </w:tabs>
              <w:rPr>
                <w:sz w:val="16"/>
                <w:szCs w:val="16"/>
              </w:rPr>
            </w:pPr>
          </w:p>
        </w:tc>
        <w:tc>
          <w:tcPr>
            <w:tcW w:w="1001" w:type="dxa"/>
            <w:shd w:val="clear" w:color="auto" w:fill="DEEAF6" w:themeFill="accent1" w:themeFillTint="33"/>
            <w:noWrap/>
            <w:vAlign w:val="center"/>
            <w:hideMark/>
          </w:tcPr>
          <w:p w14:paraId="58078BE1" w14:textId="77777777" w:rsidR="00C02794" w:rsidRPr="00933883" w:rsidRDefault="00C02794" w:rsidP="00916D37">
            <w:pPr>
              <w:tabs>
                <w:tab w:val="left" w:pos="567"/>
              </w:tabs>
              <w:jc w:val="right"/>
              <w:rPr>
                <w:b/>
                <w:bCs/>
                <w:sz w:val="16"/>
                <w:szCs w:val="16"/>
              </w:rPr>
            </w:pPr>
            <w:r w:rsidRPr="00933883">
              <w:rPr>
                <w:b/>
                <w:bCs/>
                <w:sz w:val="16"/>
                <w:szCs w:val="16"/>
              </w:rPr>
              <w:t>2 272 671</w:t>
            </w:r>
          </w:p>
        </w:tc>
        <w:tc>
          <w:tcPr>
            <w:tcW w:w="983" w:type="dxa"/>
            <w:shd w:val="clear" w:color="auto" w:fill="DEEAF6" w:themeFill="accent1" w:themeFillTint="33"/>
            <w:noWrap/>
            <w:vAlign w:val="center"/>
            <w:hideMark/>
          </w:tcPr>
          <w:p w14:paraId="348E2017" w14:textId="77777777" w:rsidR="00C02794" w:rsidRPr="00D66CDB" w:rsidRDefault="00C02794" w:rsidP="00916D37">
            <w:pPr>
              <w:tabs>
                <w:tab w:val="left" w:pos="567"/>
              </w:tabs>
              <w:jc w:val="right"/>
              <w:rPr>
                <w:b/>
                <w:bCs/>
                <w:color w:val="0000FF"/>
                <w:sz w:val="16"/>
                <w:szCs w:val="16"/>
              </w:rPr>
            </w:pPr>
            <w:r w:rsidRPr="00D66CDB">
              <w:rPr>
                <w:b/>
                <w:bCs/>
                <w:color w:val="0000FF"/>
                <w:sz w:val="16"/>
                <w:szCs w:val="16"/>
              </w:rPr>
              <w:t>0</w:t>
            </w:r>
          </w:p>
        </w:tc>
        <w:tc>
          <w:tcPr>
            <w:tcW w:w="850" w:type="dxa"/>
            <w:shd w:val="clear" w:color="auto" w:fill="DEEAF6" w:themeFill="accent1" w:themeFillTint="33"/>
            <w:noWrap/>
            <w:vAlign w:val="center"/>
            <w:hideMark/>
          </w:tcPr>
          <w:p w14:paraId="4B71D4AB" w14:textId="77777777" w:rsidR="00C02794" w:rsidRPr="00D66CDB" w:rsidRDefault="00C02794" w:rsidP="00916D37">
            <w:pPr>
              <w:tabs>
                <w:tab w:val="left" w:pos="567"/>
              </w:tabs>
              <w:jc w:val="right"/>
              <w:rPr>
                <w:b/>
                <w:bCs/>
                <w:color w:val="0000FF"/>
                <w:sz w:val="16"/>
                <w:szCs w:val="16"/>
              </w:rPr>
            </w:pPr>
            <w:r w:rsidRPr="00D66CDB">
              <w:rPr>
                <w:b/>
                <w:bCs/>
                <w:color w:val="0000FF"/>
                <w:sz w:val="16"/>
                <w:szCs w:val="16"/>
              </w:rPr>
              <w:t>-20 310</w:t>
            </w:r>
          </w:p>
        </w:tc>
        <w:tc>
          <w:tcPr>
            <w:tcW w:w="956" w:type="dxa"/>
            <w:shd w:val="clear" w:color="auto" w:fill="DEEAF6" w:themeFill="accent1" w:themeFillTint="33"/>
            <w:noWrap/>
            <w:vAlign w:val="center"/>
            <w:hideMark/>
          </w:tcPr>
          <w:p w14:paraId="68F87471" w14:textId="77777777" w:rsidR="00C02794" w:rsidRPr="00933883" w:rsidRDefault="00C02794" w:rsidP="00916D37">
            <w:pPr>
              <w:tabs>
                <w:tab w:val="left" w:pos="567"/>
              </w:tabs>
              <w:jc w:val="right"/>
              <w:rPr>
                <w:b/>
                <w:bCs/>
                <w:sz w:val="16"/>
                <w:szCs w:val="16"/>
              </w:rPr>
            </w:pPr>
            <w:r w:rsidRPr="00933883">
              <w:rPr>
                <w:b/>
                <w:bCs/>
                <w:sz w:val="16"/>
                <w:szCs w:val="16"/>
              </w:rPr>
              <w:t>2 252 361</w:t>
            </w:r>
          </w:p>
        </w:tc>
      </w:tr>
      <w:tr w:rsidR="000A1221" w:rsidRPr="00933883" w14:paraId="265750F7" w14:textId="77777777" w:rsidTr="000A1221">
        <w:trPr>
          <w:trHeight w:val="255"/>
        </w:trPr>
        <w:tc>
          <w:tcPr>
            <w:tcW w:w="11620" w:type="dxa"/>
            <w:gridSpan w:val="9"/>
            <w:shd w:val="clear" w:color="auto" w:fill="DEEAF6" w:themeFill="accent1" w:themeFillTint="33"/>
            <w:noWrap/>
            <w:vAlign w:val="center"/>
            <w:hideMark/>
          </w:tcPr>
          <w:p w14:paraId="5845756A" w14:textId="42E5883C" w:rsidR="000A1221" w:rsidRPr="00933883" w:rsidRDefault="000A1221" w:rsidP="000A1221">
            <w:pPr>
              <w:tabs>
                <w:tab w:val="left" w:pos="567"/>
              </w:tabs>
              <w:rPr>
                <w:sz w:val="16"/>
                <w:szCs w:val="16"/>
              </w:rPr>
            </w:pPr>
            <w:r w:rsidRPr="00933883">
              <w:rPr>
                <w:b/>
                <w:bCs/>
                <w:sz w:val="16"/>
                <w:szCs w:val="16"/>
              </w:rPr>
              <w:t>Üldkokkuvõte</w:t>
            </w:r>
          </w:p>
        </w:tc>
        <w:tc>
          <w:tcPr>
            <w:tcW w:w="1001" w:type="dxa"/>
            <w:shd w:val="clear" w:color="auto" w:fill="DEEAF6" w:themeFill="accent1" w:themeFillTint="33"/>
            <w:noWrap/>
            <w:vAlign w:val="center"/>
            <w:hideMark/>
          </w:tcPr>
          <w:p w14:paraId="7BB64EF4" w14:textId="77777777" w:rsidR="000A1221" w:rsidRPr="00933883" w:rsidRDefault="000A1221" w:rsidP="000A1221">
            <w:pPr>
              <w:tabs>
                <w:tab w:val="left" w:pos="567"/>
              </w:tabs>
              <w:jc w:val="right"/>
              <w:rPr>
                <w:b/>
                <w:bCs/>
                <w:sz w:val="16"/>
                <w:szCs w:val="16"/>
              </w:rPr>
            </w:pPr>
            <w:r w:rsidRPr="00933883">
              <w:rPr>
                <w:b/>
                <w:bCs/>
                <w:sz w:val="16"/>
                <w:szCs w:val="16"/>
              </w:rPr>
              <w:t>26 277 503</w:t>
            </w:r>
          </w:p>
        </w:tc>
        <w:tc>
          <w:tcPr>
            <w:tcW w:w="983" w:type="dxa"/>
            <w:shd w:val="clear" w:color="auto" w:fill="DEEAF6" w:themeFill="accent1" w:themeFillTint="33"/>
            <w:noWrap/>
            <w:vAlign w:val="center"/>
            <w:hideMark/>
          </w:tcPr>
          <w:p w14:paraId="1BFFD29D" w14:textId="6EADCBDE" w:rsidR="000A1221" w:rsidRPr="00D66CDB" w:rsidRDefault="000A1221" w:rsidP="000A1221">
            <w:pPr>
              <w:tabs>
                <w:tab w:val="left" w:pos="567"/>
              </w:tabs>
              <w:jc w:val="right"/>
              <w:rPr>
                <w:b/>
                <w:bCs/>
                <w:color w:val="0000FF"/>
                <w:sz w:val="16"/>
                <w:szCs w:val="16"/>
              </w:rPr>
            </w:pPr>
            <w:r w:rsidRPr="000A1221">
              <w:rPr>
                <w:b/>
                <w:bCs/>
                <w:color w:val="0000FF"/>
                <w:sz w:val="16"/>
                <w:szCs w:val="16"/>
              </w:rPr>
              <w:t>60 602</w:t>
            </w:r>
          </w:p>
        </w:tc>
        <w:tc>
          <w:tcPr>
            <w:tcW w:w="850" w:type="dxa"/>
            <w:shd w:val="clear" w:color="auto" w:fill="DEEAF6" w:themeFill="accent1" w:themeFillTint="33"/>
            <w:noWrap/>
            <w:vAlign w:val="center"/>
            <w:hideMark/>
          </w:tcPr>
          <w:p w14:paraId="403FA122" w14:textId="7F62823D" w:rsidR="000A1221" w:rsidRPr="00D66CDB" w:rsidRDefault="000A1221" w:rsidP="000A1221">
            <w:pPr>
              <w:tabs>
                <w:tab w:val="left" w:pos="567"/>
              </w:tabs>
              <w:jc w:val="right"/>
              <w:rPr>
                <w:b/>
                <w:bCs/>
                <w:color w:val="0000FF"/>
                <w:sz w:val="16"/>
                <w:szCs w:val="16"/>
              </w:rPr>
            </w:pPr>
            <w:r w:rsidRPr="000A1221">
              <w:rPr>
                <w:b/>
                <w:bCs/>
                <w:color w:val="0000FF"/>
                <w:sz w:val="16"/>
                <w:szCs w:val="16"/>
              </w:rPr>
              <w:t>16 497</w:t>
            </w:r>
          </w:p>
        </w:tc>
        <w:tc>
          <w:tcPr>
            <w:tcW w:w="956" w:type="dxa"/>
            <w:shd w:val="clear" w:color="auto" w:fill="DEEAF6" w:themeFill="accent1" w:themeFillTint="33"/>
            <w:noWrap/>
            <w:vAlign w:val="center"/>
            <w:hideMark/>
          </w:tcPr>
          <w:p w14:paraId="641575DB" w14:textId="7FB60AF3" w:rsidR="000A1221" w:rsidRPr="00933883" w:rsidRDefault="000A1221" w:rsidP="000A1221">
            <w:pPr>
              <w:tabs>
                <w:tab w:val="left" w:pos="567"/>
              </w:tabs>
              <w:jc w:val="right"/>
              <w:rPr>
                <w:b/>
                <w:bCs/>
                <w:sz w:val="16"/>
                <w:szCs w:val="16"/>
              </w:rPr>
            </w:pPr>
            <w:r>
              <w:rPr>
                <w:b/>
                <w:bCs/>
                <w:sz w:val="16"/>
                <w:szCs w:val="16"/>
              </w:rPr>
              <w:t>26 354 602</w:t>
            </w:r>
          </w:p>
        </w:tc>
      </w:tr>
    </w:tbl>
    <w:p w14:paraId="34911882" w14:textId="77777777" w:rsidR="00745837" w:rsidRDefault="00745837" w:rsidP="00660163">
      <w:pPr>
        <w:tabs>
          <w:tab w:val="left" w:pos="567"/>
        </w:tabs>
        <w:jc w:val="both"/>
      </w:pPr>
    </w:p>
    <w:p w14:paraId="0B670FAB" w14:textId="6D054697" w:rsidR="00E6238B" w:rsidRDefault="00EF584B" w:rsidP="00660163">
      <w:pPr>
        <w:tabs>
          <w:tab w:val="left" w:pos="567"/>
        </w:tabs>
        <w:jc w:val="both"/>
      </w:pPr>
      <w:r>
        <w:t xml:space="preserve">Põhitegevuse kuludes on omavaheliste tehingute </w:t>
      </w:r>
      <w:r w:rsidRPr="00107B71">
        <w:t xml:space="preserve">muudatused kokku </w:t>
      </w:r>
      <w:r w:rsidR="004B2706" w:rsidRPr="00107B71">
        <w:t>-719 eurot, sh vähenevad Viljandi Lasteaed Krõllipesa omavahelised tehingud Linnahooldusega -719 eurot ja kinnisvara haldusamet täpsustab tegevusala, tõstes ridadel ringi 180 eurot LV hoonete</w:t>
      </w:r>
      <w:r w:rsidR="004B2706">
        <w:t xml:space="preserve"> </w:t>
      </w:r>
      <w:proofErr w:type="spellStart"/>
      <w:r w:rsidR="004B2706">
        <w:t>tehnohoolduse</w:t>
      </w:r>
      <w:proofErr w:type="spellEnd"/>
      <w:r w:rsidR="004B2706">
        <w:t xml:space="preserve"> kulude katmiseks.</w:t>
      </w:r>
    </w:p>
    <w:p w14:paraId="06897FD6" w14:textId="77777777" w:rsidR="00E6238B" w:rsidRDefault="00E6238B" w:rsidP="00660163">
      <w:pPr>
        <w:tabs>
          <w:tab w:val="left" w:pos="567"/>
        </w:tabs>
        <w:jc w:val="both"/>
      </w:pPr>
    </w:p>
    <w:p w14:paraId="31D3D883" w14:textId="77777777" w:rsidR="00E938A2" w:rsidRPr="00F64E62" w:rsidRDefault="00E938A2" w:rsidP="00660163">
      <w:pPr>
        <w:tabs>
          <w:tab w:val="left" w:pos="567"/>
        </w:tabs>
        <w:jc w:val="both"/>
      </w:pPr>
    </w:p>
    <w:p w14:paraId="31D3D8BC" w14:textId="3A412A70" w:rsidR="00246BA4" w:rsidRDefault="00246BA4" w:rsidP="0073168B">
      <w:pPr>
        <w:autoSpaceDE/>
        <w:autoSpaceDN/>
        <w:rPr>
          <w:b/>
          <w:sz w:val="22"/>
        </w:rPr>
      </w:pPr>
      <w:r w:rsidRPr="00DB7965">
        <w:rPr>
          <w:b/>
          <w:sz w:val="22"/>
        </w:rPr>
        <w:t>Investeerimistegevuse tulude eelarve muudatused</w:t>
      </w:r>
    </w:p>
    <w:p w14:paraId="1ACA296F" w14:textId="77777777" w:rsidR="00D66CDB" w:rsidRDefault="00D66CDB" w:rsidP="0073168B">
      <w:pPr>
        <w:autoSpaceDE/>
        <w:autoSpaceDN/>
        <w:rPr>
          <w:b/>
          <w:sz w:val="22"/>
        </w:rPr>
      </w:pPr>
    </w:p>
    <w:tbl>
      <w:tblPr>
        <w:tblStyle w:val="Kontuurtabel"/>
        <w:tblW w:w="0" w:type="auto"/>
        <w:tblLook w:val="04A0" w:firstRow="1" w:lastRow="0" w:firstColumn="1" w:lastColumn="0" w:noHBand="0" w:noVBand="1"/>
      </w:tblPr>
      <w:tblGrid>
        <w:gridCol w:w="1256"/>
        <w:gridCol w:w="3010"/>
        <w:gridCol w:w="983"/>
        <w:gridCol w:w="4963"/>
        <w:gridCol w:w="1201"/>
        <w:gridCol w:w="1340"/>
        <w:gridCol w:w="1272"/>
        <w:gridCol w:w="1117"/>
      </w:tblGrid>
      <w:tr w:rsidR="00D66CDB" w:rsidRPr="00CC51B4" w14:paraId="7BAB94FE" w14:textId="77777777" w:rsidTr="00CC51B4">
        <w:trPr>
          <w:trHeight w:val="928"/>
        </w:trPr>
        <w:tc>
          <w:tcPr>
            <w:tcW w:w="1256" w:type="dxa"/>
            <w:shd w:val="clear" w:color="auto" w:fill="DEEAF6" w:themeFill="accent1" w:themeFillTint="33"/>
            <w:vAlign w:val="center"/>
            <w:hideMark/>
          </w:tcPr>
          <w:p w14:paraId="13E642ED" w14:textId="77777777" w:rsidR="00D66CDB" w:rsidRPr="00CC51B4" w:rsidRDefault="00D66CDB" w:rsidP="00D66CDB">
            <w:pPr>
              <w:autoSpaceDE/>
              <w:autoSpaceDN/>
              <w:rPr>
                <w:b/>
              </w:rPr>
            </w:pPr>
            <w:r w:rsidRPr="00CC51B4">
              <w:rPr>
                <w:b/>
              </w:rPr>
              <w:t>Kontoklass</w:t>
            </w:r>
          </w:p>
        </w:tc>
        <w:tc>
          <w:tcPr>
            <w:tcW w:w="3010" w:type="dxa"/>
            <w:shd w:val="clear" w:color="auto" w:fill="DEEAF6" w:themeFill="accent1" w:themeFillTint="33"/>
            <w:vAlign w:val="center"/>
            <w:hideMark/>
          </w:tcPr>
          <w:p w14:paraId="04317997" w14:textId="77777777" w:rsidR="00D66CDB" w:rsidRPr="00CC51B4" w:rsidRDefault="00D66CDB" w:rsidP="00D66CDB">
            <w:pPr>
              <w:autoSpaceDE/>
              <w:autoSpaceDN/>
              <w:rPr>
                <w:b/>
              </w:rPr>
            </w:pPr>
            <w:r w:rsidRPr="00CC51B4">
              <w:rPr>
                <w:b/>
              </w:rPr>
              <w:t>Rea nimetus</w:t>
            </w:r>
          </w:p>
        </w:tc>
        <w:tc>
          <w:tcPr>
            <w:tcW w:w="983" w:type="dxa"/>
            <w:shd w:val="clear" w:color="auto" w:fill="DEEAF6" w:themeFill="accent1" w:themeFillTint="33"/>
            <w:vAlign w:val="center"/>
            <w:hideMark/>
          </w:tcPr>
          <w:p w14:paraId="79124AAD" w14:textId="2C5C330A" w:rsidR="00D66CDB" w:rsidRPr="00CC51B4" w:rsidRDefault="00D66CDB" w:rsidP="00D66CDB">
            <w:pPr>
              <w:autoSpaceDE/>
              <w:autoSpaceDN/>
              <w:rPr>
                <w:b/>
              </w:rPr>
            </w:pPr>
            <w:r w:rsidRPr="00CC51B4">
              <w:rPr>
                <w:b/>
              </w:rPr>
              <w:t>Tegevus-suund</w:t>
            </w:r>
          </w:p>
        </w:tc>
        <w:tc>
          <w:tcPr>
            <w:tcW w:w="4963" w:type="dxa"/>
            <w:shd w:val="clear" w:color="auto" w:fill="DEEAF6" w:themeFill="accent1" w:themeFillTint="33"/>
            <w:vAlign w:val="center"/>
            <w:hideMark/>
          </w:tcPr>
          <w:p w14:paraId="05B253A6" w14:textId="77777777" w:rsidR="00D66CDB" w:rsidRPr="00CC51B4" w:rsidRDefault="00D66CDB" w:rsidP="00D66CDB">
            <w:pPr>
              <w:autoSpaceDE/>
              <w:autoSpaceDN/>
              <w:rPr>
                <w:b/>
              </w:rPr>
            </w:pPr>
            <w:r w:rsidRPr="00CC51B4">
              <w:rPr>
                <w:b/>
              </w:rPr>
              <w:t xml:space="preserve">Muudatuste selgitused  </w:t>
            </w:r>
          </w:p>
        </w:tc>
        <w:tc>
          <w:tcPr>
            <w:tcW w:w="1201" w:type="dxa"/>
            <w:shd w:val="clear" w:color="auto" w:fill="DEEAF6" w:themeFill="accent1" w:themeFillTint="33"/>
            <w:vAlign w:val="center"/>
            <w:hideMark/>
          </w:tcPr>
          <w:p w14:paraId="253FB5E9" w14:textId="7797BA38" w:rsidR="00D66CDB" w:rsidRPr="00CC51B4" w:rsidRDefault="00D66CDB" w:rsidP="00D66CDB">
            <w:pPr>
              <w:autoSpaceDE/>
              <w:autoSpaceDN/>
              <w:jc w:val="center"/>
              <w:rPr>
                <w:b/>
              </w:rPr>
            </w:pPr>
            <w:r w:rsidRPr="00CC51B4">
              <w:rPr>
                <w:b/>
              </w:rPr>
              <w:t xml:space="preserve">Kehtiv eelarve </w:t>
            </w:r>
            <w:proofErr w:type="spellStart"/>
            <w:r w:rsidRPr="00CC51B4">
              <w:rPr>
                <w:b/>
              </w:rPr>
              <w:t>omavahe</w:t>
            </w:r>
            <w:r w:rsidR="00CC51B4">
              <w:rPr>
                <w:b/>
              </w:rPr>
              <w:t>-</w:t>
            </w:r>
            <w:r w:rsidRPr="00CC51B4">
              <w:rPr>
                <w:b/>
              </w:rPr>
              <w:t>liste</w:t>
            </w:r>
            <w:proofErr w:type="spellEnd"/>
            <w:r w:rsidRPr="00CC51B4">
              <w:rPr>
                <w:b/>
              </w:rPr>
              <w:t xml:space="preserve"> </w:t>
            </w:r>
            <w:proofErr w:type="spellStart"/>
            <w:r w:rsidRPr="00CC51B4">
              <w:rPr>
                <w:b/>
              </w:rPr>
              <w:t>tehin</w:t>
            </w:r>
            <w:r w:rsidR="00CC51B4">
              <w:rPr>
                <w:b/>
              </w:rPr>
              <w:t>-</w:t>
            </w:r>
            <w:r w:rsidRPr="00CC51B4">
              <w:rPr>
                <w:b/>
              </w:rPr>
              <w:t>gutega</w:t>
            </w:r>
            <w:proofErr w:type="spellEnd"/>
          </w:p>
        </w:tc>
        <w:tc>
          <w:tcPr>
            <w:tcW w:w="1340" w:type="dxa"/>
            <w:shd w:val="clear" w:color="auto" w:fill="DEEAF6" w:themeFill="accent1" w:themeFillTint="33"/>
            <w:vAlign w:val="center"/>
            <w:hideMark/>
          </w:tcPr>
          <w:p w14:paraId="183284BD" w14:textId="12CFEFBB" w:rsidR="00D66CDB" w:rsidRPr="00CC51B4" w:rsidRDefault="00D66CDB" w:rsidP="00D66CDB">
            <w:pPr>
              <w:autoSpaceDE/>
              <w:autoSpaceDN/>
              <w:jc w:val="center"/>
              <w:rPr>
                <w:b/>
                <w:color w:val="0000FF"/>
              </w:rPr>
            </w:pPr>
            <w:r w:rsidRPr="00CC51B4">
              <w:rPr>
                <w:b/>
                <w:color w:val="0000FF"/>
              </w:rPr>
              <w:t>Mittesiht</w:t>
            </w:r>
            <w:r w:rsidR="00CC51B4">
              <w:rPr>
                <w:b/>
                <w:color w:val="0000FF"/>
              </w:rPr>
              <w:t>-</w:t>
            </w:r>
            <w:r w:rsidRPr="00CC51B4">
              <w:rPr>
                <w:b/>
                <w:color w:val="0000FF"/>
              </w:rPr>
              <w:t>raha muudatused</w:t>
            </w:r>
          </w:p>
        </w:tc>
        <w:tc>
          <w:tcPr>
            <w:tcW w:w="1272" w:type="dxa"/>
            <w:shd w:val="clear" w:color="auto" w:fill="DEEAF6" w:themeFill="accent1" w:themeFillTint="33"/>
            <w:vAlign w:val="center"/>
            <w:hideMark/>
          </w:tcPr>
          <w:p w14:paraId="651AF903" w14:textId="77777777" w:rsidR="00D66CDB" w:rsidRPr="00CC51B4" w:rsidRDefault="00D66CDB" w:rsidP="00D66CDB">
            <w:pPr>
              <w:autoSpaceDE/>
              <w:autoSpaceDN/>
              <w:jc w:val="center"/>
              <w:rPr>
                <w:b/>
                <w:color w:val="0000FF"/>
              </w:rPr>
            </w:pPr>
            <w:r w:rsidRPr="00CC51B4">
              <w:rPr>
                <w:b/>
                <w:color w:val="0000FF"/>
              </w:rPr>
              <w:t>Sihtraha muudatused</w:t>
            </w:r>
          </w:p>
        </w:tc>
        <w:tc>
          <w:tcPr>
            <w:tcW w:w="1117" w:type="dxa"/>
            <w:shd w:val="clear" w:color="auto" w:fill="DEEAF6" w:themeFill="accent1" w:themeFillTint="33"/>
            <w:vAlign w:val="center"/>
            <w:hideMark/>
          </w:tcPr>
          <w:p w14:paraId="56CFC453" w14:textId="73054605" w:rsidR="00D66CDB" w:rsidRPr="00CC51B4" w:rsidRDefault="00D66CDB" w:rsidP="00D66CDB">
            <w:pPr>
              <w:autoSpaceDE/>
              <w:autoSpaceDN/>
              <w:jc w:val="center"/>
              <w:rPr>
                <w:b/>
              </w:rPr>
            </w:pPr>
            <w:r w:rsidRPr="00CC51B4">
              <w:rPr>
                <w:b/>
              </w:rPr>
              <w:t>Muudetud eelarve</w:t>
            </w:r>
          </w:p>
        </w:tc>
      </w:tr>
      <w:tr w:rsidR="00D66CDB" w:rsidRPr="00CC51B4" w14:paraId="5F3B1CDE" w14:textId="77777777" w:rsidTr="00CC51B4">
        <w:trPr>
          <w:trHeight w:val="255"/>
        </w:trPr>
        <w:tc>
          <w:tcPr>
            <w:tcW w:w="1256" w:type="dxa"/>
            <w:noWrap/>
            <w:vAlign w:val="center"/>
            <w:hideMark/>
          </w:tcPr>
          <w:p w14:paraId="0E52A23E" w14:textId="77777777" w:rsidR="00D66CDB" w:rsidRPr="00CC51B4" w:rsidRDefault="00D66CDB" w:rsidP="00D66CDB">
            <w:pPr>
              <w:autoSpaceDE/>
              <w:autoSpaceDN/>
            </w:pPr>
            <w:r w:rsidRPr="00CC51B4">
              <w:t>38-Muud tulud</w:t>
            </w:r>
          </w:p>
        </w:tc>
        <w:tc>
          <w:tcPr>
            <w:tcW w:w="3010" w:type="dxa"/>
            <w:noWrap/>
            <w:vAlign w:val="center"/>
            <w:hideMark/>
          </w:tcPr>
          <w:p w14:paraId="1326E258" w14:textId="77777777" w:rsidR="00D66CDB" w:rsidRPr="00CC51B4" w:rsidRDefault="00D66CDB" w:rsidP="00D66CDB">
            <w:pPr>
              <w:autoSpaceDE/>
              <w:autoSpaceDN/>
            </w:pPr>
            <w:r w:rsidRPr="00CC51B4">
              <w:t>Veoauto müük</w:t>
            </w:r>
          </w:p>
        </w:tc>
        <w:tc>
          <w:tcPr>
            <w:tcW w:w="983" w:type="dxa"/>
            <w:noWrap/>
            <w:vAlign w:val="center"/>
            <w:hideMark/>
          </w:tcPr>
          <w:p w14:paraId="55C5F7D3" w14:textId="77777777" w:rsidR="00D66CDB" w:rsidRPr="00CC51B4" w:rsidRDefault="00D66CDB" w:rsidP="00D66CDB">
            <w:pPr>
              <w:autoSpaceDE/>
              <w:autoSpaceDN/>
            </w:pPr>
            <w:r w:rsidRPr="00CC51B4">
              <w:t>TU269</w:t>
            </w:r>
          </w:p>
        </w:tc>
        <w:tc>
          <w:tcPr>
            <w:tcW w:w="4963" w:type="dxa"/>
            <w:noWrap/>
            <w:vAlign w:val="center"/>
            <w:hideMark/>
          </w:tcPr>
          <w:p w14:paraId="26C139CA" w14:textId="77777777" w:rsidR="00D66CDB" w:rsidRPr="00CC51B4" w:rsidRDefault="00D66CDB" w:rsidP="00D66CDB">
            <w:pPr>
              <w:autoSpaceDE/>
              <w:autoSpaceDN/>
            </w:pPr>
            <w:r w:rsidRPr="00CC51B4">
              <w:t>Veoauto müügitulu</w:t>
            </w:r>
          </w:p>
        </w:tc>
        <w:tc>
          <w:tcPr>
            <w:tcW w:w="1201" w:type="dxa"/>
            <w:noWrap/>
            <w:vAlign w:val="center"/>
            <w:hideMark/>
          </w:tcPr>
          <w:p w14:paraId="5DD2AF95" w14:textId="77777777" w:rsidR="00D66CDB" w:rsidRPr="00CC51B4" w:rsidRDefault="00D66CDB" w:rsidP="00D66CDB">
            <w:pPr>
              <w:autoSpaceDE/>
              <w:autoSpaceDN/>
              <w:jc w:val="right"/>
            </w:pPr>
            <w:r w:rsidRPr="00CC51B4">
              <w:t>0</w:t>
            </w:r>
          </w:p>
        </w:tc>
        <w:tc>
          <w:tcPr>
            <w:tcW w:w="1340" w:type="dxa"/>
            <w:noWrap/>
            <w:vAlign w:val="center"/>
            <w:hideMark/>
          </w:tcPr>
          <w:p w14:paraId="76A6BF9E" w14:textId="77777777" w:rsidR="00D66CDB" w:rsidRPr="00CC51B4" w:rsidRDefault="00D66CDB" w:rsidP="00D66CDB">
            <w:pPr>
              <w:autoSpaceDE/>
              <w:autoSpaceDN/>
              <w:jc w:val="right"/>
              <w:rPr>
                <w:color w:val="0000FF"/>
              </w:rPr>
            </w:pPr>
            <w:r w:rsidRPr="00CC51B4">
              <w:rPr>
                <w:color w:val="0000FF"/>
              </w:rPr>
              <w:t>5 686</w:t>
            </w:r>
          </w:p>
        </w:tc>
        <w:tc>
          <w:tcPr>
            <w:tcW w:w="1272" w:type="dxa"/>
            <w:noWrap/>
            <w:vAlign w:val="center"/>
            <w:hideMark/>
          </w:tcPr>
          <w:p w14:paraId="7611FE17" w14:textId="77777777" w:rsidR="00D66CDB" w:rsidRPr="00CC51B4" w:rsidRDefault="00D66CDB" w:rsidP="00D66CDB">
            <w:pPr>
              <w:autoSpaceDE/>
              <w:autoSpaceDN/>
              <w:jc w:val="right"/>
              <w:rPr>
                <w:color w:val="0000FF"/>
              </w:rPr>
            </w:pPr>
            <w:r w:rsidRPr="00CC51B4">
              <w:rPr>
                <w:color w:val="0000FF"/>
              </w:rPr>
              <w:t>0</w:t>
            </w:r>
          </w:p>
        </w:tc>
        <w:tc>
          <w:tcPr>
            <w:tcW w:w="1117" w:type="dxa"/>
            <w:noWrap/>
            <w:vAlign w:val="center"/>
            <w:hideMark/>
          </w:tcPr>
          <w:p w14:paraId="2B4DB590" w14:textId="77777777" w:rsidR="00D66CDB" w:rsidRPr="00CC51B4" w:rsidRDefault="00D66CDB" w:rsidP="00D66CDB">
            <w:pPr>
              <w:autoSpaceDE/>
              <w:autoSpaceDN/>
              <w:jc w:val="right"/>
            </w:pPr>
            <w:r w:rsidRPr="00CC51B4">
              <w:t>5 686</w:t>
            </w:r>
          </w:p>
        </w:tc>
      </w:tr>
      <w:tr w:rsidR="00D66CDB" w:rsidRPr="00CC51B4" w14:paraId="1195BD74" w14:textId="77777777" w:rsidTr="00CC51B4">
        <w:trPr>
          <w:trHeight w:val="255"/>
        </w:trPr>
        <w:tc>
          <w:tcPr>
            <w:tcW w:w="1256" w:type="dxa"/>
            <w:noWrap/>
            <w:vAlign w:val="center"/>
            <w:hideMark/>
          </w:tcPr>
          <w:p w14:paraId="007FC33F" w14:textId="77777777" w:rsidR="00D66CDB" w:rsidRPr="00CC51B4" w:rsidRDefault="00D66CDB" w:rsidP="00D66CDB">
            <w:pPr>
              <w:autoSpaceDE/>
              <w:autoSpaceDN/>
            </w:pPr>
            <w:r w:rsidRPr="00CC51B4">
              <w:t>35-Saadud toetused</w:t>
            </w:r>
          </w:p>
        </w:tc>
        <w:tc>
          <w:tcPr>
            <w:tcW w:w="3010" w:type="dxa"/>
            <w:noWrap/>
            <w:vAlign w:val="center"/>
            <w:hideMark/>
          </w:tcPr>
          <w:p w14:paraId="6FD62FAE" w14:textId="77777777" w:rsidR="00D66CDB" w:rsidRPr="00CC51B4" w:rsidRDefault="00D66CDB" w:rsidP="00D66CDB">
            <w:pPr>
              <w:autoSpaceDE/>
              <w:autoSpaceDN/>
            </w:pPr>
            <w:r w:rsidRPr="00CC51B4">
              <w:t>Riia mnt liiklusohutuse suurendamine KE regionaalne investeeringutoetus</w:t>
            </w:r>
          </w:p>
        </w:tc>
        <w:tc>
          <w:tcPr>
            <w:tcW w:w="983" w:type="dxa"/>
            <w:noWrap/>
            <w:vAlign w:val="center"/>
            <w:hideMark/>
          </w:tcPr>
          <w:p w14:paraId="06F018B5" w14:textId="77777777" w:rsidR="00D66CDB" w:rsidRPr="00CC51B4" w:rsidRDefault="00D66CDB" w:rsidP="00D66CDB">
            <w:pPr>
              <w:autoSpaceDE/>
              <w:autoSpaceDN/>
            </w:pPr>
            <w:r w:rsidRPr="00CC51B4">
              <w:t>TU304</w:t>
            </w:r>
          </w:p>
        </w:tc>
        <w:tc>
          <w:tcPr>
            <w:tcW w:w="4963" w:type="dxa"/>
            <w:noWrap/>
            <w:vAlign w:val="center"/>
            <w:hideMark/>
          </w:tcPr>
          <w:p w14:paraId="7B7F461B" w14:textId="77777777" w:rsidR="00D66CDB" w:rsidRPr="00CC51B4" w:rsidRDefault="00D66CDB" w:rsidP="00D66CDB">
            <w:pPr>
              <w:autoSpaceDE/>
              <w:autoSpaceDN/>
            </w:pPr>
            <w:r w:rsidRPr="00CC51B4">
              <w:t>Regionaalne investeeringutoetus (Riia-Reinu ringristmik, Jakobsoni kooli ülekäiguraja kõnnitee, Riia mnt ülekäigurada, Valuoja oru kõnnitee)</w:t>
            </w:r>
          </w:p>
        </w:tc>
        <w:tc>
          <w:tcPr>
            <w:tcW w:w="1201" w:type="dxa"/>
            <w:noWrap/>
            <w:vAlign w:val="center"/>
            <w:hideMark/>
          </w:tcPr>
          <w:p w14:paraId="5CB17690" w14:textId="77777777" w:rsidR="00D66CDB" w:rsidRPr="00CC51B4" w:rsidRDefault="00D66CDB" w:rsidP="00D66CDB">
            <w:pPr>
              <w:autoSpaceDE/>
              <w:autoSpaceDN/>
              <w:jc w:val="right"/>
            </w:pPr>
            <w:r w:rsidRPr="00CC51B4">
              <w:t>0</w:t>
            </w:r>
          </w:p>
        </w:tc>
        <w:tc>
          <w:tcPr>
            <w:tcW w:w="1340" w:type="dxa"/>
            <w:noWrap/>
            <w:vAlign w:val="center"/>
            <w:hideMark/>
          </w:tcPr>
          <w:p w14:paraId="1F1E5CCA" w14:textId="77777777" w:rsidR="00D66CDB" w:rsidRPr="00CC51B4" w:rsidRDefault="00D66CDB" w:rsidP="00D66CDB">
            <w:pPr>
              <w:autoSpaceDE/>
              <w:autoSpaceDN/>
              <w:jc w:val="right"/>
              <w:rPr>
                <w:color w:val="0000FF"/>
              </w:rPr>
            </w:pPr>
            <w:r w:rsidRPr="00CC51B4">
              <w:rPr>
                <w:color w:val="0000FF"/>
              </w:rPr>
              <w:t>0</w:t>
            </w:r>
          </w:p>
        </w:tc>
        <w:tc>
          <w:tcPr>
            <w:tcW w:w="1272" w:type="dxa"/>
            <w:noWrap/>
            <w:vAlign w:val="center"/>
            <w:hideMark/>
          </w:tcPr>
          <w:p w14:paraId="6ADA6921" w14:textId="77777777" w:rsidR="00D66CDB" w:rsidRPr="00CC51B4" w:rsidRDefault="00D66CDB" w:rsidP="00D66CDB">
            <w:pPr>
              <w:autoSpaceDE/>
              <w:autoSpaceDN/>
              <w:jc w:val="right"/>
              <w:rPr>
                <w:color w:val="0000FF"/>
              </w:rPr>
            </w:pPr>
            <w:r w:rsidRPr="00CC51B4">
              <w:rPr>
                <w:color w:val="0000FF"/>
              </w:rPr>
              <w:t>22 000</w:t>
            </w:r>
          </w:p>
        </w:tc>
        <w:tc>
          <w:tcPr>
            <w:tcW w:w="1117" w:type="dxa"/>
            <w:noWrap/>
            <w:vAlign w:val="center"/>
            <w:hideMark/>
          </w:tcPr>
          <w:p w14:paraId="57FFF639" w14:textId="77777777" w:rsidR="00D66CDB" w:rsidRPr="00CC51B4" w:rsidRDefault="00D66CDB" w:rsidP="00D66CDB">
            <w:pPr>
              <w:autoSpaceDE/>
              <w:autoSpaceDN/>
              <w:jc w:val="right"/>
            </w:pPr>
            <w:r w:rsidRPr="00CC51B4">
              <w:t>22 000</w:t>
            </w:r>
          </w:p>
        </w:tc>
      </w:tr>
      <w:tr w:rsidR="00D66CDB" w:rsidRPr="00CC51B4" w14:paraId="58BDA4B5" w14:textId="77777777" w:rsidTr="00CC51B4">
        <w:trPr>
          <w:trHeight w:val="255"/>
        </w:trPr>
        <w:tc>
          <w:tcPr>
            <w:tcW w:w="1256" w:type="dxa"/>
            <w:noWrap/>
            <w:vAlign w:val="center"/>
            <w:hideMark/>
          </w:tcPr>
          <w:p w14:paraId="276F6814" w14:textId="77777777" w:rsidR="00D66CDB" w:rsidRPr="00CC51B4" w:rsidRDefault="00D66CDB" w:rsidP="00D66CDB">
            <w:pPr>
              <w:autoSpaceDE/>
              <w:autoSpaceDN/>
            </w:pPr>
            <w:r w:rsidRPr="00CC51B4">
              <w:t>35-Saadud toetused</w:t>
            </w:r>
          </w:p>
        </w:tc>
        <w:tc>
          <w:tcPr>
            <w:tcW w:w="3010" w:type="dxa"/>
            <w:noWrap/>
            <w:vAlign w:val="center"/>
            <w:hideMark/>
          </w:tcPr>
          <w:p w14:paraId="1740E662" w14:textId="77777777" w:rsidR="00D66CDB" w:rsidRPr="00CC51B4" w:rsidRDefault="00D66CDB" w:rsidP="00D66CDB">
            <w:pPr>
              <w:autoSpaceDE/>
              <w:autoSpaceDN/>
            </w:pPr>
            <w:r w:rsidRPr="00CC51B4">
              <w:t>Järveäärse sporditaristu arendamine</w:t>
            </w:r>
          </w:p>
        </w:tc>
        <w:tc>
          <w:tcPr>
            <w:tcW w:w="983" w:type="dxa"/>
            <w:noWrap/>
            <w:vAlign w:val="center"/>
            <w:hideMark/>
          </w:tcPr>
          <w:p w14:paraId="2FD2EC49" w14:textId="77777777" w:rsidR="00D66CDB" w:rsidRPr="00CC51B4" w:rsidRDefault="00D66CDB" w:rsidP="00D66CDB">
            <w:pPr>
              <w:autoSpaceDE/>
              <w:autoSpaceDN/>
            </w:pPr>
            <w:r w:rsidRPr="00CC51B4">
              <w:t>TU214</w:t>
            </w:r>
          </w:p>
        </w:tc>
        <w:tc>
          <w:tcPr>
            <w:tcW w:w="4963" w:type="dxa"/>
            <w:noWrap/>
            <w:vAlign w:val="center"/>
            <w:hideMark/>
          </w:tcPr>
          <w:p w14:paraId="4EC12093" w14:textId="77777777" w:rsidR="00D66CDB" w:rsidRPr="00CC51B4" w:rsidRDefault="00D66CDB" w:rsidP="00D66CDB">
            <w:pPr>
              <w:autoSpaceDE/>
              <w:autoSpaceDN/>
            </w:pPr>
            <w:r w:rsidRPr="00CC51B4">
              <w:t>Sihtraha UTV soetamiseks</w:t>
            </w:r>
          </w:p>
        </w:tc>
        <w:tc>
          <w:tcPr>
            <w:tcW w:w="1201" w:type="dxa"/>
            <w:noWrap/>
            <w:vAlign w:val="center"/>
            <w:hideMark/>
          </w:tcPr>
          <w:p w14:paraId="620B8403" w14:textId="77777777" w:rsidR="00D66CDB" w:rsidRPr="00CC51B4" w:rsidRDefault="00D66CDB" w:rsidP="00D66CDB">
            <w:pPr>
              <w:autoSpaceDE/>
              <w:autoSpaceDN/>
              <w:jc w:val="right"/>
            </w:pPr>
            <w:r w:rsidRPr="00CC51B4">
              <w:t>0</w:t>
            </w:r>
          </w:p>
        </w:tc>
        <w:tc>
          <w:tcPr>
            <w:tcW w:w="1340" w:type="dxa"/>
            <w:noWrap/>
            <w:vAlign w:val="center"/>
            <w:hideMark/>
          </w:tcPr>
          <w:p w14:paraId="6ED45468" w14:textId="77777777" w:rsidR="00D66CDB" w:rsidRPr="00CC51B4" w:rsidRDefault="00D66CDB" w:rsidP="00D66CDB">
            <w:pPr>
              <w:autoSpaceDE/>
              <w:autoSpaceDN/>
              <w:jc w:val="right"/>
              <w:rPr>
                <w:color w:val="0000FF"/>
              </w:rPr>
            </w:pPr>
            <w:r w:rsidRPr="00CC51B4">
              <w:rPr>
                <w:color w:val="0000FF"/>
              </w:rPr>
              <w:t>0</w:t>
            </w:r>
          </w:p>
        </w:tc>
        <w:tc>
          <w:tcPr>
            <w:tcW w:w="1272" w:type="dxa"/>
            <w:noWrap/>
            <w:vAlign w:val="center"/>
            <w:hideMark/>
          </w:tcPr>
          <w:p w14:paraId="62B71A82" w14:textId="77777777" w:rsidR="00D66CDB" w:rsidRPr="00CC51B4" w:rsidRDefault="00D66CDB" w:rsidP="00D66CDB">
            <w:pPr>
              <w:autoSpaceDE/>
              <w:autoSpaceDN/>
              <w:jc w:val="right"/>
              <w:rPr>
                <w:color w:val="0000FF"/>
              </w:rPr>
            </w:pPr>
            <w:r w:rsidRPr="00CC51B4">
              <w:rPr>
                <w:color w:val="0000FF"/>
              </w:rPr>
              <w:t>20 000</w:t>
            </w:r>
          </w:p>
        </w:tc>
        <w:tc>
          <w:tcPr>
            <w:tcW w:w="1117" w:type="dxa"/>
            <w:noWrap/>
            <w:vAlign w:val="center"/>
            <w:hideMark/>
          </w:tcPr>
          <w:p w14:paraId="2580C977" w14:textId="77777777" w:rsidR="00D66CDB" w:rsidRPr="00CC51B4" w:rsidRDefault="00D66CDB" w:rsidP="00D66CDB">
            <w:pPr>
              <w:autoSpaceDE/>
              <w:autoSpaceDN/>
              <w:jc w:val="right"/>
            </w:pPr>
            <w:r w:rsidRPr="00CC51B4">
              <w:t>20 000</w:t>
            </w:r>
          </w:p>
        </w:tc>
      </w:tr>
      <w:tr w:rsidR="00D66CDB" w:rsidRPr="00CC51B4" w14:paraId="486EC8BA" w14:textId="77777777" w:rsidTr="00CC51B4">
        <w:trPr>
          <w:trHeight w:val="255"/>
        </w:trPr>
        <w:tc>
          <w:tcPr>
            <w:tcW w:w="1256" w:type="dxa"/>
            <w:noWrap/>
            <w:vAlign w:val="center"/>
            <w:hideMark/>
          </w:tcPr>
          <w:p w14:paraId="7E64A2B8" w14:textId="77777777" w:rsidR="00D66CDB" w:rsidRPr="00CC51B4" w:rsidRDefault="00D66CDB" w:rsidP="00D66CDB">
            <w:pPr>
              <w:autoSpaceDE/>
              <w:autoSpaceDN/>
            </w:pPr>
            <w:r w:rsidRPr="00CC51B4">
              <w:t>35-Saadud toetused</w:t>
            </w:r>
          </w:p>
        </w:tc>
        <w:tc>
          <w:tcPr>
            <w:tcW w:w="3010" w:type="dxa"/>
            <w:noWrap/>
            <w:vAlign w:val="center"/>
            <w:hideMark/>
          </w:tcPr>
          <w:p w14:paraId="65499662" w14:textId="77777777" w:rsidR="00D66CDB" w:rsidRPr="00CC51B4" w:rsidRDefault="00D66CDB" w:rsidP="00D66CDB">
            <w:pPr>
              <w:autoSpaceDE/>
              <w:autoSpaceDN/>
            </w:pPr>
            <w:r w:rsidRPr="00CC51B4">
              <w:t>Korv- ja võrkpalliplatside rekonstrueerimine KE regionaalne investeeringutoetus</w:t>
            </w:r>
          </w:p>
        </w:tc>
        <w:tc>
          <w:tcPr>
            <w:tcW w:w="983" w:type="dxa"/>
            <w:noWrap/>
            <w:vAlign w:val="center"/>
            <w:hideMark/>
          </w:tcPr>
          <w:p w14:paraId="531B18D3" w14:textId="4EE45E5F" w:rsidR="00D66CDB" w:rsidRPr="00CC51B4" w:rsidRDefault="00D66CDB" w:rsidP="00D66CDB">
            <w:pPr>
              <w:autoSpaceDE/>
              <w:autoSpaceDN/>
            </w:pPr>
          </w:p>
        </w:tc>
        <w:tc>
          <w:tcPr>
            <w:tcW w:w="4963" w:type="dxa"/>
            <w:noWrap/>
            <w:vAlign w:val="center"/>
            <w:hideMark/>
          </w:tcPr>
          <w:p w14:paraId="3CAAC83B" w14:textId="4EA5EF91" w:rsidR="00D66CDB" w:rsidRPr="00CC51B4" w:rsidRDefault="00D66CDB" w:rsidP="00D66CDB">
            <w:pPr>
              <w:autoSpaceDE/>
              <w:autoSpaceDN/>
            </w:pPr>
            <w:r w:rsidRPr="00CC51B4">
              <w:t>Regionaalne investeeringutoetus Viljandi Jakobsoni Koolile</w:t>
            </w:r>
          </w:p>
        </w:tc>
        <w:tc>
          <w:tcPr>
            <w:tcW w:w="1201" w:type="dxa"/>
            <w:noWrap/>
            <w:vAlign w:val="center"/>
            <w:hideMark/>
          </w:tcPr>
          <w:p w14:paraId="7ED057D8" w14:textId="77777777" w:rsidR="00D66CDB" w:rsidRPr="00CC51B4" w:rsidRDefault="00D66CDB" w:rsidP="00D66CDB">
            <w:pPr>
              <w:autoSpaceDE/>
              <w:autoSpaceDN/>
              <w:jc w:val="right"/>
            </w:pPr>
            <w:r w:rsidRPr="00CC51B4">
              <w:t>0</w:t>
            </w:r>
          </w:p>
        </w:tc>
        <w:tc>
          <w:tcPr>
            <w:tcW w:w="1340" w:type="dxa"/>
            <w:noWrap/>
            <w:vAlign w:val="center"/>
            <w:hideMark/>
          </w:tcPr>
          <w:p w14:paraId="19C70690" w14:textId="77777777" w:rsidR="00D66CDB" w:rsidRPr="00CC51B4" w:rsidRDefault="00D66CDB" w:rsidP="00D66CDB">
            <w:pPr>
              <w:autoSpaceDE/>
              <w:autoSpaceDN/>
              <w:jc w:val="right"/>
              <w:rPr>
                <w:color w:val="0000FF"/>
              </w:rPr>
            </w:pPr>
            <w:r w:rsidRPr="00CC51B4">
              <w:rPr>
                <w:color w:val="0000FF"/>
              </w:rPr>
              <w:t>0</w:t>
            </w:r>
          </w:p>
        </w:tc>
        <w:tc>
          <w:tcPr>
            <w:tcW w:w="1272" w:type="dxa"/>
            <w:noWrap/>
            <w:vAlign w:val="center"/>
            <w:hideMark/>
          </w:tcPr>
          <w:p w14:paraId="035376FE" w14:textId="77777777" w:rsidR="00D66CDB" w:rsidRPr="00CC51B4" w:rsidRDefault="00D66CDB" w:rsidP="00D66CDB">
            <w:pPr>
              <w:autoSpaceDE/>
              <w:autoSpaceDN/>
              <w:jc w:val="right"/>
              <w:rPr>
                <w:color w:val="0000FF"/>
              </w:rPr>
            </w:pPr>
            <w:r w:rsidRPr="00CC51B4">
              <w:rPr>
                <w:color w:val="0000FF"/>
              </w:rPr>
              <w:t>5 000</w:t>
            </w:r>
          </w:p>
        </w:tc>
        <w:tc>
          <w:tcPr>
            <w:tcW w:w="1117" w:type="dxa"/>
            <w:noWrap/>
            <w:vAlign w:val="center"/>
            <w:hideMark/>
          </w:tcPr>
          <w:p w14:paraId="340895FD" w14:textId="77777777" w:rsidR="00D66CDB" w:rsidRPr="00CC51B4" w:rsidRDefault="00D66CDB" w:rsidP="00D66CDB">
            <w:pPr>
              <w:autoSpaceDE/>
              <w:autoSpaceDN/>
              <w:jc w:val="right"/>
            </w:pPr>
            <w:r w:rsidRPr="00CC51B4">
              <w:t>5 000</w:t>
            </w:r>
          </w:p>
        </w:tc>
      </w:tr>
      <w:tr w:rsidR="00D66CDB" w:rsidRPr="00CC51B4" w14:paraId="28919354" w14:textId="77777777" w:rsidTr="00CC51B4">
        <w:trPr>
          <w:trHeight w:val="255"/>
        </w:trPr>
        <w:tc>
          <w:tcPr>
            <w:tcW w:w="1256" w:type="dxa"/>
            <w:shd w:val="clear" w:color="auto" w:fill="DEEAF6" w:themeFill="accent1" w:themeFillTint="33"/>
            <w:noWrap/>
            <w:vAlign w:val="center"/>
            <w:hideMark/>
          </w:tcPr>
          <w:p w14:paraId="5D1772CB" w14:textId="79CF5C64" w:rsidR="00D66CDB" w:rsidRPr="00CC51B4" w:rsidRDefault="00D66CDB" w:rsidP="00D66CDB">
            <w:pPr>
              <w:autoSpaceDE/>
              <w:autoSpaceDN/>
              <w:rPr>
                <w:b/>
              </w:rPr>
            </w:pPr>
            <w:r w:rsidRPr="00CC51B4">
              <w:rPr>
                <w:b/>
              </w:rPr>
              <w:t>Kokku</w:t>
            </w:r>
          </w:p>
        </w:tc>
        <w:tc>
          <w:tcPr>
            <w:tcW w:w="3010" w:type="dxa"/>
            <w:shd w:val="clear" w:color="auto" w:fill="DEEAF6" w:themeFill="accent1" w:themeFillTint="33"/>
            <w:noWrap/>
            <w:vAlign w:val="center"/>
            <w:hideMark/>
          </w:tcPr>
          <w:p w14:paraId="5A4183F3" w14:textId="77777777" w:rsidR="00D66CDB" w:rsidRPr="00CC51B4" w:rsidRDefault="00D66CDB" w:rsidP="00D66CDB">
            <w:pPr>
              <w:autoSpaceDE/>
              <w:autoSpaceDN/>
              <w:rPr>
                <w:b/>
              </w:rPr>
            </w:pPr>
          </w:p>
        </w:tc>
        <w:tc>
          <w:tcPr>
            <w:tcW w:w="983" w:type="dxa"/>
            <w:shd w:val="clear" w:color="auto" w:fill="DEEAF6" w:themeFill="accent1" w:themeFillTint="33"/>
            <w:noWrap/>
            <w:vAlign w:val="center"/>
            <w:hideMark/>
          </w:tcPr>
          <w:p w14:paraId="1E6FD9B2" w14:textId="77777777" w:rsidR="00D66CDB" w:rsidRPr="00CC51B4" w:rsidRDefault="00D66CDB" w:rsidP="00D66CDB">
            <w:pPr>
              <w:autoSpaceDE/>
              <w:autoSpaceDN/>
              <w:rPr>
                <w:b/>
              </w:rPr>
            </w:pPr>
          </w:p>
        </w:tc>
        <w:tc>
          <w:tcPr>
            <w:tcW w:w="4963" w:type="dxa"/>
            <w:shd w:val="clear" w:color="auto" w:fill="DEEAF6" w:themeFill="accent1" w:themeFillTint="33"/>
            <w:noWrap/>
            <w:vAlign w:val="center"/>
            <w:hideMark/>
          </w:tcPr>
          <w:p w14:paraId="3294E182" w14:textId="77777777" w:rsidR="00D66CDB" w:rsidRPr="00CC51B4" w:rsidRDefault="00D66CDB" w:rsidP="00D66CDB">
            <w:pPr>
              <w:autoSpaceDE/>
              <w:autoSpaceDN/>
              <w:rPr>
                <w:b/>
              </w:rPr>
            </w:pPr>
          </w:p>
        </w:tc>
        <w:tc>
          <w:tcPr>
            <w:tcW w:w="1201" w:type="dxa"/>
            <w:shd w:val="clear" w:color="auto" w:fill="DEEAF6" w:themeFill="accent1" w:themeFillTint="33"/>
            <w:noWrap/>
            <w:vAlign w:val="center"/>
            <w:hideMark/>
          </w:tcPr>
          <w:p w14:paraId="149BFF56" w14:textId="77777777" w:rsidR="00D66CDB" w:rsidRPr="00CC51B4" w:rsidRDefault="00D66CDB" w:rsidP="00D66CDB">
            <w:pPr>
              <w:autoSpaceDE/>
              <w:autoSpaceDN/>
              <w:jc w:val="right"/>
              <w:rPr>
                <w:b/>
                <w:bCs/>
              </w:rPr>
            </w:pPr>
            <w:r w:rsidRPr="00CC51B4">
              <w:rPr>
                <w:b/>
                <w:bCs/>
              </w:rPr>
              <w:t>2 945 334</w:t>
            </w:r>
          </w:p>
        </w:tc>
        <w:tc>
          <w:tcPr>
            <w:tcW w:w="1340" w:type="dxa"/>
            <w:shd w:val="clear" w:color="auto" w:fill="DEEAF6" w:themeFill="accent1" w:themeFillTint="33"/>
            <w:noWrap/>
            <w:vAlign w:val="center"/>
            <w:hideMark/>
          </w:tcPr>
          <w:p w14:paraId="3F9F482E" w14:textId="77777777" w:rsidR="00D66CDB" w:rsidRPr="00CC51B4" w:rsidRDefault="00D66CDB" w:rsidP="00D66CDB">
            <w:pPr>
              <w:autoSpaceDE/>
              <w:autoSpaceDN/>
              <w:jc w:val="right"/>
              <w:rPr>
                <w:b/>
                <w:bCs/>
                <w:color w:val="0000FF"/>
              </w:rPr>
            </w:pPr>
            <w:r w:rsidRPr="00CC51B4">
              <w:rPr>
                <w:b/>
                <w:bCs/>
                <w:color w:val="0000FF"/>
              </w:rPr>
              <w:t>5 686</w:t>
            </w:r>
          </w:p>
        </w:tc>
        <w:tc>
          <w:tcPr>
            <w:tcW w:w="1272" w:type="dxa"/>
            <w:shd w:val="clear" w:color="auto" w:fill="DEEAF6" w:themeFill="accent1" w:themeFillTint="33"/>
            <w:noWrap/>
            <w:vAlign w:val="center"/>
            <w:hideMark/>
          </w:tcPr>
          <w:p w14:paraId="5CA0E08E" w14:textId="77777777" w:rsidR="00D66CDB" w:rsidRPr="00CC51B4" w:rsidRDefault="00D66CDB" w:rsidP="00D66CDB">
            <w:pPr>
              <w:autoSpaceDE/>
              <w:autoSpaceDN/>
              <w:jc w:val="right"/>
              <w:rPr>
                <w:b/>
                <w:bCs/>
                <w:color w:val="0000FF"/>
              </w:rPr>
            </w:pPr>
            <w:r w:rsidRPr="00CC51B4">
              <w:rPr>
                <w:b/>
                <w:bCs/>
                <w:color w:val="0000FF"/>
              </w:rPr>
              <w:t>47 000</w:t>
            </w:r>
          </w:p>
        </w:tc>
        <w:tc>
          <w:tcPr>
            <w:tcW w:w="1117" w:type="dxa"/>
            <w:shd w:val="clear" w:color="auto" w:fill="DEEAF6" w:themeFill="accent1" w:themeFillTint="33"/>
            <w:noWrap/>
            <w:vAlign w:val="center"/>
            <w:hideMark/>
          </w:tcPr>
          <w:p w14:paraId="22D38B3E" w14:textId="77777777" w:rsidR="00D66CDB" w:rsidRPr="00CC51B4" w:rsidRDefault="00D66CDB" w:rsidP="00D66CDB">
            <w:pPr>
              <w:autoSpaceDE/>
              <w:autoSpaceDN/>
              <w:jc w:val="right"/>
              <w:rPr>
                <w:b/>
                <w:bCs/>
              </w:rPr>
            </w:pPr>
            <w:r w:rsidRPr="00CC51B4">
              <w:rPr>
                <w:b/>
                <w:bCs/>
              </w:rPr>
              <w:t>2 998 020</w:t>
            </w:r>
          </w:p>
        </w:tc>
      </w:tr>
    </w:tbl>
    <w:p w14:paraId="58A44909" w14:textId="77777777" w:rsidR="00D66CDB" w:rsidRDefault="00D66CDB" w:rsidP="0073168B">
      <w:pPr>
        <w:autoSpaceDE/>
        <w:autoSpaceDN/>
        <w:rPr>
          <w:b/>
          <w:sz w:val="22"/>
        </w:rPr>
      </w:pPr>
    </w:p>
    <w:p w14:paraId="31D3D8BD" w14:textId="3A38CA03" w:rsidR="00E212F3" w:rsidRDefault="00E212F3" w:rsidP="00660163">
      <w:pPr>
        <w:tabs>
          <w:tab w:val="left" w:pos="567"/>
        </w:tabs>
        <w:jc w:val="both"/>
      </w:pPr>
    </w:p>
    <w:p w14:paraId="2FAAA3D7" w14:textId="77777777" w:rsidR="004941FA" w:rsidRPr="00F64E62" w:rsidRDefault="004941FA" w:rsidP="00660163">
      <w:pPr>
        <w:tabs>
          <w:tab w:val="left" w:pos="567"/>
        </w:tabs>
        <w:jc w:val="both"/>
      </w:pPr>
    </w:p>
    <w:p w14:paraId="31D3D8C4" w14:textId="2CEB2C4F" w:rsidR="00E44117" w:rsidRDefault="002F28BB" w:rsidP="00246BA4">
      <w:pPr>
        <w:autoSpaceDE/>
        <w:autoSpaceDN/>
        <w:rPr>
          <w:b/>
          <w:sz w:val="22"/>
        </w:rPr>
      </w:pPr>
      <w:r w:rsidRPr="00357469">
        <w:rPr>
          <w:b/>
          <w:sz w:val="22"/>
        </w:rPr>
        <w:t>I</w:t>
      </w:r>
      <w:r w:rsidR="00AA7D9F" w:rsidRPr="00357469">
        <w:rPr>
          <w:b/>
          <w:sz w:val="22"/>
        </w:rPr>
        <w:t>nvesteerimistegevuse kulud</w:t>
      </w:r>
      <w:r w:rsidR="00F64E62" w:rsidRPr="00357469">
        <w:rPr>
          <w:b/>
          <w:sz w:val="22"/>
        </w:rPr>
        <w:t>e eelarve muudatused</w:t>
      </w:r>
    </w:p>
    <w:p w14:paraId="50589CBD" w14:textId="1488C0D3" w:rsidR="00EA5393" w:rsidRDefault="00EA5393" w:rsidP="00246BA4">
      <w:pPr>
        <w:autoSpaceDE/>
        <w:autoSpaceDN/>
        <w:rPr>
          <w:b/>
          <w:sz w:val="22"/>
        </w:rPr>
      </w:pPr>
    </w:p>
    <w:tbl>
      <w:tblPr>
        <w:tblStyle w:val="Kontuurtabel"/>
        <w:tblW w:w="15450" w:type="dxa"/>
        <w:tblLayout w:type="fixed"/>
        <w:tblLook w:val="04A0" w:firstRow="1" w:lastRow="0" w:firstColumn="1" w:lastColumn="0" w:noHBand="0" w:noVBand="1"/>
      </w:tblPr>
      <w:tblGrid>
        <w:gridCol w:w="1286"/>
        <w:gridCol w:w="2111"/>
        <w:gridCol w:w="1465"/>
        <w:gridCol w:w="576"/>
        <w:gridCol w:w="3025"/>
        <w:gridCol w:w="2787"/>
        <w:gridCol w:w="936"/>
        <w:gridCol w:w="1137"/>
        <w:gridCol w:w="995"/>
        <w:gridCol w:w="1132"/>
      </w:tblGrid>
      <w:tr w:rsidR="008669D5" w:rsidRPr="00CC51B4" w14:paraId="4F98177D" w14:textId="77777777" w:rsidTr="008669D5">
        <w:trPr>
          <w:cantSplit/>
          <w:trHeight w:val="1332"/>
          <w:tblHeader/>
        </w:trPr>
        <w:tc>
          <w:tcPr>
            <w:tcW w:w="1286" w:type="dxa"/>
            <w:shd w:val="clear" w:color="auto" w:fill="DEEAF6" w:themeFill="accent1" w:themeFillTint="33"/>
            <w:vAlign w:val="center"/>
            <w:hideMark/>
          </w:tcPr>
          <w:p w14:paraId="56B7985F" w14:textId="77777777" w:rsidR="00EF584B" w:rsidRPr="00CC51B4" w:rsidRDefault="00EF584B" w:rsidP="00177D77">
            <w:pPr>
              <w:autoSpaceDE/>
              <w:autoSpaceDN/>
              <w:rPr>
                <w:b/>
                <w:sz w:val="18"/>
                <w:szCs w:val="18"/>
              </w:rPr>
            </w:pPr>
            <w:r w:rsidRPr="00CC51B4">
              <w:rPr>
                <w:b/>
                <w:sz w:val="18"/>
                <w:szCs w:val="18"/>
              </w:rPr>
              <w:t>Kontoklass</w:t>
            </w:r>
          </w:p>
        </w:tc>
        <w:tc>
          <w:tcPr>
            <w:tcW w:w="2111" w:type="dxa"/>
            <w:shd w:val="clear" w:color="auto" w:fill="DEEAF6" w:themeFill="accent1" w:themeFillTint="33"/>
            <w:noWrap/>
            <w:vAlign w:val="center"/>
            <w:hideMark/>
          </w:tcPr>
          <w:p w14:paraId="5C5D4C8D" w14:textId="77777777" w:rsidR="00EF584B" w:rsidRPr="00CC51B4" w:rsidRDefault="00EF584B" w:rsidP="00177D77">
            <w:pPr>
              <w:autoSpaceDE/>
              <w:autoSpaceDN/>
              <w:rPr>
                <w:b/>
                <w:sz w:val="18"/>
                <w:szCs w:val="18"/>
              </w:rPr>
            </w:pPr>
            <w:r w:rsidRPr="00CC51B4">
              <w:rPr>
                <w:b/>
                <w:sz w:val="18"/>
                <w:szCs w:val="18"/>
              </w:rPr>
              <w:t>Tegevusala kood ja nimetus</w:t>
            </w:r>
          </w:p>
        </w:tc>
        <w:tc>
          <w:tcPr>
            <w:tcW w:w="1465" w:type="dxa"/>
            <w:shd w:val="clear" w:color="auto" w:fill="DEEAF6" w:themeFill="accent1" w:themeFillTint="33"/>
            <w:vAlign w:val="center"/>
            <w:hideMark/>
          </w:tcPr>
          <w:p w14:paraId="024EA77A" w14:textId="77777777" w:rsidR="00EF584B" w:rsidRPr="00CC51B4" w:rsidRDefault="00EF584B" w:rsidP="00177D77">
            <w:pPr>
              <w:autoSpaceDE/>
              <w:autoSpaceDN/>
              <w:rPr>
                <w:b/>
                <w:sz w:val="18"/>
                <w:szCs w:val="18"/>
              </w:rPr>
            </w:pPr>
            <w:r w:rsidRPr="00CC51B4">
              <w:rPr>
                <w:b/>
                <w:sz w:val="18"/>
                <w:szCs w:val="18"/>
              </w:rPr>
              <w:t>Eelarve eest vastutaja</w:t>
            </w:r>
          </w:p>
        </w:tc>
        <w:tc>
          <w:tcPr>
            <w:tcW w:w="576" w:type="dxa"/>
            <w:shd w:val="clear" w:color="auto" w:fill="DEEAF6" w:themeFill="accent1" w:themeFillTint="33"/>
            <w:noWrap/>
            <w:textDirection w:val="btLr"/>
            <w:vAlign w:val="center"/>
            <w:hideMark/>
          </w:tcPr>
          <w:p w14:paraId="1E7B962A" w14:textId="77777777" w:rsidR="00EF584B" w:rsidRPr="00CC51B4" w:rsidRDefault="00EF584B" w:rsidP="008669D5">
            <w:pPr>
              <w:autoSpaceDE/>
              <w:autoSpaceDN/>
              <w:ind w:left="113" w:right="113"/>
              <w:rPr>
                <w:b/>
                <w:sz w:val="18"/>
                <w:szCs w:val="18"/>
              </w:rPr>
            </w:pPr>
            <w:r w:rsidRPr="00CC51B4">
              <w:rPr>
                <w:b/>
                <w:sz w:val="18"/>
                <w:szCs w:val="18"/>
              </w:rPr>
              <w:t>Tunnus</w:t>
            </w:r>
          </w:p>
        </w:tc>
        <w:tc>
          <w:tcPr>
            <w:tcW w:w="3025" w:type="dxa"/>
            <w:shd w:val="clear" w:color="auto" w:fill="DEEAF6" w:themeFill="accent1" w:themeFillTint="33"/>
            <w:vAlign w:val="center"/>
            <w:hideMark/>
          </w:tcPr>
          <w:p w14:paraId="063C8E7F" w14:textId="77777777" w:rsidR="00EF584B" w:rsidRPr="00CC51B4" w:rsidRDefault="00EF584B" w:rsidP="00177D77">
            <w:pPr>
              <w:autoSpaceDE/>
              <w:autoSpaceDN/>
              <w:rPr>
                <w:b/>
                <w:sz w:val="18"/>
                <w:szCs w:val="18"/>
              </w:rPr>
            </w:pPr>
            <w:r w:rsidRPr="00CC51B4">
              <w:rPr>
                <w:b/>
                <w:sz w:val="18"/>
                <w:szCs w:val="18"/>
              </w:rPr>
              <w:t>Rea nimetus</w:t>
            </w:r>
          </w:p>
        </w:tc>
        <w:tc>
          <w:tcPr>
            <w:tcW w:w="2787" w:type="dxa"/>
            <w:shd w:val="clear" w:color="auto" w:fill="DEEAF6" w:themeFill="accent1" w:themeFillTint="33"/>
            <w:vAlign w:val="center"/>
            <w:hideMark/>
          </w:tcPr>
          <w:p w14:paraId="5C336252" w14:textId="77777777" w:rsidR="00EF584B" w:rsidRPr="00CC51B4" w:rsidRDefault="00EF584B" w:rsidP="00177D77">
            <w:pPr>
              <w:autoSpaceDE/>
              <w:autoSpaceDN/>
              <w:rPr>
                <w:b/>
                <w:sz w:val="18"/>
                <w:szCs w:val="18"/>
              </w:rPr>
            </w:pPr>
            <w:r w:rsidRPr="00CC51B4">
              <w:rPr>
                <w:b/>
                <w:sz w:val="18"/>
                <w:szCs w:val="18"/>
              </w:rPr>
              <w:t xml:space="preserve">Muudatuste selgitused  </w:t>
            </w:r>
          </w:p>
        </w:tc>
        <w:tc>
          <w:tcPr>
            <w:tcW w:w="936" w:type="dxa"/>
            <w:shd w:val="clear" w:color="auto" w:fill="DEEAF6" w:themeFill="accent1" w:themeFillTint="33"/>
            <w:textDirection w:val="btLr"/>
            <w:vAlign w:val="center"/>
            <w:hideMark/>
          </w:tcPr>
          <w:p w14:paraId="3A4FC8DE" w14:textId="77777777" w:rsidR="00EF584B" w:rsidRPr="00CC51B4" w:rsidRDefault="00EF584B" w:rsidP="008669D5">
            <w:pPr>
              <w:autoSpaceDE/>
              <w:autoSpaceDN/>
              <w:ind w:left="113" w:right="113"/>
              <w:jc w:val="center"/>
              <w:rPr>
                <w:b/>
                <w:sz w:val="18"/>
                <w:szCs w:val="18"/>
              </w:rPr>
            </w:pPr>
            <w:r w:rsidRPr="00CC51B4">
              <w:rPr>
                <w:b/>
                <w:sz w:val="18"/>
                <w:szCs w:val="18"/>
              </w:rPr>
              <w:t>Kehtiv eelarve omavaheliste tehingutega</w:t>
            </w:r>
          </w:p>
        </w:tc>
        <w:tc>
          <w:tcPr>
            <w:tcW w:w="1137" w:type="dxa"/>
            <w:shd w:val="clear" w:color="auto" w:fill="DEEAF6" w:themeFill="accent1" w:themeFillTint="33"/>
            <w:textDirection w:val="btLr"/>
            <w:vAlign w:val="center"/>
            <w:hideMark/>
          </w:tcPr>
          <w:p w14:paraId="21D9C7C3" w14:textId="77777777" w:rsidR="00EF584B" w:rsidRPr="00CC51B4" w:rsidRDefault="00EF584B" w:rsidP="008669D5">
            <w:pPr>
              <w:autoSpaceDE/>
              <w:autoSpaceDN/>
              <w:ind w:left="113" w:right="113"/>
              <w:jc w:val="center"/>
              <w:rPr>
                <w:b/>
                <w:color w:val="0000FF"/>
                <w:sz w:val="18"/>
                <w:szCs w:val="18"/>
              </w:rPr>
            </w:pPr>
            <w:r w:rsidRPr="00CC51B4">
              <w:rPr>
                <w:b/>
                <w:color w:val="0000FF"/>
                <w:sz w:val="18"/>
                <w:szCs w:val="18"/>
              </w:rPr>
              <w:t>Mittesihtraha muudatused</w:t>
            </w:r>
          </w:p>
        </w:tc>
        <w:tc>
          <w:tcPr>
            <w:tcW w:w="995" w:type="dxa"/>
            <w:shd w:val="clear" w:color="auto" w:fill="DEEAF6" w:themeFill="accent1" w:themeFillTint="33"/>
            <w:textDirection w:val="btLr"/>
            <w:vAlign w:val="center"/>
            <w:hideMark/>
          </w:tcPr>
          <w:p w14:paraId="3AD158E2" w14:textId="77777777" w:rsidR="00EF584B" w:rsidRPr="00CC51B4" w:rsidRDefault="00EF584B" w:rsidP="008669D5">
            <w:pPr>
              <w:autoSpaceDE/>
              <w:autoSpaceDN/>
              <w:ind w:left="113" w:right="113"/>
              <w:jc w:val="center"/>
              <w:rPr>
                <w:b/>
                <w:color w:val="0000FF"/>
                <w:sz w:val="18"/>
                <w:szCs w:val="18"/>
              </w:rPr>
            </w:pPr>
            <w:r w:rsidRPr="00CC51B4">
              <w:rPr>
                <w:b/>
                <w:color w:val="0000FF"/>
                <w:sz w:val="18"/>
                <w:szCs w:val="18"/>
              </w:rPr>
              <w:t>Sihtraha muudatused</w:t>
            </w:r>
          </w:p>
        </w:tc>
        <w:tc>
          <w:tcPr>
            <w:tcW w:w="1132" w:type="dxa"/>
            <w:shd w:val="clear" w:color="auto" w:fill="DEEAF6" w:themeFill="accent1" w:themeFillTint="33"/>
            <w:textDirection w:val="btLr"/>
            <w:vAlign w:val="center"/>
            <w:hideMark/>
          </w:tcPr>
          <w:p w14:paraId="0C4BB62A" w14:textId="1ABBD098" w:rsidR="00EF584B" w:rsidRPr="00CC51B4" w:rsidRDefault="00EF584B" w:rsidP="008669D5">
            <w:pPr>
              <w:autoSpaceDE/>
              <w:autoSpaceDN/>
              <w:ind w:left="113" w:right="113"/>
              <w:jc w:val="center"/>
              <w:rPr>
                <w:b/>
                <w:sz w:val="18"/>
                <w:szCs w:val="18"/>
              </w:rPr>
            </w:pPr>
            <w:r w:rsidRPr="00CC51B4">
              <w:rPr>
                <w:b/>
                <w:sz w:val="18"/>
                <w:szCs w:val="18"/>
              </w:rPr>
              <w:t>Muudetud eelarve</w:t>
            </w:r>
          </w:p>
        </w:tc>
      </w:tr>
      <w:tr w:rsidR="008A1222" w:rsidRPr="00CC51B4" w14:paraId="1168C0D3" w14:textId="77777777" w:rsidTr="008669D5">
        <w:trPr>
          <w:trHeight w:val="255"/>
        </w:trPr>
        <w:tc>
          <w:tcPr>
            <w:tcW w:w="1286" w:type="dxa"/>
            <w:noWrap/>
            <w:vAlign w:val="center"/>
            <w:hideMark/>
          </w:tcPr>
          <w:p w14:paraId="46EF7250" w14:textId="77777777" w:rsidR="00EF584B" w:rsidRPr="00CC51B4" w:rsidRDefault="00EF584B" w:rsidP="00177D77">
            <w:pPr>
              <w:autoSpaceDE/>
              <w:autoSpaceDN/>
              <w:rPr>
                <w:sz w:val="18"/>
                <w:szCs w:val="18"/>
              </w:rPr>
            </w:pPr>
            <w:r w:rsidRPr="00CC51B4">
              <w:rPr>
                <w:sz w:val="18"/>
                <w:szCs w:val="18"/>
              </w:rPr>
              <w:t>15-Investeeringud</w:t>
            </w:r>
          </w:p>
        </w:tc>
        <w:tc>
          <w:tcPr>
            <w:tcW w:w="2111" w:type="dxa"/>
            <w:noWrap/>
            <w:vAlign w:val="center"/>
            <w:hideMark/>
          </w:tcPr>
          <w:p w14:paraId="6B014D56" w14:textId="77777777" w:rsidR="00EF584B" w:rsidRPr="00CC51B4" w:rsidRDefault="00EF584B" w:rsidP="00177D77">
            <w:pPr>
              <w:autoSpaceDE/>
              <w:autoSpaceDN/>
              <w:rPr>
                <w:sz w:val="18"/>
                <w:szCs w:val="18"/>
              </w:rPr>
            </w:pPr>
            <w:r w:rsidRPr="00CC51B4">
              <w:rPr>
                <w:sz w:val="18"/>
                <w:szCs w:val="18"/>
              </w:rPr>
              <w:t>01112-Valla- ja linnavalitsus</w:t>
            </w:r>
          </w:p>
        </w:tc>
        <w:tc>
          <w:tcPr>
            <w:tcW w:w="1465" w:type="dxa"/>
            <w:noWrap/>
            <w:vAlign w:val="center"/>
            <w:hideMark/>
          </w:tcPr>
          <w:p w14:paraId="2C00DA20" w14:textId="77777777" w:rsidR="00EF584B" w:rsidRPr="00CC51B4" w:rsidRDefault="00EF584B" w:rsidP="00177D77">
            <w:pPr>
              <w:autoSpaceDE/>
              <w:autoSpaceDN/>
              <w:rPr>
                <w:sz w:val="18"/>
                <w:szCs w:val="18"/>
              </w:rPr>
            </w:pPr>
            <w:r w:rsidRPr="00CC51B4">
              <w:rPr>
                <w:sz w:val="18"/>
                <w:szCs w:val="18"/>
              </w:rPr>
              <w:t>Haldus- ja personalijuht</w:t>
            </w:r>
          </w:p>
        </w:tc>
        <w:tc>
          <w:tcPr>
            <w:tcW w:w="576" w:type="dxa"/>
            <w:noWrap/>
            <w:vAlign w:val="center"/>
            <w:hideMark/>
          </w:tcPr>
          <w:p w14:paraId="37BCB719" w14:textId="77777777" w:rsidR="00EF584B" w:rsidRPr="00CC51B4" w:rsidRDefault="00EF584B" w:rsidP="00177D77">
            <w:pPr>
              <w:autoSpaceDE/>
              <w:autoSpaceDN/>
              <w:rPr>
                <w:sz w:val="18"/>
                <w:szCs w:val="18"/>
              </w:rPr>
            </w:pPr>
            <w:r w:rsidRPr="00CC51B4">
              <w:rPr>
                <w:sz w:val="18"/>
                <w:szCs w:val="18"/>
              </w:rPr>
              <w:t>1554</w:t>
            </w:r>
          </w:p>
        </w:tc>
        <w:tc>
          <w:tcPr>
            <w:tcW w:w="3025" w:type="dxa"/>
            <w:noWrap/>
            <w:vAlign w:val="center"/>
            <w:hideMark/>
          </w:tcPr>
          <w:p w14:paraId="5DC8F9C5" w14:textId="77777777" w:rsidR="00EF584B" w:rsidRPr="00CC51B4" w:rsidRDefault="00EF584B" w:rsidP="00177D77">
            <w:pPr>
              <w:autoSpaceDE/>
              <w:autoSpaceDN/>
              <w:rPr>
                <w:sz w:val="18"/>
                <w:szCs w:val="18"/>
              </w:rPr>
            </w:pPr>
            <w:r w:rsidRPr="00CC51B4">
              <w:rPr>
                <w:sz w:val="18"/>
                <w:szCs w:val="18"/>
              </w:rPr>
              <w:t>Masinate ja seadmete, sh transpordivahendite soetamine ja renoveerimine</w:t>
            </w:r>
          </w:p>
        </w:tc>
        <w:tc>
          <w:tcPr>
            <w:tcW w:w="2787" w:type="dxa"/>
            <w:noWrap/>
            <w:vAlign w:val="center"/>
            <w:hideMark/>
          </w:tcPr>
          <w:p w14:paraId="0222E38C" w14:textId="77777777" w:rsidR="00EF584B" w:rsidRPr="00CC51B4" w:rsidRDefault="00EF584B" w:rsidP="00177D77">
            <w:pPr>
              <w:autoSpaceDE/>
              <w:autoSpaceDN/>
              <w:rPr>
                <w:sz w:val="18"/>
                <w:szCs w:val="18"/>
              </w:rPr>
            </w:pPr>
            <w:r w:rsidRPr="00CC51B4">
              <w:rPr>
                <w:sz w:val="18"/>
                <w:szCs w:val="18"/>
              </w:rPr>
              <w:t>LV-le liisitava sõiduki kogukulu kajastatakse liisingu ja investeeringuna</w:t>
            </w:r>
          </w:p>
        </w:tc>
        <w:tc>
          <w:tcPr>
            <w:tcW w:w="936" w:type="dxa"/>
            <w:noWrap/>
            <w:vAlign w:val="center"/>
            <w:hideMark/>
          </w:tcPr>
          <w:p w14:paraId="0F801155" w14:textId="77777777" w:rsidR="00EF584B" w:rsidRPr="00CC51B4" w:rsidRDefault="00EF584B" w:rsidP="00177D77">
            <w:pPr>
              <w:autoSpaceDE/>
              <w:autoSpaceDN/>
              <w:jc w:val="right"/>
              <w:rPr>
                <w:sz w:val="18"/>
                <w:szCs w:val="18"/>
              </w:rPr>
            </w:pPr>
            <w:r w:rsidRPr="00CC51B4">
              <w:rPr>
                <w:sz w:val="18"/>
                <w:szCs w:val="18"/>
              </w:rPr>
              <w:t>0</w:t>
            </w:r>
          </w:p>
        </w:tc>
        <w:tc>
          <w:tcPr>
            <w:tcW w:w="1137" w:type="dxa"/>
            <w:noWrap/>
            <w:vAlign w:val="center"/>
            <w:hideMark/>
          </w:tcPr>
          <w:p w14:paraId="3F25A872" w14:textId="77777777" w:rsidR="00EF584B" w:rsidRPr="00CC51B4" w:rsidRDefault="00EF584B" w:rsidP="00177D77">
            <w:pPr>
              <w:autoSpaceDE/>
              <w:autoSpaceDN/>
              <w:jc w:val="right"/>
              <w:rPr>
                <w:color w:val="0000FF"/>
                <w:sz w:val="18"/>
                <w:szCs w:val="18"/>
              </w:rPr>
            </w:pPr>
            <w:r w:rsidRPr="00CC51B4">
              <w:rPr>
                <w:color w:val="0000FF"/>
                <w:sz w:val="18"/>
                <w:szCs w:val="18"/>
              </w:rPr>
              <w:t>35 000</w:t>
            </w:r>
          </w:p>
        </w:tc>
        <w:tc>
          <w:tcPr>
            <w:tcW w:w="995" w:type="dxa"/>
            <w:noWrap/>
            <w:vAlign w:val="center"/>
            <w:hideMark/>
          </w:tcPr>
          <w:p w14:paraId="22BC0198" w14:textId="77777777" w:rsidR="00EF584B" w:rsidRPr="00CC51B4" w:rsidRDefault="00EF584B" w:rsidP="00177D77">
            <w:pPr>
              <w:autoSpaceDE/>
              <w:autoSpaceDN/>
              <w:jc w:val="right"/>
              <w:rPr>
                <w:color w:val="0000FF"/>
                <w:sz w:val="18"/>
                <w:szCs w:val="18"/>
              </w:rPr>
            </w:pPr>
            <w:r w:rsidRPr="00CC51B4">
              <w:rPr>
                <w:color w:val="0000FF"/>
                <w:sz w:val="18"/>
                <w:szCs w:val="18"/>
              </w:rPr>
              <w:t>0</w:t>
            </w:r>
          </w:p>
        </w:tc>
        <w:tc>
          <w:tcPr>
            <w:tcW w:w="1132" w:type="dxa"/>
            <w:noWrap/>
            <w:vAlign w:val="center"/>
            <w:hideMark/>
          </w:tcPr>
          <w:p w14:paraId="2195F871" w14:textId="77777777" w:rsidR="00EF584B" w:rsidRPr="00CC51B4" w:rsidRDefault="00EF584B" w:rsidP="00177D77">
            <w:pPr>
              <w:autoSpaceDE/>
              <w:autoSpaceDN/>
              <w:jc w:val="right"/>
              <w:rPr>
                <w:sz w:val="18"/>
                <w:szCs w:val="18"/>
              </w:rPr>
            </w:pPr>
            <w:r w:rsidRPr="00CC51B4">
              <w:rPr>
                <w:sz w:val="18"/>
                <w:szCs w:val="18"/>
              </w:rPr>
              <w:t>35 000</w:t>
            </w:r>
          </w:p>
        </w:tc>
      </w:tr>
      <w:tr w:rsidR="008A1222" w:rsidRPr="00CC51B4" w14:paraId="4ABBF24F" w14:textId="77777777" w:rsidTr="008669D5">
        <w:trPr>
          <w:trHeight w:val="255"/>
        </w:trPr>
        <w:tc>
          <w:tcPr>
            <w:tcW w:w="1286" w:type="dxa"/>
            <w:noWrap/>
            <w:vAlign w:val="center"/>
            <w:hideMark/>
          </w:tcPr>
          <w:p w14:paraId="7ABA13D9" w14:textId="77777777" w:rsidR="00EF584B" w:rsidRPr="00CC51B4" w:rsidRDefault="00EF584B" w:rsidP="00177D77">
            <w:pPr>
              <w:autoSpaceDE/>
              <w:autoSpaceDN/>
              <w:rPr>
                <w:sz w:val="18"/>
                <w:szCs w:val="18"/>
              </w:rPr>
            </w:pPr>
            <w:r w:rsidRPr="00CC51B4">
              <w:rPr>
                <w:sz w:val="18"/>
                <w:szCs w:val="18"/>
              </w:rPr>
              <w:t>15-Investeeringud</w:t>
            </w:r>
          </w:p>
        </w:tc>
        <w:tc>
          <w:tcPr>
            <w:tcW w:w="2111" w:type="dxa"/>
            <w:noWrap/>
            <w:vAlign w:val="center"/>
            <w:hideMark/>
          </w:tcPr>
          <w:p w14:paraId="4F986AAF" w14:textId="77777777" w:rsidR="00EF584B" w:rsidRPr="00CC51B4" w:rsidRDefault="00EF584B" w:rsidP="00177D77">
            <w:pPr>
              <w:autoSpaceDE/>
              <w:autoSpaceDN/>
              <w:rPr>
                <w:sz w:val="18"/>
                <w:szCs w:val="18"/>
              </w:rPr>
            </w:pPr>
            <w:r w:rsidRPr="00CC51B4">
              <w:rPr>
                <w:sz w:val="18"/>
                <w:szCs w:val="18"/>
              </w:rPr>
              <w:t>04510-Maanteetransport</w:t>
            </w:r>
          </w:p>
        </w:tc>
        <w:tc>
          <w:tcPr>
            <w:tcW w:w="1465" w:type="dxa"/>
            <w:noWrap/>
            <w:vAlign w:val="center"/>
            <w:hideMark/>
          </w:tcPr>
          <w:p w14:paraId="2541A959" w14:textId="77777777" w:rsidR="00EF584B" w:rsidRPr="00CC51B4" w:rsidRDefault="00EF584B" w:rsidP="00177D77">
            <w:pPr>
              <w:autoSpaceDE/>
              <w:autoSpaceDN/>
              <w:rPr>
                <w:sz w:val="18"/>
                <w:szCs w:val="18"/>
              </w:rPr>
            </w:pPr>
            <w:r w:rsidRPr="00CC51B4">
              <w:rPr>
                <w:sz w:val="18"/>
                <w:szCs w:val="18"/>
              </w:rPr>
              <w:t>Majandusameti juhataja</w:t>
            </w:r>
          </w:p>
        </w:tc>
        <w:tc>
          <w:tcPr>
            <w:tcW w:w="576" w:type="dxa"/>
            <w:noWrap/>
            <w:vAlign w:val="center"/>
            <w:hideMark/>
          </w:tcPr>
          <w:p w14:paraId="630A72C7" w14:textId="77777777" w:rsidR="00EF584B" w:rsidRPr="00CC51B4" w:rsidRDefault="00EF584B" w:rsidP="00177D77">
            <w:pPr>
              <w:autoSpaceDE/>
              <w:autoSpaceDN/>
              <w:rPr>
                <w:sz w:val="18"/>
                <w:szCs w:val="18"/>
              </w:rPr>
            </w:pPr>
            <w:r w:rsidRPr="00CC51B4">
              <w:rPr>
                <w:sz w:val="18"/>
                <w:szCs w:val="18"/>
              </w:rPr>
              <w:t>1551</w:t>
            </w:r>
          </w:p>
        </w:tc>
        <w:tc>
          <w:tcPr>
            <w:tcW w:w="3025" w:type="dxa"/>
            <w:noWrap/>
            <w:vAlign w:val="center"/>
            <w:hideMark/>
          </w:tcPr>
          <w:p w14:paraId="22E22605" w14:textId="77777777" w:rsidR="00EF584B" w:rsidRPr="00CC51B4" w:rsidRDefault="00EF584B" w:rsidP="00177D77">
            <w:pPr>
              <w:autoSpaceDE/>
              <w:autoSpaceDN/>
              <w:rPr>
                <w:sz w:val="18"/>
                <w:szCs w:val="18"/>
              </w:rPr>
            </w:pPr>
            <w:r w:rsidRPr="00CC51B4">
              <w:rPr>
                <w:sz w:val="18"/>
                <w:szCs w:val="18"/>
              </w:rPr>
              <w:t>Järveotsa arendusalale tänavate ja tehnovõrkude ehitamine</w:t>
            </w:r>
          </w:p>
        </w:tc>
        <w:tc>
          <w:tcPr>
            <w:tcW w:w="2787" w:type="dxa"/>
            <w:noWrap/>
            <w:vAlign w:val="center"/>
            <w:hideMark/>
          </w:tcPr>
          <w:p w14:paraId="58D94C9B" w14:textId="77777777" w:rsidR="00EF584B" w:rsidRPr="00CC51B4" w:rsidRDefault="00EF584B" w:rsidP="00177D77">
            <w:pPr>
              <w:autoSpaceDE/>
              <w:autoSpaceDN/>
              <w:rPr>
                <w:sz w:val="18"/>
                <w:szCs w:val="18"/>
              </w:rPr>
            </w:pPr>
            <w:r w:rsidRPr="00CC51B4">
              <w:rPr>
                <w:sz w:val="18"/>
                <w:szCs w:val="18"/>
              </w:rPr>
              <w:t>2019 ei teostata nii suures mahus</w:t>
            </w:r>
          </w:p>
        </w:tc>
        <w:tc>
          <w:tcPr>
            <w:tcW w:w="936" w:type="dxa"/>
            <w:noWrap/>
            <w:vAlign w:val="center"/>
            <w:hideMark/>
          </w:tcPr>
          <w:p w14:paraId="235CB864" w14:textId="77777777" w:rsidR="00EF584B" w:rsidRPr="00CC51B4" w:rsidRDefault="00EF584B" w:rsidP="00177D77">
            <w:pPr>
              <w:autoSpaceDE/>
              <w:autoSpaceDN/>
              <w:jc w:val="right"/>
              <w:rPr>
                <w:sz w:val="18"/>
                <w:szCs w:val="18"/>
              </w:rPr>
            </w:pPr>
            <w:r w:rsidRPr="00CC51B4">
              <w:rPr>
                <w:sz w:val="18"/>
                <w:szCs w:val="18"/>
              </w:rPr>
              <w:t>819 400</w:t>
            </w:r>
          </w:p>
        </w:tc>
        <w:tc>
          <w:tcPr>
            <w:tcW w:w="1137" w:type="dxa"/>
            <w:noWrap/>
            <w:vAlign w:val="center"/>
            <w:hideMark/>
          </w:tcPr>
          <w:p w14:paraId="371AA540" w14:textId="77777777" w:rsidR="00EF584B" w:rsidRPr="00CC51B4" w:rsidRDefault="00EF584B" w:rsidP="00177D77">
            <w:pPr>
              <w:autoSpaceDE/>
              <w:autoSpaceDN/>
              <w:jc w:val="right"/>
              <w:rPr>
                <w:color w:val="0000FF"/>
                <w:sz w:val="18"/>
                <w:szCs w:val="18"/>
              </w:rPr>
            </w:pPr>
            <w:r w:rsidRPr="00CC51B4">
              <w:rPr>
                <w:color w:val="0000FF"/>
                <w:sz w:val="18"/>
                <w:szCs w:val="18"/>
              </w:rPr>
              <w:t>-454 000</w:t>
            </w:r>
          </w:p>
        </w:tc>
        <w:tc>
          <w:tcPr>
            <w:tcW w:w="995" w:type="dxa"/>
            <w:noWrap/>
            <w:vAlign w:val="center"/>
            <w:hideMark/>
          </w:tcPr>
          <w:p w14:paraId="144268B0" w14:textId="77777777" w:rsidR="00EF584B" w:rsidRPr="00CC51B4" w:rsidRDefault="00EF584B" w:rsidP="00177D77">
            <w:pPr>
              <w:autoSpaceDE/>
              <w:autoSpaceDN/>
              <w:jc w:val="right"/>
              <w:rPr>
                <w:color w:val="0000FF"/>
                <w:sz w:val="18"/>
                <w:szCs w:val="18"/>
              </w:rPr>
            </w:pPr>
            <w:r w:rsidRPr="00CC51B4">
              <w:rPr>
                <w:color w:val="0000FF"/>
                <w:sz w:val="18"/>
                <w:szCs w:val="18"/>
              </w:rPr>
              <w:t>0</w:t>
            </w:r>
          </w:p>
        </w:tc>
        <w:tc>
          <w:tcPr>
            <w:tcW w:w="1132" w:type="dxa"/>
            <w:noWrap/>
            <w:vAlign w:val="center"/>
            <w:hideMark/>
          </w:tcPr>
          <w:p w14:paraId="52B6D2A5" w14:textId="77777777" w:rsidR="00EF584B" w:rsidRPr="00CC51B4" w:rsidRDefault="00EF584B" w:rsidP="00177D77">
            <w:pPr>
              <w:autoSpaceDE/>
              <w:autoSpaceDN/>
              <w:jc w:val="right"/>
              <w:rPr>
                <w:sz w:val="18"/>
                <w:szCs w:val="18"/>
              </w:rPr>
            </w:pPr>
            <w:r w:rsidRPr="00CC51B4">
              <w:rPr>
                <w:sz w:val="18"/>
                <w:szCs w:val="18"/>
              </w:rPr>
              <w:t>365 400</w:t>
            </w:r>
          </w:p>
        </w:tc>
      </w:tr>
      <w:tr w:rsidR="008A1222" w:rsidRPr="00CC51B4" w14:paraId="510962AB" w14:textId="77777777" w:rsidTr="008669D5">
        <w:trPr>
          <w:trHeight w:val="255"/>
        </w:trPr>
        <w:tc>
          <w:tcPr>
            <w:tcW w:w="1286" w:type="dxa"/>
            <w:noWrap/>
            <w:vAlign w:val="center"/>
            <w:hideMark/>
          </w:tcPr>
          <w:p w14:paraId="274BAFE5" w14:textId="77777777" w:rsidR="00EF584B" w:rsidRPr="00CC51B4" w:rsidRDefault="00EF584B" w:rsidP="00177D77">
            <w:pPr>
              <w:autoSpaceDE/>
              <w:autoSpaceDN/>
              <w:rPr>
                <w:sz w:val="18"/>
                <w:szCs w:val="18"/>
              </w:rPr>
            </w:pPr>
            <w:r w:rsidRPr="00CC51B4">
              <w:rPr>
                <w:sz w:val="18"/>
                <w:szCs w:val="18"/>
              </w:rPr>
              <w:t>15-Investeeringud</w:t>
            </w:r>
          </w:p>
        </w:tc>
        <w:tc>
          <w:tcPr>
            <w:tcW w:w="2111" w:type="dxa"/>
            <w:noWrap/>
            <w:vAlign w:val="center"/>
            <w:hideMark/>
          </w:tcPr>
          <w:p w14:paraId="1DA7ACF3" w14:textId="77777777" w:rsidR="00EF584B" w:rsidRPr="00CC51B4" w:rsidRDefault="00EF584B" w:rsidP="00177D77">
            <w:pPr>
              <w:autoSpaceDE/>
              <w:autoSpaceDN/>
              <w:rPr>
                <w:sz w:val="18"/>
                <w:szCs w:val="18"/>
              </w:rPr>
            </w:pPr>
            <w:r w:rsidRPr="00CC51B4">
              <w:rPr>
                <w:sz w:val="18"/>
                <w:szCs w:val="18"/>
              </w:rPr>
              <w:t>04510-Maanteetransport</w:t>
            </w:r>
          </w:p>
        </w:tc>
        <w:tc>
          <w:tcPr>
            <w:tcW w:w="1465" w:type="dxa"/>
            <w:noWrap/>
            <w:vAlign w:val="center"/>
            <w:hideMark/>
          </w:tcPr>
          <w:p w14:paraId="44A2A810" w14:textId="77777777" w:rsidR="00EF584B" w:rsidRPr="00CC51B4" w:rsidRDefault="00EF584B" w:rsidP="00177D77">
            <w:pPr>
              <w:autoSpaceDE/>
              <w:autoSpaceDN/>
              <w:rPr>
                <w:sz w:val="18"/>
                <w:szCs w:val="18"/>
              </w:rPr>
            </w:pPr>
            <w:r w:rsidRPr="00CC51B4">
              <w:rPr>
                <w:sz w:val="18"/>
                <w:szCs w:val="18"/>
              </w:rPr>
              <w:t>Majandusameti juhataja</w:t>
            </w:r>
          </w:p>
        </w:tc>
        <w:tc>
          <w:tcPr>
            <w:tcW w:w="576" w:type="dxa"/>
            <w:noWrap/>
            <w:vAlign w:val="center"/>
            <w:hideMark/>
          </w:tcPr>
          <w:p w14:paraId="2F165A16" w14:textId="77777777" w:rsidR="00EF584B" w:rsidRPr="00CC51B4" w:rsidRDefault="00EF584B" w:rsidP="00177D77">
            <w:pPr>
              <w:autoSpaceDE/>
              <w:autoSpaceDN/>
              <w:rPr>
                <w:sz w:val="18"/>
                <w:szCs w:val="18"/>
              </w:rPr>
            </w:pPr>
            <w:r w:rsidRPr="00CC51B4">
              <w:rPr>
                <w:sz w:val="18"/>
                <w:szCs w:val="18"/>
              </w:rPr>
              <w:t>1551</w:t>
            </w:r>
          </w:p>
        </w:tc>
        <w:tc>
          <w:tcPr>
            <w:tcW w:w="3025" w:type="dxa"/>
            <w:noWrap/>
            <w:vAlign w:val="center"/>
            <w:hideMark/>
          </w:tcPr>
          <w:p w14:paraId="078AC388" w14:textId="77777777" w:rsidR="00EF584B" w:rsidRPr="00CC51B4" w:rsidRDefault="00EF584B" w:rsidP="00177D77">
            <w:pPr>
              <w:autoSpaceDE/>
              <w:autoSpaceDN/>
              <w:rPr>
                <w:sz w:val="18"/>
                <w:szCs w:val="18"/>
              </w:rPr>
            </w:pPr>
            <w:r w:rsidRPr="00CC51B4">
              <w:rPr>
                <w:sz w:val="18"/>
                <w:szCs w:val="18"/>
              </w:rPr>
              <w:t>Pärnu mnt rekonstrueerimine (2018. a riigi lisaeelarvest)</w:t>
            </w:r>
          </w:p>
        </w:tc>
        <w:tc>
          <w:tcPr>
            <w:tcW w:w="2787" w:type="dxa"/>
            <w:noWrap/>
            <w:vAlign w:val="center"/>
            <w:hideMark/>
          </w:tcPr>
          <w:p w14:paraId="717BDB18" w14:textId="77777777" w:rsidR="00EF584B" w:rsidRPr="00CC51B4" w:rsidRDefault="00EF584B" w:rsidP="00177D77">
            <w:pPr>
              <w:autoSpaceDE/>
              <w:autoSpaceDN/>
              <w:rPr>
                <w:sz w:val="18"/>
                <w:szCs w:val="18"/>
              </w:rPr>
            </w:pPr>
            <w:r w:rsidRPr="00CC51B4">
              <w:rPr>
                <w:sz w:val="18"/>
                <w:szCs w:val="18"/>
              </w:rPr>
              <w:t>Kulurea täpsustamine</w:t>
            </w:r>
          </w:p>
        </w:tc>
        <w:tc>
          <w:tcPr>
            <w:tcW w:w="936" w:type="dxa"/>
            <w:noWrap/>
            <w:vAlign w:val="center"/>
            <w:hideMark/>
          </w:tcPr>
          <w:p w14:paraId="37912BBE" w14:textId="77777777" w:rsidR="00EF584B" w:rsidRPr="00CC51B4" w:rsidRDefault="00EF584B" w:rsidP="00177D77">
            <w:pPr>
              <w:autoSpaceDE/>
              <w:autoSpaceDN/>
              <w:jc w:val="right"/>
              <w:rPr>
                <w:sz w:val="18"/>
                <w:szCs w:val="18"/>
              </w:rPr>
            </w:pPr>
            <w:r w:rsidRPr="00CC51B4">
              <w:rPr>
                <w:sz w:val="18"/>
                <w:szCs w:val="18"/>
              </w:rPr>
              <w:t>735 000</w:t>
            </w:r>
          </w:p>
        </w:tc>
        <w:tc>
          <w:tcPr>
            <w:tcW w:w="1137" w:type="dxa"/>
            <w:noWrap/>
            <w:vAlign w:val="center"/>
            <w:hideMark/>
          </w:tcPr>
          <w:p w14:paraId="5747F3F6" w14:textId="77777777" w:rsidR="00EF584B" w:rsidRPr="00CC51B4" w:rsidRDefault="00EF584B" w:rsidP="00177D77">
            <w:pPr>
              <w:autoSpaceDE/>
              <w:autoSpaceDN/>
              <w:jc w:val="right"/>
              <w:rPr>
                <w:color w:val="0000FF"/>
                <w:sz w:val="18"/>
                <w:szCs w:val="18"/>
              </w:rPr>
            </w:pPr>
            <w:r w:rsidRPr="00CC51B4">
              <w:rPr>
                <w:color w:val="0000FF"/>
                <w:sz w:val="18"/>
                <w:szCs w:val="18"/>
              </w:rPr>
              <w:t>0</w:t>
            </w:r>
          </w:p>
        </w:tc>
        <w:tc>
          <w:tcPr>
            <w:tcW w:w="995" w:type="dxa"/>
            <w:noWrap/>
            <w:vAlign w:val="center"/>
            <w:hideMark/>
          </w:tcPr>
          <w:p w14:paraId="7E66F955" w14:textId="77777777" w:rsidR="00EF584B" w:rsidRPr="00CC51B4" w:rsidRDefault="00EF584B" w:rsidP="00177D77">
            <w:pPr>
              <w:autoSpaceDE/>
              <w:autoSpaceDN/>
              <w:jc w:val="right"/>
              <w:rPr>
                <w:color w:val="0000FF"/>
                <w:sz w:val="18"/>
                <w:szCs w:val="18"/>
              </w:rPr>
            </w:pPr>
            <w:r w:rsidRPr="00CC51B4">
              <w:rPr>
                <w:color w:val="0000FF"/>
                <w:sz w:val="18"/>
                <w:szCs w:val="18"/>
              </w:rPr>
              <w:t>-65 000</w:t>
            </w:r>
          </w:p>
        </w:tc>
        <w:tc>
          <w:tcPr>
            <w:tcW w:w="1132" w:type="dxa"/>
            <w:noWrap/>
            <w:vAlign w:val="center"/>
            <w:hideMark/>
          </w:tcPr>
          <w:p w14:paraId="4F783155" w14:textId="77777777" w:rsidR="00EF584B" w:rsidRPr="00CC51B4" w:rsidRDefault="00EF584B" w:rsidP="00177D77">
            <w:pPr>
              <w:autoSpaceDE/>
              <w:autoSpaceDN/>
              <w:jc w:val="right"/>
              <w:rPr>
                <w:sz w:val="18"/>
                <w:szCs w:val="18"/>
              </w:rPr>
            </w:pPr>
            <w:r w:rsidRPr="00CC51B4">
              <w:rPr>
                <w:sz w:val="18"/>
                <w:szCs w:val="18"/>
              </w:rPr>
              <w:t>670 000</w:t>
            </w:r>
          </w:p>
        </w:tc>
      </w:tr>
      <w:tr w:rsidR="008A1222" w:rsidRPr="00CC51B4" w14:paraId="7F7CA880" w14:textId="77777777" w:rsidTr="008669D5">
        <w:trPr>
          <w:trHeight w:val="255"/>
        </w:trPr>
        <w:tc>
          <w:tcPr>
            <w:tcW w:w="1286" w:type="dxa"/>
            <w:noWrap/>
            <w:vAlign w:val="center"/>
            <w:hideMark/>
          </w:tcPr>
          <w:p w14:paraId="701B1D53" w14:textId="77777777" w:rsidR="00EF584B" w:rsidRPr="00CC51B4" w:rsidRDefault="00EF584B" w:rsidP="00177D77">
            <w:pPr>
              <w:autoSpaceDE/>
              <w:autoSpaceDN/>
              <w:rPr>
                <w:sz w:val="18"/>
                <w:szCs w:val="18"/>
              </w:rPr>
            </w:pPr>
            <w:r w:rsidRPr="00CC51B4">
              <w:rPr>
                <w:sz w:val="18"/>
                <w:szCs w:val="18"/>
              </w:rPr>
              <w:t>15-Investeeringud</w:t>
            </w:r>
          </w:p>
        </w:tc>
        <w:tc>
          <w:tcPr>
            <w:tcW w:w="2111" w:type="dxa"/>
            <w:noWrap/>
            <w:vAlign w:val="center"/>
            <w:hideMark/>
          </w:tcPr>
          <w:p w14:paraId="5B40E5DF" w14:textId="77777777" w:rsidR="00EF584B" w:rsidRPr="00CC51B4" w:rsidRDefault="00EF584B" w:rsidP="00177D77">
            <w:pPr>
              <w:autoSpaceDE/>
              <w:autoSpaceDN/>
              <w:rPr>
                <w:sz w:val="18"/>
                <w:szCs w:val="18"/>
              </w:rPr>
            </w:pPr>
            <w:r w:rsidRPr="00CC51B4">
              <w:rPr>
                <w:sz w:val="18"/>
                <w:szCs w:val="18"/>
              </w:rPr>
              <w:t>04510-Maanteetransport</w:t>
            </w:r>
          </w:p>
        </w:tc>
        <w:tc>
          <w:tcPr>
            <w:tcW w:w="1465" w:type="dxa"/>
            <w:noWrap/>
            <w:vAlign w:val="center"/>
            <w:hideMark/>
          </w:tcPr>
          <w:p w14:paraId="63BF8B6E" w14:textId="77777777" w:rsidR="00EF584B" w:rsidRPr="00CC51B4" w:rsidRDefault="00EF584B" w:rsidP="00177D77">
            <w:pPr>
              <w:autoSpaceDE/>
              <w:autoSpaceDN/>
              <w:rPr>
                <w:sz w:val="18"/>
                <w:szCs w:val="18"/>
              </w:rPr>
            </w:pPr>
            <w:r w:rsidRPr="00CC51B4">
              <w:rPr>
                <w:sz w:val="18"/>
                <w:szCs w:val="18"/>
              </w:rPr>
              <w:t>Majandusameti juhataja</w:t>
            </w:r>
          </w:p>
        </w:tc>
        <w:tc>
          <w:tcPr>
            <w:tcW w:w="576" w:type="dxa"/>
            <w:noWrap/>
            <w:vAlign w:val="center"/>
            <w:hideMark/>
          </w:tcPr>
          <w:p w14:paraId="4654D89F" w14:textId="77777777" w:rsidR="00EF584B" w:rsidRPr="00CC51B4" w:rsidRDefault="00EF584B" w:rsidP="00177D77">
            <w:pPr>
              <w:autoSpaceDE/>
              <w:autoSpaceDN/>
              <w:rPr>
                <w:sz w:val="18"/>
                <w:szCs w:val="18"/>
              </w:rPr>
            </w:pPr>
            <w:r w:rsidRPr="00CC51B4">
              <w:rPr>
                <w:sz w:val="18"/>
                <w:szCs w:val="18"/>
              </w:rPr>
              <w:t>1551</w:t>
            </w:r>
          </w:p>
        </w:tc>
        <w:tc>
          <w:tcPr>
            <w:tcW w:w="3025" w:type="dxa"/>
            <w:noWrap/>
            <w:vAlign w:val="center"/>
            <w:hideMark/>
          </w:tcPr>
          <w:p w14:paraId="4007278D" w14:textId="77777777" w:rsidR="00EF584B" w:rsidRPr="00CC51B4" w:rsidRDefault="00EF584B" w:rsidP="00177D77">
            <w:pPr>
              <w:autoSpaceDE/>
              <w:autoSpaceDN/>
              <w:rPr>
                <w:sz w:val="18"/>
                <w:szCs w:val="18"/>
              </w:rPr>
            </w:pPr>
            <w:r w:rsidRPr="00CC51B4">
              <w:rPr>
                <w:sz w:val="18"/>
                <w:szCs w:val="18"/>
              </w:rPr>
              <w:t>Riia mnt liiklusohutuse suurendamine KE regionaalne investeeringutoetus</w:t>
            </w:r>
          </w:p>
        </w:tc>
        <w:tc>
          <w:tcPr>
            <w:tcW w:w="2787" w:type="dxa"/>
            <w:noWrap/>
            <w:vAlign w:val="center"/>
            <w:hideMark/>
          </w:tcPr>
          <w:p w14:paraId="6D851341" w14:textId="77777777" w:rsidR="00EF584B" w:rsidRPr="00CC51B4" w:rsidRDefault="00EF584B" w:rsidP="00177D77">
            <w:pPr>
              <w:autoSpaceDE/>
              <w:autoSpaceDN/>
              <w:rPr>
                <w:sz w:val="18"/>
                <w:szCs w:val="18"/>
              </w:rPr>
            </w:pPr>
            <w:r w:rsidRPr="00CC51B4">
              <w:rPr>
                <w:sz w:val="18"/>
                <w:szCs w:val="18"/>
              </w:rPr>
              <w:t>Regionaalne investeeringutoetus (Riia-Reinu ringristmik, Jakobsoni kooli ülekäiguraja kõnnitee, Riia mnt ülekäigurada)</w:t>
            </w:r>
          </w:p>
        </w:tc>
        <w:tc>
          <w:tcPr>
            <w:tcW w:w="936" w:type="dxa"/>
            <w:noWrap/>
            <w:vAlign w:val="center"/>
            <w:hideMark/>
          </w:tcPr>
          <w:p w14:paraId="254085F2" w14:textId="77777777" w:rsidR="00EF584B" w:rsidRPr="00CC51B4" w:rsidRDefault="00EF584B" w:rsidP="00177D77">
            <w:pPr>
              <w:autoSpaceDE/>
              <w:autoSpaceDN/>
              <w:jc w:val="right"/>
              <w:rPr>
                <w:sz w:val="18"/>
                <w:szCs w:val="18"/>
              </w:rPr>
            </w:pPr>
            <w:r w:rsidRPr="00CC51B4">
              <w:rPr>
                <w:sz w:val="18"/>
                <w:szCs w:val="18"/>
              </w:rPr>
              <w:t>0</w:t>
            </w:r>
          </w:p>
        </w:tc>
        <w:tc>
          <w:tcPr>
            <w:tcW w:w="1137" w:type="dxa"/>
            <w:noWrap/>
            <w:vAlign w:val="center"/>
            <w:hideMark/>
          </w:tcPr>
          <w:p w14:paraId="375F6CF5" w14:textId="77777777" w:rsidR="00EF584B" w:rsidRPr="00CC51B4" w:rsidRDefault="00EF584B" w:rsidP="00177D77">
            <w:pPr>
              <w:autoSpaceDE/>
              <w:autoSpaceDN/>
              <w:jc w:val="right"/>
              <w:rPr>
                <w:color w:val="0000FF"/>
                <w:sz w:val="18"/>
                <w:szCs w:val="18"/>
              </w:rPr>
            </w:pPr>
            <w:r w:rsidRPr="00CC51B4">
              <w:rPr>
                <w:color w:val="0000FF"/>
                <w:sz w:val="18"/>
                <w:szCs w:val="18"/>
              </w:rPr>
              <w:t>0</w:t>
            </w:r>
          </w:p>
        </w:tc>
        <w:tc>
          <w:tcPr>
            <w:tcW w:w="995" w:type="dxa"/>
            <w:noWrap/>
            <w:vAlign w:val="center"/>
            <w:hideMark/>
          </w:tcPr>
          <w:p w14:paraId="62E3B6E3" w14:textId="77777777" w:rsidR="00EF584B" w:rsidRPr="00CC51B4" w:rsidRDefault="00EF584B" w:rsidP="00177D77">
            <w:pPr>
              <w:autoSpaceDE/>
              <w:autoSpaceDN/>
              <w:jc w:val="right"/>
              <w:rPr>
                <w:color w:val="0000FF"/>
                <w:sz w:val="18"/>
                <w:szCs w:val="18"/>
              </w:rPr>
            </w:pPr>
            <w:r w:rsidRPr="00CC51B4">
              <w:rPr>
                <w:color w:val="0000FF"/>
                <w:sz w:val="18"/>
                <w:szCs w:val="18"/>
              </w:rPr>
              <w:t>15 000</w:t>
            </w:r>
          </w:p>
        </w:tc>
        <w:tc>
          <w:tcPr>
            <w:tcW w:w="1132" w:type="dxa"/>
            <w:noWrap/>
            <w:vAlign w:val="center"/>
            <w:hideMark/>
          </w:tcPr>
          <w:p w14:paraId="54EC1208" w14:textId="77777777" w:rsidR="00EF584B" w:rsidRPr="00CC51B4" w:rsidRDefault="00EF584B" w:rsidP="00177D77">
            <w:pPr>
              <w:autoSpaceDE/>
              <w:autoSpaceDN/>
              <w:jc w:val="right"/>
              <w:rPr>
                <w:sz w:val="18"/>
                <w:szCs w:val="18"/>
              </w:rPr>
            </w:pPr>
            <w:r w:rsidRPr="00CC51B4">
              <w:rPr>
                <w:sz w:val="18"/>
                <w:szCs w:val="18"/>
              </w:rPr>
              <w:t>15 000</w:t>
            </w:r>
          </w:p>
        </w:tc>
      </w:tr>
      <w:tr w:rsidR="008A1222" w:rsidRPr="00CC51B4" w14:paraId="0267146D" w14:textId="77777777" w:rsidTr="008669D5">
        <w:trPr>
          <w:trHeight w:val="255"/>
        </w:trPr>
        <w:tc>
          <w:tcPr>
            <w:tcW w:w="1286" w:type="dxa"/>
            <w:noWrap/>
            <w:vAlign w:val="center"/>
            <w:hideMark/>
          </w:tcPr>
          <w:p w14:paraId="6C593068" w14:textId="77777777" w:rsidR="00EF584B" w:rsidRPr="00CC51B4" w:rsidRDefault="00EF584B" w:rsidP="00177D77">
            <w:pPr>
              <w:autoSpaceDE/>
              <w:autoSpaceDN/>
              <w:rPr>
                <w:sz w:val="18"/>
                <w:szCs w:val="18"/>
              </w:rPr>
            </w:pPr>
            <w:r w:rsidRPr="00CC51B4">
              <w:rPr>
                <w:sz w:val="18"/>
                <w:szCs w:val="18"/>
              </w:rPr>
              <w:t>15-Investeeringud</w:t>
            </w:r>
          </w:p>
        </w:tc>
        <w:tc>
          <w:tcPr>
            <w:tcW w:w="2111" w:type="dxa"/>
            <w:noWrap/>
            <w:vAlign w:val="center"/>
            <w:hideMark/>
          </w:tcPr>
          <w:p w14:paraId="34A2F400" w14:textId="77777777" w:rsidR="00EF584B" w:rsidRPr="00CC51B4" w:rsidRDefault="00EF584B" w:rsidP="00177D77">
            <w:pPr>
              <w:autoSpaceDE/>
              <w:autoSpaceDN/>
              <w:rPr>
                <w:sz w:val="18"/>
                <w:szCs w:val="18"/>
              </w:rPr>
            </w:pPr>
            <w:r w:rsidRPr="00CC51B4">
              <w:rPr>
                <w:sz w:val="18"/>
                <w:szCs w:val="18"/>
              </w:rPr>
              <w:t>04510-Maanteetransport</w:t>
            </w:r>
          </w:p>
        </w:tc>
        <w:tc>
          <w:tcPr>
            <w:tcW w:w="1465" w:type="dxa"/>
            <w:noWrap/>
            <w:vAlign w:val="center"/>
            <w:hideMark/>
          </w:tcPr>
          <w:p w14:paraId="6A778554" w14:textId="77777777" w:rsidR="00EF584B" w:rsidRPr="00CC51B4" w:rsidRDefault="00EF584B" w:rsidP="00177D77">
            <w:pPr>
              <w:autoSpaceDE/>
              <w:autoSpaceDN/>
              <w:rPr>
                <w:sz w:val="18"/>
                <w:szCs w:val="18"/>
              </w:rPr>
            </w:pPr>
            <w:r w:rsidRPr="00CC51B4">
              <w:rPr>
                <w:sz w:val="18"/>
                <w:szCs w:val="18"/>
              </w:rPr>
              <w:t>Majandusameti juhataja</w:t>
            </w:r>
          </w:p>
        </w:tc>
        <w:tc>
          <w:tcPr>
            <w:tcW w:w="576" w:type="dxa"/>
            <w:noWrap/>
            <w:vAlign w:val="center"/>
            <w:hideMark/>
          </w:tcPr>
          <w:p w14:paraId="0642E5D9" w14:textId="77777777" w:rsidR="00EF584B" w:rsidRPr="00CC51B4" w:rsidRDefault="00EF584B" w:rsidP="00177D77">
            <w:pPr>
              <w:autoSpaceDE/>
              <w:autoSpaceDN/>
              <w:rPr>
                <w:sz w:val="18"/>
                <w:szCs w:val="18"/>
              </w:rPr>
            </w:pPr>
            <w:r w:rsidRPr="00CC51B4">
              <w:rPr>
                <w:sz w:val="18"/>
                <w:szCs w:val="18"/>
              </w:rPr>
              <w:t>1551</w:t>
            </w:r>
          </w:p>
        </w:tc>
        <w:tc>
          <w:tcPr>
            <w:tcW w:w="3025" w:type="dxa"/>
            <w:noWrap/>
            <w:vAlign w:val="center"/>
            <w:hideMark/>
          </w:tcPr>
          <w:p w14:paraId="4F7872C0" w14:textId="77777777" w:rsidR="00EF584B" w:rsidRPr="00CC51B4" w:rsidRDefault="00EF584B" w:rsidP="00177D77">
            <w:pPr>
              <w:autoSpaceDE/>
              <w:autoSpaceDN/>
              <w:rPr>
                <w:sz w:val="18"/>
                <w:szCs w:val="18"/>
              </w:rPr>
            </w:pPr>
            <w:r w:rsidRPr="00CC51B4">
              <w:rPr>
                <w:sz w:val="18"/>
                <w:szCs w:val="18"/>
              </w:rPr>
              <w:t>Teede  investeeringud - Järveotsa bussipeatus ja kõnnitee</w:t>
            </w:r>
          </w:p>
        </w:tc>
        <w:tc>
          <w:tcPr>
            <w:tcW w:w="2787" w:type="dxa"/>
            <w:noWrap/>
            <w:vAlign w:val="center"/>
            <w:hideMark/>
          </w:tcPr>
          <w:p w14:paraId="5AD6FD13" w14:textId="77777777" w:rsidR="00EF584B" w:rsidRPr="00CC51B4" w:rsidRDefault="00EF584B" w:rsidP="00177D77">
            <w:pPr>
              <w:autoSpaceDE/>
              <w:autoSpaceDN/>
              <w:rPr>
                <w:sz w:val="18"/>
                <w:szCs w:val="18"/>
              </w:rPr>
            </w:pPr>
            <w:r w:rsidRPr="00CC51B4">
              <w:rPr>
                <w:sz w:val="18"/>
                <w:szCs w:val="18"/>
              </w:rPr>
              <w:t>Kulud suuremad</w:t>
            </w:r>
          </w:p>
        </w:tc>
        <w:tc>
          <w:tcPr>
            <w:tcW w:w="936" w:type="dxa"/>
            <w:noWrap/>
            <w:vAlign w:val="center"/>
            <w:hideMark/>
          </w:tcPr>
          <w:p w14:paraId="04B7AD21" w14:textId="77777777" w:rsidR="00EF584B" w:rsidRPr="00CC51B4" w:rsidRDefault="00EF584B" w:rsidP="00177D77">
            <w:pPr>
              <w:autoSpaceDE/>
              <w:autoSpaceDN/>
              <w:jc w:val="right"/>
              <w:rPr>
                <w:sz w:val="18"/>
                <w:szCs w:val="18"/>
              </w:rPr>
            </w:pPr>
            <w:r w:rsidRPr="00CC51B4">
              <w:rPr>
                <w:sz w:val="18"/>
                <w:szCs w:val="18"/>
              </w:rPr>
              <w:t>70 000</w:t>
            </w:r>
          </w:p>
        </w:tc>
        <w:tc>
          <w:tcPr>
            <w:tcW w:w="1137" w:type="dxa"/>
            <w:noWrap/>
            <w:vAlign w:val="center"/>
            <w:hideMark/>
          </w:tcPr>
          <w:p w14:paraId="15797BB2" w14:textId="77777777" w:rsidR="00EF584B" w:rsidRPr="00CC51B4" w:rsidRDefault="00EF584B" w:rsidP="00177D77">
            <w:pPr>
              <w:autoSpaceDE/>
              <w:autoSpaceDN/>
              <w:jc w:val="right"/>
              <w:rPr>
                <w:color w:val="0000FF"/>
                <w:sz w:val="18"/>
                <w:szCs w:val="18"/>
              </w:rPr>
            </w:pPr>
            <w:r w:rsidRPr="00CC51B4">
              <w:rPr>
                <w:color w:val="0000FF"/>
                <w:sz w:val="18"/>
                <w:szCs w:val="18"/>
              </w:rPr>
              <w:t>14 654</w:t>
            </w:r>
          </w:p>
        </w:tc>
        <w:tc>
          <w:tcPr>
            <w:tcW w:w="995" w:type="dxa"/>
            <w:noWrap/>
            <w:vAlign w:val="center"/>
            <w:hideMark/>
          </w:tcPr>
          <w:p w14:paraId="708B11AF" w14:textId="77777777" w:rsidR="00EF584B" w:rsidRPr="00CC51B4" w:rsidRDefault="00EF584B" w:rsidP="00177D77">
            <w:pPr>
              <w:autoSpaceDE/>
              <w:autoSpaceDN/>
              <w:jc w:val="right"/>
              <w:rPr>
                <w:color w:val="0000FF"/>
                <w:sz w:val="18"/>
                <w:szCs w:val="18"/>
              </w:rPr>
            </w:pPr>
            <w:r w:rsidRPr="00CC51B4">
              <w:rPr>
                <w:color w:val="0000FF"/>
                <w:sz w:val="18"/>
                <w:szCs w:val="18"/>
              </w:rPr>
              <w:t>0</w:t>
            </w:r>
          </w:p>
        </w:tc>
        <w:tc>
          <w:tcPr>
            <w:tcW w:w="1132" w:type="dxa"/>
            <w:noWrap/>
            <w:vAlign w:val="center"/>
            <w:hideMark/>
          </w:tcPr>
          <w:p w14:paraId="2232655B" w14:textId="77777777" w:rsidR="00EF584B" w:rsidRPr="00CC51B4" w:rsidRDefault="00EF584B" w:rsidP="00177D77">
            <w:pPr>
              <w:autoSpaceDE/>
              <w:autoSpaceDN/>
              <w:jc w:val="right"/>
              <w:rPr>
                <w:sz w:val="18"/>
                <w:szCs w:val="18"/>
              </w:rPr>
            </w:pPr>
            <w:r w:rsidRPr="00CC51B4">
              <w:rPr>
                <w:sz w:val="18"/>
                <w:szCs w:val="18"/>
              </w:rPr>
              <w:t>84 654</w:t>
            </w:r>
          </w:p>
        </w:tc>
      </w:tr>
      <w:tr w:rsidR="008A1222" w:rsidRPr="00CC51B4" w14:paraId="59898F6F" w14:textId="77777777" w:rsidTr="008669D5">
        <w:trPr>
          <w:trHeight w:val="255"/>
        </w:trPr>
        <w:tc>
          <w:tcPr>
            <w:tcW w:w="1286" w:type="dxa"/>
            <w:noWrap/>
            <w:vAlign w:val="center"/>
            <w:hideMark/>
          </w:tcPr>
          <w:p w14:paraId="47874E32" w14:textId="77777777" w:rsidR="00EF584B" w:rsidRPr="00CC51B4" w:rsidRDefault="00EF584B" w:rsidP="00177D77">
            <w:pPr>
              <w:autoSpaceDE/>
              <w:autoSpaceDN/>
              <w:rPr>
                <w:sz w:val="18"/>
                <w:szCs w:val="18"/>
              </w:rPr>
            </w:pPr>
            <w:r w:rsidRPr="00CC51B4">
              <w:rPr>
                <w:sz w:val="18"/>
                <w:szCs w:val="18"/>
              </w:rPr>
              <w:t>15-Investeeringud</w:t>
            </w:r>
          </w:p>
        </w:tc>
        <w:tc>
          <w:tcPr>
            <w:tcW w:w="2111" w:type="dxa"/>
            <w:noWrap/>
            <w:vAlign w:val="center"/>
            <w:hideMark/>
          </w:tcPr>
          <w:p w14:paraId="2CCFC1A3" w14:textId="77777777" w:rsidR="00EF584B" w:rsidRPr="00CC51B4" w:rsidRDefault="00EF584B" w:rsidP="00177D77">
            <w:pPr>
              <w:autoSpaceDE/>
              <w:autoSpaceDN/>
              <w:rPr>
                <w:sz w:val="18"/>
                <w:szCs w:val="18"/>
              </w:rPr>
            </w:pPr>
            <w:r w:rsidRPr="00CC51B4">
              <w:rPr>
                <w:sz w:val="18"/>
                <w:szCs w:val="18"/>
              </w:rPr>
              <w:t>04510-Maanteetransport</w:t>
            </w:r>
          </w:p>
        </w:tc>
        <w:tc>
          <w:tcPr>
            <w:tcW w:w="1465" w:type="dxa"/>
            <w:noWrap/>
            <w:vAlign w:val="center"/>
            <w:hideMark/>
          </w:tcPr>
          <w:p w14:paraId="39446328" w14:textId="77777777" w:rsidR="00EF584B" w:rsidRPr="00CC51B4" w:rsidRDefault="00EF584B" w:rsidP="00177D77">
            <w:pPr>
              <w:autoSpaceDE/>
              <w:autoSpaceDN/>
              <w:rPr>
                <w:sz w:val="18"/>
                <w:szCs w:val="18"/>
              </w:rPr>
            </w:pPr>
            <w:r w:rsidRPr="00CC51B4">
              <w:rPr>
                <w:sz w:val="18"/>
                <w:szCs w:val="18"/>
              </w:rPr>
              <w:t>Majandusameti juhataja</w:t>
            </w:r>
          </w:p>
        </w:tc>
        <w:tc>
          <w:tcPr>
            <w:tcW w:w="576" w:type="dxa"/>
            <w:noWrap/>
            <w:vAlign w:val="center"/>
            <w:hideMark/>
          </w:tcPr>
          <w:p w14:paraId="0F9CC050" w14:textId="77777777" w:rsidR="00EF584B" w:rsidRPr="00CC51B4" w:rsidRDefault="00EF584B" w:rsidP="00177D77">
            <w:pPr>
              <w:autoSpaceDE/>
              <w:autoSpaceDN/>
              <w:rPr>
                <w:sz w:val="18"/>
                <w:szCs w:val="18"/>
              </w:rPr>
            </w:pPr>
            <w:r w:rsidRPr="00CC51B4">
              <w:rPr>
                <w:sz w:val="18"/>
                <w:szCs w:val="18"/>
              </w:rPr>
              <w:t>1551</w:t>
            </w:r>
          </w:p>
        </w:tc>
        <w:tc>
          <w:tcPr>
            <w:tcW w:w="3025" w:type="dxa"/>
            <w:noWrap/>
            <w:vAlign w:val="center"/>
            <w:hideMark/>
          </w:tcPr>
          <w:p w14:paraId="0B8A7B2E" w14:textId="27AB7EBC" w:rsidR="00EF584B" w:rsidRPr="00CC51B4" w:rsidRDefault="00EF584B" w:rsidP="00177D77">
            <w:pPr>
              <w:autoSpaceDE/>
              <w:autoSpaceDN/>
              <w:rPr>
                <w:sz w:val="18"/>
                <w:szCs w:val="18"/>
              </w:rPr>
            </w:pPr>
            <w:r w:rsidRPr="00CC51B4">
              <w:rPr>
                <w:sz w:val="18"/>
                <w:szCs w:val="18"/>
              </w:rPr>
              <w:t xml:space="preserve">Valuoja oru kõnnitee </w:t>
            </w:r>
            <w:proofErr w:type="spellStart"/>
            <w:r w:rsidRPr="00CC51B4">
              <w:rPr>
                <w:sz w:val="18"/>
                <w:szCs w:val="18"/>
              </w:rPr>
              <w:t>reno</w:t>
            </w:r>
            <w:r w:rsidR="004941FA">
              <w:rPr>
                <w:sz w:val="18"/>
                <w:szCs w:val="18"/>
              </w:rPr>
              <w:t>-</w:t>
            </w:r>
            <w:r w:rsidRPr="00CC51B4">
              <w:rPr>
                <w:sz w:val="18"/>
                <w:szCs w:val="18"/>
              </w:rPr>
              <w:t>veerimine</w:t>
            </w:r>
            <w:proofErr w:type="spellEnd"/>
            <w:r w:rsidRPr="00CC51B4">
              <w:rPr>
                <w:sz w:val="18"/>
                <w:szCs w:val="18"/>
              </w:rPr>
              <w:t xml:space="preserve"> ja trepi ehitamine  KE regionaalne investeeringutoetus</w:t>
            </w:r>
          </w:p>
        </w:tc>
        <w:tc>
          <w:tcPr>
            <w:tcW w:w="2787" w:type="dxa"/>
            <w:noWrap/>
            <w:vAlign w:val="center"/>
            <w:hideMark/>
          </w:tcPr>
          <w:p w14:paraId="5AA45D70" w14:textId="77777777" w:rsidR="00EF584B" w:rsidRPr="00CC51B4" w:rsidRDefault="00EF584B" w:rsidP="00177D77">
            <w:pPr>
              <w:autoSpaceDE/>
              <w:autoSpaceDN/>
              <w:rPr>
                <w:sz w:val="18"/>
                <w:szCs w:val="18"/>
              </w:rPr>
            </w:pPr>
            <w:r w:rsidRPr="00CC51B4">
              <w:rPr>
                <w:sz w:val="18"/>
                <w:szCs w:val="18"/>
              </w:rPr>
              <w:t>Regionaalne investeeringutoetus (Valuoja oru kõnnitee renoveerimine ja trepi ehitamine)</w:t>
            </w:r>
          </w:p>
        </w:tc>
        <w:tc>
          <w:tcPr>
            <w:tcW w:w="936" w:type="dxa"/>
            <w:noWrap/>
            <w:vAlign w:val="center"/>
            <w:hideMark/>
          </w:tcPr>
          <w:p w14:paraId="6EA187B2" w14:textId="77777777" w:rsidR="00EF584B" w:rsidRPr="00CC51B4" w:rsidRDefault="00EF584B" w:rsidP="00177D77">
            <w:pPr>
              <w:autoSpaceDE/>
              <w:autoSpaceDN/>
              <w:jc w:val="right"/>
              <w:rPr>
                <w:sz w:val="18"/>
                <w:szCs w:val="18"/>
              </w:rPr>
            </w:pPr>
            <w:r w:rsidRPr="00CC51B4">
              <w:rPr>
                <w:sz w:val="18"/>
                <w:szCs w:val="18"/>
              </w:rPr>
              <w:t>0</w:t>
            </w:r>
          </w:p>
        </w:tc>
        <w:tc>
          <w:tcPr>
            <w:tcW w:w="1137" w:type="dxa"/>
            <w:noWrap/>
            <w:vAlign w:val="center"/>
            <w:hideMark/>
          </w:tcPr>
          <w:p w14:paraId="45DFBB17" w14:textId="77777777" w:rsidR="00EF584B" w:rsidRPr="00CC51B4" w:rsidRDefault="00EF584B" w:rsidP="00177D77">
            <w:pPr>
              <w:autoSpaceDE/>
              <w:autoSpaceDN/>
              <w:jc w:val="right"/>
              <w:rPr>
                <w:color w:val="0000FF"/>
                <w:sz w:val="18"/>
                <w:szCs w:val="18"/>
              </w:rPr>
            </w:pPr>
            <w:r w:rsidRPr="00CC51B4">
              <w:rPr>
                <w:color w:val="0000FF"/>
                <w:sz w:val="18"/>
                <w:szCs w:val="18"/>
              </w:rPr>
              <w:t>0</w:t>
            </w:r>
          </w:p>
        </w:tc>
        <w:tc>
          <w:tcPr>
            <w:tcW w:w="995" w:type="dxa"/>
            <w:noWrap/>
            <w:vAlign w:val="center"/>
            <w:hideMark/>
          </w:tcPr>
          <w:p w14:paraId="33192BE9" w14:textId="77777777" w:rsidR="00EF584B" w:rsidRPr="00CC51B4" w:rsidRDefault="00EF584B" w:rsidP="00177D77">
            <w:pPr>
              <w:autoSpaceDE/>
              <w:autoSpaceDN/>
              <w:jc w:val="right"/>
              <w:rPr>
                <w:color w:val="0000FF"/>
                <w:sz w:val="18"/>
                <w:szCs w:val="18"/>
              </w:rPr>
            </w:pPr>
            <w:r w:rsidRPr="00CC51B4">
              <w:rPr>
                <w:color w:val="0000FF"/>
                <w:sz w:val="18"/>
                <w:szCs w:val="18"/>
              </w:rPr>
              <w:t>7 000</w:t>
            </w:r>
          </w:p>
        </w:tc>
        <w:tc>
          <w:tcPr>
            <w:tcW w:w="1132" w:type="dxa"/>
            <w:noWrap/>
            <w:vAlign w:val="center"/>
            <w:hideMark/>
          </w:tcPr>
          <w:p w14:paraId="67B65937" w14:textId="77777777" w:rsidR="00EF584B" w:rsidRPr="00CC51B4" w:rsidRDefault="00EF584B" w:rsidP="00177D77">
            <w:pPr>
              <w:autoSpaceDE/>
              <w:autoSpaceDN/>
              <w:jc w:val="right"/>
              <w:rPr>
                <w:sz w:val="18"/>
                <w:szCs w:val="18"/>
              </w:rPr>
            </w:pPr>
            <w:r w:rsidRPr="00CC51B4">
              <w:rPr>
                <w:sz w:val="18"/>
                <w:szCs w:val="18"/>
              </w:rPr>
              <w:t>7 000</w:t>
            </w:r>
          </w:p>
        </w:tc>
      </w:tr>
      <w:tr w:rsidR="008A1222" w:rsidRPr="00CC51B4" w14:paraId="7595E44D" w14:textId="77777777" w:rsidTr="008669D5">
        <w:trPr>
          <w:trHeight w:val="255"/>
        </w:trPr>
        <w:tc>
          <w:tcPr>
            <w:tcW w:w="1286" w:type="dxa"/>
            <w:noWrap/>
            <w:vAlign w:val="center"/>
            <w:hideMark/>
          </w:tcPr>
          <w:p w14:paraId="0D508A37" w14:textId="77777777" w:rsidR="00EF584B" w:rsidRPr="00CC51B4" w:rsidRDefault="00EF584B" w:rsidP="00177D77">
            <w:pPr>
              <w:autoSpaceDE/>
              <w:autoSpaceDN/>
              <w:rPr>
                <w:sz w:val="18"/>
                <w:szCs w:val="18"/>
              </w:rPr>
            </w:pPr>
            <w:r w:rsidRPr="00CC51B4">
              <w:rPr>
                <w:sz w:val="18"/>
                <w:szCs w:val="18"/>
              </w:rPr>
              <w:t>15-Investeeringud</w:t>
            </w:r>
          </w:p>
        </w:tc>
        <w:tc>
          <w:tcPr>
            <w:tcW w:w="2111" w:type="dxa"/>
            <w:noWrap/>
            <w:vAlign w:val="center"/>
            <w:hideMark/>
          </w:tcPr>
          <w:p w14:paraId="65D3213E" w14:textId="77777777" w:rsidR="00EF584B" w:rsidRPr="00CC51B4" w:rsidRDefault="00EF584B" w:rsidP="00177D77">
            <w:pPr>
              <w:autoSpaceDE/>
              <w:autoSpaceDN/>
              <w:rPr>
                <w:sz w:val="18"/>
                <w:szCs w:val="18"/>
              </w:rPr>
            </w:pPr>
            <w:r w:rsidRPr="00CC51B4">
              <w:rPr>
                <w:sz w:val="18"/>
                <w:szCs w:val="18"/>
              </w:rPr>
              <w:t>04740-Üldmajanduslikud arendusprojektid</w:t>
            </w:r>
          </w:p>
        </w:tc>
        <w:tc>
          <w:tcPr>
            <w:tcW w:w="1465" w:type="dxa"/>
            <w:noWrap/>
            <w:vAlign w:val="center"/>
            <w:hideMark/>
          </w:tcPr>
          <w:p w14:paraId="6FAF2961" w14:textId="77777777" w:rsidR="00EF584B" w:rsidRPr="00CC51B4" w:rsidRDefault="00EF584B" w:rsidP="00177D77">
            <w:pPr>
              <w:autoSpaceDE/>
              <w:autoSpaceDN/>
              <w:rPr>
                <w:sz w:val="18"/>
                <w:szCs w:val="18"/>
              </w:rPr>
            </w:pPr>
            <w:r w:rsidRPr="00CC51B4">
              <w:rPr>
                <w:sz w:val="18"/>
                <w:szCs w:val="18"/>
              </w:rPr>
              <w:t>Majandusameti juhataja</w:t>
            </w:r>
          </w:p>
        </w:tc>
        <w:tc>
          <w:tcPr>
            <w:tcW w:w="576" w:type="dxa"/>
            <w:noWrap/>
            <w:vAlign w:val="center"/>
            <w:hideMark/>
          </w:tcPr>
          <w:p w14:paraId="2DD3509F" w14:textId="77777777" w:rsidR="00EF584B" w:rsidRPr="00CC51B4" w:rsidRDefault="00EF584B" w:rsidP="00177D77">
            <w:pPr>
              <w:autoSpaceDE/>
              <w:autoSpaceDN/>
              <w:rPr>
                <w:sz w:val="18"/>
                <w:szCs w:val="18"/>
              </w:rPr>
            </w:pPr>
            <w:r w:rsidRPr="00CC51B4">
              <w:rPr>
                <w:sz w:val="18"/>
                <w:szCs w:val="18"/>
              </w:rPr>
              <w:t>1551</w:t>
            </w:r>
          </w:p>
        </w:tc>
        <w:tc>
          <w:tcPr>
            <w:tcW w:w="3025" w:type="dxa"/>
            <w:noWrap/>
            <w:vAlign w:val="center"/>
            <w:hideMark/>
          </w:tcPr>
          <w:p w14:paraId="1EC8AA46" w14:textId="77777777" w:rsidR="00EF584B" w:rsidRPr="00CC51B4" w:rsidRDefault="00EF584B" w:rsidP="00177D77">
            <w:pPr>
              <w:autoSpaceDE/>
              <w:autoSpaceDN/>
              <w:rPr>
                <w:sz w:val="18"/>
                <w:szCs w:val="18"/>
              </w:rPr>
            </w:pPr>
            <w:r w:rsidRPr="00CC51B4">
              <w:rPr>
                <w:sz w:val="18"/>
                <w:szCs w:val="18"/>
              </w:rPr>
              <w:t>Investeeringute reserv</w:t>
            </w:r>
          </w:p>
        </w:tc>
        <w:tc>
          <w:tcPr>
            <w:tcW w:w="2787" w:type="dxa"/>
            <w:noWrap/>
            <w:vAlign w:val="center"/>
            <w:hideMark/>
          </w:tcPr>
          <w:p w14:paraId="1338EFFC" w14:textId="77777777" w:rsidR="00EF584B" w:rsidRPr="00CC51B4" w:rsidRDefault="00EF584B" w:rsidP="00177D77">
            <w:pPr>
              <w:autoSpaceDE/>
              <w:autoSpaceDN/>
              <w:rPr>
                <w:sz w:val="18"/>
                <w:szCs w:val="18"/>
              </w:rPr>
            </w:pPr>
            <w:r w:rsidRPr="00CC51B4">
              <w:rPr>
                <w:sz w:val="18"/>
                <w:szCs w:val="18"/>
              </w:rPr>
              <w:t>Ettenägemata kulude katmiseks</w:t>
            </w:r>
          </w:p>
        </w:tc>
        <w:tc>
          <w:tcPr>
            <w:tcW w:w="936" w:type="dxa"/>
            <w:noWrap/>
            <w:vAlign w:val="center"/>
            <w:hideMark/>
          </w:tcPr>
          <w:p w14:paraId="0A5B6500" w14:textId="77777777" w:rsidR="00EF584B" w:rsidRPr="00CC51B4" w:rsidRDefault="00EF584B" w:rsidP="00177D77">
            <w:pPr>
              <w:autoSpaceDE/>
              <w:autoSpaceDN/>
              <w:jc w:val="right"/>
              <w:rPr>
                <w:sz w:val="18"/>
                <w:szCs w:val="18"/>
              </w:rPr>
            </w:pPr>
            <w:r w:rsidRPr="00CC51B4">
              <w:rPr>
                <w:sz w:val="18"/>
                <w:szCs w:val="18"/>
              </w:rPr>
              <w:t>130 000</w:t>
            </w:r>
          </w:p>
        </w:tc>
        <w:tc>
          <w:tcPr>
            <w:tcW w:w="1137" w:type="dxa"/>
            <w:noWrap/>
            <w:vAlign w:val="center"/>
            <w:hideMark/>
          </w:tcPr>
          <w:p w14:paraId="6F3E6B4B" w14:textId="77777777" w:rsidR="00EF584B" w:rsidRPr="00CC51B4" w:rsidRDefault="00EF584B" w:rsidP="00177D77">
            <w:pPr>
              <w:autoSpaceDE/>
              <w:autoSpaceDN/>
              <w:jc w:val="right"/>
              <w:rPr>
                <w:color w:val="0000FF"/>
                <w:sz w:val="18"/>
                <w:szCs w:val="18"/>
              </w:rPr>
            </w:pPr>
            <w:r w:rsidRPr="00CC51B4">
              <w:rPr>
                <w:color w:val="0000FF"/>
                <w:sz w:val="18"/>
                <w:szCs w:val="18"/>
              </w:rPr>
              <w:t>148 178</w:t>
            </w:r>
          </w:p>
        </w:tc>
        <w:tc>
          <w:tcPr>
            <w:tcW w:w="995" w:type="dxa"/>
            <w:noWrap/>
            <w:vAlign w:val="center"/>
            <w:hideMark/>
          </w:tcPr>
          <w:p w14:paraId="48A70239" w14:textId="77777777" w:rsidR="00EF584B" w:rsidRPr="00CC51B4" w:rsidRDefault="00EF584B" w:rsidP="00177D77">
            <w:pPr>
              <w:autoSpaceDE/>
              <w:autoSpaceDN/>
              <w:jc w:val="right"/>
              <w:rPr>
                <w:color w:val="0000FF"/>
                <w:sz w:val="18"/>
                <w:szCs w:val="18"/>
              </w:rPr>
            </w:pPr>
            <w:r w:rsidRPr="00CC51B4">
              <w:rPr>
                <w:color w:val="0000FF"/>
                <w:sz w:val="18"/>
                <w:szCs w:val="18"/>
              </w:rPr>
              <w:t>0</w:t>
            </w:r>
          </w:p>
        </w:tc>
        <w:tc>
          <w:tcPr>
            <w:tcW w:w="1132" w:type="dxa"/>
            <w:noWrap/>
            <w:vAlign w:val="center"/>
            <w:hideMark/>
          </w:tcPr>
          <w:p w14:paraId="4A0D26CA" w14:textId="77777777" w:rsidR="00EF584B" w:rsidRPr="00CC51B4" w:rsidRDefault="00EF584B" w:rsidP="00177D77">
            <w:pPr>
              <w:autoSpaceDE/>
              <w:autoSpaceDN/>
              <w:jc w:val="right"/>
              <w:rPr>
                <w:sz w:val="18"/>
                <w:szCs w:val="18"/>
              </w:rPr>
            </w:pPr>
            <w:r w:rsidRPr="00CC51B4">
              <w:rPr>
                <w:sz w:val="18"/>
                <w:szCs w:val="18"/>
              </w:rPr>
              <w:t>278 178</w:t>
            </w:r>
          </w:p>
        </w:tc>
      </w:tr>
      <w:tr w:rsidR="008A1222" w:rsidRPr="00CC51B4" w14:paraId="5ED3D768" w14:textId="77777777" w:rsidTr="008669D5">
        <w:trPr>
          <w:trHeight w:val="300"/>
        </w:trPr>
        <w:tc>
          <w:tcPr>
            <w:tcW w:w="1286" w:type="dxa"/>
            <w:noWrap/>
            <w:vAlign w:val="center"/>
            <w:hideMark/>
          </w:tcPr>
          <w:p w14:paraId="126464C6" w14:textId="77777777" w:rsidR="00EF584B" w:rsidRPr="00CC51B4" w:rsidRDefault="00EF584B" w:rsidP="00177D77">
            <w:pPr>
              <w:autoSpaceDE/>
              <w:autoSpaceDN/>
              <w:rPr>
                <w:sz w:val="18"/>
                <w:szCs w:val="18"/>
              </w:rPr>
            </w:pPr>
            <w:r w:rsidRPr="00CC51B4">
              <w:rPr>
                <w:sz w:val="18"/>
                <w:szCs w:val="18"/>
              </w:rPr>
              <w:t>15-Investeeringud</w:t>
            </w:r>
          </w:p>
        </w:tc>
        <w:tc>
          <w:tcPr>
            <w:tcW w:w="2111" w:type="dxa"/>
            <w:noWrap/>
            <w:vAlign w:val="center"/>
            <w:hideMark/>
          </w:tcPr>
          <w:p w14:paraId="307AAAB7" w14:textId="77777777" w:rsidR="00EF584B" w:rsidRPr="00CC51B4" w:rsidRDefault="00EF584B" w:rsidP="00177D77">
            <w:pPr>
              <w:autoSpaceDE/>
              <w:autoSpaceDN/>
              <w:rPr>
                <w:sz w:val="18"/>
                <w:szCs w:val="18"/>
              </w:rPr>
            </w:pPr>
            <w:r w:rsidRPr="00CC51B4">
              <w:rPr>
                <w:sz w:val="18"/>
                <w:szCs w:val="18"/>
              </w:rPr>
              <w:t>04900-Muu majandus (sh majanduse haldus)</w:t>
            </w:r>
          </w:p>
        </w:tc>
        <w:tc>
          <w:tcPr>
            <w:tcW w:w="1465" w:type="dxa"/>
            <w:noWrap/>
            <w:vAlign w:val="center"/>
            <w:hideMark/>
          </w:tcPr>
          <w:p w14:paraId="6CF3FD74" w14:textId="77777777" w:rsidR="00EF584B" w:rsidRPr="00CC51B4" w:rsidRDefault="00EF584B" w:rsidP="00177D77">
            <w:pPr>
              <w:autoSpaceDE/>
              <w:autoSpaceDN/>
              <w:rPr>
                <w:sz w:val="18"/>
                <w:szCs w:val="18"/>
              </w:rPr>
            </w:pPr>
            <w:r w:rsidRPr="00CC51B4">
              <w:rPr>
                <w:sz w:val="18"/>
                <w:szCs w:val="18"/>
              </w:rPr>
              <w:t>Majandusameti juhataja</w:t>
            </w:r>
          </w:p>
        </w:tc>
        <w:tc>
          <w:tcPr>
            <w:tcW w:w="576" w:type="dxa"/>
            <w:noWrap/>
            <w:vAlign w:val="center"/>
            <w:hideMark/>
          </w:tcPr>
          <w:p w14:paraId="674F3636" w14:textId="77777777" w:rsidR="00EF584B" w:rsidRPr="00CC51B4" w:rsidRDefault="00EF584B" w:rsidP="00177D77">
            <w:pPr>
              <w:autoSpaceDE/>
              <w:autoSpaceDN/>
              <w:rPr>
                <w:sz w:val="18"/>
                <w:szCs w:val="18"/>
              </w:rPr>
            </w:pPr>
            <w:r w:rsidRPr="00CC51B4">
              <w:rPr>
                <w:sz w:val="18"/>
                <w:szCs w:val="18"/>
              </w:rPr>
              <w:t>1551</w:t>
            </w:r>
          </w:p>
        </w:tc>
        <w:tc>
          <w:tcPr>
            <w:tcW w:w="3025" w:type="dxa"/>
            <w:noWrap/>
            <w:vAlign w:val="center"/>
            <w:hideMark/>
          </w:tcPr>
          <w:p w14:paraId="64DFA52F" w14:textId="77777777" w:rsidR="00EF584B" w:rsidRPr="00CC51B4" w:rsidRDefault="00EF584B" w:rsidP="00177D77">
            <w:pPr>
              <w:autoSpaceDE/>
              <w:autoSpaceDN/>
              <w:rPr>
                <w:sz w:val="18"/>
                <w:szCs w:val="18"/>
              </w:rPr>
            </w:pPr>
            <w:r w:rsidRPr="00CC51B4">
              <w:rPr>
                <w:sz w:val="18"/>
                <w:szCs w:val="18"/>
              </w:rPr>
              <w:t>Projekteerimine majandusametis</w:t>
            </w:r>
          </w:p>
        </w:tc>
        <w:tc>
          <w:tcPr>
            <w:tcW w:w="2787" w:type="dxa"/>
            <w:noWrap/>
            <w:vAlign w:val="center"/>
            <w:hideMark/>
          </w:tcPr>
          <w:p w14:paraId="72D0E7AB" w14:textId="77777777" w:rsidR="00EF584B" w:rsidRPr="00CC51B4" w:rsidRDefault="00EF584B" w:rsidP="00177D77">
            <w:pPr>
              <w:autoSpaceDE/>
              <w:autoSpaceDN/>
              <w:rPr>
                <w:sz w:val="18"/>
                <w:szCs w:val="18"/>
              </w:rPr>
            </w:pPr>
            <w:r w:rsidRPr="00CC51B4">
              <w:rPr>
                <w:sz w:val="18"/>
                <w:szCs w:val="18"/>
              </w:rPr>
              <w:t>Kesklinna arenduse projekti muudatused</w:t>
            </w:r>
          </w:p>
        </w:tc>
        <w:tc>
          <w:tcPr>
            <w:tcW w:w="936" w:type="dxa"/>
            <w:noWrap/>
            <w:vAlign w:val="center"/>
            <w:hideMark/>
          </w:tcPr>
          <w:p w14:paraId="53548507" w14:textId="77777777" w:rsidR="00EF584B" w:rsidRPr="00CC51B4" w:rsidRDefault="00EF584B" w:rsidP="00177D77">
            <w:pPr>
              <w:autoSpaceDE/>
              <w:autoSpaceDN/>
              <w:jc w:val="right"/>
              <w:rPr>
                <w:sz w:val="18"/>
                <w:szCs w:val="18"/>
              </w:rPr>
            </w:pPr>
            <w:r w:rsidRPr="00CC51B4">
              <w:rPr>
                <w:sz w:val="18"/>
                <w:szCs w:val="18"/>
              </w:rPr>
              <w:t>0</w:t>
            </w:r>
          </w:p>
        </w:tc>
        <w:tc>
          <w:tcPr>
            <w:tcW w:w="1137" w:type="dxa"/>
            <w:noWrap/>
            <w:vAlign w:val="center"/>
            <w:hideMark/>
          </w:tcPr>
          <w:p w14:paraId="6C804BC3" w14:textId="77777777" w:rsidR="00EF584B" w:rsidRPr="00CC51B4" w:rsidRDefault="00EF584B" w:rsidP="00177D77">
            <w:pPr>
              <w:autoSpaceDE/>
              <w:autoSpaceDN/>
              <w:jc w:val="right"/>
              <w:rPr>
                <w:color w:val="0000FF"/>
                <w:sz w:val="18"/>
                <w:szCs w:val="18"/>
              </w:rPr>
            </w:pPr>
            <w:r w:rsidRPr="00CC51B4">
              <w:rPr>
                <w:color w:val="0000FF"/>
                <w:sz w:val="18"/>
                <w:szCs w:val="18"/>
              </w:rPr>
              <w:t>5 940</w:t>
            </w:r>
          </w:p>
        </w:tc>
        <w:tc>
          <w:tcPr>
            <w:tcW w:w="995" w:type="dxa"/>
            <w:noWrap/>
            <w:vAlign w:val="center"/>
            <w:hideMark/>
          </w:tcPr>
          <w:p w14:paraId="10E7591A" w14:textId="77777777" w:rsidR="00EF584B" w:rsidRPr="00CC51B4" w:rsidRDefault="00EF584B" w:rsidP="00177D77">
            <w:pPr>
              <w:autoSpaceDE/>
              <w:autoSpaceDN/>
              <w:jc w:val="right"/>
              <w:rPr>
                <w:color w:val="0000FF"/>
                <w:sz w:val="18"/>
                <w:szCs w:val="18"/>
              </w:rPr>
            </w:pPr>
            <w:r w:rsidRPr="00CC51B4">
              <w:rPr>
                <w:color w:val="0000FF"/>
                <w:sz w:val="18"/>
                <w:szCs w:val="18"/>
              </w:rPr>
              <w:t>0</w:t>
            </w:r>
          </w:p>
        </w:tc>
        <w:tc>
          <w:tcPr>
            <w:tcW w:w="1132" w:type="dxa"/>
            <w:noWrap/>
            <w:vAlign w:val="center"/>
            <w:hideMark/>
          </w:tcPr>
          <w:p w14:paraId="1651E53B" w14:textId="77777777" w:rsidR="00EF584B" w:rsidRPr="00CC51B4" w:rsidRDefault="00EF584B" w:rsidP="00177D77">
            <w:pPr>
              <w:autoSpaceDE/>
              <w:autoSpaceDN/>
              <w:jc w:val="right"/>
              <w:rPr>
                <w:sz w:val="18"/>
                <w:szCs w:val="18"/>
              </w:rPr>
            </w:pPr>
            <w:r w:rsidRPr="00CC51B4">
              <w:rPr>
                <w:sz w:val="18"/>
                <w:szCs w:val="18"/>
              </w:rPr>
              <w:t>5 940</w:t>
            </w:r>
          </w:p>
        </w:tc>
      </w:tr>
      <w:tr w:rsidR="008A1222" w:rsidRPr="00CC51B4" w14:paraId="19FDB764" w14:textId="77777777" w:rsidTr="008669D5">
        <w:trPr>
          <w:trHeight w:val="255"/>
        </w:trPr>
        <w:tc>
          <w:tcPr>
            <w:tcW w:w="1286" w:type="dxa"/>
            <w:noWrap/>
            <w:vAlign w:val="center"/>
            <w:hideMark/>
          </w:tcPr>
          <w:p w14:paraId="7FFB9BDA" w14:textId="77777777" w:rsidR="00EF584B" w:rsidRPr="00CC51B4" w:rsidRDefault="00EF584B" w:rsidP="00177D77">
            <w:pPr>
              <w:autoSpaceDE/>
              <w:autoSpaceDN/>
              <w:rPr>
                <w:sz w:val="18"/>
                <w:szCs w:val="18"/>
              </w:rPr>
            </w:pPr>
            <w:r w:rsidRPr="00CC51B4">
              <w:rPr>
                <w:sz w:val="18"/>
                <w:szCs w:val="18"/>
              </w:rPr>
              <w:t>15-Investeeringud</w:t>
            </w:r>
          </w:p>
        </w:tc>
        <w:tc>
          <w:tcPr>
            <w:tcW w:w="2111" w:type="dxa"/>
            <w:noWrap/>
            <w:vAlign w:val="center"/>
            <w:hideMark/>
          </w:tcPr>
          <w:p w14:paraId="7296E9B0" w14:textId="77777777" w:rsidR="00EF584B" w:rsidRPr="00CC51B4" w:rsidRDefault="00EF584B" w:rsidP="00177D77">
            <w:pPr>
              <w:autoSpaceDE/>
              <w:autoSpaceDN/>
              <w:rPr>
                <w:sz w:val="18"/>
                <w:szCs w:val="18"/>
              </w:rPr>
            </w:pPr>
            <w:r w:rsidRPr="00CC51B4">
              <w:rPr>
                <w:sz w:val="18"/>
                <w:szCs w:val="18"/>
              </w:rPr>
              <w:t>08102-Sport</w:t>
            </w:r>
          </w:p>
        </w:tc>
        <w:tc>
          <w:tcPr>
            <w:tcW w:w="1465" w:type="dxa"/>
            <w:noWrap/>
            <w:vAlign w:val="center"/>
            <w:hideMark/>
          </w:tcPr>
          <w:p w14:paraId="228FE991" w14:textId="77777777" w:rsidR="00EF584B" w:rsidRPr="00CC51B4" w:rsidRDefault="00EF584B" w:rsidP="00177D77">
            <w:pPr>
              <w:autoSpaceDE/>
              <w:autoSpaceDN/>
              <w:rPr>
                <w:sz w:val="18"/>
                <w:szCs w:val="18"/>
              </w:rPr>
            </w:pPr>
            <w:r w:rsidRPr="00CC51B4">
              <w:rPr>
                <w:sz w:val="18"/>
                <w:szCs w:val="18"/>
              </w:rPr>
              <w:t>Majandusameti juhataja</w:t>
            </w:r>
          </w:p>
        </w:tc>
        <w:tc>
          <w:tcPr>
            <w:tcW w:w="576" w:type="dxa"/>
            <w:noWrap/>
            <w:vAlign w:val="center"/>
            <w:hideMark/>
          </w:tcPr>
          <w:p w14:paraId="0600376C" w14:textId="77777777" w:rsidR="00EF584B" w:rsidRPr="00CC51B4" w:rsidRDefault="00EF584B" w:rsidP="00177D77">
            <w:pPr>
              <w:autoSpaceDE/>
              <w:autoSpaceDN/>
              <w:rPr>
                <w:sz w:val="18"/>
                <w:szCs w:val="18"/>
              </w:rPr>
            </w:pPr>
            <w:r w:rsidRPr="00CC51B4">
              <w:rPr>
                <w:sz w:val="18"/>
                <w:szCs w:val="18"/>
              </w:rPr>
              <w:t>1551</w:t>
            </w:r>
          </w:p>
        </w:tc>
        <w:tc>
          <w:tcPr>
            <w:tcW w:w="3025" w:type="dxa"/>
            <w:noWrap/>
            <w:vAlign w:val="center"/>
            <w:hideMark/>
          </w:tcPr>
          <w:p w14:paraId="515AD23F" w14:textId="77777777" w:rsidR="00EF584B" w:rsidRPr="00CC51B4" w:rsidRDefault="00EF584B" w:rsidP="00177D77">
            <w:pPr>
              <w:autoSpaceDE/>
              <w:autoSpaceDN/>
              <w:rPr>
                <w:sz w:val="18"/>
                <w:szCs w:val="18"/>
              </w:rPr>
            </w:pPr>
            <w:r w:rsidRPr="00CC51B4">
              <w:rPr>
                <w:sz w:val="18"/>
                <w:szCs w:val="18"/>
              </w:rPr>
              <w:t>Spordihoone vana osa remont</w:t>
            </w:r>
          </w:p>
        </w:tc>
        <w:tc>
          <w:tcPr>
            <w:tcW w:w="2787" w:type="dxa"/>
            <w:noWrap/>
            <w:vAlign w:val="center"/>
            <w:hideMark/>
          </w:tcPr>
          <w:p w14:paraId="24409494" w14:textId="77777777" w:rsidR="00EF584B" w:rsidRPr="00CC51B4" w:rsidRDefault="00EF584B" w:rsidP="00177D77">
            <w:pPr>
              <w:autoSpaceDE/>
              <w:autoSpaceDN/>
              <w:rPr>
                <w:sz w:val="18"/>
                <w:szCs w:val="18"/>
              </w:rPr>
            </w:pPr>
            <w:r w:rsidRPr="00CC51B4">
              <w:rPr>
                <w:sz w:val="18"/>
                <w:szCs w:val="18"/>
              </w:rPr>
              <w:t>KVHA-le täiendavate viimistlustööde tellimiseks</w:t>
            </w:r>
          </w:p>
        </w:tc>
        <w:tc>
          <w:tcPr>
            <w:tcW w:w="936" w:type="dxa"/>
            <w:noWrap/>
            <w:vAlign w:val="center"/>
            <w:hideMark/>
          </w:tcPr>
          <w:p w14:paraId="5C90B580" w14:textId="77777777" w:rsidR="00EF584B" w:rsidRPr="00CC51B4" w:rsidRDefault="00EF584B" w:rsidP="00177D77">
            <w:pPr>
              <w:autoSpaceDE/>
              <w:autoSpaceDN/>
              <w:jc w:val="right"/>
              <w:rPr>
                <w:sz w:val="18"/>
                <w:szCs w:val="18"/>
              </w:rPr>
            </w:pPr>
            <w:r w:rsidRPr="00CC51B4">
              <w:rPr>
                <w:sz w:val="18"/>
                <w:szCs w:val="18"/>
              </w:rPr>
              <w:t>108 275</w:t>
            </w:r>
          </w:p>
        </w:tc>
        <w:tc>
          <w:tcPr>
            <w:tcW w:w="1137" w:type="dxa"/>
            <w:noWrap/>
            <w:vAlign w:val="center"/>
            <w:hideMark/>
          </w:tcPr>
          <w:p w14:paraId="368FD122" w14:textId="77777777" w:rsidR="00EF584B" w:rsidRPr="00CC51B4" w:rsidRDefault="00EF584B" w:rsidP="00177D77">
            <w:pPr>
              <w:autoSpaceDE/>
              <w:autoSpaceDN/>
              <w:jc w:val="right"/>
              <w:rPr>
                <w:color w:val="0000FF"/>
                <w:sz w:val="18"/>
                <w:szCs w:val="18"/>
              </w:rPr>
            </w:pPr>
            <w:r w:rsidRPr="00CC51B4">
              <w:rPr>
                <w:color w:val="0000FF"/>
                <w:sz w:val="18"/>
                <w:szCs w:val="18"/>
              </w:rPr>
              <w:t>-14 532</w:t>
            </w:r>
          </w:p>
        </w:tc>
        <w:tc>
          <w:tcPr>
            <w:tcW w:w="995" w:type="dxa"/>
            <w:noWrap/>
            <w:vAlign w:val="center"/>
            <w:hideMark/>
          </w:tcPr>
          <w:p w14:paraId="4656D2D4" w14:textId="77777777" w:rsidR="00EF584B" w:rsidRPr="00CC51B4" w:rsidRDefault="00EF584B" w:rsidP="00177D77">
            <w:pPr>
              <w:autoSpaceDE/>
              <w:autoSpaceDN/>
              <w:jc w:val="right"/>
              <w:rPr>
                <w:color w:val="0000FF"/>
                <w:sz w:val="18"/>
                <w:szCs w:val="18"/>
              </w:rPr>
            </w:pPr>
            <w:r w:rsidRPr="00CC51B4">
              <w:rPr>
                <w:color w:val="0000FF"/>
                <w:sz w:val="18"/>
                <w:szCs w:val="18"/>
              </w:rPr>
              <w:t>0</w:t>
            </w:r>
          </w:p>
        </w:tc>
        <w:tc>
          <w:tcPr>
            <w:tcW w:w="1132" w:type="dxa"/>
            <w:noWrap/>
            <w:vAlign w:val="center"/>
            <w:hideMark/>
          </w:tcPr>
          <w:p w14:paraId="0BE2E1D1" w14:textId="77777777" w:rsidR="00EF584B" w:rsidRPr="00CC51B4" w:rsidRDefault="00EF584B" w:rsidP="00177D77">
            <w:pPr>
              <w:autoSpaceDE/>
              <w:autoSpaceDN/>
              <w:jc w:val="right"/>
              <w:rPr>
                <w:sz w:val="18"/>
                <w:szCs w:val="18"/>
              </w:rPr>
            </w:pPr>
            <w:r w:rsidRPr="00CC51B4">
              <w:rPr>
                <w:sz w:val="18"/>
                <w:szCs w:val="18"/>
              </w:rPr>
              <w:t>93 743</w:t>
            </w:r>
          </w:p>
        </w:tc>
      </w:tr>
      <w:tr w:rsidR="008A1222" w:rsidRPr="00CC51B4" w14:paraId="2A173E36" w14:textId="77777777" w:rsidTr="008669D5">
        <w:trPr>
          <w:trHeight w:val="255"/>
        </w:trPr>
        <w:tc>
          <w:tcPr>
            <w:tcW w:w="1286" w:type="dxa"/>
            <w:noWrap/>
            <w:vAlign w:val="center"/>
            <w:hideMark/>
          </w:tcPr>
          <w:p w14:paraId="35712E1A" w14:textId="77777777" w:rsidR="00EF584B" w:rsidRPr="00CC51B4" w:rsidRDefault="00EF584B" w:rsidP="00177D77">
            <w:pPr>
              <w:autoSpaceDE/>
              <w:autoSpaceDN/>
              <w:rPr>
                <w:sz w:val="18"/>
                <w:szCs w:val="18"/>
              </w:rPr>
            </w:pPr>
            <w:r w:rsidRPr="00CC51B4">
              <w:rPr>
                <w:sz w:val="18"/>
                <w:szCs w:val="18"/>
              </w:rPr>
              <w:t>15-Investeeringud</w:t>
            </w:r>
          </w:p>
        </w:tc>
        <w:tc>
          <w:tcPr>
            <w:tcW w:w="2111" w:type="dxa"/>
            <w:noWrap/>
            <w:vAlign w:val="center"/>
            <w:hideMark/>
          </w:tcPr>
          <w:p w14:paraId="52026CD1" w14:textId="77777777" w:rsidR="00EF584B" w:rsidRPr="00CC51B4" w:rsidRDefault="00EF584B" w:rsidP="00177D77">
            <w:pPr>
              <w:autoSpaceDE/>
              <w:autoSpaceDN/>
              <w:rPr>
                <w:sz w:val="18"/>
                <w:szCs w:val="18"/>
              </w:rPr>
            </w:pPr>
            <w:r w:rsidRPr="00CC51B4">
              <w:rPr>
                <w:sz w:val="18"/>
                <w:szCs w:val="18"/>
              </w:rPr>
              <w:t>08102-Sport</w:t>
            </w:r>
          </w:p>
        </w:tc>
        <w:tc>
          <w:tcPr>
            <w:tcW w:w="1465" w:type="dxa"/>
            <w:noWrap/>
            <w:vAlign w:val="center"/>
            <w:hideMark/>
          </w:tcPr>
          <w:p w14:paraId="421571CE" w14:textId="77777777" w:rsidR="00EF584B" w:rsidRPr="00CC51B4" w:rsidRDefault="00EF584B" w:rsidP="00177D77">
            <w:pPr>
              <w:autoSpaceDE/>
              <w:autoSpaceDN/>
              <w:rPr>
                <w:sz w:val="18"/>
                <w:szCs w:val="18"/>
              </w:rPr>
            </w:pPr>
            <w:r w:rsidRPr="00CC51B4">
              <w:rPr>
                <w:sz w:val="18"/>
                <w:szCs w:val="18"/>
              </w:rPr>
              <w:t>Viljandi Spordikeskus</w:t>
            </w:r>
          </w:p>
        </w:tc>
        <w:tc>
          <w:tcPr>
            <w:tcW w:w="576" w:type="dxa"/>
            <w:noWrap/>
            <w:vAlign w:val="center"/>
            <w:hideMark/>
          </w:tcPr>
          <w:p w14:paraId="4BBBCA8B" w14:textId="77777777" w:rsidR="00EF584B" w:rsidRPr="00CC51B4" w:rsidRDefault="00EF584B" w:rsidP="00177D77">
            <w:pPr>
              <w:autoSpaceDE/>
              <w:autoSpaceDN/>
              <w:rPr>
                <w:sz w:val="18"/>
                <w:szCs w:val="18"/>
              </w:rPr>
            </w:pPr>
            <w:r w:rsidRPr="00CC51B4">
              <w:rPr>
                <w:sz w:val="18"/>
                <w:szCs w:val="18"/>
              </w:rPr>
              <w:t>1554</w:t>
            </w:r>
          </w:p>
        </w:tc>
        <w:tc>
          <w:tcPr>
            <w:tcW w:w="3025" w:type="dxa"/>
            <w:noWrap/>
            <w:vAlign w:val="center"/>
            <w:hideMark/>
          </w:tcPr>
          <w:p w14:paraId="7E56271C" w14:textId="77777777" w:rsidR="00EF584B" w:rsidRPr="00CC51B4" w:rsidRDefault="00EF584B" w:rsidP="00177D77">
            <w:pPr>
              <w:autoSpaceDE/>
              <w:autoSpaceDN/>
              <w:rPr>
                <w:sz w:val="18"/>
                <w:szCs w:val="18"/>
              </w:rPr>
            </w:pPr>
            <w:r w:rsidRPr="00CC51B4">
              <w:rPr>
                <w:sz w:val="18"/>
                <w:szCs w:val="18"/>
              </w:rPr>
              <w:t xml:space="preserve">Transpordivahendi soetamine </w:t>
            </w:r>
          </w:p>
        </w:tc>
        <w:tc>
          <w:tcPr>
            <w:tcW w:w="2787" w:type="dxa"/>
            <w:noWrap/>
            <w:vAlign w:val="center"/>
            <w:hideMark/>
          </w:tcPr>
          <w:p w14:paraId="4A275D99" w14:textId="77777777" w:rsidR="00EF584B" w:rsidRPr="00CC51B4" w:rsidRDefault="00EF584B" w:rsidP="00177D77">
            <w:pPr>
              <w:autoSpaceDE/>
              <w:autoSpaceDN/>
              <w:rPr>
                <w:sz w:val="18"/>
                <w:szCs w:val="18"/>
              </w:rPr>
            </w:pPr>
            <w:r w:rsidRPr="00CC51B4">
              <w:rPr>
                <w:sz w:val="18"/>
                <w:szCs w:val="18"/>
              </w:rPr>
              <w:t>UTV soetamiseks, sihtraha  ja omafinantseering Viljandi järve äärse tervisesporditaristu arendamiseks</w:t>
            </w:r>
          </w:p>
        </w:tc>
        <w:tc>
          <w:tcPr>
            <w:tcW w:w="936" w:type="dxa"/>
            <w:noWrap/>
            <w:vAlign w:val="center"/>
            <w:hideMark/>
          </w:tcPr>
          <w:p w14:paraId="633E9D4F" w14:textId="77777777" w:rsidR="00EF584B" w:rsidRPr="00CC51B4" w:rsidRDefault="00EF584B" w:rsidP="00177D77">
            <w:pPr>
              <w:autoSpaceDE/>
              <w:autoSpaceDN/>
              <w:jc w:val="right"/>
              <w:rPr>
                <w:sz w:val="18"/>
                <w:szCs w:val="18"/>
              </w:rPr>
            </w:pPr>
            <w:r w:rsidRPr="00CC51B4">
              <w:rPr>
                <w:sz w:val="18"/>
                <w:szCs w:val="18"/>
              </w:rPr>
              <w:t>0</w:t>
            </w:r>
          </w:p>
        </w:tc>
        <w:tc>
          <w:tcPr>
            <w:tcW w:w="1137" w:type="dxa"/>
            <w:noWrap/>
            <w:vAlign w:val="center"/>
            <w:hideMark/>
          </w:tcPr>
          <w:p w14:paraId="7425BAA9" w14:textId="77777777" w:rsidR="00EF584B" w:rsidRPr="00CC51B4" w:rsidRDefault="00EF584B" w:rsidP="00177D77">
            <w:pPr>
              <w:autoSpaceDE/>
              <w:autoSpaceDN/>
              <w:jc w:val="right"/>
              <w:rPr>
                <w:color w:val="0000FF"/>
                <w:sz w:val="18"/>
                <w:szCs w:val="18"/>
              </w:rPr>
            </w:pPr>
            <w:r w:rsidRPr="00CC51B4">
              <w:rPr>
                <w:color w:val="0000FF"/>
                <w:sz w:val="18"/>
                <w:szCs w:val="18"/>
              </w:rPr>
              <w:t>7 000</w:t>
            </w:r>
          </w:p>
        </w:tc>
        <w:tc>
          <w:tcPr>
            <w:tcW w:w="995" w:type="dxa"/>
            <w:noWrap/>
            <w:vAlign w:val="center"/>
            <w:hideMark/>
          </w:tcPr>
          <w:p w14:paraId="6676D2DD" w14:textId="77777777" w:rsidR="00EF584B" w:rsidRPr="00CC51B4" w:rsidRDefault="00EF584B" w:rsidP="00177D77">
            <w:pPr>
              <w:autoSpaceDE/>
              <w:autoSpaceDN/>
              <w:jc w:val="right"/>
              <w:rPr>
                <w:color w:val="0000FF"/>
                <w:sz w:val="18"/>
                <w:szCs w:val="18"/>
              </w:rPr>
            </w:pPr>
            <w:r w:rsidRPr="00CC51B4">
              <w:rPr>
                <w:color w:val="0000FF"/>
                <w:sz w:val="18"/>
                <w:szCs w:val="18"/>
              </w:rPr>
              <w:t>20 000</w:t>
            </w:r>
          </w:p>
        </w:tc>
        <w:tc>
          <w:tcPr>
            <w:tcW w:w="1132" w:type="dxa"/>
            <w:noWrap/>
            <w:vAlign w:val="center"/>
            <w:hideMark/>
          </w:tcPr>
          <w:p w14:paraId="778450A8" w14:textId="77777777" w:rsidR="00EF584B" w:rsidRPr="00CC51B4" w:rsidRDefault="00EF584B" w:rsidP="00177D77">
            <w:pPr>
              <w:autoSpaceDE/>
              <w:autoSpaceDN/>
              <w:jc w:val="right"/>
              <w:rPr>
                <w:sz w:val="18"/>
                <w:szCs w:val="18"/>
              </w:rPr>
            </w:pPr>
            <w:r w:rsidRPr="00CC51B4">
              <w:rPr>
                <w:sz w:val="18"/>
                <w:szCs w:val="18"/>
              </w:rPr>
              <w:t>27 000</w:t>
            </w:r>
          </w:p>
        </w:tc>
      </w:tr>
      <w:tr w:rsidR="008A1222" w:rsidRPr="00CC51B4" w14:paraId="628396B7" w14:textId="77777777" w:rsidTr="008669D5">
        <w:trPr>
          <w:trHeight w:val="255"/>
        </w:trPr>
        <w:tc>
          <w:tcPr>
            <w:tcW w:w="1286" w:type="dxa"/>
            <w:noWrap/>
            <w:vAlign w:val="center"/>
            <w:hideMark/>
          </w:tcPr>
          <w:p w14:paraId="58BA56C9" w14:textId="77777777" w:rsidR="00EF584B" w:rsidRPr="00CC51B4" w:rsidRDefault="00EF584B" w:rsidP="00177D77">
            <w:pPr>
              <w:autoSpaceDE/>
              <w:autoSpaceDN/>
              <w:rPr>
                <w:sz w:val="18"/>
                <w:szCs w:val="18"/>
              </w:rPr>
            </w:pPr>
            <w:r w:rsidRPr="00CC51B4">
              <w:rPr>
                <w:sz w:val="18"/>
                <w:szCs w:val="18"/>
              </w:rPr>
              <w:t>15-Investeeringud</w:t>
            </w:r>
          </w:p>
        </w:tc>
        <w:tc>
          <w:tcPr>
            <w:tcW w:w="2111" w:type="dxa"/>
            <w:noWrap/>
            <w:vAlign w:val="center"/>
            <w:hideMark/>
          </w:tcPr>
          <w:p w14:paraId="7FA04D8F" w14:textId="77777777" w:rsidR="00EF584B" w:rsidRPr="00CC51B4" w:rsidRDefault="00EF584B" w:rsidP="00177D77">
            <w:pPr>
              <w:autoSpaceDE/>
              <w:autoSpaceDN/>
              <w:rPr>
                <w:sz w:val="18"/>
                <w:szCs w:val="18"/>
              </w:rPr>
            </w:pPr>
            <w:r w:rsidRPr="00CC51B4">
              <w:rPr>
                <w:sz w:val="18"/>
                <w:szCs w:val="18"/>
              </w:rPr>
              <w:t xml:space="preserve">09110-Alusharidus </w:t>
            </w:r>
          </w:p>
        </w:tc>
        <w:tc>
          <w:tcPr>
            <w:tcW w:w="1465" w:type="dxa"/>
            <w:noWrap/>
            <w:vAlign w:val="center"/>
            <w:hideMark/>
          </w:tcPr>
          <w:p w14:paraId="43CC6068" w14:textId="77777777" w:rsidR="00EF584B" w:rsidRPr="00CC51B4" w:rsidRDefault="00EF584B" w:rsidP="00177D77">
            <w:pPr>
              <w:autoSpaceDE/>
              <w:autoSpaceDN/>
              <w:rPr>
                <w:sz w:val="18"/>
                <w:szCs w:val="18"/>
              </w:rPr>
            </w:pPr>
            <w:r w:rsidRPr="00CC51B4">
              <w:rPr>
                <w:sz w:val="18"/>
                <w:szCs w:val="18"/>
              </w:rPr>
              <w:t>Majandusameti juhataja</w:t>
            </w:r>
          </w:p>
        </w:tc>
        <w:tc>
          <w:tcPr>
            <w:tcW w:w="576" w:type="dxa"/>
            <w:noWrap/>
            <w:vAlign w:val="center"/>
            <w:hideMark/>
          </w:tcPr>
          <w:p w14:paraId="129B608F" w14:textId="77777777" w:rsidR="00EF584B" w:rsidRPr="00CC51B4" w:rsidRDefault="00EF584B" w:rsidP="00177D77">
            <w:pPr>
              <w:autoSpaceDE/>
              <w:autoSpaceDN/>
              <w:rPr>
                <w:sz w:val="18"/>
                <w:szCs w:val="18"/>
              </w:rPr>
            </w:pPr>
            <w:r w:rsidRPr="00CC51B4">
              <w:rPr>
                <w:sz w:val="18"/>
                <w:szCs w:val="18"/>
              </w:rPr>
              <w:t>1551</w:t>
            </w:r>
          </w:p>
        </w:tc>
        <w:tc>
          <w:tcPr>
            <w:tcW w:w="3025" w:type="dxa"/>
            <w:noWrap/>
            <w:vAlign w:val="center"/>
            <w:hideMark/>
          </w:tcPr>
          <w:p w14:paraId="6DD3FB34" w14:textId="77777777" w:rsidR="00EF584B" w:rsidRPr="00CC51B4" w:rsidRDefault="00EF584B" w:rsidP="00177D77">
            <w:pPr>
              <w:autoSpaceDE/>
              <w:autoSpaceDN/>
              <w:rPr>
                <w:sz w:val="18"/>
                <w:szCs w:val="18"/>
              </w:rPr>
            </w:pPr>
            <w:r w:rsidRPr="00CC51B4">
              <w:rPr>
                <w:sz w:val="18"/>
                <w:szCs w:val="18"/>
              </w:rPr>
              <w:t>Viljandi Lasteaed Krõllipesa Mängupesa õppehoone rekonstrueerimine</w:t>
            </w:r>
          </w:p>
        </w:tc>
        <w:tc>
          <w:tcPr>
            <w:tcW w:w="2787" w:type="dxa"/>
            <w:noWrap/>
            <w:vAlign w:val="center"/>
            <w:hideMark/>
          </w:tcPr>
          <w:p w14:paraId="7858EF00" w14:textId="77777777" w:rsidR="00EF584B" w:rsidRPr="00CC51B4" w:rsidRDefault="00EF584B" w:rsidP="00177D77">
            <w:pPr>
              <w:autoSpaceDE/>
              <w:autoSpaceDN/>
              <w:rPr>
                <w:sz w:val="18"/>
                <w:szCs w:val="18"/>
              </w:rPr>
            </w:pPr>
            <w:r w:rsidRPr="00CC51B4">
              <w:rPr>
                <w:sz w:val="18"/>
                <w:szCs w:val="18"/>
              </w:rPr>
              <w:t>Tööde maksumus väiksem</w:t>
            </w:r>
          </w:p>
        </w:tc>
        <w:tc>
          <w:tcPr>
            <w:tcW w:w="936" w:type="dxa"/>
            <w:noWrap/>
            <w:vAlign w:val="center"/>
            <w:hideMark/>
          </w:tcPr>
          <w:p w14:paraId="06D5CF9C" w14:textId="77777777" w:rsidR="00EF584B" w:rsidRPr="00CC51B4" w:rsidRDefault="00EF584B" w:rsidP="00177D77">
            <w:pPr>
              <w:autoSpaceDE/>
              <w:autoSpaceDN/>
              <w:jc w:val="right"/>
              <w:rPr>
                <w:sz w:val="18"/>
                <w:szCs w:val="18"/>
              </w:rPr>
            </w:pPr>
            <w:r w:rsidRPr="00CC51B4">
              <w:rPr>
                <w:sz w:val="18"/>
                <w:szCs w:val="18"/>
              </w:rPr>
              <w:t>2 000 000</w:t>
            </w:r>
          </w:p>
        </w:tc>
        <w:tc>
          <w:tcPr>
            <w:tcW w:w="1137" w:type="dxa"/>
            <w:noWrap/>
            <w:vAlign w:val="center"/>
            <w:hideMark/>
          </w:tcPr>
          <w:p w14:paraId="538A49D8" w14:textId="77777777" w:rsidR="00EF584B" w:rsidRPr="00CC51B4" w:rsidRDefault="00EF584B" w:rsidP="00177D77">
            <w:pPr>
              <w:autoSpaceDE/>
              <w:autoSpaceDN/>
              <w:jc w:val="right"/>
              <w:rPr>
                <w:color w:val="0000FF"/>
                <w:sz w:val="18"/>
                <w:szCs w:val="18"/>
              </w:rPr>
            </w:pPr>
            <w:r w:rsidRPr="00CC51B4">
              <w:rPr>
                <w:color w:val="0000FF"/>
                <w:sz w:val="18"/>
                <w:szCs w:val="18"/>
              </w:rPr>
              <w:t>-250 000</w:t>
            </w:r>
          </w:p>
        </w:tc>
        <w:tc>
          <w:tcPr>
            <w:tcW w:w="995" w:type="dxa"/>
            <w:noWrap/>
            <w:vAlign w:val="center"/>
            <w:hideMark/>
          </w:tcPr>
          <w:p w14:paraId="7B3FC9D1" w14:textId="77777777" w:rsidR="00EF584B" w:rsidRPr="00CC51B4" w:rsidRDefault="00EF584B" w:rsidP="00177D77">
            <w:pPr>
              <w:autoSpaceDE/>
              <w:autoSpaceDN/>
              <w:jc w:val="right"/>
              <w:rPr>
                <w:color w:val="0000FF"/>
                <w:sz w:val="18"/>
                <w:szCs w:val="18"/>
              </w:rPr>
            </w:pPr>
            <w:r w:rsidRPr="00CC51B4">
              <w:rPr>
                <w:color w:val="0000FF"/>
                <w:sz w:val="18"/>
                <w:szCs w:val="18"/>
              </w:rPr>
              <w:t>0</w:t>
            </w:r>
          </w:p>
        </w:tc>
        <w:tc>
          <w:tcPr>
            <w:tcW w:w="1132" w:type="dxa"/>
            <w:noWrap/>
            <w:vAlign w:val="center"/>
            <w:hideMark/>
          </w:tcPr>
          <w:p w14:paraId="592E5BC6" w14:textId="77777777" w:rsidR="00EF584B" w:rsidRPr="00CC51B4" w:rsidRDefault="00EF584B" w:rsidP="00177D77">
            <w:pPr>
              <w:autoSpaceDE/>
              <w:autoSpaceDN/>
              <w:jc w:val="right"/>
              <w:rPr>
                <w:sz w:val="18"/>
                <w:szCs w:val="18"/>
              </w:rPr>
            </w:pPr>
            <w:r w:rsidRPr="00CC51B4">
              <w:rPr>
                <w:sz w:val="18"/>
                <w:szCs w:val="18"/>
              </w:rPr>
              <w:t>1 750 000</w:t>
            </w:r>
          </w:p>
        </w:tc>
      </w:tr>
      <w:tr w:rsidR="008A1222" w:rsidRPr="00CC51B4" w14:paraId="40619B13" w14:textId="77777777" w:rsidTr="008669D5">
        <w:trPr>
          <w:trHeight w:val="255"/>
        </w:trPr>
        <w:tc>
          <w:tcPr>
            <w:tcW w:w="1286" w:type="dxa"/>
            <w:noWrap/>
            <w:vAlign w:val="center"/>
            <w:hideMark/>
          </w:tcPr>
          <w:p w14:paraId="6D39D7E0" w14:textId="77777777" w:rsidR="00EF584B" w:rsidRPr="00CC51B4" w:rsidRDefault="00EF584B" w:rsidP="00177D77">
            <w:pPr>
              <w:autoSpaceDE/>
              <w:autoSpaceDN/>
              <w:rPr>
                <w:sz w:val="18"/>
                <w:szCs w:val="18"/>
              </w:rPr>
            </w:pPr>
            <w:r w:rsidRPr="00CC51B4">
              <w:rPr>
                <w:sz w:val="18"/>
                <w:szCs w:val="18"/>
              </w:rPr>
              <w:t>15-Investeeringud</w:t>
            </w:r>
          </w:p>
        </w:tc>
        <w:tc>
          <w:tcPr>
            <w:tcW w:w="2111" w:type="dxa"/>
            <w:noWrap/>
            <w:vAlign w:val="center"/>
            <w:hideMark/>
          </w:tcPr>
          <w:p w14:paraId="5F1B8DB5" w14:textId="77777777" w:rsidR="00EF584B" w:rsidRPr="00CC51B4" w:rsidRDefault="00EF584B" w:rsidP="00177D77">
            <w:pPr>
              <w:autoSpaceDE/>
              <w:autoSpaceDN/>
              <w:rPr>
                <w:sz w:val="18"/>
                <w:szCs w:val="18"/>
              </w:rPr>
            </w:pPr>
            <w:r w:rsidRPr="00CC51B4">
              <w:rPr>
                <w:sz w:val="18"/>
                <w:szCs w:val="18"/>
              </w:rPr>
              <w:t>09212-Põhihariduse otsekulud</w:t>
            </w:r>
          </w:p>
        </w:tc>
        <w:tc>
          <w:tcPr>
            <w:tcW w:w="1465" w:type="dxa"/>
            <w:noWrap/>
            <w:vAlign w:val="center"/>
            <w:hideMark/>
          </w:tcPr>
          <w:p w14:paraId="3F1830CC" w14:textId="77777777" w:rsidR="00EF584B" w:rsidRPr="00CC51B4" w:rsidRDefault="00EF584B" w:rsidP="00177D77">
            <w:pPr>
              <w:autoSpaceDE/>
              <w:autoSpaceDN/>
              <w:rPr>
                <w:sz w:val="18"/>
                <w:szCs w:val="18"/>
              </w:rPr>
            </w:pPr>
            <w:r w:rsidRPr="00CC51B4">
              <w:rPr>
                <w:sz w:val="18"/>
                <w:szCs w:val="18"/>
              </w:rPr>
              <w:t>Majandusameti juhataja</w:t>
            </w:r>
          </w:p>
        </w:tc>
        <w:tc>
          <w:tcPr>
            <w:tcW w:w="576" w:type="dxa"/>
            <w:noWrap/>
            <w:vAlign w:val="center"/>
            <w:hideMark/>
          </w:tcPr>
          <w:p w14:paraId="1E14C5FF" w14:textId="77777777" w:rsidR="00EF584B" w:rsidRPr="00CC51B4" w:rsidRDefault="00EF584B" w:rsidP="00177D77">
            <w:pPr>
              <w:autoSpaceDE/>
              <w:autoSpaceDN/>
              <w:rPr>
                <w:sz w:val="18"/>
                <w:szCs w:val="18"/>
              </w:rPr>
            </w:pPr>
            <w:r w:rsidRPr="00CC51B4">
              <w:rPr>
                <w:sz w:val="18"/>
                <w:szCs w:val="18"/>
              </w:rPr>
              <w:t>1551</w:t>
            </w:r>
          </w:p>
        </w:tc>
        <w:tc>
          <w:tcPr>
            <w:tcW w:w="3025" w:type="dxa"/>
            <w:noWrap/>
            <w:vAlign w:val="center"/>
            <w:hideMark/>
          </w:tcPr>
          <w:p w14:paraId="1DFC90D8" w14:textId="77777777" w:rsidR="00EF584B" w:rsidRPr="00CC51B4" w:rsidRDefault="00EF584B" w:rsidP="00177D77">
            <w:pPr>
              <w:autoSpaceDE/>
              <w:autoSpaceDN/>
              <w:rPr>
                <w:sz w:val="18"/>
                <w:szCs w:val="18"/>
              </w:rPr>
            </w:pPr>
            <w:r w:rsidRPr="00CC51B4">
              <w:rPr>
                <w:sz w:val="18"/>
                <w:szCs w:val="18"/>
              </w:rPr>
              <w:t>Paalalinna Kooli hoone  rekonstrueerimine</w:t>
            </w:r>
          </w:p>
        </w:tc>
        <w:tc>
          <w:tcPr>
            <w:tcW w:w="2787" w:type="dxa"/>
            <w:noWrap/>
            <w:vAlign w:val="center"/>
            <w:hideMark/>
          </w:tcPr>
          <w:p w14:paraId="7D4D73B3" w14:textId="77777777" w:rsidR="00EF584B" w:rsidRPr="00CC51B4" w:rsidRDefault="00EF584B" w:rsidP="00177D77">
            <w:pPr>
              <w:autoSpaceDE/>
              <w:autoSpaceDN/>
              <w:rPr>
                <w:sz w:val="18"/>
                <w:szCs w:val="18"/>
              </w:rPr>
            </w:pPr>
            <w:r w:rsidRPr="00CC51B4">
              <w:rPr>
                <w:sz w:val="18"/>
                <w:szCs w:val="18"/>
              </w:rPr>
              <w:t>Elektri liitumistingimuste muutmine</w:t>
            </w:r>
          </w:p>
        </w:tc>
        <w:tc>
          <w:tcPr>
            <w:tcW w:w="936" w:type="dxa"/>
            <w:noWrap/>
            <w:vAlign w:val="center"/>
            <w:hideMark/>
          </w:tcPr>
          <w:p w14:paraId="1F5C93F0" w14:textId="77777777" w:rsidR="00EF584B" w:rsidRPr="00CC51B4" w:rsidRDefault="00EF584B" w:rsidP="00177D77">
            <w:pPr>
              <w:autoSpaceDE/>
              <w:autoSpaceDN/>
              <w:jc w:val="right"/>
              <w:rPr>
                <w:sz w:val="18"/>
                <w:szCs w:val="18"/>
              </w:rPr>
            </w:pPr>
            <w:r w:rsidRPr="00CC51B4">
              <w:rPr>
                <w:sz w:val="18"/>
                <w:szCs w:val="18"/>
              </w:rPr>
              <w:t>2 539 272</w:t>
            </w:r>
          </w:p>
        </w:tc>
        <w:tc>
          <w:tcPr>
            <w:tcW w:w="1137" w:type="dxa"/>
            <w:noWrap/>
            <w:vAlign w:val="center"/>
            <w:hideMark/>
          </w:tcPr>
          <w:p w14:paraId="3DA4260B" w14:textId="77777777" w:rsidR="00EF584B" w:rsidRPr="00CC51B4" w:rsidRDefault="00EF584B" w:rsidP="00177D77">
            <w:pPr>
              <w:autoSpaceDE/>
              <w:autoSpaceDN/>
              <w:jc w:val="right"/>
              <w:rPr>
                <w:color w:val="0000FF"/>
                <w:sz w:val="18"/>
                <w:szCs w:val="18"/>
              </w:rPr>
            </w:pPr>
            <w:r w:rsidRPr="00CC51B4">
              <w:rPr>
                <w:color w:val="0000FF"/>
                <w:sz w:val="18"/>
                <w:szCs w:val="18"/>
              </w:rPr>
              <w:t>23 832</w:t>
            </w:r>
          </w:p>
        </w:tc>
        <w:tc>
          <w:tcPr>
            <w:tcW w:w="995" w:type="dxa"/>
            <w:noWrap/>
            <w:vAlign w:val="center"/>
            <w:hideMark/>
          </w:tcPr>
          <w:p w14:paraId="5D545540" w14:textId="77777777" w:rsidR="00EF584B" w:rsidRPr="00CC51B4" w:rsidRDefault="00EF584B" w:rsidP="00177D77">
            <w:pPr>
              <w:autoSpaceDE/>
              <w:autoSpaceDN/>
              <w:jc w:val="right"/>
              <w:rPr>
                <w:color w:val="0000FF"/>
                <w:sz w:val="18"/>
                <w:szCs w:val="18"/>
              </w:rPr>
            </w:pPr>
            <w:r w:rsidRPr="00CC51B4">
              <w:rPr>
                <w:color w:val="0000FF"/>
                <w:sz w:val="18"/>
                <w:szCs w:val="18"/>
              </w:rPr>
              <w:t>0</w:t>
            </w:r>
          </w:p>
        </w:tc>
        <w:tc>
          <w:tcPr>
            <w:tcW w:w="1132" w:type="dxa"/>
            <w:noWrap/>
            <w:vAlign w:val="center"/>
            <w:hideMark/>
          </w:tcPr>
          <w:p w14:paraId="07576F9D" w14:textId="77777777" w:rsidR="00EF584B" w:rsidRPr="00CC51B4" w:rsidRDefault="00EF584B" w:rsidP="00177D77">
            <w:pPr>
              <w:autoSpaceDE/>
              <w:autoSpaceDN/>
              <w:jc w:val="right"/>
              <w:rPr>
                <w:sz w:val="18"/>
                <w:szCs w:val="18"/>
              </w:rPr>
            </w:pPr>
            <w:r w:rsidRPr="00CC51B4">
              <w:rPr>
                <w:sz w:val="18"/>
                <w:szCs w:val="18"/>
              </w:rPr>
              <w:t>2 563 104</w:t>
            </w:r>
          </w:p>
        </w:tc>
      </w:tr>
      <w:tr w:rsidR="008A1222" w:rsidRPr="00CC51B4" w14:paraId="62B45A4E" w14:textId="77777777" w:rsidTr="008669D5">
        <w:trPr>
          <w:trHeight w:val="255"/>
        </w:trPr>
        <w:tc>
          <w:tcPr>
            <w:tcW w:w="1286" w:type="dxa"/>
            <w:noWrap/>
            <w:vAlign w:val="center"/>
            <w:hideMark/>
          </w:tcPr>
          <w:p w14:paraId="7B86F4DA" w14:textId="77777777" w:rsidR="00EF584B" w:rsidRPr="00CC51B4" w:rsidRDefault="00EF584B" w:rsidP="00177D77">
            <w:pPr>
              <w:autoSpaceDE/>
              <w:autoSpaceDN/>
              <w:rPr>
                <w:sz w:val="18"/>
                <w:szCs w:val="18"/>
              </w:rPr>
            </w:pPr>
            <w:r w:rsidRPr="00CC51B4">
              <w:rPr>
                <w:sz w:val="18"/>
                <w:szCs w:val="18"/>
              </w:rPr>
              <w:t>15-Investeeringud</w:t>
            </w:r>
          </w:p>
        </w:tc>
        <w:tc>
          <w:tcPr>
            <w:tcW w:w="2111" w:type="dxa"/>
            <w:noWrap/>
            <w:vAlign w:val="center"/>
            <w:hideMark/>
          </w:tcPr>
          <w:p w14:paraId="036C3DF2" w14:textId="77777777" w:rsidR="00EF584B" w:rsidRPr="00CC51B4" w:rsidRDefault="00EF584B" w:rsidP="00177D77">
            <w:pPr>
              <w:autoSpaceDE/>
              <w:autoSpaceDN/>
              <w:rPr>
                <w:sz w:val="18"/>
                <w:szCs w:val="18"/>
              </w:rPr>
            </w:pPr>
            <w:r w:rsidRPr="00CC51B4">
              <w:rPr>
                <w:sz w:val="18"/>
                <w:szCs w:val="18"/>
              </w:rPr>
              <w:t>09212-Põhihariduse otsekulud</w:t>
            </w:r>
          </w:p>
        </w:tc>
        <w:tc>
          <w:tcPr>
            <w:tcW w:w="1465" w:type="dxa"/>
            <w:noWrap/>
            <w:vAlign w:val="center"/>
            <w:hideMark/>
          </w:tcPr>
          <w:p w14:paraId="6A910C02" w14:textId="77777777" w:rsidR="00EF584B" w:rsidRPr="00CC51B4" w:rsidRDefault="00EF584B" w:rsidP="00177D77">
            <w:pPr>
              <w:autoSpaceDE/>
              <w:autoSpaceDN/>
              <w:rPr>
                <w:sz w:val="18"/>
                <w:szCs w:val="18"/>
              </w:rPr>
            </w:pPr>
            <w:r w:rsidRPr="00CC51B4">
              <w:rPr>
                <w:sz w:val="18"/>
                <w:szCs w:val="18"/>
              </w:rPr>
              <w:t>Viljandi Jakobsoni Kool</w:t>
            </w:r>
          </w:p>
        </w:tc>
        <w:tc>
          <w:tcPr>
            <w:tcW w:w="576" w:type="dxa"/>
            <w:noWrap/>
            <w:vAlign w:val="center"/>
            <w:hideMark/>
          </w:tcPr>
          <w:p w14:paraId="5986912D" w14:textId="77777777" w:rsidR="00EF584B" w:rsidRPr="00CC51B4" w:rsidRDefault="00EF584B" w:rsidP="00177D77">
            <w:pPr>
              <w:autoSpaceDE/>
              <w:autoSpaceDN/>
              <w:rPr>
                <w:sz w:val="18"/>
                <w:szCs w:val="18"/>
              </w:rPr>
            </w:pPr>
            <w:r w:rsidRPr="00CC51B4">
              <w:rPr>
                <w:sz w:val="18"/>
                <w:szCs w:val="18"/>
              </w:rPr>
              <w:t>1551</w:t>
            </w:r>
          </w:p>
        </w:tc>
        <w:tc>
          <w:tcPr>
            <w:tcW w:w="3025" w:type="dxa"/>
            <w:noWrap/>
            <w:vAlign w:val="center"/>
            <w:hideMark/>
          </w:tcPr>
          <w:p w14:paraId="1A7C4D22" w14:textId="77777777" w:rsidR="00EF584B" w:rsidRPr="00CC51B4" w:rsidRDefault="00EF584B" w:rsidP="00177D77">
            <w:pPr>
              <w:autoSpaceDE/>
              <w:autoSpaceDN/>
              <w:rPr>
                <w:sz w:val="18"/>
                <w:szCs w:val="18"/>
              </w:rPr>
            </w:pPr>
            <w:r w:rsidRPr="00CC51B4">
              <w:rPr>
                <w:sz w:val="18"/>
                <w:szCs w:val="18"/>
              </w:rPr>
              <w:t>Korv- ja võrkpalliplatside rekonstrueerimine KE regionaalne investeeringutoetus</w:t>
            </w:r>
          </w:p>
        </w:tc>
        <w:tc>
          <w:tcPr>
            <w:tcW w:w="2787" w:type="dxa"/>
            <w:noWrap/>
            <w:vAlign w:val="center"/>
            <w:hideMark/>
          </w:tcPr>
          <w:p w14:paraId="2DA7C667" w14:textId="77777777" w:rsidR="00EF584B" w:rsidRPr="00CC51B4" w:rsidRDefault="00EF584B" w:rsidP="00177D77">
            <w:pPr>
              <w:autoSpaceDE/>
              <w:autoSpaceDN/>
              <w:rPr>
                <w:sz w:val="18"/>
                <w:szCs w:val="18"/>
              </w:rPr>
            </w:pPr>
            <w:r w:rsidRPr="00CC51B4">
              <w:rPr>
                <w:sz w:val="18"/>
                <w:szCs w:val="18"/>
              </w:rPr>
              <w:t>Regionaalne investeeringutoetus, (PR088)</w:t>
            </w:r>
          </w:p>
        </w:tc>
        <w:tc>
          <w:tcPr>
            <w:tcW w:w="936" w:type="dxa"/>
            <w:noWrap/>
            <w:vAlign w:val="center"/>
            <w:hideMark/>
          </w:tcPr>
          <w:p w14:paraId="187327F9" w14:textId="77777777" w:rsidR="00EF584B" w:rsidRPr="00CC51B4" w:rsidRDefault="00EF584B" w:rsidP="00177D77">
            <w:pPr>
              <w:autoSpaceDE/>
              <w:autoSpaceDN/>
              <w:jc w:val="right"/>
              <w:rPr>
                <w:sz w:val="18"/>
                <w:szCs w:val="18"/>
              </w:rPr>
            </w:pPr>
            <w:r w:rsidRPr="00CC51B4">
              <w:rPr>
                <w:sz w:val="18"/>
                <w:szCs w:val="18"/>
              </w:rPr>
              <w:t>0</w:t>
            </w:r>
          </w:p>
        </w:tc>
        <w:tc>
          <w:tcPr>
            <w:tcW w:w="1137" w:type="dxa"/>
            <w:noWrap/>
            <w:vAlign w:val="center"/>
            <w:hideMark/>
          </w:tcPr>
          <w:p w14:paraId="14D14B09" w14:textId="77777777" w:rsidR="00EF584B" w:rsidRPr="00CC51B4" w:rsidRDefault="00EF584B" w:rsidP="00177D77">
            <w:pPr>
              <w:autoSpaceDE/>
              <w:autoSpaceDN/>
              <w:jc w:val="right"/>
              <w:rPr>
                <w:color w:val="0000FF"/>
                <w:sz w:val="18"/>
                <w:szCs w:val="18"/>
              </w:rPr>
            </w:pPr>
            <w:r w:rsidRPr="00CC51B4">
              <w:rPr>
                <w:color w:val="0000FF"/>
                <w:sz w:val="18"/>
                <w:szCs w:val="18"/>
              </w:rPr>
              <w:t>0</w:t>
            </w:r>
          </w:p>
        </w:tc>
        <w:tc>
          <w:tcPr>
            <w:tcW w:w="995" w:type="dxa"/>
            <w:noWrap/>
            <w:vAlign w:val="center"/>
            <w:hideMark/>
          </w:tcPr>
          <w:p w14:paraId="3C384800" w14:textId="77777777" w:rsidR="00EF584B" w:rsidRPr="00CC51B4" w:rsidRDefault="00EF584B" w:rsidP="00177D77">
            <w:pPr>
              <w:autoSpaceDE/>
              <w:autoSpaceDN/>
              <w:jc w:val="right"/>
              <w:rPr>
                <w:color w:val="0000FF"/>
                <w:sz w:val="18"/>
                <w:szCs w:val="18"/>
              </w:rPr>
            </w:pPr>
            <w:r w:rsidRPr="00CC51B4">
              <w:rPr>
                <w:color w:val="0000FF"/>
                <w:sz w:val="18"/>
                <w:szCs w:val="18"/>
              </w:rPr>
              <w:t>5 000</w:t>
            </w:r>
          </w:p>
        </w:tc>
        <w:tc>
          <w:tcPr>
            <w:tcW w:w="1132" w:type="dxa"/>
            <w:noWrap/>
            <w:vAlign w:val="center"/>
            <w:hideMark/>
          </w:tcPr>
          <w:p w14:paraId="562EF686" w14:textId="77777777" w:rsidR="00EF584B" w:rsidRPr="00CC51B4" w:rsidRDefault="00EF584B" w:rsidP="00177D77">
            <w:pPr>
              <w:autoSpaceDE/>
              <w:autoSpaceDN/>
              <w:jc w:val="right"/>
              <w:rPr>
                <w:sz w:val="18"/>
                <w:szCs w:val="18"/>
              </w:rPr>
            </w:pPr>
            <w:r w:rsidRPr="00CC51B4">
              <w:rPr>
                <w:sz w:val="18"/>
                <w:szCs w:val="18"/>
              </w:rPr>
              <w:t>5 000</w:t>
            </w:r>
          </w:p>
        </w:tc>
      </w:tr>
      <w:tr w:rsidR="008A1222" w:rsidRPr="00CC51B4" w14:paraId="7804A99E" w14:textId="77777777" w:rsidTr="008669D5">
        <w:trPr>
          <w:trHeight w:val="255"/>
        </w:trPr>
        <w:tc>
          <w:tcPr>
            <w:tcW w:w="1286" w:type="dxa"/>
            <w:noWrap/>
            <w:vAlign w:val="center"/>
            <w:hideMark/>
          </w:tcPr>
          <w:p w14:paraId="3BF94431" w14:textId="77777777" w:rsidR="00EF584B" w:rsidRPr="00CC51B4" w:rsidRDefault="00EF584B" w:rsidP="00177D77">
            <w:pPr>
              <w:autoSpaceDE/>
              <w:autoSpaceDN/>
              <w:rPr>
                <w:sz w:val="18"/>
                <w:szCs w:val="18"/>
              </w:rPr>
            </w:pPr>
            <w:r w:rsidRPr="00CC51B4">
              <w:rPr>
                <w:sz w:val="18"/>
                <w:szCs w:val="18"/>
              </w:rPr>
              <w:t>15-Investeeringud</w:t>
            </w:r>
          </w:p>
        </w:tc>
        <w:tc>
          <w:tcPr>
            <w:tcW w:w="2111" w:type="dxa"/>
            <w:noWrap/>
            <w:vAlign w:val="center"/>
            <w:hideMark/>
          </w:tcPr>
          <w:p w14:paraId="64B9EE2E" w14:textId="77777777" w:rsidR="00EF584B" w:rsidRPr="00CC51B4" w:rsidRDefault="00EF584B" w:rsidP="00177D77">
            <w:pPr>
              <w:autoSpaceDE/>
              <w:autoSpaceDN/>
              <w:rPr>
                <w:sz w:val="18"/>
                <w:szCs w:val="18"/>
              </w:rPr>
            </w:pPr>
            <w:r w:rsidRPr="00CC51B4">
              <w:rPr>
                <w:sz w:val="18"/>
                <w:szCs w:val="18"/>
              </w:rPr>
              <w:t>09212-Põhihariduse otsekulud</w:t>
            </w:r>
          </w:p>
        </w:tc>
        <w:tc>
          <w:tcPr>
            <w:tcW w:w="1465" w:type="dxa"/>
            <w:noWrap/>
            <w:vAlign w:val="center"/>
            <w:hideMark/>
          </w:tcPr>
          <w:p w14:paraId="4BF34782" w14:textId="77777777" w:rsidR="00EF584B" w:rsidRPr="00CC51B4" w:rsidRDefault="00EF584B" w:rsidP="00177D77">
            <w:pPr>
              <w:autoSpaceDE/>
              <w:autoSpaceDN/>
              <w:rPr>
                <w:sz w:val="18"/>
                <w:szCs w:val="18"/>
              </w:rPr>
            </w:pPr>
            <w:r w:rsidRPr="00CC51B4">
              <w:rPr>
                <w:sz w:val="18"/>
                <w:szCs w:val="18"/>
              </w:rPr>
              <w:t>Viljandi Kesklinna Kool</w:t>
            </w:r>
          </w:p>
        </w:tc>
        <w:tc>
          <w:tcPr>
            <w:tcW w:w="576" w:type="dxa"/>
            <w:noWrap/>
            <w:vAlign w:val="center"/>
            <w:hideMark/>
          </w:tcPr>
          <w:p w14:paraId="4F0B162D" w14:textId="77777777" w:rsidR="00EF584B" w:rsidRPr="00CC51B4" w:rsidRDefault="00EF584B" w:rsidP="00177D77">
            <w:pPr>
              <w:autoSpaceDE/>
              <w:autoSpaceDN/>
              <w:rPr>
                <w:sz w:val="18"/>
                <w:szCs w:val="18"/>
              </w:rPr>
            </w:pPr>
            <w:r w:rsidRPr="00CC51B4">
              <w:rPr>
                <w:sz w:val="18"/>
                <w:szCs w:val="18"/>
              </w:rPr>
              <w:t>1554</w:t>
            </w:r>
          </w:p>
        </w:tc>
        <w:tc>
          <w:tcPr>
            <w:tcW w:w="3025" w:type="dxa"/>
            <w:noWrap/>
            <w:vAlign w:val="center"/>
            <w:hideMark/>
          </w:tcPr>
          <w:p w14:paraId="775E8EEA" w14:textId="77777777" w:rsidR="00EF584B" w:rsidRPr="00CC51B4" w:rsidRDefault="00EF584B" w:rsidP="00177D77">
            <w:pPr>
              <w:autoSpaceDE/>
              <w:autoSpaceDN/>
              <w:rPr>
                <w:sz w:val="18"/>
                <w:szCs w:val="18"/>
              </w:rPr>
            </w:pPr>
            <w:r w:rsidRPr="00CC51B4">
              <w:rPr>
                <w:sz w:val="18"/>
                <w:szCs w:val="18"/>
              </w:rPr>
              <w:t>Masinate ja seadmete, sh transpordivahendite soetamine ja renoveerimine</w:t>
            </w:r>
          </w:p>
        </w:tc>
        <w:tc>
          <w:tcPr>
            <w:tcW w:w="2787" w:type="dxa"/>
            <w:noWrap/>
            <w:vAlign w:val="center"/>
            <w:hideMark/>
          </w:tcPr>
          <w:p w14:paraId="019DADA8" w14:textId="77777777" w:rsidR="00EF584B" w:rsidRPr="00CC51B4" w:rsidRDefault="00EF584B" w:rsidP="00177D77">
            <w:pPr>
              <w:autoSpaceDE/>
              <w:autoSpaceDN/>
              <w:rPr>
                <w:sz w:val="18"/>
                <w:szCs w:val="18"/>
              </w:rPr>
            </w:pPr>
            <w:r w:rsidRPr="00CC51B4">
              <w:rPr>
                <w:sz w:val="18"/>
                <w:szCs w:val="18"/>
              </w:rPr>
              <w:t>Hanke tulemuse alusel eelarve korrigeerimine</w:t>
            </w:r>
          </w:p>
        </w:tc>
        <w:tc>
          <w:tcPr>
            <w:tcW w:w="936" w:type="dxa"/>
            <w:noWrap/>
            <w:vAlign w:val="center"/>
            <w:hideMark/>
          </w:tcPr>
          <w:p w14:paraId="191BC93F" w14:textId="77777777" w:rsidR="00EF584B" w:rsidRPr="00CC51B4" w:rsidRDefault="00EF584B" w:rsidP="00177D77">
            <w:pPr>
              <w:autoSpaceDE/>
              <w:autoSpaceDN/>
              <w:jc w:val="right"/>
              <w:rPr>
                <w:sz w:val="18"/>
                <w:szCs w:val="18"/>
              </w:rPr>
            </w:pPr>
            <w:r w:rsidRPr="00CC51B4">
              <w:rPr>
                <w:sz w:val="18"/>
                <w:szCs w:val="18"/>
              </w:rPr>
              <w:t>20 000</w:t>
            </w:r>
          </w:p>
        </w:tc>
        <w:tc>
          <w:tcPr>
            <w:tcW w:w="1137" w:type="dxa"/>
            <w:noWrap/>
            <w:vAlign w:val="center"/>
            <w:hideMark/>
          </w:tcPr>
          <w:p w14:paraId="5A0426BD" w14:textId="77777777" w:rsidR="00EF584B" w:rsidRPr="00CC51B4" w:rsidRDefault="00EF584B" w:rsidP="00177D77">
            <w:pPr>
              <w:autoSpaceDE/>
              <w:autoSpaceDN/>
              <w:jc w:val="right"/>
              <w:rPr>
                <w:color w:val="0000FF"/>
                <w:sz w:val="18"/>
                <w:szCs w:val="18"/>
              </w:rPr>
            </w:pPr>
            <w:r w:rsidRPr="00CC51B4">
              <w:rPr>
                <w:color w:val="0000FF"/>
                <w:sz w:val="18"/>
                <w:szCs w:val="18"/>
              </w:rPr>
              <w:t>-4 933</w:t>
            </w:r>
          </w:p>
        </w:tc>
        <w:tc>
          <w:tcPr>
            <w:tcW w:w="995" w:type="dxa"/>
            <w:noWrap/>
            <w:vAlign w:val="center"/>
            <w:hideMark/>
          </w:tcPr>
          <w:p w14:paraId="6C4F167C" w14:textId="77777777" w:rsidR="00EF584B" w:rsidRPr="00CC51B4" w:rsidRDefault="00EF584B" w:rsidP="00177D77">
            <w:pPr>
              <w:autoSpaceDE/>
              <w:autoSpaceDN/>
              <w:jc w:val="right"/>
              <w:rPr>
                <w:color w:val="0000FF"/>
                <w:sz w:val="18"/>
                <w:szCs w:val="18"/>
              </w:rPr>
            </w:pPr>
            <w:r w:rsidRPr="00CC51B4">
              <w:rPr>
                <w:color w:val="0000FF"/>
                <w:sz w:val="18"/>
                <w:szCs w:val="18"/>
              </w:rPr>
              <w:t>0</w:t>
            </w:r>
          </w:p>
        </w:tc>
        <w:tc>
          <w:tcPr>
            <w:tcW w:w="1132" w:type="dxa"/>
            <w:noWrap/>
            <w:vAlign w:val="center"/>
            <w:hideMark/>
          </w:tcPr>
          <w:p w14:paraId="311E71E8" w14:textId="77777777" w:rsidR="00EF584B" w:rsidRPr="00CC51B4" w:rsidRDefault="00EF584B" w:rsidP="00177D77">
            <w:pPr>
              <w:autoSpaceDE/>
              <w:autoSpaceDN/>
              <w:jc w:val="right"/>
              <w:rPr>
                <w:sz w:val="18"/>
                <w:szCs w:val="18"/>
              </w:rPr>
            </w:pPr>
            <w:r w:rsidRPr="00CC51B4">
              <w:rPr>
                <w:sz w:val="18"/>
                <w:szCs w:val="18"/>
              </w:rPr>
              <w:t>15 067</w:t>
            </w:r>
          </w:p>
        </w:tc>
      </w:tr>
      <w:tr w:rsidR="00EF584B" w:rsidRPr="00CC51B4" w14:paraId="6C670F39" w14:textId="77777777" w:rsidTr="008669D5">
        <w:trPr>
          <w:trHeight w:val="255"/>
        </w:trPr>
        <w:tc>
          <w:tcPr>
            <w:tcW w:w="3397" w:type="dxa"/>
            <w:gridSpan w:val="2"/>
            <w:shd w:val="clear" w:color="auto" w:fill="DEEAF6" w:themeFill="accent1" w:themeFillTint="33"/>
            <w:noWrap/>
            <w:vAlign w:val="center"/>
            <w:hideMark/>
          </w:tcPr>
          <w:p w14:paraId="65EC1885" w14:textId="77777777" w:rsidR="00EF584B" w:rsidRPr="00CC51B4" w:rsidRDefault="00EF584B" w:rsidP="00177D77">
            <w:pPr>
              <w:autoSpaceDE/>
              <w:autoSpaceDN/>
              <w:rPr>
                <w:b/>
                <w:bCs/>
                <w:sz w:val="18"/>
                <w:szCs w:val="18"/>
              </w:rPr>
            </w:pPr>
            <w:r w:rsidRPr="00CC51B4">
              <w:rPr>
                <w:b/>
                <w:bCs/>
                <w:sz w:val="18"/>
                <w:szCs w:val="18"/>
              </w:rPr>
              <w:t>15-Investeeringud Kokku</w:t>
            </w:r>
          </w:p>
        </w:tc>
        <w:tc>
          <w:tcPr>
            <w:tcW w:w="1465" w:type="dxa"/>
            <w:shd w:val="clear" w:color="auto" w:fill="DEEAF6" w:themeFill="accent1" w:themeFillTint="33"/>
            <w:noWrap/>
            <w:vAlign w:val="center"/>
            <w:hideMark/>
          </w:tcPr>
          <w:p w14:paraId="2D75858D" w14:textId="77777777" w:rsidR="00EF584B" w:rsidRPr="00CC51B4" w:rsidRDefault="00EF584B" w:rsidP="00177D77">
            <w:pPr>
              <w:autoSpaceDE/>
              <w:autoSpaceDN/>
              <w:rPr>
                <w:b/>
                <w:bCs/>
                <w:sz w:val="18"/>
                <w:szCs w:val="18"/>
              </w:rPr>
            </w:pPr>
          </w:p>
        </w:tc>
        <w:tc>
          <w:tcPr>
            <w:tcW w:w="576" w:type="dxa"/>
            <w:shd w:val="clear" w:color="auto" w:fill="DEEAF6" w:themeFill="accent1" w:themeFillTint="33"/>
            <w:noWrap/>
            <w:vAlign w:val="center"/>
            <w:hideMark/>
          </w:tcPr>
          <w:p w14:paraId="109146E5" w14:textId="77777777" w:rsidR="00EF584B" w:rsidRPr="00CC51B4" w:rsidRDefault="00EF584B" w:rsidP="00177D77">
            <w:pPr>
              <w:autoSpaceDE/>
              <w:autoSpaceDN/>
              <w:rPr>
                <w:b/>
                <w:sz w:val="18"/>
                <w:szCs w:val="18"/>
              </w:rPr>
            </w:pPr>
          </w:p>
        </w:tc>
        <w:tc>
          <w:tcPr>
            <w:tcW w:w="3025" w:type="dxa"/>
            <w:shd w:val="clear" w:color="auto" w:fill="DEEAF6" w:themeFill="accent1" w:themeFillTint="33"/>
            <w:noWrap/>
            <w:vAlign w:val="center"/>
            <w:hideMark/>
          </w:tcPr>
          <w:p w14:paraId="30597C69" w14:textId="77777777" w:rsidR="00EF584B" w:rsidRPr="00CC51B4" w:rsidRDefault="00EF584B" w:rsidP="00177D77">
            <w:pPr>
              <w:autoSpaceDE/>
              <w:autoSpaceDN/>
              <w:rPr>
                <w:b/>
                <w:sz w:val="18"/>
                <w:szCs w:val="18"/>
              </w:rPr>
            </w:pPr>
          </w:p>
        </w:tc>
        <w:tc>
          <w:tcPr>
            <w:tcW w:w="2787" w:type="dxa"/>
            <w:shd w:val="clear" w:color="auto" w:fill="DEEAF6" w:themeFill="accent1" w:themeFillTint="33"/>
            <w:noWrap/>
            <w:vAlign w:val="center"/>
            <w:hideMark/>
          </w:tcPr>
          <w:p w14:paraId="74068AFA" w14:textId="77777777" w:rsidR="00EF584B" w:rsidRPr="00CC51B4" w:rsidRDefault="00EF584B" w:rsidP="00177D77">
            <w:pPr>
              <w:autoSpaceDE/>
              <w:autoSpaceDN/>
              <w:rPr>
                <w:b/>
                <w:sz w:val="18"/>
                <w:szCs w:val="18"/>
              </w:rPr>
            </w:pPr>
          </w:p>
        </w:tc>
        <w:tc>
          <w:tcPr>
            <w:tcW w:w="936" w:type="dxa"/>
            <w:shd w:val="clear" w:color="auto" w:fill="DEEAF6" w:themeFill="accent1" w:themeFillTint="33"/>
            <w:noWrap/>
            <w:vAlign w:val="center"/>
            <w:hideMark/>
          </w:tcPr>
          <w:p w14:paraId="3A0E99EC" w14:textId="77777777" w:rsidR="00EF584B" w:rsidRPr="00CC51B4" w:rsidRDefault="00EF584B" w:rsidP="00177D77">
            <w:pPr>
              <w:autoSpaceDE/>
              <w:autoSpaceDN/>
              <w:jc w:val="right"/>
              <w:rPr>
                <w:b/>
                <w:bCs/>
                <w:sz w:val="18"/>
                <w:szCs w:val="18"/>
              </w:rPr>
            </w:pPr>
            <w:r w:rsidRPr="00CC51B4">
              <w:rPr>
                <w:b/>
                <w:bCs/>
                <w:sz w:val="18"/>
                <w:szCs w:val="18"/>
              </w:rPr>
              <w:t>7 406 589</w:t>
            </w:r>
          </w:p>
        </w:tc>
        <w:tc>
          <w:tcPr>
            <w:tcW w:w="1137" w:type="dxa"/>
            <w:shd w:val="clear" w:color="auto" w:fill="DEEAF6" w:themeFill="accent1" w:themeFillTint="33"/>
            <w:noWrap/>
            <w:vAlign w:val="center"/>
            <w:hideMark/>
          </w:tcPr>
          <w:p w14:paraId="5D33CB60" w14:textId="77777777" w:rsidR="00EF584B" w:rsidRPr="00CC51B4" w:rsidRDefault="00EF584B" w:rsidP="00177D77">
            <w:pPr>
              <w:autoSpaceDE/>
              <w:autoSpaceDN/>
              <w:jc w:val="right"/>
              <w:rPr>
                <w:b/>
                <w:bCs/>
                <w:color w:val="0000FF"/>
                <w:sz w:val="18"/>
                <w:szCs w:val="18"/>
              </w:rPr>
            </w:pPr>
            <w:r w:rsidRPr="00CC51B4">
              <w:rPr>
                <w:b/>
                <w:bCs/>
                <w:color w:val="0000FF"/>
                <w:sz w:val="18"/>
                <w:szCs w:val="18"/>
              </w:rPr>
              <w:t>-488 861</w:t>
            </w:r>
          </w:p>
        </w:tc>
        <w:tc>
          <w:tcPr>
            <w:tcW w:w="995" w:type="dxa"/>
            <w:shd w:val="clear" w:color="auto" w:fill="DEEAF6" w:themeFill="accent1" w:themeFillTint="33"/>
            <w:noWrap/>
            <w:vAlign w:val="center"/>
            <w:hideMark/>
          </w:tcPr>
          <w:p w14:paraId="270DF725" w14:textId="77777777" w:rsidR="00EF584B" w:rsidRPr="00CC51B4" w:rsidRDefault="00EF584B" w:rsidP="00177D77">
            <w:pPr>
              <w:autoSpaceDE/>
              <w:autoSpaceDN/>
              <w:jc w:val="right"/>
              <w:rPr>
                <w:b/>
                <w:bCs/>
                <w:color w:val="0000FF"/>
                <w:sz w:val="18"/>
                <w:szCs w:val="18"/>
              </w:rPr>
            </w:pPr>
            <w:r w:rsidRPr="00CC51B4">
              <w:rPr>
                <w:b/>
                <w:bCs/>
                <w:color w:val="0000FF"/>
                <w:sz w:val="18"/>
                <w:szCs w:val="18"/>
              </w:rPr>
              <w:t>-18 000</w:t>
            </w:r>
          </w:p>
        </w:tc>
        <w:tc>
          <w:tcPr>
            <w:tcW w:w="1132" w:type="dxa"/>
            <w:shd w:val="clear" w:color="auto" w:fill="DEEAF6" w:themeFill="accent1" w:themeFillTint="33"/>
            <w:noWrap/>
            <w:vAlign w:val="center"/>
            <w:hideMark/>
          </w:tcPr>
          <w:p w14:paraId="5DCF150A" w14:textId="77777777" w:rsidR="00EF584B" w:rsidRPr="00CC51B4" w:rsidRDefault="00EF584B" w:rsidP="00177D77">
            <w:pPr>
              <w:autoSpaceDE/>
              <w:autoSpaceDN/>
              <w:jc w:val="right"/>
              <w:rPr>
                <w:b/>
                <w:bCs/>
                <w:sz w:val="18"/>
                <w:szCs w:val="18"/>
              </w:rPr>
            </w:pPr>
            <w:r w:rsidRPr="00CC51B4">
              <w:rPr>
                <w:b/>
                <w:bCs/>
                <w:sz w:val="18"/>
                <w:szCs w:val="18"/>
              </w:rPr>
              <w:t>6 899 728</w:t>
            </w:r>
          </w:p>
        </w:tc>
      </w:tr>
      <w:tr w:rsidR="008A1222" w:rsidRPr="00CC51B4" w14:paraId="5D087B32" w14:textId="77777777" w:rsidTr="008669D5">
        <w:trPr>
          <w:trHeight w:val="255"/>
        </w:trPr>
        <w:tc>
          <w:tcPr>
            <w:tcW w:w="1286" w:type="dxa"/>
            <w:noWrap/>
            <w:vAlign w:val="center"/>
            <w:hideMark/>
          </w:tcPr>
          <w:p w14:paraId="48C001CE" w14:textId="77777777" w:rsidR="00EF584B" w:rsidRPr="00CC51B4" w:rsidRDefault="00EF584B" w:rsidP="00177D77">
            <w:pPr>
              <w:autoSpaceDE/>
              <w:autoSpaceDN/>
              <w:rPr>
                <w:sz w:val="18"/>
                <w:szCs w:val="18"/>
              </w:rPr>
            </w:pPr>
            <w:r w:rsidRPr="00CC51B4">
              <w:rPr>
                <w:sz w:val="18"/>
                <w:szCs w:val="18"/>
              </w:rPr>
              <w:t>45-Muud toetused</w:t>
            </w:r>
          </w:p>
        </w:tc>
        <w:tc>
          <w:tcPr>
            <w:tcW w:w="2111" w:type="dxa"/>
            <w:noWrap/>
            <w:vAlign w:val="center"/>
            <w:hideMark/>
          </w:tcPr>
          <w:p w14:paraId="09121EAC" w14:textId="77777777" w:rsidR="00EF584B" w:rsidRPr="00CC51B4" w:rsidRDefault="00EF584B" w:rsidP="00177D77">
            <w:pPr>
              <w:autoSpaceDE/>
              <w:autoSpaceDN/>
              <w:rPr>
                <w:sz w:val="18"/>
                <w:szCs w:val="18"/>
              </w:rPr>
            </w:pPr>
            <w:r w:rsidRPr="00CC51B4">
              <w:rPr>
                <w:sz w:val="18"/>
                <w:szCs w:val="18"/>
              </w:rPr>
              <w:t>05200-Heitveekäitlus</w:t>
            </w:r>
          </w:p>
        </w:tc>
        <w:tc>
          <w:tcPr>
            <w:tcW w:w="1465" w:type="dxa"/>
            <w:noWrap/>
            <w:vAlign w:val="center"/>
            <w:hideMark/>
          </w:tcPr>
          <w:p w14:paraId="172F5001" w14:textId="77777777" w:rsidR="00EF584B" w:rsidRPr="00CC51B4" w:rsidRDefault="00EF584B" w:rsidP="00177D77">
            <w:pPr>
              <w:autoSpaceDE/>
              <w:autoSpaceDN/>
              <w:rPr>
                <w:sz w:val="18"/>
                <w:szCs w:val="18"/>
              </w:rPr>
            </w:pPr>
            <w:r w:rsidRPr="00CC51B4">
              <w:rPr>
                <w:sz w:val="18"/>
                <w:szCs w:val="18"/>
              </w:rPr>
              <w:t>Majandusameti juhataja</w:t>
            </w:r>
          </w:p>
        </w:tc>
        <w:tc>
          <w:tcPr>
            <w:tcW w:w="576" w:type="dxa"/>
            <w:noWrap/>
            <w:vAlign w:val="center"/>
            <w:hideMark/>
          </w:tcPr>
          <w:p w14:paraId="0D1CED97" w14:textId="77777777" w:rsidR="00EF584B" w:rsidRPr="00CC51B4" w:rsidRDefault="00EF584B" w:rsidP="00177D77">
            <w:pPr>
              <w:autoSpaceDE/>
              <w:autoSpaceDN/>
              <w:rPr>
                <w:sz w:val="18"/>
                <w:szCs w:val="18"/>
              </w:rPr>
            </w:pPr>
            <w:r w:rsidRPr="00CC51B4">
              <w:rPr>
                <w:sz w:val="18"/>
                <w:szCs w:val="18"/>
              </w:rPr>
              <w:t>4502</w:t>
            </w:r>
          </w:p>
        </w:tc>
        <w:tc>
          <w:tcPr>
            <w:tcW w:w="3025" w:type="dxa"/>
            <w:noWrap/>
            <w:vAlign w:val="center"/>
            <w:hideMark/>
          </w:tcPr>
          <w:p w14:paraId="29D36850" w14:textId="77777777" w:rsidR="00EF584B" w:rsidRPr="00CC51B4" w:rsidRDefault="00EF584B" w:rsidP="00177D77">
            <w:pPr>
              <w:autoSpaceDE/>
              <w:autoSpaceDN/>
              <w:rPr>
                <w:sz w:val="18"/>
                <w:szCs w:val="18"/>
              </w:rPr>
            </w:pPr>
            <w:r w:rsidRPr="00CC51B4">
              <w:rPr>
                <w:sz w:val="18"/>
                <w:szCs w:val="18"/>
              </w:rPr>
              <w:t>Sadevete kanalisatsiooni ehitus</w:t>
            </w:r>
          </w:p>
        </w:tc>
        <w:tc>
          <w:tcPr>
            <w:tcW w:w="2787" w:type="dxa"/>
            <w:noWrap/>
            <w:vAlign w:val="center"/>
            <w:hideMark/>
          </w:tcPr>
          <w:p w14:paraId="2E559038" w14:textId="77777777" w:rsidR="00EF584B" w:rsidRPr="00CC51B4" w:rsidRDefault="00EF584B" w:rsidP="00177D77">
            <w:pPr>
              <w:autoSpaceDE/>
              <w:autoSpaceDN/>
              <w:rPr>
                <w:sz w:val="18"/>
                <w:szCs w:val="18"/>
              </w:rPr>
            </w:pPr>
            <w:r w:rsidRPr="00CC51B4">
              <w:rPr>
                <w:sz w:val="18"/>
                <w:szCs w:val="18"/>
              </w:rPr>
              <w:t>Kulurea täpsustamine</w:t>
            </w:r>
          </w:p>
        </w:tc>
        <w:tc>
          <w:tcPr>
            <w:tcW w:w="936" w:type="dxa"/>
            <w:noWrap/>
            <w:vAlign w:val="center"/>
            <w:hideMark/>
          </w:tcPr>
          <w:p w14:paraId="238A6EF1" w14:textId="77777777" w:rsidR="00EF584B" w:rsidRPr="00CC51B4" w:rsidRDefault="00EF584B" w:rsidP="00177D77">
            <w:pPr>
              <w:autoSpaceDE/>
              <w:autoSpaceDN/>
              <w:jc w:val="right"/>
              <w:rPr>
                <w:sz w:val="18"/>
                <w:szCs w:val="18"/>
              </w:rPr>
            </w:pPr>
            <w:r w:rsidRPr="00CC51B4">
              <w:rPr>
                <w:sz w:val="18"/>
                <w:szCs w:val="18"/>
              </w:rPr>
              <w:t>380 600</w:t>
            </w:r>
          </w:p>
        </w:tc>
        <w:tc>
          <w:tcPr>
            <w:tcW w:w="1137" w:type="dxa"/>
            <w:noWrap/>
            <w:vAlign w:val="center"/>
            <w:hideMark/>
          </w:tcPr>
          <w:p w14:paraId="10CEC8AE" w14:textId="77777777" w:rsidR="00EF584B" w:rsidRPr="00CC51B4" w:rsidRDefault="00EF584B" w:rsidP="00177D77">
            <w:pPr>
              <w:autoSpaceDE/>
              <w:autoSpaceDN/>
              <w:jc w:val="right"/>
              <w:rPr>
                <w:color w:val="0000FF"/>
                <w:sz w:val="18"/>
                <w:szCs w:val="18"/>
              </w:rPr>
            </w:pPr>
            <w:r w:rsidRPr="00CC51B4">
              <w:rPr>
                <w:color w:val="0000FF"/>
                <w:sz w:val="18"/>
                <w:szCs w:val="18"/>
              </w:rPr>
              <w:t>0</w:t>
            </w:r>
          </w:p>
        </w:tc>
        <w:tc>
          <w:tcPr>
            <w:tcW w:w="995" w:type="dxa"/>
            <w:noWrap/>
            <w:vAlign w:val="center"/>
            <w:hideMark/>
          </w:tcPr>
          <w:p w14:paraId="67F5665E" w14:textId="77777777" w:rsidR="00EF584B" w:rsidRPr="00CC51B4" w:rsidRDefault="00EF584B" w:rsidP="00177D77">
            <w:pPr>
              <w:autoSpaceDE/>
              <w:autoSpaceDN/>
              <w:jc w:val="right"/>
              <w:rPr>
                <w:color w:val="0000FF"/>
                <w:sz w:val="18"/>
                <w:szCs w:val="18"/>
              </w:rPr>
            </w:pPr>
            <w:r w:rsidRPr="00CC51B4">
              <w:rPr>
                <w:color w:val="0000FF"/>
                <w:sz w:val="18"/>
                <w:szCs w:val="18"/>
              </w:rPr>
              <w:t>65 000</w:t>
            </w:r>
          </w:p>
        </w:tc>
        <w:tc>
          <w:tcPr>
            <w:tcW w:w="1132" w:type="dxa"/>
            <w:noWrap/>
            <w:vAlign w:val="center"/>
            <w:hideMark/>
          </w:tcPr>
          <w:p w14:paraId="4C6515F7" w14:textId="77777777" w:rsidR="00EF584B" w:rsidRPr="00CC51B4" w:rsidRDefault="00EF584B" w:rsidP="00177D77">
            <w:pPr>
              <w:autoSpaceDE/>
              <w:autoSpaceDN/>
              <w:jc w:val="right"/>
              <w:rPr>
                <w:sz w:val="18"/>
                <w:szCs w:val="18"/>
              </w:rPr>
            </w:pPr>
            <w:r w:rsidRPr="00CC51B4">
              <w:rPr>
                <w:sz w:val="18"/>
                <w:szCs w:val="18"/>
              </w:rPr>
              <w:t>445 600</w:t>
            </w:r>
          </w:p>
        </w:tc>
      </w:tr>
      <w:tr w:rsidR="00A666A0" w:rsidRPr="00CC51B4" w14:paraId="38437B9E" w14:textId="77777777" w:rsidTr="008669D5">
        <w:trPr>
          <w:trHeight w:val="255"/>
        </w:trPr>
        <w:tc>
          <w:tcPr>
            <w:tcW w:w="1286" w:type="dxa"/>
            <w:noWrap/>
            <w:vAlign w:val="center"/>
          </w:tcPr>
          <w:p w14:paraId="65C5997F" w14:textId="6DE16C0A" w:rsidR="00A666A0" w:rsidRPr="00CC51B4" w:rsidRDefault="00A666A0" w:rsidP="00A666A0">
            <w:pPr>
              <w:autoSpaceDE/>
              <w:autoSpaceDN/>
              <w:rPr>
                <w:sz w:val="18"/>
                <w:szCs w:val="18"/>
              </w:rPr>
            </w:pPr>
            <w:r>
              <w:rPr>
                <w:sz w:val="18"/>
                <w:szCs w:val="18"/>
              </w:rPr>
              <w:t>45-Muud toetused</w:t>
            </w:r>
          </w:p>
        </w:tc>
        <w:tc>
          <w:tcPr>
            <w:tcW w:w="2111" w:type="dxa"/>
            <w:noWrap/>
            <w:vAlign w:val="center"/>
          </w:tcPr>
          <w:p w14:paraId="689E89DB" w14:textId="0C6730EF" w:rsidR="00A666A0" w:rsidRPr="00CC51B4" w:rsidRDefault="007B1EBF" w:rsidP="00177D77">
            <w:pPr>
              <w:autoSpaceDE/>
              <w:autoSpaceDN/>
              <w:rPr>
                <w:sz w:val="18"/>
                <w:szCs w:val="18"/>
              </w:rPr>
            </w:pPr>
            <w:r>
              <w:rPr>
                <w:sz w:val="18"/>
                <w:szCs w:val="18"/>
              </w:rPr>
              <w:t xml:space="preserve">06605-Muud elamu- </w:t>
            </w:r>
            <w:proofErr w:type="spellStart"/>
            <w:r>
              <w:rPr>
                <w:sz w:val="18"/>
                <w:szCs w:val="18"/>
              </w:rPr>
              <w:t>ja</w:t>
            </w:r>
            <w:r w:rsidR="00A666A0" w:rsidRPr="00A666A0">
              <w:rPr>
                <w:sz w:val="18"/>
                <w:szCs w:val="18"/>
              </w:rPr>
              <w:t>kommunaalmajanduse</w:t>
            </w:r>
            <w:proofErr w:type="spellEnd"/>
            <w:r w:rsidR="00A666A0" w:rsidRPr="00A666A0">
              <w:rPr>
                <w:sz w:val="18"/>
                <w:szCs w:val="18"/>
              </w:rPr>
              <w:t xml:space="preserve"> tegevus</w:t>
            </w:r>
            <w:r w:rsidR="00A666A0" w:rsidRPr="00A666A0">
              <w:rPr>
                <w:sz w:val="18"/>
                <w:szCs w:val="18"/>
              </w:rPr>
              <w:tab/>
            </w:r>
          </w:p>
        </w:tc>
        <w:tc>
          <w:tcPr>
            <w:tcW w:w="1465" w:type="dxa"/>
            <w:noWrap/>
            <w:vAlign w:val="center"/>
          </w:tcPr>
          <w:p w14:paraId="251B915E" w14:textId="40D57FCC" w:rsidR="00A666A0" w:rsidRPr="00CC51B4" w:rsidRDefault="00A666A0" w:rsidP="00177D77">
            <w:pPr>
              <w:autoSpaceDE/>
              <w:autoSpaceDN/>
              <w:rPr>
                <w:sz w:val="18"/>
                <w:szCs w:val="18"/>
              </w:rPr>
            </w:pPr>
            <w:r w:rsidRPr="00A666A0">
              <w:rPr>
                <w:sz w:val="18"/>
                <w:szCs w:val="18"/>
              </w:rPr>
              <w:t>Peaarhitekt</w:t>
            </w:r>
          </w:p>
        </w:tc>
        <w:tc>
          <w:tcPr>
            <w:tcW w:w="576" w:type="dxa"/>
            <w:noWrap/>
            <w:vAlign w:val="center"/>
          </w:tcPr>
          <w:p w14:paraId="2DA491D3" w14:textId="1F7D8E62" w:rsidR="00A666A0" w:rsidRPr="00CC51B4" w:rsidRDefault="00A666A0" w:rsidP="00177D77">
            <w:pPr>
              <w:autoSpaceDE/>
              <w:autoSpaceDN/>
              <w:rPr>
                <w:sz w:val="18"/>
                <w:szCs w:val="18"/>
              </w:rPr>
            </w:pPr>
            <w:r>
              <w:rPr>
                <w:sz w:val="18"/>
                <w:szCs w:val="18"/>
              </w:rPr>
              <w:t>4502</w:t>
            </w:r>
          </w:p>
        </w:tc>
        <w:tc>
          <w:tcPr>
            <w:tcW w:w="3025" w:type="dxa"/>
            <w:noWrap/>
            <w:vAlign w:val="center"/>
          </w:tcPr>
          <w:p w14:paraId="1D7B1ADB" w14:textId="5F9FABD5" w:rsidR="00A666A0" w:rsidRPr="00CC51B4" w:rsidRDefault="00A666A0" w:rsidP="00177D77">
            <w:pPr>
              <w:autoSpaceDE/>
              <w:autoSpaceDN/>
              <w:rPr>
                <w:sz w:val="18"/>
                <w:szCs w:val="18"/>
              </w:rPr>
            </w:pPr>
            <w:r w:rsidRPr="00A666A0">
              <w:rPr>
                <w:sz w:val="18"/>
                <w:szCs w:val="18"/>
              </w:rPr>
              <w:t>Pärnu mnt kalmistu piirdemüüri restaureerimine</w:t>
            </w:r>
            <w:r w:rsidRPr="00A666A0">
              <w:rPr>
                <w:sz w:val="18"/>
                <w:szCs w:val="18"/>
              </w:rPr>
              <w:tab/>
            </w:r>
            <w:r w:rsidRPr="00A666A0">
              <w:rPr>
                <w:sz w:val="18"/>
                <w:szCs w:val="18"/>
              </w:rPr>
              <w:tab/>
            </w:r>
            <w:r w:rsidRPr="00A666A0">
              <w:rPr>
                <w:sz w:val="18"/>
                <w:szCs w:val="18"/>
              </w:rPr>
              <w:tab/>
            </w:r>
          </w:p>
        </w:tc>
        <w:tc>
          <w:tcPr>
            <w:tcW w:w="2787" w:type="dxa"/>
            <w:noWrap/>
            <w:vAlign w:val="center"/>
          </w:tcPr>
          <w:p w14:paraId="16C1F6D0" w14:textId="5B5037DD" w:rsidR="00A666A0" w:rsidRPr="00CC51B4" w:rsidRDefault="00A666A0" w:rsidP="00177D77">
            <w:pPr>
              <w:autoSpaceDE/>
              <w:autoSpaceDN/>
              <w:rPr>
                <w:sz w:val="18"/>
                <w:szCs w:val="18"/>
              </w:rPr>
            </w:pPr>
            <w:r w:rsidRPr="00A666A0">
              <w:rPr>
                <w:sz w:val="18"/>
                <w:szCs w:val="18"/>
              </w:rPr>
              <w:t>Pärnu mnt piirdemüüri restaureerimiseks</w:t>
            </w:r>
            <w:r w:rsidRPr="00A666A0">
              <w:rPr>
                <w:sz w:val="18"/>
                <w:szCs w:val="18"/>
              </w:rPr>
              <w:tab/>
            </w:r>
            <w:r w:rsidRPr="00A666A0">
              <w:rPr>
                <w:sz w:val="18"/>
                <w:szCs w:val="18"/>
              </w:rPr>
              <w:tab/>
            </w:r>
            <w:r w:rsidRPr="00A666A0">
              <w:rPr>
                <w:sz w:val="18"/>
                <w:szCs w:val="18"/>
              </w:rPr>
              <w:tab/>
            </w:r>
          </w:p>
        </w:tc>
        <w:tc>
          <w:tcPr>
            <w:tcW w:w="936" w:type="dxa"/>
            <w:noWrap/>
            <w:vAlign w:val="center"/>
          </w:tcPr>
          <w:p w14:paraId="2A264655" w14:textId="799CC779" w:rsidR="00A666A0" w:rsidRPr="00CC51B4" w:rsidRDefault="00A666A0" w:rsidP="00177D77">
            <w:pPr>
              <w:autoSpaceDE/>
              <w:autoSpaceDN/>
              <w:jc w:val="right"/>
              <w:rPr>
                <w:sz w:val="18"/>
                <w:szCs w:val="18"/>
              </w:rPr>
            </w:pPr>
            <w:r w:rsidRPr="00A666A0">
              <w:rPr>
                <w:sz w:val="18"/>
                <w:szCs w:val="18"/>
              </w:rPr>
              <w:t>0</w:t>
            </w:r>
          </w:p>
        </w:tc>
        <w:tc>
          <w:tcPr>
            <w:tcW w:w="1137" w:type="dxa"/>
            <w:noWrap/>
            <w:vAlign w:val="center"/>
          </w:tcPr>
          <w:p w14:paraId="1964EA45" w14:textId="66165F93" w:rsidR="00A666A0" w:rsidRPr="00CC51B4" w:rsidRDefault="00A666A0" w:rsidP="00A666A0">
            <w:pPr>
              <w:autoSpaceDE/>
              <w:autoSpaceDN/>
              <w:jc w:val="right"/>
              <w:rPr>
                <w:color w:val="0000FF"/>
                <w:sz w:val="18"/>
                <w:szCs w:val="18"/>
              </w:rPr>
            </w:pPr>
            <w:r>
              <w:rPr>
                <w:color w:val="0000FF"/>
                <w:sz w:val="18"/>
                <w:szCs w:val="18"/>
              </w:rPr>
              <w:t>30 000</w:t>
            </w:r>
          </w:p>
        </w:tc>
        <w:tc>
          <w:tcPr>
            <w:tcW w:w="995" w:type="dxa"/>
            <w:noWrap/>
            <w:vAlign w:val="center"/>
          </w:tcPr>
          <w:p w14:paraId="4F7C262B" w14:textId="68523084" w:rsidR="00A666A0" w:rsidRPr="00CC51B4" w:rsidRDefault="00A666A0" w:rsidP="00177D77">
            <w:pPr>
              <w:autoSpaceDE/>
              <w:autoSpaceDN/>
              <w:jc w:val="right"/>
              <w:rPr>
                <w:color w:val="0000FF"/>
                <w:sz w:val="18"/>
                <w:szCs w:val="18"/>
              </w:rPr>
            </w:pPr>
            <w:r w:rsidRPr="00A666A0">
              <w:rPr>
                <w:color w:val="0000FF"/>
                <w:sz w:val="18"/>
                <w:szCs w:val="18"/>
              </w:rPr>
              <w:t>0</w:t>
            </w:r>
          </w:p>
        </w:tc>
        <w:tc>
          <w:tcPr>
            <w:tcW w:w="1132" w:type="dxa"/>
            <w:noWrap/>
            <w:vAlign w:val="center"/>
          </w:tcPr>
          <w:p w14:paraId="68D115F0" w14:textId="76731509" w:rsidR="00A666A0" w:rsidRPr="00CC51B4" w:rsidRDefault="00A666A0" w:rsidP="00177D77">
            <w:pPr>
              <w:autoSpaceDE/>
              <w:autoSpaceDN/>
              <w:jc w:val="right"/>
              <w:rPr>
                <w:sz w:val="18"/>
                <w:szCs w:val="18"/>
              </w:rPr>
            </w:pPr>
            <w:r w:rsidRPr="00A666A0">
              <w:rPr>
                <w:sz w:val="18"/>
                <w:szCs w:val="18"/>
              </w:rPr>
              <w:t>30 000</w:t>
            </w:r>
          </w:p>
        </w:tc>
      </w:tr>
      <w:tr w:rsidR="008A1222" w:rsidRPr="00CC51B4" w14:paraId="65C254A3" w14:textId="77777777" w:rsidTr="008669D5">
        <w:trPr>
          <w:trHeight w:val="255"/>
        </w:trPr>
        <w:tc>
          <w:tcPr>
            <w:tcW w:w="1286" w:type="dxa"/>
            <w:noWrap/>
            <w:vAlign w:val="center"/>
            <w:hideMark/>
          </w:tcPr>
          <w:p w14:paraId="296B1E88" w14:textId="77777777" w:rsidR="00EF584B" w:rsidRPr="00CC51B4" w:rsidRDefault="00EF584B" w:rsidP="00177D77">
            <w:pPr>
              <w:autoSpaceDE/>
              <w:autoSpaceDN/>
              <w:rPr>
                <w:sz w:val="18"/>
                <w:szCs w:val="18"/>
              </w:rPr>
            </w:pPr>
            <w:r w:rsidRPr="00CC51B4">
              <w:rPr>
                <w:sz w:val="18"/>
                <w:szCs w:val="18"/>
              </w:rPr>
              <w:t>45-Muud toetused</w:t>
            </w:r>
          </w:p>
        </w:tc>
        <w:tc>
          <w:tcPr>
            <w:tcW w:w="2111" w:type="dxa"/>
            <w:noWrap/>
            <w:vAlign w:val="center"/>
            <w:hideMark/>
          </w:tcPr>
          <w:p w14:paraId="0D7F1A6E" w14:textId="77777777" w:rsidR="00EF584B" w:rsidRPr="00CC51B4" w:rsidRDefault="00EF584B" w:rsidP="00177D77">
            <w:pPr>
              <w:autoSpaceDE/>
              <w:autoSpaceDN/>
              <w:rPr>
                <w:sz w:val="18"/>
                <w:szCs w:val="18"/>
              </w:rPr>
            </w:pPr>
            <w:r w:rsidRPr="00CC51B4">
              <w:rPr>
                <w:sz w:val="18"/>
                <w:szCs w:val="18"/>
              </w:rPr>
              <w:t>06400-Tänavavalgustus</w:t>
            </w:r>
          </w:p>
        </w:tc>
        <w:tc>
          <w:tcPr>
            <w:tcW w:w="1465" w:type="dxa"/>
            <w:noWrap/>
            <w:vAlign w:val="center"/>
            <w:hideMark/>
          </w:tcPr>
          <w:p w14:paraId="6025AB53" w14:textId="77777777" w:rsidR="00EF584B" w:rsidRPr="00CC51B4" w:rsidRDefault="00EF584B" w:rsidP="00177D77">
            <w:pPr>
              <w:autoSpaceDE/>
              <w:autoSpaceDN/>
              <w:rPr>
                <w:sz w:val="18"/>
                <w:szCs w:val="18"/>
              </w:rPr>
            </w:pPr>
            <w:r w:rsidRPr="00CC51B4">
              <w:rPr>
                <w:sz w:val="18"/>
                <w:szCs w:val="18"/>
              </w:rPr>
              <w:t>Majandusameti juhataja</w:t>
            </w:r>
          </w:p>
        </w:tc>
        <w:tc>
          <w:tcPr>
            <w:tcW w:w="576" w:type="dxa"/>
            <w:noWrap/>
            <w:vAlign w:val="center"/>
            <w:hideMark/>
          </w:tcPr>
          <w:p w14:paraId="202A864A" w14:textId="77777777" w:rsidR="00EF584B" w:rsidRPr="00CC51B4" w:rsidRDefault="00EF584B" w:rsidP="00177D77">
            <w:pPr>
              <w:autoSpaceDE/>
              <w:autoSpaceDN/>
              <w:rPr>
                <w:sz w:val="18"/>
                <w:szCs w:val="18"/>
              </w:rPr>
            </w:pPr>
            <w:r w:rsidRPr="00CC51B4">
              <w:rPr>
                <w:sz w:val="18"/>
                <w:szCs w:val="18"/>
              </w:rPr>
              <w:t>4502</w:t>
            </w:r>
          </w:p>
        </w:tc>
        <w:tc>
          <w:tcPr>
            <w:tcW w:w="3025" w:type="dxa"/>
            <w:noWrap/>
            <w:vAlign w:val="center"/>
            <w:hideMark/>
          </w:tcPr>
          <w:p w14:paraId="1A6E9762" w14:textId="77777777" w:rsidR="00EF584B" w:rsidRPr="00CC51B4" w:rsidRDefault="00EF584B" w:rsidP="00177D77">
            <w:pPr>
              <w:autoSpaceDE/>
              <w:autoSpaceDN/>
              <w:rPr>
                <w:sz w:val="18"/>
                <w:szCs w:val="18"/>
              </w:rPr>
            </w:pPr>
            <w:r w:rsidRPr="00CC51B4">
              <w:rPr>
                <w:sz w:val="18"/>
                <w:szCs w:val="18"/>
              </w:rPr>
              <w:t>Tänavavalgustus rekonstrueerimine</w:t>
            </w:r>
          </w:p>
        </w:tc>
        <w:tc>
          <w:tcPr>
            <w:tcW w:w="2787" w:type="dxa"/>
            <w:noWrap/>
            <w:vAlign w:val="center"/>
            <w:hideMark/>
          </w:tcPr>
          <w:p w14:paraId="1FB23D8E" w14:textId="77777777" w:rsidR="00EF584B" w:rsidRPr="00CC51B4" w:rsidRDefault="00EF584B" w:rsidP="00177D77">
            <w:pPr>
              <w:autoSpaceDE/>
              <w:autoSpaceDN/>
              <w:rPr>
                <w:sz w:val="18"/>
                <w:szCs w:val="18"/>
              </w:rPr>
            </w:pPr>
            <w:r w:rsidRPr="00CC51B4">
              <w:rPr>
                <w:sz w:val="18"/>
                <w:szCs w:val="18"/>
              </w:rPr>
              <w:t xml:space="preserve">Pärnu mnt piirdemüüri restaureerimiseks </w:t>
            </w:r>
          </w:p>
        </w:tc>
        <w:tc>
          <w:tcPr>
            <w:tcW w:w="936" w:type="dxa"/>
            <w:noWrap/>
            <w:vAlign w:val="center"/>
            <w:hideMark/>
          </w:tcPr>
          <w:p w14:paraId="13F037D9" w14:textId="77777777" w:rsidR="00EF584B" w:rsidRPr="00CC51B4" w:rsidRDefault="00EF584B" w:rsidP="00177D77">
            <w:pPr>
              <w:autoSpaceDE/>
              <w:autoSpaceDN/>
              <w:jc w:val="right"/>
              <w:rPr>
                <w:sz w:val="18"/>
                <w:szCs w:val="18"/>
              </w:rPr>
            </w:pPr>
            <w:r w:rsidRPr="00CC51B4">
              <w:rPr>
                <w:sz w:val="18"/>
                <w:szCs w:val="18"/>
              </w:rPr>
              <w:t>323 000</w:t>
            </w:r>
          </w:p>
        </w:tc>
        <w:tc>
          <w:tcPr>
            <w:tcW w:w="1137" w:type="dxa"/>
            <w:noWrap/>
            <w:vAlign w:val="center"/>
            <w:hideMark/>
          </w:tcPr>
          <w:p w14:paraId="019B2959" w14:textId="77777777" w:rsidR="00EF584B" w:rsidRPr="00CC51B4" w:rsidRDefault="00EF584B" w:rsidP="00177D77">
            <w:pPr>
              <w:autoSpaceDE/>
              <w:autoSpaceDN/>
              <w:jc w:val="right"/>
              <w:rPr>
                <w:color w:val="0000FF"/>
                <w:sz w:val="18"/>
                <w:szCs w:val="18"/>
              </w:rPr>
            </w:pPr>
            <w:r w:rsidRPr="00CC51B4">
              <w:rPr>
                <w:color w:val="0000FF"/>
                <w:sz w:val="18"/>
                <w:szCs w:val="18"/>
              </w:rPr>
              <w:t>-30 000</w:t>
            </w:r>
          </w:p>
        </w:tc>
        <w:tc>
          <w:tcPr>
            <w:tcW w:w="995" w:type="dxa"/>
            <w:noWrap/>
            <w:vAlign w:val="center"/>
            <w:hideMark/>
          </w:tcPr>
          <w:p w14:paraId="388DE092" w14:textId="77777777" w:rsidR="00EF584B" w:rsidRPr="00CC51B4" w:rsidRDefault="00EF584B" w:rsidP="00177D77">
            <w:pPr>
              <w:autoSpaceDE/>
              <w:autoSpaceDN/>
              <w:jc w:val="right"/>
              <w:rPr>
                <w:color w:val="0000FF"/>
                <w:sz w:val="18"/>
                <w:szCs w:val="18"/>
              </w:rPr>
            </w:pPr>
            <w:r w:rsidRPr="00CC51B4">
              <w:rPr>
                <w:color w:val="0000FF"/>
                <w:sz w:val="18"/>
                <w:szCs w:val="18"/>
              </w:rPr>
              <w:t>0</w:t>
            </w:r>
          </w:p>
        </w:tc>
        <w:tc>
          <w:tcPr>
            <w:tcW w:w="1132" w:type="dxa"/>
            <w:noWrap/>
            <w:vAlign w:val="center"/>
            <w:hideMark/>
          </w:tcPr>
          <w:p w14:paraId="35ED2572" w14:textId="77777777" w:rsidR="00EF584B" w:rsidRPr="00CC51B4" w:rsidRDefault="00EF584B" w:rsidP="00177D77">
            <w:pPr>
              <w:autoSpaceDE/>
              <w:autoSpaceDN/>
              <w:jc w:val="right"/>
              <w:rPr>
                <w:sz w:val="18"/>
                <w:szCs w:val="18"/>
              </w:rPr>
            </w:pPr>
            <w:r w:rsidRPr="00CC51B4">
              <w:rPr>
                <w:sz w:val="18"/>
                <w:szCs w:val="18"/>
              </w:rPr>
              <w:t>293 000</w:t>
            </w:r>
          </w:p>
        </w:tc>
      </w:tr>
      <w:tr w:rsidR="00EF584B" w:rsidRPr="00CC51B4" w14:paraId="125AEE65" w14:textId="77777777" w:rsidTr="008669D5">
        <w:trPr>
          <w:trHeight w:val="255"/>
        </w:trPr>
        <w:tc>
          <w:tcPr>
            <w:tcW w:w="3397" w:type="dxa"/>
            <w:gridSpan w:val="2"/>
            <w:shd w:val="clear" w:color="auto" w:fill="DEEAF6" w:themeFill="accent1" w:themeFillTint="33"/>
            <w:noWrap/>
            <w:vAlign w:val="center"/>
            <w:hideMark/>
          </w:tcPr>
          <w:p w14:paraId="6B35E354" w14:textId="77777777" w:rsidR="00EF584B" w:rsidRPr="00CC51B4" w:rsidRDefault="00EF584B" w:rsidP="00177D77">
            <w:pPr>
              <w:autoSpaceDE/>
              <w:autoSpaceDN/>
              <w:rPr>
                <w:b/>
                <w:bCs/>
                <w:sz w:val="18"/>
                <w:szCs w:val="18"/>
              </w:rPr>
            </w:pPr>
            <w:r w:rsidRPr="00CC51B4">
              <w:rPr>
                <w:b/>
                <w:bCs/>
                <w:sz w:val="18"/>
                <w:szCs w:val="18"/>
              </w:rPr>
              <w:t>45-Muud toetused Kokku</w:t>
            </w:r>
          </w:p>
        </w:tc>
        <w:tc>
          <w:tcPr>
            <w:tcW w:w="1465" w:type="dxa"/>
            <w:shd w:val="clear" w:color="auto" w:fill="DEEAF6" w:themeFill="accent1" w:themeFillTint="33"/>
            <w:noWrap/>
            <w:vAlign w:val="center"/>
            <w:hideMark/>
          </w:tcPr>
          <w:p w14:paraId="0D5EFFDC" w14:textId="77777777" w:rsidR="00EF584B" w:rsidRPr="00CC51B4" w:rsidRDefault="00EF584B" w:rsidP="00177D77">
            <w:pPr>
              <w:autoSpaceDE/>
              <w:autoSpaceDN/>
              <w:rPr>
                <w:b/>
                <w:bCs/>
                <w:sz w:val="18"/>
                <w:szCs w:val="18"/>
              </w:rPr>
            </w:pPr>
          </w:p>
        </w:tc>
        <w:tc>
          <w:tcPr>
            <w:tcW w:w="576" w:type="dxa"/>
            <w:shd w:val="clear" w:color="auto" w:fill="DEEAF6" w:themeFill="accent1" w:themeFillTint="33"/>
            <w:noWrap/>
            <w:vAlign w:val="center"/>
            <w:hideMark/>
          </w:tcPr>
          <w:p w14:paraId="108A5598" w14:textId="77777777" w:rsidR="00EF584B" w:rsidRPr="00CC51B4" w:rsidRDefault="00EF584B" w:rsidP="00177D77">
            <w:pPr>
              <w:autoSpaceDE/>
              <w:autoSpaceDN/>
              <w:rPr>
                <w:b/>
                <w:sz w:val="18"/>
                <w:szCs w:val="18"/>
              </w:rPr>
            </w:pPr>
          </w:p>
        </w:tc>
        <w:tc>
          <w:tcPr>
            <w:tcW w:w="3025" w:type="dxa"/>
            <w:shd w:val="clear" w:color="auto" w:fill="DEEAF6" w:themeFill="accent1" w:themeFillTint="33"/>
            <w:noWrap/>
            <w:vAlign w:val="center"/>
            <w:hideMark/>
          </w:tcPr>
          <w:p w14:paraId="26026450" w14:textId="77777777" w:rsidR="00EF584B" w:rsidRPr="00CC51B4" w:rsidRDefault="00EF584B" w:rsidP="00177D77">
            <w:pPr>
              <w:autoSpaceDE/>
              <w:autoSpaceDN/>
              <w:rPr>
                <w:b/>
                <w:sz w:val="18"/>
                <w:szCs w:val="18"/>
              </w:rPr>
            </w:pPr>
          </w:p>
        </w:tc>
        <w:tc>
          <w:tcPr>
            <w:tcW w:w="2787" w:type="dxa"/>
            <w:shd w:val="clear" w:color="auto" w:fill="DEEAF6" w:themeFill="accent1" w:themeFillTint="33"/>
            <w:noWrap/>
            <w:vAlign w:val="center"/>
            <w:hideMark/>
          </w:tcPr>
          <w:p w14:paraId="44CF1E77" w14:textId="77777777" w:rsidR="00EF584B" w:rsidRPr="00CC51B4" w:rsidRDefault="00EF584B" w:rsidP="00177D77">
            <w:pPr>
              <w:autoSpaceDE/>
              <w:autoSpaceDN/>
              <w:rPr>
                <w:b/>
                <w:sz w:val="18"/>
                <w:szCs w:val="18"/>
              </w:rPr>
            </w:pPr>
          </w:p>
        </w:tc>
        <w:tc>
          <w:tcPr>
            <w:tcW w:w="936" w:type="dxa"/>
            <w:shd w:val="clear" w:color="auto" w:fill="DEEAF6" w:themeFill="accent1" w:themeFillTint="33"/>
            <w:noWrap/>
            <w:vAlign w:val="center"/>
            <w:hideMark/>
          </w:tcPr>
          <w:p w14:paraId="58D0870F" w14:textId="77777777" w:rsidR="00EF584B" w:rsidRPr="00CC51B4" w:rsidRDefault="00EF584B" w:rsidP="00177D77">
            <w:pPr>
              <w:autoSpaceDE/>
              <w:autoSpaceDN/>
              <w:jc w:val="right"/>
              <w:rPr>
                <w:b/>
                <w:bCs/>
                <w:sz w:val="18"/>
                <w:szCs w:val="18"/>
              </w:rPr>
            </w:pPr>
            <w:r w:rsidRPr="00CC51B4">
              <w:rPr>
                <w:b/>
                <w:bCs/>
                <w:sz w:val="18"/>
                <w:szCs w:val="18"/>
              </w:rPr>
              <w:t>703 600</w:t>
            </w:r>
          </w:p>
        </w:tc>
        <w:tc>
          <w:tcPr>
            <w:tcW w:w="1137" w:type="dxa"/>
            <w:shd w:val="clear" w:color="auto" w:fill="DEEAF6" w:themeFill="accent1" w:themeFillTint="33"/>
            <w:noWrap/>
            <w:vAlign w:val="center"/>
            <w:hideMark/>
          </w:tcPr>
          <w:p w14:paraId="52DA1D65" w14:textId="7F409A64" w:rsidR="00EF584B" w:rsidRPr="00CC51B4" w:rsidRDefault="00A666A0" w:rsidP="00177D77">
            <w:pPr>
              <w:autoSpaceDE/>
              <w:autoSpaceDN/>
              <w:jc w:val="right"/>
              <w:rPr>
                <w:b/>
                <w:bCs/>
                <w:color w:val="0000FF"/>
                <w:sz w:val="18"/>
                <w:szCs w:val="18"/>
              </w:rPr>
            </w:pPr>
            <w:r>
              <w:rPr>
                <w:b/>
                <w:bCs/>
                <w:color w:val="0000FF"/>
                <w:sz w:val="18"/>
                <w:szCs w:val="18"/>
              </w:rPr>
              <w:t>0</w:t>
            </w:r>
          </w:p>
        </w:tc>
        <w:tc>
          <w:tcPr>
            <w:tcW w:w="995" w:type="dxa"/>
            <w:shd w:val="clear" w:color="auto" w:fill="DEEAF6" w:themeFill="accent1" w:themeFillTint="33"/>
            <w:noWrap/>
            <w:vAlign w:val="center"/>
            <w:hideMark/>
          </w:tcPr>
          <w:p w14:paraId="14A68875" w14:textId="77777777" w:rsidR="00EF584B" w:rsidRPr="00CC51B4" w:rsidRDefault="00EF584B" w:rsidP="00177D77">
            <w:pPr>
              <w:autoSpaceDE/>
              <w:autoSpaceDN/>
              <w:jc w:val="right"/>
              <w:rPr>
                <w:b/>
                <w:bCs/>
                <w:color w:val="0000FF"/>
                <w:sz w:val="18"/>
                <w:szCs w:val="18"/>
              </w:rPr>
            </w:pPr>
            <w:r w:rsidRPr="00CC51B4">
              <w:rPr>
                <w:b/>
                <w:bCs/>
                <w:color w:val="0000FF"/>
                <w:sz w:val="18"/>
                <w:szCs w:val="18"/>
              </w:rPr>
              <w:t>65 000</w:t>
            </w:r>
          </w:p>
        </w:tc>
        <w:tc>
          <w:tcPr>
            <w:tcW w:w="1132" w:type="dxa"/>
            <w:shd w:val="clear" w:color="auto" w:fill="DEEAF6" w:themeFill="accent1" w:themeFillTint="33"/>
            <w:noWrap/>
            <w:vAlign w:val="center"/>
            <w:hideMark/>
          </w:tcPr>
          <w:p w14:paraId="53CD9F09" w14:textId="77777777" w:rsidR="00EF584B" w:rsidRPr="00CC51B4" w:rsidRDefault="00EF584B" w:rsidP="00177D77">
            <w:pPr>
              <w:autoSpaceDE/>
              <w:autoSpaceDN/>
              <w:jc w:val="right"/>
              <w:rPr>
                <w:b/>
                <w:bCs/>
                <w:sz w:val="18"/>
                <w:szCs w:val="18"/>
              </w:rPr>
            </w:pPr>
            <w:r w:rsidRPr="00CC51B4">
              <w:rPr>
                <w:b/>
                <w:bCs/>
                <w:sz w:val="18"/>
                <w:szCs w:val="18"/>
              </w:rPr>
              <w:t>738 600</w:t>
            </w:r>
          </w:p>
        </w:tc>
      </w:tr>
      <w:tr w:rsidR="008A1222" w:rsidRPr="00CC51B4" w14:paraId="53D1E3F6" w14:textId="77777777" w:rsidTr="008669D5">
        <w:trPr>
          <w:trHeight w:val="255"/>
        </w:trPr>
        <w:tc>
          <w:tcPr>
            <w:tcW w:w="1286" w:type="dxa"/>
            <w:noWrap/>
            <w:vAlign w:val="center"/>
            <w:hideMark/>
          </w:tcPr>
          <w:p w14:paraId="6A3B84A0" w14:textId="77777777" w:rsidR="00EF584B" w:rsidRPr="00CC51B4" w:rsidRDefault="00EF584B" w:rsidP="00177D77">
            <w:pPr>
              <w:autoSpaceDE/>
              <w:autoSpaceDN/>
              <w:rPr>
                <w:sz w:val="18"/>
                <w:szCs w:val="18"/>
              </w:rPr>
            </w:pPr>
            <w:r w:rsidRPr="00CC51B4">
              <w:rPr>
                <w:sz w:val="18"/>
                <w:szCs w:val="18"/>
              </w:rPr>
              <w:t>65-Finantskulud</w:t>
            </w:r>
          </w:p>
        </w:tc>
        <w:tc>
          <w:tcPr>
            <w:tcW w:w="2111" w:type="dxa"/>
            <w:noWrap/>
            <w:vAlign w:val="center"/>
            <w:hideMark/>
          </w:tcPr>
          <w:p w14:paraId="085BCB6A" w14:textId="77777777" w:rsidR="00EF584B" w:rsidRPr="00CC51B4" w:rsidRDefault="00EF584B" w:rsidP="00177D77">
            <w:pPr>
              <w:autoSpaceDE/>
              <w:autoSpaceDN/>
              <w:rPr>
                <w:sz w:val="18"/>
                <w:szCs w:val="18"/>
              </w:rPr>
            </w:pPr>
            <w:r w:rsidRPr="00CC51B4">
              <w:rPr>
                <w:sz w:val="18"/>
                <w:szCs w:val="18"/>
              </w:rPr>
              <w:t>01700-Valitsussektori võla teenindamine</w:t>
            </w:r>
          </w:p>
        </w:tc>
        <w:tc>
          <w:tcPr>
            <w:tcW w:w="1465" w:type="dxa"/>
            <w:noWrap/>
            <w:vAlign w:val="center"/>
            <w:hideMark/>
          </w:tcPr>
          <w:p w14:paraId="44975A74" w14:textId="77777777" w:rsidR="00EF584B" w:rsidRPr="00CC51B4" w:rsidRDefault="00EF584B" w:rsidP="00177D77">
            <w:pPr>
              <w:autoSpaceDE/>
              <w:autoSpaceDN/>
              <w:rPr>
                <w:sz w:val="18"/>
                <w:szCs w:val="18"/>
              </w:rPr>
            </w:pPr>
            <w:r w:rsidRPr="00CC51B4">
              <w:rPr>
                <w:sz w:val="18"/>
                <w:szCs w:val="18"/>
              </w:rPr>
              <w:t>Haldus- ja personalijuht</w:t>
            </w:r>
          </w:p>
        </w:tc>
        <w:tc>
          <w:tcPr>
            <w:tcW w:w="576" w:type="dxa"/>
            <w:noWrap/>
            <w:vAlign w:val="center"/>
            <w:hideMark/>
          </w:tcPr>
          <w:p w14:paraId="7D75EFC6" w14:textId="77777777" w:rsidR="00EF584B" w:rsidRPr="00CC51B4" w:rsidRDefault="00EF584B" w:rsidP="00177D77">
            <w:pPr>
              <w:autoSpaceDE/>
              <w:autoSpaceDN/>
              <w:rPr>
                <w:sz w:val="18"/>
                <w:szCs w:val="18"/>
              </w:rPr>
            </w:pPr>
            <w:r w:rsidRPr="00CC51B4">
              <w:rPr>
                <w:sz w:val="18"/>
                <w:szCs w:val="18"/>
              </w:rPr>
              <w:t>6502</w:t>
            </w:r>
          </w:p>
        </w:tc>
        <w:tc>
          <w:tcPr>
            <w:tcW w:w="3025" w:type="dxa"/>
            <w:noWrap/>
            <w:vAlign w:val="center"/>
            <w:hideMark/>
          </w:tcPr>
          <w:p w14:paraId="307C84C1" w14:textId="77777777" w:rsidR="00EF584B" w:rsidRPr="00CC51B4" w:rsidRDefault="00EF584B" w:rsidP="00177D77">
            <w:pPr>
              <w:autoSpaceDE/>
              <w:autoSpaceDN/>
              <w:rPr>
                <w:sz w:val="18"/>
                <w:szCs w:val="18"/>
              </w:rPr>
            </w:pPr>
            <w:r w:rsidRPr="00CC51B4">
              <w:rPr>
                <w:sz w:val="18"/>
                <w:szCs w:val="18"/>
              </w:rPr>
              <w:t>Intressi- ja viivisekulud kapitaliliisingult</w:t>
            </w:r>
          </w:p>
        </w:tc>
        <w:tc>
          <w:tcPr>
            <w:tcW w:w="2787" w:type="dxa"/>
            <w:noWrap/>
            <w:vAlign w:val="center"/>
            <w:hideMark/>
          </w:tcPr>
          <w:p w14:paraId="33FDA37A" w14:textId="77777777" w:rsidR="00EF584B" w:rsidRPr="00CC51B4" w:rsidRDefault="00EF584B" w:rsidP="00177D77">
            <w:pPr>
              <w:autoSpaceDE/>
              <w:autoSpaceDN/>
              <w:rPr>
                <w:sz w:val="18"/>
                <w:szCs w:val="18"/>
              </w:rPr>
            </w:pPr>
            <w:r w:rsidRPr="00CC51B4">
              <w:rPr>
                <w:sz w:val="18"/>
                <w:szCs w:val="18"/>
              </w:rPr>
              <w:t>LV-le liisitava sõiduki intressikulud 2019. aastal</w:t>
            </w:r>
          </w:p>
        </w:tc>
        <w:tc>
          <w:tcPr>
            <w:tcW w:w="936" w:type="dxa"/>
            <w:noWrap/>
            <w:vAlign w:val="center"/>
            <w:hideMark/>
          </w:tcPr>
          <w:p w14:paraId="24753E1D" w14:textId="77777777" w:rsidR="00EF584B" w:rsidRPr="00CC51B4" w:rsidRDefault="00EF584B" w:rsidP="00177D77">
            <w:pPr>
              <w:autoSpaceDE/>
              <w:autoSpaceDN/>
              <w:jc w:val="right"/>
              <w:rPr>
                <w:sz w:val="18"/>
                <w:szCs w:val="18"/>
              </w:rPr>
            </w:pPr>
            <w:r w:rsidRPr="00CC51B4">
              <w:rPr>
                <w:sz w:val="18"/>
                <w:szCs w:val="18"/>
              </w:rPr>
              <w:t>0</w:t>
            </w:r>
          </w:p>
        </w:tc>
        <w:tc>
          <w:tcPr>
            <w:tcW w:w="1137" w:type="dxa"/>
            <w:noWrap/>
            <w:vAlign w:val="center"/>
            <w:hideMark/>
          </w:tcPr>
          <w:p w14:paraId="40DC9A41" w14:textId="77777777" w:rsidR="00EF584B" w:rsidRPr="00CC51B4" w:rsidRDefault="00EF584B" w:rsidP="00177D77">
            <w:pPr>
              <w:autoSpaceDE/>
              <w:autoSpaceDN/>
              <w:jc w:val="right"/>
              <w:rPr>
                <w:color w:val="0000FF"/>
                <w:sz w:val="18"/>
                <w:szCs w:val="18"/>
              </w:rPr>
            </w:pPr>
            <w:r w:rsidRPr="00CC51B4">
              <w:rPr>
                <w:color w:val="0000FF"/>
                <w:sz w:val="18"/>
                <w:szCs w:val="18"/>
              </w:rPr>
              <w:t>530</w:t>
            </w:r>
          </w:p>
        </w:tc>
        <w:tc>
          <w:tcPr>
            <w:tcW w:w="995" w:type="dxa"/>
            <w:noWrap/>
            <w:vAlign w:val="center"/>
            <w:hideMark/>
          </w:tcPr>
          <w:p w14:paraId="6A168089" w14:textId="77777777" w:rsidR="00EF584B" w:rsidRPr="00CC51B4" w:rsidRDefault="00EF584B" w:rsidP="00177D77">
            <w:pPr>
              <w:autoSpaceDE/>
              <w:autoSpaceDN/>
              <w:jc w:val="right"/>
              <w:rPr>
                <w:color w:val="0000FF"/>
                <w:sz w:val="18"/>
                <w:szCs w:val="18"/>
              </w:rPr>
            </w:pPr>
            <w:r w:rsidRPr="00CC51B4">
              <w:rPr>
                <w:color w:val="0000FF"/>
                <w:sz w:val="18"/>
                <w:szCs w:val="18"/>
              </w:rPr>
              <w:t>0</w:t>
            </w:r>
          </w:p>
        </w:tc>
        <w:tc>
          <w:tcPr>
            <w:tcW w:w="1132" w:type="dxa"/>
            <w:noWrap/>
            <w:vAlign w:val="center"/>
            <w:hideMark/>
          </w:tcPr>
          <w:p w14:paraId="7C4DE833" w14:textId="77777777" w:rsidR="00EF584B" w:rsidRPr="00CC51B4" w:rsidRDefault="00EF584B" w:rsidP="00177D77">
            <w:pPr>
              <w:autoSpaceDE/>
              <w:autoSpaceDN/>
              <w:jc w:val="right"/>
              <w:rPr>
                <w:sz w:val="18"/>
                <w:szCs w:val="18"/>
              </w:rPr>
            </w:pPr>
            <w:r w:rsidRPr="00CC51B4">
              <w:rPr>
                <w:sz w:val="18"/>
                <w:szCs w:val="18"/>
              </w:rPr>
              <w:t>530</w:t>
            </w:r>
          </w:p>
        </w:tc>
      </w:tr>
      <w:tr w:rsidR="008A1222" w:rsidRPr="00CC51B4" w14:paraId="290658E2" w14:textId="77777777" w:rsidTr="008669D5">
        <w:trPr>
          <w:trHeight w:val="255"/>
        </w:trPr>
        <w:tc>
          <w:tcPr>
            <w:tcW w:w="1286" w:type="dxa"/>
            <w:noWrap/>
            <w:vAlign w:val="center"/>
            <w:hideMark/>
          </w:tcPr>
          <w:p w14:paraId="362342E3" w14:textId="77777777" w:rsidR="00EF584B" w:rsidRPr="00CC51B4" w:rsidRDefault="00EF584B" w:rsidP="00177D77">
            <w:pPr>
              <w:autoSpaceDE/>
              <w:autoSpaceDN/>
              <w:rPr>
                <w:sz w:val="18"/>
                <w:szCs w:val="18"/>
              </w:rPr>
            </w:pPr>
            <w:r w:rsidRPr="00CC51B4">
              <w:rPr>
                <w:sz w:val="18"/>
                <w:szCs w:val="18"/>
              </w:rPr>
              <w:t>65-Finantskulud</w:t>
            </w:r>
          </w:p>
        </w:tc>
        <w:tc>
          <w:tcPr>
            <w:tcW w:w="2111" w:type="dxa"/>
            <w:noWrap/>
            <w:vAlign w:val="center"/>
            <w:hideMark/>
          </w:tcPr>
          <w:p w14:paraId="01C9D53C" w14:textId="77777777" w:rsidR="00EF584B" w:rsidRPr="00CC51B4" w:rsidRDefault="00EF584B" w:rsidP="00177D77">
            <w:pPr>
              <w:autoSpaceDE/>
              <w:autoSpaceDN/>
              <w:rPr>
                <w:sz w:val="18"/>
                <w:szCs w:val="18"/>
              </w:rPr>
            </w:pPr>
            <w:r w:rsidRPr="00CC51B4">
              <w:rPr>
                <w:sz w:val="18"/>
                <w:szCs w:val="18"/>
              </w:rPr>
              <w:t>01700-Valitsussektori võla teenindamine</w:t>
            </w:r>
          </w:p>
        </w:tc>
        <w:tc>
          <w:tcPr>
            <w:tcW w:w="1465" w:type="dxa"/>
            <w:noWrap/>
            <w:vAlign w:val="center"/>
            <w:hideMark/>
          </w:tcPr>
          <w:p w14:paraId="37061F50" w14:textId="77777777" w:rsidR="00EF584B" w:rsidRPr="00CC51B4" w:rsidRDefault="00EF584B" w:rsidP="00177D77">
            <w:pPr>
              <w:autoSpaceDE/>
              <w:autoSpaceDN/>
              <w:rPr>
                <w:sz w:val="18"/>
                <w:szCs w:val="18"/>
              </w:rPr>
            </w:pPr>
            <w:r w:rsidRPr="00CC51B4">
              <w:rPr>
                <w:sz w:val="18"/>
                <w:szCs w:val="18"/>
              </w:rPr>
              <w:t>Viljandi Kesklinna Kool</w:t>
            </w:r>
          </w:p>
        </w:tc>
        <w:tc>
          <w:tcPr>
            <w:tcW w:w="576" w:type="dxa"/>
            <w:noWrap/>
            <w:vAlign w:val="center"/>
            <w:hideMark/>
          </w:tcPr>
          <w:p w14:paraId="00EC029B" w14:textId="77777777" w:rsidR="00EF584B" w:rsidRPr="00CC51B4" w:rsidRDefault="00EF584B" w:rsidP="00177D77">
            <w:pPr>
              <w:autoSpaceDE/>
              <w:autoSpaceDN/>
              <w:rPr>
                <w:sz w:val="18"/>
                <w:szCs w:val="18"/>
              </w:rPr>
            </w:pPr>
            <w:r w:rsidRPr="00CC51B4">
              <w:rPr>
                <w:sz w:val="18"/>
                <w:szCs w:val="18"/>
              </w:rPr>
              <w:t>6502</w:t>
            </w:r>
          </w:p>
        </w:tc>
        <w:tc>
          <w:tcPr>
            <w:tcW w:w="3025" w:type="dxa"/>
            <w:noWrap/>
            <w:vAlign w:val="center"/>
            <w:hideMark/>
          </w:tcPr>
          <w:p w14:paraId="792CA3CF" w14:textId="77777777" w:rsidR="00EF584B" w:rsidRPr="00CC51B4" w:rsidRDefault="00EF584B" w:rsidP="00177D77">
            <w:pPr>
              <w:autoSpaceDE/>
              <w:autoSpaceDN/>
              <w:rPr>
                <w:sz w:val="18"/>
                <w:szCs w:val="18"/>
              </w:rPr>
            </w:pPr>
            <w:r w:rsidRPr="00CC51B4">
              <w:rPr>
                <w:sz w:val="18"/>
                <w:szCs w:val="18"/>
              </w:rPr>
              <w:t>Intressi- ja viivisekulud kapitaliliisingult</w:t>
            </w:r>
          </w:p>
        </w:tc>
        <w:tc>
          <w:tcPr>
            <w:tcW w:w="2787" w:type="dxa"/>
            <w:noWrap/>
            <w:vAlign w:val="center"/>
            <w:hideMark/>
          </w:tcPr>
          <w:p w14:paraId="4095428C" w14:textId="77777777" w:rsidR="00EF584B" w:rsidRPr="00CC51B4" w:rsidRDefault="00EF584B" w:rsidP="00177D77">
            <w:pPr>
              <w:autoSpaceDE/>
              <w:autoSpaceDN/>
              <w:rPr>
                <w:sz w:val="18"/>
                <w:szCs w:val="18"/>
              </w:rPr>
            </w:pPr>
            <w:r w:rsidRPr="00CC51B4">
              <w:rPr>
                <w:sz w:val="18"/>
                <w:szCs w:val="18"/>
              </w:rPr>
              <w:t>Hanke tulemuse alusel eelarve korrigeerimine</w:t>
            </w:r>
          </w:p>
        </w:tc>
        <w:tc>
          <w:tcPr>
            <w:tcW w:w="936" w:type="dxa"/>
            <w:noWrap/>
            <w:vAlign w:val="center"/>
            <w:hideMark/>
          </w:tcPr>
          <w:p w14:paraId="3926CE1A" w14:textId="77777777" w:rsidR="00EF584B" w:rsidRPr="00CC51B4" w:rsidRDefault="00EF584B" w:rsidP="00177D77">
            <w:pPr>
              <w:autoSpaceDE/>
              <w:autoSpaceDN/>
              <w:jc w:val="right"/>
              <w:rPr>
                <w:sz w:val="18"/>
                <w:szCs w:val="18"/>
              </w:rPr>
            </w:pPr>
            <w:r w:rsidRPr="00CC51B4">
              <w:rPr>
                <w:sz w:val="18"/>
                <w:szCs w:val="18"/>
              </w:rPr>
              <w:t>1 067</w:t>
            </w:r>
          </w:p>
        </w:tc>
        <w:tc>
          <w:tcPr>
            <w:tcW w:w="1137" w:type="dxa"/>
            <w:noWrap/>
            <w:vAlign w:val="center"/>
            <w:hideMark/>
          </w:tcPr>
          <w:p w14:paraId="20BD7BBC" w14:textId="77777777" w:rsidR="00EF584B" w:rsidRPr="00CC51B4" w:rsidRDefault="00EF584B" w:rsidP="00177D77">
            <w:pPr>
              <w:autoSpaceDE/>
              <w:autoSpaceDN/>
              <w:jc w:val="right"/>
              <w:rPr>
                <w:color w:val="0000FF"/>
                <w:sz w:val="18"/>
                <w:szCs w:val="18"/>
              </w:rPr>
            </w:pPr>
            <w:r w:rsidRPr="00CC51B4">
              <w:rPr>
                <w:color w:val="0000FF"/>
                <w:sz w:val="18"/>
                <w:szCs w:val="18"/>
              </w:rPr>
              <w:t>-769</w:t>
            </w:r>
          </w:p>
        </w:tc>
        <w:tc>
          <w:tcPr>
            <w:tcW w:w="995" w:type="dxa"/>
            <w:noWrap/>
            <w:vAlign w:val="center"/>
            <w:hideMark/>
          </w:tcPr>
          <w:p w14:paraId="2040AF4B" w14:textId="77777777" w:rsidR="00EF584B" w:rsidRPr="00CC51B4" w:rsidRDefault="00EF584B" w:rsidP="00177D77">
            <w:pPr>
              <w:autoSpaceDE/>
              <w:autoSpaceDN/>
              <w:jc w:val="right"/>
              <w:rPr>
                <w:color w:val="0000FF"/>
                <w:sz w:val="18"/>
                <w:szCs w:val="18"/>
              </w:rPr>
            </w:pPr>
            <w:r w:rsidRPr="00CC51B4">
              <w:rPr>
                <w:color w:val="0000FF"/>
                <w:sz w:val="18"/>
                <w:szCs w:val="18"/>
              </w:rPr>
              <w:t>0</w:t>
            </w:r>
          </w:p>
        </w:tc>
        <w:tc>
          <w:tcPr>
            <w:tcW w:w="1132" w:type="dxa"/>
            <w:noWrap/>
            <w:vAlign w:val="center"/>
            <w:hideMark/>
          </w:tcPr>
          <w:p w14:paraId="6C919B79" w14:textId="77777777" w:rsidR="00EF584B" w:rsidRPr="00CC51B4" w:rsidRDefault="00EF584B" w:rsidP="00177D77">
            <w:pPr>
              <w:autoSpaceDE/>
              <w:autoSpaceDN/>
              <w:jc w:val="right"/>
              <w:rPr>
                <w:sz w:val="18"/>
                <w:szCs w:val="18"/>
              </w:rPr>
            </w:pPr>
            <w:r w:rsidRPr="00CC51B4">
              <w:rPr>
                <w:sz w:val="18"/>
                <w:szCs w:val="18"/>
              </w:rPr>
              <w:t>298</w:t>
            </w:r>
          </w:p>
        </w:tc>
      </w:tr>
      <w:tr w:rsidR="00EF584B" w:rsidRPr="00CC51B4" w14:paraId="651CE023" w14:textId="77777777" w:rsidTr="008669D5">
        <w:trPr>
          <w:trHeight w:val="255"/>
        </w:trPr>
        <w:tc>
          <w:tcPr>
            <w:tcW w:w="3397" w:type="dxa"/>
            <w:gridSpan w:val="2"/>
            <w:shd w:val="clear" w:color="auto" w:fill="DEEAF6" w:themeFill="accent1" w:themeFillTint="33"/>
            <w:noWrap/>
            <w:vAlign w:val="center"/>
            <w:hideMark/>
          </w:tcPr>
          <w:p w14:paraId="738CAD8A" w14:textId="77777777" w:rsidR="00EF584B" w:rsidRPr="00CC51B4" w:rsidRDefault="00EF584B" w:rsidP="00177D77">
            <w:pPr>
              <w:autoSpaceDE/>
              <w:autoSpaceDN/>
              <w:rPr>
                <w:b/>
                <w:bCs/>
                <w:sz w:val="18"/>
                <w:szCs w:val="18"/>
              </w:rPr>
            </w:pPr>
            <w:r w:rsidRPr="00CC51B4">
              <w:rPr>
                <w:b/>
                <w:bCs/>
                <w:sz w:val="18"/>
                <w:szCs w:val="18"/>
              </w:rPr>
              <w:t>65-Finantskulud Kokku</w:t>
            </w:r>
          </w:p>
        </w:tc>
        <w:tc>
          <w:tcPr>
            <w:tcW w:w="1465" w:type="dxa"/>
            <w:shd w:val="clear" w:color="auto" w:fill="DEEAF6" w:themeFill="accent1" w:themeFillTint="33"/>
            <w:noWrap/>
            <w:vAlign w:val="center"/>
            <w:hideMark/>
          </w:tcPr>
          <w:p w14:paraId="76EA865C" w14:textId="77777777" w:rsidR="00EF584B" w:rsidRPr="00CC51B4" w:rsidRDefault="00EF584B" w:rsidP="00177D77">
            <w:pPr>
              <w:autoSpaceDE/>
              <w:autoSpaceDN/>
              <w:rPr>
                <w:b/>
                <w:bCs/>
                <w:sz w:val="18"/>
                <w:szCs w:val="18"/>
              </w:rPr>
            </w:pPr>
          </w:p>
        </w:tc>
        <w:tc>
          <w:tcPr>
            <w:tcW w:w="576" w:type="dxa"/>
            <w:shd w:val="clear" w:color="auto" w:fill="DEEAF6" w:themeFill="accent1" w:themeFillTint="33"/>
            <w:noWrap/>
            <w:vAlign w:val="center"/>
            <w:hideMark/>
          </w:tcPr>
          <w:p w14:paraId="1E3161BF" w14:textId="77777777" w:rsidR="00EF584B" w:rsidRPr="00CC51B4" w:rsidRDefault="00EF584B" w:rsidP="00177D77">
            <w:pPr>
              <w:autoSpaceDE/>
              <w:autoSpaceDN/>
              <w:rPr>
                <w:b/>
                <w:sz w:val="18"/>
                <w:szCs w:val="18"/>
              </w:rPr>
            </w:pPr>
          </w:p>
        </w:tc>
        <w:tc>
          <w:tcPr>
            <w:tcW w:w="3025" w:type="dxa"/>
            <w:shd w:val="clear" w:color="auto" w:fill="DEEAF6" w:themeFill="accent1" w:themeFillTint="33"/>
            <w:noWrap/>
            <w:vAlign w:val="center"/>
            <w:hideMark/>
          </w:tcPr>
          <w:p w14:paraId="677FACA2" w14:textId="77777777" w:rsidR="00EF584B" w:rsidRPr="00CC51B4" w:rsidRDefault="00EF584B" w:rsidP="00177D77">
            <w:pPr>
              <w:autoSpaceDE/>
              <w:autoSpaceDN/>
              <w:rPr>
                <w:b/>
                <w:sz w:val="18"/>
                <w:szCs w:val="18"/>
              </w:rPr>
            </w:pPr>
          </w:p>
        </w:tc>
        <w:tc>
          <w:tcPr>
            <w:tcW w:w="2787" w:type="dxa"/>
            <w:shd w:val="clear" w:color="auto" w:fill="DEEAF6" w:themeFill="accent1" w:themeFillTint="33"/>
            <w:noWrap/>
            <w:vAlign w:val="center"/>
            <w:hideMark/>
          </w:tcPr>
          <w:p w14:paraId="280EB14C" w14:textId="77777777" w:rsidR="00EF584B" w:rsidRPr="00CC51B4" w:rsidRDefault="00EF584B" w:rsidP="00177D77">
            <w:pPr>
              <w:autoSpaceDE/>
              <w:autoSpaceDN/>
              <w:rPr>
                <w:b/>
                <w:sz w:val="18"/>
                <w:szCs w:val="18"/>
              </w:rPr>
            </w:pPr>
          </w:p>
        </w:tc>
        <w:tc>
          <w:tcPr>
            <w:tcW w:w="936" w:type="dxa"/>
            <w:shd w:val="clear" w:color="auto" w:fill="DEEAF6" w:themeFill="accent1" w:themeFillTint="33"/>
            <w:noWrap/>
            <w:vAlign w:val="center"/>
            <w:hideMark/>
          </w:tcPr>
          <w:p w14:paraId="56B48068" w14:textId="77777777" w:rsidR="00EF584B" w:rsidRPr="00CC51B4" w:rsidRDefault="00EF584B" w:rsidP="00177D77">
            <w:pPr>
              <w:autoSpaceDE/>
              <w:autoSpaceDN/>
              <w:jc w:val="right"/>
              <w:rPr>
                <w:b/>
                <w:bCs/>
                <w:sz w:val="18"/>
                <w:szCs w:val="18"/>
              </w:rPr>
            </w:pPr>
            <w:r w:rsidRPr="00CC51B4">
              <w:rPr>
                <w:b/>
                <w:bCs/>
                <w:sz w:val="18"/>
                <w:szCs w:val="18"/>
              </w:rPr>
              <w:t>122 489</w:t>
            </w:r>
          </w:p>
        </w:tc>
        <w:tc>
          <w:tcPr>
            <w:tcW w:w="1137" w:type="dxa"/>
            <w:shd w:val="clear" w:color="auto" w:fill="DEEAF6" w:themeFill="accent1" w:themeFillTint="33"/>
            <w:noWrap/>
            <w:vAlign w:val="center"/>
            <w:hideMark/>
          </w:tcPr>
          <w:p w14:paraId="65AF00C7" w14:textId="77777777" w:rsidR="00EF584B" w:rsidRPr="00CC51B4" w:rsidRDefault="00EF584B" w:rsidP="00177D77">
            <w:pPr>
              <w:autoSpaceDE/>
              <w:autoSpaceDN/>
              <w:jc w:val="right"/>
              <w:rPr>
                <w:b/>
                <w:bCs/>
                <w:color w:val="0000FF"/>
                <w:sz w:val="18"/>
                <w:szCs w:val="18"/>
              </w:rPr>
            </w:pPr>
            <w:r w:rsidRPr="00CC51B4">
              <w:rPr>
                <w:b/>
                <w:bCs/>
                <w:color w:val="0000FF"/>
                <w:sz w:val="18"/>
                <w:szCs w:val="18"/>
              </w:rPr>
              <w:t>-239</w:t>
            </w:r>
          </w:p>
        </w:tc>
        <w:tc>
          <w:tcPr>
            <w:tcW w:w="995" w:type="dxa"/>
            <w:shd w:val="clear" w:color="auto" w:fill="DEEAF6" w:themeFill="accent1" w:themeFillTint="33"/>
            <w:noWrap/>
            <w:vAlign w:val="center"/>
            <w:hideMark/>
          </w:tcPr>
          <w:p w14:paraId="05BDBAD2" w14:textId="77777777" w:rsidR="00EF584B" w:rsidRPr="00CC51B4" w:rsidRDefault="00EF584B" w:rsidP="00177D77">
            <w:pPr>
              <w:autoSpaceDE/>
              <w:autoSpaceDN/>
              <w:jc w:val="right"/>
              <w:rPr>
                <w:b/>
                <w:bCs/>
                <w:color w:val="0000FF"/>
                <w:sz w:val="18"/>
                <w:szCs w:val="18"/>
              </w:rPr>
            </w:pPr>
            <w:r w:rsidRPr="00CC51B4">
              <w:rPr>
                <w:b/>
                <w:bCs/>
                <w:color w:val="0000FF"/>
                <w:sz w:val="18"/>
                <w:szCs w:val="18"/>
              </w:rPr>
              <w:t>0</w:t>
            </w:r>
          </w:p>
        </w:tc>
        <w:tc>
          <w:tcPr>
            <w:tcW w:w="1132" w:type="dxa"/>
            <w:shd w:val="clear" w:color="auto" w:fill="DEEAF6" w:themeFill="accent1" w:themeFillTint="33"/>
            <w:noWrap/>
            <w:vAlign w:val="center"/>
            <w:hideMark/>
          </w:tcPr>
          <w:p w14:paraId="5AB4CCAD" w14:textId="77777777" w:rsidR="00EF584B" w:rsidRPr="00CC51B4" w:rsidRDefault="00EF584B" w:rsidP="00177D77">
            <w:pPr>
              <w:autoSpaceDE/>
              <w:autoSpaceDN/>
              <w:jc w:val="right"/>
              <w:rPr>
                <w:b/>
                <w:bCs/>
                <w:sz w:val="18"/>
                <w:szCs w:val="18"/>
              </w:rPr>
            </w:pPr>
            <w:r w:rsidRPr="00CC51B4">
              <w:rPr>
                <w:b/>
                <w:bCs/>
                <w:sz w:val="18"/>
                <w:szCs w:val="18"/>
              </w:rPr>
              <w:t>122 250</w:t>
            </w:r>
          </w:p>
        </w:tc>
      </w:tr>
      <w:tr w:rsidR="008A1222" w:rsidRPr="00CC51B4" w14:paraId="6A81031F" w14:textId="77777777" w:rsidTr="008669D5">
        <w:trPr>
          <w:trHeight w:val="255"/>
        </w:trPr>
        <w:tc>
          <w:tcPr>
            <w:tcW w:w="3397" w:type="dxa"/>
            <w:gridSpan w:val="2"/>
            <w:shd w:val="clear" w:color="auto" w:fill="DEEAF6" w:themeFill="accent1" w:themeFillTint="33"/>
            <w:noWrap/>
            <w:vAlign w:val="center"/>
            <w:hideMark/>
          </w:tcPr>
          <w:p w14:paraId="1FCF9002" w14:textId="77777777" w:rsidR="00EF584B" w:rsidRPr="00CC51B4" w:rsidRDefault="00EF584B" w:rsidP="00177D77">
            <w:pPr>
              <w:autoSpaceDE/>
              <w:autoSpaceDN/>
              <w:rPr>
                <w:b/>
                <w:bCs/>
                <w:sz w:val="18"/>
                <w:szCs w:val="18"/>
              </w:rPr>
            </w:pPr>
            <w:r w:rsidRPr="00CC51B4">
              <w:rPr>
                <w:b/>
                <w:bCs/>
                <w:sz w:val="18"/>
                <w:szCs w:val="18"/>
              </w:rPr>
              <w:t>Üldkokkuvõte</w:t>
            </w:r>
          </w:p>
        </w:tc>
        <w:tc>
          <w:tcPr>
            <w:tcW w:w="1465" w:type="dxa"/>
            <w:shd w:val="clear" w:color="auto" w:fill="DEEAF6" w:themeFill="accent1" w:themeFillTint="33"/>
            <w:noWrap/>
            <w:vAlign w:val="center"/>
            <w:hideMark/>
          </w:tcPr>
          <w:p w14:paraId="78D468C7" w14:textId="77777777" w:rsidR="00EF584B" w:rsidRPr="00CC51B4" w:rsidRDefault="00EF584B" w:rsidP="00177D77">
            <w:pPr>
              <w:autoSpaceDE/>
              <w:autoSpaceDN/>
              <w:rPr>
                <w:b/>
                <w:bCs/>
                <w:sz w:val="18"/>
                <w:szCs w:val="18"/>
              </w:rPr>
            </w:pPr>
          </w:p>
        </w:tc>
        <w:tc>
          <w:tcPr>
            <w:tcW w:w="576" w:type="dxa"/>
            <w:shd w:val="clear" w:color="auto" w:fill="DEEAF6" w:themeFill="accent1" w:themeFillTint="33"/>
            <w:noWrap/>
            <w:vAlign w:val="center"/>
            <w:hideMark/>
          </w:tcPr>
          <w:p w14:paraId="07C48226" w14:textId="77777777" w:rsidR="00EF584B" w:rsidRPr="00CC51B4" w:rsidRDefault="00EF584B" w:rsidP="00177D77">
            <w:pPr>
              <w:autoSpaceDE/>
              <w:autoSpaceDN/>
              <w:rPr>
                <w:b/>
                <w:sz w:val="18"/>
                <w:szCs w:val="18"/>
              </w:rPr>
            </w:pPr>
          </w:p>
        </w:tc>
        <w:tc>
          <w:tcPr>
            <w:tcW w:w="3025" w:type="dxa"/>
            <w:shd w:val="clear" w:color="auto" w:fill="DEEAF6" w:themeFill="accent1" w:themeFillTint="33"/>
            <w:noWrap/>
            <w:vAlign w:val="center"/>
            <w:hideMark/>
          </w:tcPr>
          <w:p w14:paraId="18C195FE" w14:textId="77777777" w:rsidR="00EF584B" w:rsidRPr="00CC51B4" w:rsidRDefault="00EF584B" w:rsidP="00177D77">
            <w:pPr>
              <w:autoSpaceDE/>
              <w:autoSpaceDN/>
              <w:rPr>
                <w:b/>
                <w:sz w:val="18"/>
                <w:szCs w:val="18"/>
              </w:rPr>
            </w:pPr>
          </w:p>
        </w:tc>
        <w:tc>
          <w:tcPr>
            <w:tcW w:w="2787" w:type="dxa"/>
            <w:shd w:val="clear" w:color="auto" w:fill="DEEAF6" w:themeFill="accent1" w:themeFillTint="33"/>
            <w:noWrap/>
            <w:vAlign w:val="center"/>
            <w:hideMark/>
          </w:tcPr>
          <w:p w14:paraId="55A3EEDD" w14:textId="77777777" w:rsidR="00EF584B" w:rsidRPr="00CC51B4" w:rsidRDefault="00EF584B" w:rsidP="00177D77">
            <w:pPr>
              <w:autoSpaceDE/>
              <w:autoSpaceDN/>
              <w:rPr>
                <w:b/>
                <w:sz w:val="18"/>
                <w:szCs w:val="18"/>
              </w:rPr>
            </w:pPr>
          </w:p>
        </w:tc>
        <w:tc>
          <w:tcPr>
            <w:tcW w:w="936" w:type="dxa"/>
            <w:shd w:val="clear" w:color="auto" w:fill="DEEAF6" w:themeFill="accent1" w:themeFillTint="33"/>
            <w:noWrap/>
            <w:vAlign w:val="center"/>
            <w:hideMark/>
          </w:tcPr>
          <w:p w14:paraId="0D0F79F7" w14:textId="77777777" w:rsidR="00EF584B" w:rsidRPr="00CC51B4" w:rsidRDefault="00EF584B" w:rsidP="00177D77">
            <w:pPr>
              <w:autoSpaceDE/>
              <w:autoSpaceDN/>
              <w:jc w:val="right"/>
              <w:rPr>
                <w:b/>
                <w:bCs/>
                <w:sz w:val="18"/>
                <w:szCs w:val="18"/>
              </w:rPr>
            </w:pPr>
            <w:r w:rsidRPr="00CC51B4">
              <w:rPr>
                <w:b/>
                <w:bCs/>
                <w:sz w:val="18"/>
                <w:szCs w:val="18"/>
              </w:rPr>
              <w:t>8 232 678</w:t>
            </w:r>
          </w:p>
        </w:tc>
        <w:tc>
          <w:tcPr>
            <w:tcW w:w="1137" w:type="dxa"/>
            <w:shd w:val="clear" w:color="auto" w:fill="DEEAF6" w:themeFill="accent1" w:themeFillTint="33"/>
            <w:noWrap/>
            <w:vAlign w:val="center"/>
            <w:hideMark/>
          </w:tcPr>
          <w:p w14:paraId="25C6BEDE" w14:textId="53967E76" w:rsidR="00EF584B" w:rsidRPr="00CC51B4" w:rsidRDefault="00A666A0" w:rsidP="00177D77">
            <w:pPr>
              <w:autoSpaceDE/>
              <w:autoSpaceDN/>
              <w:jc w:val="right"/>
              <w:rPr>
                <w:b/>
                <w:bCs/>
                <w:color w:val="0000FF"/>
                <w:sz w:val="18"/>
                <w:szCs w:val="18"/>
              </w:rPr>
            </w:pPr>
            <w:r>
              <w:rPr>
                <w:b/>
                <w:bCs/>
                <w:color w:val="0000FF"/>
                <w:sz w:val="18"/>
                <w:szCs w:val="18"/>
              </w:rPr>
              <w:t>-488 622</w:t>
            </w:r>
          </w:p>
        </w:tc>
        <w:tc>
          <w:tcPr>
            <w:tcW w:w="995" w:type="dxa"/>
            <w:shd w:val="clear" w:color="auto" w:fill="DEEAF6" w:themeFill="accent1" w:themeFillTint="33"/>
            <w:noWrap/>
            <w:vAlign w:val="center"/>
            <w:hideMark/>
          </w:tcPr>
          <w:p w14:paraId="5494FEB9" w14:textId="77777777" w:rsidR="00EF584B" w:rsidRPr="00CC51B4" w:rsidRDefault="00EF584B" w:rsidP="00177D77">
            <w:pPr>
              <w:autoSpaceDE/>
              <w:autoSpaceDN/>
              <w:jc w:val="right"/>
              <w:rPr>
                <w:b/>
                <w:bCs/>
                <w:color w:val="0000FF"/>
                <w:sz w:val="18"/>
                <w:szCs w:val="18"/>
              </w:rPr>
            </w:pPr>
            <w:r w:rsidRPr="00CC51B4">
              <w:rPr>
                <w:b/>
                <w:bCs/>
                <w:color w:val="0000FF"/>
                <w:sz w:val="18"/>
                <w:szCs w:val="18"/>
              </w:rPr>
              <w:t>47 000</w:t>
            </w:r>
          </w:p>
        </w:tc>
        <w:tc>
          <w:tcPr>
            <w:tcW w:w="1132" w:type="dxa"/>
            <w:shd w:val="clear" w:color="auto" w:fill="DEEAF6" w:themeFill="accent1" w:themeFillTint="33"/>
            <w:noWrap/>
            <w:vAlign w:val="center"/>
            <w:hideMark/>
          </w:tcPr>
          <w:p w14:paraId="72FCE242" w14:textId="02E2D6D6" w:rsidR="00EF584B" w:rsidRPr="00CC51B4" w:rsidRDefault="00A666A0" w:rsidP="00177D77">
            <w:pPr>
              <w:autoSpaceDE/>
              <w:autoSpaceDN/>
              <w:jc w:val="right"/>
              <w:rPr>
                <w:b/>
                <w:bCs/>
                <w:sz w:val="18"/>
                <w:szCs w:val="18"/>
              </w:rPr>
            </w:pPr>
            <w:r>
              <w:rPr>
                <w:b/>
                <w:bCs/>
                <w:sz w:val="18"/>
                <w:szCs w:val="18"/>
              </w:rPr>
              <w:t>7 791 056</w:t>
            </w:r>
          </w:p>
        </w:tc>
      </w:tr>
    </w:tbl>
    <w:p w14:paraId="506694FC" w14:textId="77777777" w:rsidR="006856AA" w:rsidRDefault="006856AA">
      <w:pPr>
        <w:rPr>
          <w:b/>
        </w:rPr>
      </w:pPr>
    </w:p>
    <w:p w14:paraId="31D3D982" w14:textId="3BEC589E" w:rsidR="00DF771C" w:rsidRDefault="005B076A">
      <w:pPr>
        <w:rPr>
          <w:b/>
        </w:rPr>
      </w:pPr>
      <w:r w:rsidRPr="00F64E62">
        <w:rPr>
          <w:b/>
        </w:rPr>
        <w:t xml:space="preserve">Finantseerimistegevuse </w:t>
      </w:r>
      <w:r w:rsidR="009068A7">
        <w:rPr>
          <w:b/>
        </w:rPr>
        <w:t xml:space="preserve">kulude </w:t>
      </w:r>
      <w:r w:rsidRPr="00F64E62">
        <w:rPr>
          <w:b/>
        </w:rPr>
        <w:t>eelarve muudatused</w:t>
      </w:r>
    </w:p>
    <w:p w14:paraId="0F102C50" w14:textId="77777777" w:rsidR="008A6D5B" w:rsidRDefault="008A6D5B">
      <w:pPr>
        <w:rPr>
          <w:b/>
        </w:rPr>
      </w:pPr>
    </w:p>
    <w:tbl>
      <w:tblPr>
        <w:tblStyle w:val="Kontuurtabel"/>
        <w:tblW w:w="15304" w:type="dxa"/>
        <w:tblLook w:val="04A0" w:firstRow="1" w:lastRow="0" w:firstColumn="1" w:lastColumn="0" w:noHBand="0" w:noVBand="1"/>
      </w:tblPr>
      <w:tblGrid>
        <w:gridCol w:w="1980"/>
        <w:gridCol w:w="2133"/>
        <w:gridCol w:w="850"/>
        <w:gridCol w:w="2654"/>
        <w:gridCol w:w="2869"/>
        <w:gridCol w:w="1272"/>
        <w:gridCol w:w="1220"/>
        <w:gridCol w:w="1220"/>
        <w:gridCol w:w="1106"/>
      </w:tblGrid>
      <w:tr w:rsidR="00CC51B4" w:rsidRPr="006856AA" w14:paraId="3C8B780F" w14:textId="77777777" w:rsidTr="006856AA">
        <w:trPr>
          <w:trHeight w:val="668"/>
        </w:trPr>
        <w:tc>
          <w:tcPr>
            <w:tcW w:w="1980" w:type="dxa"/>
            <w:shd w:val="clear" w:color="auto" w:fill="DEEAF6" w:themeFill="accent1" w:themeFillTint="33"/>
            <w:vAlign w:val="center"/>
            <w:hideMark/>
          </w:tcPr>
          <w:p w14:paraId="0397F8B7" w14:textId="77777777" w:rsidR="00CC51B4" w:rsidRPr="006856AA" w:rsidRDefault="00CC51B4" w:rsidP="006856AA">
            <w:pPr>
              <w:rPr>
                <w:b/>
                <w:sz w:val="18"/>
                <w:szCs w:val="18"/>
              </w:rPr>
            </w:pPr>
            <w:r w:rsidRPr="006856AA">
              <w:rPr>
                <w:b/>
                <w:sz w:val="18"/>
                <w:szCs w:val="18"/>
              </w:rPr>
              <w:t>Kontoklass</w:t>
            </w:r>
          </w:p>
        </w:tc>
        <w:tc>
          <w:tcPr>
            <w:tcW w:w="2133" w:type="dxa"/>
            <w:shd w:val="clear" w:color="auto" w:fill="DEEAF6" w:themeFill="accent1" w:themeFillTint="33"/>
            <w:vAlign w:val="center"/>
            <w:hideMark/>
          </w:tcPr>
          <w:p w14:paraId="7B079551" w14:textId="77777777" w:rsidR="00CC51B4" w:rsidRPr="006856AA" w:rsidRDefault="00CC51B4" w:rsidP="006856AA">
            <w:pPr>
              <w:rPr>
                <w:b/>
                <w:sz w:val="18"/>
                <w:szCs w:val="18"/>
              </w:rPr>
            </w:pPr>
            <w:r w:rsidRPr="006856AA">
              <w:rPr>
                <w:b/>
                <w:sz w:val="18"/>
                <w:szCs w:val="18"/>
              </w:rPr>
              <w:t>Eelarve eest vastutaja</w:t>
            </w:r>
          </w:p>
        </w:tc>
        <w:tc>
          <w:tcPr>
            <w:tcW w:w="850" w:type="dxa"/>
            <w:shd w:val="clear" w:color="auto" w:fill="DEEAF6" w:themeFill="accent1" w:themeFillTint="33"/>
            <w:noWrap/>
            <w:vAlign w:val="center"/>
            <w:hideMark/>
          </w:tcPr>
          <w:p w14:paraId="6CF8472C" w14:textId="77777777" w:rsidR="00CC51B4" w:rsidRPr="006856AA" w:rsidRDefault="00CC51B4" w:rsidP="006856AA">
            <w:pPr>
              <w:rPr>
                <w:b/>
                <w:sz w:val="18"/>
                <w:szCs w:val="18"/>
              </w:rPr>
            </w:pPr>
            <w:r w:rsidRPr="006856AA">
              <w:rPr>
                <w:b/>
                <w:sz w:val="18"/>
                <w:szCs w:val="18"/>
              </w:rPr>
              <w:t>Tunnus</w:t>
            </w:r>
          </w:p>
        </w:tc>
        <w:tc>
          <w:tcPr>
            <w:tcW w:w="2654" w:type="dxa"/>
            <w:shd w:val="clear" w:color="auto" w:fill="DEEAF6" w:themeFill="accent1" w:themeFillTint="33"/>
            <w:vAlign w:val="center"/>
            <w:hideMark/>
          </w:tcPr>
          <w:p w14:paraId="0BCF61D7" w14:textId="77777777" w:rsidR="00CC51B4" w:rsidRPr="006856AA" w:rsidRDefault="00CC51B4" w:rsidP="006856AA">
            <w:pPr>
              <w:rPr>
                <w:b/>
                <w:sz w:val="18"/>
                <w:szCs w:val="18"/>
              </w:rPr>
            </w:pPr>
            <w:r w:rsidRPr="006856AA">
              <w:rPr>
                <w:b/>
                <w:sz w:val="18"/>
                <w:szCs w:val="18"/>
              </w:rPr>
              <w:t>Rea nimetus</w:t>
            </w:r>
          </w:p>
        </w:tc>
        <w:tc>
          <w:tcPr>
            <w:tcW w:w="2869" w:type="dxa"/>
            <w:shd w:val="clear" w:color="auto" w:fill="DEEAF6" w:themeFill="accent1" w:themeFillTint="33"/>
            <w:vAlign w:val="center"/>
            <w:hideMark/>
          </w:tcPr>
          <w:p w14:paraId="2DE93C83" w14:textId="77777777" w:rsidR="00CC51B4" w:rsidRPr="006856AA" w:rsidRDefault="00CC51B4" w:rsidP="006856AA">
            <w:pPr>
              <w:rPr>
                <w:b/>
                <w:sz w:val="18"/>
                <w:szCs w:val="18"/>
              </w:rPr>
            </w:pPr>
            <w:r w:rsidRPr="006856AA">
              <w:rPr>
                <w:b/>
                <w:sz w:val="18"/>
                <w:szCs w:val="18"/>
              </w:rPr>
              <w:t xml:space="preserve">Muudatuste selgitused  </w:t>
            </w:r>
          </w:p>
        </w:tc>
        <w:tc>
          <w:tcPr>
            <w:tcW w:w="1272" w:type="dxa"/>
            <w:shd w:val="clear" w:color="auto" w:fill="DEEAF6" w:themeFill="accent1" w:themeFillTint="33"/>
            <w:vAlign w:val="center"/>
            <w:hideMark/>
          </w:tcPr>
          <w:p w14:paraId="67C34B66" w14:textId="77777777" w:rsidR="00CC51B4" w:rsidRPr="006856AA" w:rsidRDefault="00CC51B4" w:rsidP="006856AA">
            <w:pPr>
              <w:jc w:val="center"/>
              <w:rPr>
                <w:b/>
                <w:sz w:val="18"/>
                <w:szCs w:val="18"/>
              </w:rPr>
            </w:pPr>
            <w:r w:rsidRPr="006856AA">
              <w:rPr>
                <w:b/>
                <w:sz w:val="18"/>
                <w:szCs w:val="18"/>
              </w:rPr>
              <w:t>Kehtiv eelarve omavaheliste tehingutega</w:t>
            </w:r>
          </w:p>
        </w:tc>
        <w:tc>
          <w:tcPr>
            <w:tcW w:w="1220" w:type="dxa"/>
            <w:shd w:val="clear" w:color="auto" w:fill="DEEAF6" w:themeFill="accent1" w:themeFillTint="33"/>
            <w:vAlign w:val="center"/>
            <w:hideMark/>
          </w:tcPr>
          <w:p w14:paraId="4A3071C7" w14:textId="5AEC4200" w:rsidR="00CC51B4" w:rsidRPr="006856AA" w:rsidRDefault="00CC51B4" w:rsidP="006856AA">
            <w:pPr>
              <w:jc w:val="center"/>
              <w:rPr>
                <w:b/>
                <w:color w:val="0000FF"/>
                <w:sz w:val="18"/>
                <w:szCs w:val="18"/>
              </w:rPr>
            </w:pPr>
            <w:r w:rsidRPr="006856AA">
              <w:rPr>
                <w:b/>
                <w:color w:val="0000FF"/>
                <w:sz w:val="18"/>
                <w:szCs w:val="18"/>
              </w:rPr>
              <w:t>Mittesiht</w:t>
            </w:r>
            <w:r w:rsidR="006856AA" w:rsidRPr="006856AA">
              <w:rPr>
                <w:b/>
                <w:color w:val="0000FF"/>
                <w:sz w:val="18"/>
                <w:szCs w:val="18"/>
              </w:rPr>
              <w:t>-</w:t>
            </w:r>
            <w:r w:rsidRPr="006856AA">
              <w:rPr>
                <w:b/>
                <w:color w:val="0000FF"/>
                <w:sz w:val="18"/>
                <w:szCs w:val="18"/>
              </w:rPr>
              <w:t>raha muudatused</w:t>
            </w:r>
          </w:p>
        </w:tc>
        <w:tc>
          <w:tcPr>
            <w:tcW w:w="1220" w:type="dxa"/>
            <w:shd w:val="clear" w:color="auto" w:fill="DEEAF6" w:themeFill="accent1" w:themeFillTint="33"/>
            <w:vAlign w:val="center"/>
            <w:hideMark/>
          </w:tcPr>
          <w:p w14:paraId="3F89C472" w14:textId="77777777" w:rsidR="00CC51B4" w:rsidRPr="006856AA" w:rsidRDefault="00CC51B4" w:rsidP="006856AA">
            <w:pPr>
              <w:jc w:val="center"/>
              <w:rPr>
                <w:b/>
                <w:color w:val="0000FF"/>
                <w:sz w:val="18"/>
                <w:szCs w:val="18"/>
              </w:rPr>
            </w:pPr>
            <w:r w:rsidRPr="006856AA">
              <w:rPr>
                <w:b/>
                <w:color w:val="0000FF"/>
                <w:sz w:val="18"/>
                <w:szCs w:val="18"/>
              </w:rPr>
              <w:t>Sihtraha muudatused</w:t>
            </w:r>
          </w:p>
        </w:tc>
        <w:tc>
          <w:tcPr>
            <w:tcW w:w="1106" w:type="dxa"/>
            <w:shd w:val="clear" w:color="auto" w:fill="DEEAF6" w:themeFill="accent1" w:themeFillTint="33"/>
            <w:vAlign w:val="center"/>
            <w:hideMark/>
          </w:tcPr>
          <w:p w14:paraId="23422B7F" w14:textId="7BA9DB73" w:rsidR="00CC51B4" w:rsidRPr="006856AA" w:rsidRDefault="00CC51B4" w:rsidP="006856AA">
            <w:pPr>
              <w:jc w:val="center"/>
              <w:rPr>
                <w:b/>
                <w:sz w:val="18"/>
                <w:szCs w:val="18"/>
              </w:rPr>
            </w:pPr>
            <w:r w:rsidRPr="006856AA">
              <w:rPr>
                <w:b/>
                <w:sz w:val="18"/>
                <w:szCs w:val="18"/>
              </w:rPr>
              <w:t>Muudetud eelarve</w:t>
            </w:r>
          </w:p>
        </w:tc>
      </w:tr>
      <w:tr w:rsidR="00CC51B4" w:rsidRPr="006856AA" w14:paraId="060250F7" w14:textId="77777777" w:rsidTr="006856AA">
        <w:trPr>
          <w:trHeight w:val="255"/>
        </w:trPr>
        <w:tc>
          <w:tcPr>
            <w:tcW w:w="1980" w:type="dxa"/>
            <w:noWrap/>
            <w:vAlign w:val="center"/>
            <w:hideMark/>
          </w:tcPr>
          <w:p w14:paraId="4D89B7E2" w14:textId="651CD636" w:rsidR="00CC51B4" w:rsidRPr="006856AA" w:rsidRDefault="006856AA" w:rsidP="006856AA">
            <w:pPr>
              <w:rPr>
                <w:sz w:val="18"/>
                <w:szCs w:val="18"/>
              </w:rPr>
            </w:pPr>
            <w:r w:rsidRPr="006856AA">
              <w:rPr>
                <w:sz w:val="18"/>
                <w:szCs w:val="18"/>
              </w:rPr>
              <w:t>25-Laenud, kapitaliliisingud</w:t>
            </w:r>
          </w:p>
        </w:tc>
        <w:tc>
          <w:tcPr>
            <w:tcW w:w="2133" w:type="dxa"/>
            <w:noWrap/>
            <w:vAlign w:val="center"/>
            <w:hideMark/>
          </w:tcPr>
          <w:p w14:paraId="7F3EC85A" w14:textId="77777777" w:rsidR="00CC51B4" w:rsidRPr="006856AA" w:rsidRDefault="00CC51B4" w:rsidP="006856AA">
            <w:pPr>
              <w:rPr>
                <w:sz w:val="18"/>
                <w:szCs w:val="18"/>
              </w:rPr>
            </w:pPr>
            <w:r w:rsidRPr="006856AA">
              <w:rPr>
                <w:sz w:val="18"/>
                <w:szCs w:val="18"/>
              </w:rPr>
              <w:t>Haldus- ja personalijuht</w:t>
            </w:r>
          </w:p>
        </w:tc>
        <w:tc>
          <w:tcPr>
            <w:tcW w:w="850" w:type="dxa"/>
            <w:noWrap/>
            <w:vAlign w:val="center"/>
            <w:hideMark/>
          </w:tcPr>
          <w:p w14:paraId="269913E4" w14:textId="77777777" w:rsidR="00CC51B4" w:rsidRPr="006856AA" w:rsidRDefault="00CC51B4" w:rsidP="006856AA">
            <w:pPr>
              <w:rPr>
                <w:sz w:val="18"/>
                <w:szCs w:val="18"/>
              </w:rPr>
            </w:pPr>
            <w:r w:rsidRPr="006856AA">
              <w:rPr>
                <w:sz w:val="18"/>
                <w:szCs w:val="18"/>
              </w:rPr>
              <w:t>2585</w:t>
            </w:r>
          </w:p>
        </w:tc>
        <w:tc>
          <w:tcPr>
            <w:tcW w:w="2654" w:type="dxa"/>
            <w:noWrap/>
            <w:vAlign w:val="center"/>
            <w:hideMark/>
          </w:tcPr>
          <w:p w14:paraId="599CDA95" w14:textId="77777777" w:rsidR="00CC51B4" w:rsidRPr="006856AA" w:rsidRDefault="00CC51B4" w:rsidP="006856AA">
            <w:pPr>
              <w:rPr>
                <w:sz w:val="18"/>
                <w:szCs w:val="18"/>
              </w:rPr>
            </w:pPr>
            <w:r w:rsidRPr="006856AA">
              <w:rPr>
                <w:sz w:val="18"/>
                <w:szCs w:val="18"/>
              </w:rPr>
              <w:t>Sõiduki kapitalirendile võtmine</w:t>
            </w:r>
          </w:p>
        </w:tc>
        <w:tc>
          <w:tcPr>
            <w:tcW w:w="2869" w:type="dxa"/>
            <w:noWrap/>
            <w:vAlign w:val="center"/>
            <w:hideMark/>
          </w:tcPr>
          <w:p w14:paraId="717A6E47" w14:textId="77777777" w:rsidR="00CC51B4" w:rsidRPr="006856AA" w:rsidRDefault="00CC51B4" w:rsidP="006856AA">
            <w:pPr>
              <w:rPr>
                <w:sz w:val="18"/>
                <w:szCs w:val="18"/>
              </w:rPr>
            </w:pPr>
            <w:r w:rsidRPr="006856AA">
              <w:rPr>
                <w:sz w:val="18"/>
                <w:szCs w:val="18"/>
              </w:rPr>
              <w:t xml:space="preserve">LV-le liisitava sõiduki </w:t>
            </w:r>
            <w:proofErr w:type="spellStart"/>
            <w:r w:rsidRPr="006856AA">
              <w:rPr>
                <w:sz w:val="18"/>
                <w:szCs w:val="18"/>
              </w:rPr>
              <w:t>rendilevõtmine</w:t>
            </w:r>
            <w:proofErr w:type="spellEnd"/>
            <w:r w:rsidRPr="006856AA">
              <w:rPr>
                <w:sz w:val="18"/>
                <w:szCs w:val="18"/>
              </w:rPr>
              <w:t xml:space="preserve"> - kohustuse suurenemine</w:t>
            </w:r>
          </w:p>
        </w:tc>
        <w:tc>
          <w:tcPr>
            <w:tcW w:w="1272" w:type="dxa"/>
            <w:noWrap/>
            <w:vAlign w:val="center"/>
            <w:hideMark/>
          </w:tcPr>
          <w:p w14:paraId="00E58612" w14:textId="77777777" w:rsidR="00CC51B4" w:rsidRPr="006856AA" w:rsidRDefault="00CC51B4" w:rsidP="006856AA">
            <w:pPr>
              <w:jc w:val="right"/>
              <w:rPr>
                <w:sz w:val="18"/>
                <w:szCs w:val="18"/>
              </w:rPr>
            </w:pPr>
            <w:r w:rsidRPr="006856AA">
              <w:rPr>
                <w:sz w:val="18"/>
                <w:szCs w:val="18"/>
              </w:rPr>
              <w:t>0</w:t>
            </w:r>
          </w:p>
        </w:tc>
        <w:tc>
          <w:tcPr>
            <w:tcW w:w="1220" w:type="dxa"/>
            <w:noWrap/>
            <w:vAlign w:val="center"/>
            <w:hideMark/>
          </w:tcPr>
          <w:p w14:paraId="0054FFCA" w14:textId="77777777" w:rsidR="00CC51B4" w:rsidRPr="006856AA" w:rsidRDefault="00CC51B4" w:rsidP="006856AA">
            <w:pPr>
              <w:jc w:val="right"/>
              <w:rPr>
                <w:color w:val="0000FF"/>
                <w:sz w:val="18"/>
                <w:szCs w:val="18"/>
              </w:rPr>
            </w:pPr>
            <w:r w:rsidRPr="006856AA">
              <w:rPr>
                <w:color w:val="0000FF"/>
                <w:sz w:val="18"/>
                <w:szCs w:val="18"/>
              </w:rPr>
              <w:t>35 000</w:t>
            </w:r>
          </w:p>
        </w:tc>
        <w:tc>
          <w:tcPr>
            <w:tcW w:w="1220" w:type="dxa"/>
            <w:noWrap/>
            <w:vAlign w:val="center"/>
            <w:hideMark/>
          </w:tcPr>
          <w:p w14:paraId="57E5920B" w14:textId="77777777" w:rsidR="00CC51B4" w:rsidRPr="006856AA" w:rsidRDefault="00CC51B4" w:rsidP="006856AA">
            <w:pPr>
              <w:jc w:val="right"/>
              <w:rPr>
                <w:color w:val="0000FF"/>
                <w:sz w:val="18"/>
                <w:szCs w:val="18"/>
              </w:rPr>
            </w:pPr>
            <w:r w:rsidRPr="006856AA">
              <w:rPr>
                <w:color w:val="0000FF"/>
                <w:sz w:val="18"/>
                <w:szCs w:val="18"/>
              </w:rPr>
              <w:t>0</w:t>
            </w:r>
          </w:p>
        </w:tc>
        <w:tc>
          <w:tcPr>
            <w:tcW w:w="1106" w:type="dxa"/>
            <w:noWrap/>
            <w:vAlign w:val="center"/>
            <w:hideMark/>
          </w:tcPr>
          <w:p w14:paraId="1D20950A" w14:textId="77777777" w:rsidR="00CC51B4" w:rsidRPr="006856AA" w:rsidRDefault="00CC51B4" w:rsidP="006856AA">
            <w:pPr>
              <w:jc w:val="right"/>
              <w:rPr>
                <w:sz w:val="18"/>
                <w:szCs w:val="18"/>
              </w:rPr>
            </w:pPr>
            <w:r w:rsidRPr="006856AA">
              <w:rPr>
                <w:sz w:val="18"/>
                <w:szCs w:val="18"/>
              </w:rPr>
              <w:t>35 000</w:t>
            </w:r>
          </w:p>
        </w:tc>
      </w:tr>
      <w:tr w:rsidR="005F21C7" w:rsidRPr="006856AA" w14:paraId="7B155CC5" w14:textId="77777777" w:rsidTr="005F21C7">
        <w:trPr>
          <w:trHeight w:val="255"/>
        </w:trPr>
        <w:tc>
          <w:tcPr>
            <w:tcW w:w="1980" w:type="dxa"/>
            <w:noWrap/>
            <w:vAlign w:val="center"/>
            <w:hideMark/>
          </w:tcPr>
          <w:p w14:paraId="3EFEF128" w14:textId="77777777" w:rsidR="005F21C7" w:rsidRPr="006856AA" w:rsidRDefault="005F21C7" w:rsidP="005F21C7">
            <w:pPr>
              <w:rPr>
                <w:sz w:val="18"/>
                <w:szCs w:val="18"/>
              </w:rPr>
            </w:pPr>
            <w:r w:rsidRPr="006856AA">
              <w:rPr>
                <w:sz w:val="18"/>
                <w:szCs w:val="18"/>
              </w:rPr>
              <w:t>25-Laenud, kapitaliliisingud</w:t>
            </w:r>
          </w:p>
        </w:tc>
        <w:tc>
          <w:tcPr>
            <w:tcW w:w="2133" w:type="dxa"/>
            <w:noWrap/>
            <w:vAlign w:val="center"/>
            <w:hideMark/>
          </w:tcPr>
          <w:p w14:paraId="55766C30" w14:textId="77777777" w:rsidR="005F21C7" w:rsidRPr="006856AA" w:rsidRDefault="005F21C7" w:rsidP="005F21C7">
            <w:pPr>
              <w:rPr>
                <w:sz w:val="18"/>
                <w:szCs w:val="18"/>
              </w:rPr>
            </w:pPr>
            <w:r w:rsidRPr="006856AA">
              <w:rPr>
                <w:sz w:val="18"/>
                <w:szCs w:val="18"/>
              </w:rPr>
              <w:t>Viljandi Kesklinna Kool</w:t>
            </w:r>
            <w:r w:rsidRPr="006856AA">
              <w:rPr>
                <w:bCs/>
                <w:sz w:val="18"/>
                <w:szCs w:val="18"/>
              </w:rPr>
              <w:t xml:space="preserve"> </w:t>
            </w:r>
          </w:p>
        </w:tc>
        <w:tc>
          <w:tcPr>
            <w:tcW w:w="850" w:type="dxa"/>
            <w:noWrap/>
            <w:vAlign w:val="center"/>
            <w:hideMark/>
          </w:tcPr>
          <w:p w14:paraId="3B21536A" w14:textId="77777777" w:rsidR="005F21C7" w:rsidRPr="006856AA" w:rsidRDefault="005F21C7" w:rsidP="005F21C7">
            <w:pPr>
              <w:rPr>
                <w:sz w:val="18"/>
                <w:szCs w:val="18"/>
              </w:rPr>
            </w:pPr>
            <w:r w:rsidRPr="006856AA">
              <w:rPr>
                <w:sz w:val="18"/>
                <w:szCs w:val="18"/>
              </w:rPr>
              <w:t>2585</w:t>
            </w:r>
          </w:p>
        </w:tc>
        <w:tc>
          <w:tcPr>
            <w:tcW w:w="2654" w:type="dxa"/>
            <w:noWrap/>
            <w:vAlign w:val="center"/>
            <w:hideMark/>
          </w:tcPr>
          <w:p w14:paraId="0889EB85" w14:textId="77777777" w:rsidR="005F21C7" w:rsidRPr="006856AA" w:rsidRDefault="005F21C7" w:rsidP="005F21C7">
            <w:pPr>
              <w:rPr>
                <w:sz w:val="18"/>
                <w:szCs w:val="18"/>
              </w:rPr>
            </w:pPr>
            <w:r w:rsidRPr="006856AA">
              <w:rPr>
                <w:sz w:val="18"/>
                <w:szCs w:val="18"/>
              </w:rPr>
              <w:t>Sõidukite kapitalirentide võtmine</w:t>
            </w:r>
          </w:p>
        </w:tc>
        <w:tc>
          <w:tcPr>
            <w:tcW w:w="2869" w:type="dxa"/>
            <w:noWrap/>
            <w:vAlign w:val="center"/>
            <w:hideMark/>
          </w:tcPr>
          <w:p w14:paraId="2E1CF0E9" w14:textId="77777777" w:rsidR="005F21C7" w:rsidRPr="006856AA" w:rsidRDefault="005F21C7" w:rsidP="005F21C7">
            <w:pPr>
              <w:rPr>
                <w:sz w:val="18"/>
                <w:szCs w:val="18"/>
              </w:rPr>
            </w:pPr>
            <w:r w:rsidRPr="006856AA">
              <w:rPr>
                <w:sz w:val="18"/>
                <w:szCs w:val="18"/>
              </w:rPr>
              <w:t>Hanke tulemuse alusel eelarve korrigeerimine</w:t>
            </w:r>
          </w:p>
        </w:tc>
        <w:tc>
          <w:tcPr>
            <w:tcW w:w="1272" w:type="dxa"/>
            <w:noWrap/>
            <w:vAlign w:val="center"/>
            <w:hideMark/>
          </w:tcPr>
          <w:p w14:paraId="2752D8D6" w14:textId="77777777" w:rsidR="005F21C7" w:rsidRPr="006856AA" w:rsidRDefault="005F21C7" w:rsidP="005F21C7">
            <w:pPr>
              <w:jc w:val="right"/>
              <w:rPr>
                <w:sz w:val="18"/>
                <w:szCs w:val="18"/>
              </w:rPr>
            </w:pPr>
            <w:r w:rsidRPr="006856AA">
              <w:rPr>
                <w:sz w:val="18"/>
                <w:szCs w:val="18"/>
              </w:rPr>
              <w:t>20 000</w:t>
            </w:r>
          </w:p>
        </w:tc>
        <w:tc>
          <w:tcPr>
            <w:tcW w:w="1220" w:type="dxa"/>
            <w:noWrap/>
            <w:vAlign w:val="center"/>
            <w:hideMark/>
          </w:tcPr>
          <w:p w14:paraId="30555A71" w14:textId="77777777" w:rsidR="005F21C7" w:rsidRPr="006856AA" w:rsidRDefault="005F21C7" w:rsidP="005F21C7">
            <w:pPr>
              <w:jc w:val="right"/>
              <w:rPr>
                <w:color w:val="0000FF"/>
                <w:sz w:val="18"/>
                <w:szCs w:val="18"/>
              </w:rPr>
            </w:pPr>
            <w:r w:rsidRPr="006856AA">
              <w:rPr>
                <w:color w:val="0000FF"/>
                <w:sz w:val="18"/>
                <w:szCs w:val="18"/>
              </w:rPr>
              <w:t>-4 933</w:t>
            </w:r>
          </w:p>
        </w:tc>
        <w:tc>
          <w:tcPr>
            <w:tcW w:w="1220" w:type="dxa"/>
            <w:noWrap/>
            <w:vAlign w:val="center"/>
            <w:hideMark/>
          </w:tcPr>
          <w:p w14:paraId="557B6C94" w14:textId="77777777" w:rsidR="005F21C7" w:rsidRPr="006856AA" w:rsidRDefault="005F21C7" w:rsidP="005F21C7">
            <w:pPr>
              <w:jc w:val="right"/>
              <w:rPr>
                <w:color w:val="0000FF"/>
                <w:sz w:val="18"/>
                <w:szCs w:val="18"/>
              </w:rPr>
            </w:pPr>
            <w:r w:rsidRPr="006856AA">
              <w:rPr>
                <w:color w:val="0000FF"/>
                <w:sz w:val="18"/>
                <w:szCs w:val="18"/>
              </w:rPr>
              <w:t>0</w:t>
            </w:r>
          </w:p>
        </w:tc>
        <w:tc>
          <w:tcPr>
            <w:tcW w:w="1106" w:type="dxa"/>
            <w:noWrap/>
            <w:vAlign w:val="center"/>
            <w:hideMark/>
          </w:tcPr>
          <w:p w14:paraId="7B014733" w14:textId="77777777" w:rsidR="005F21C7" w:rsidRPr="006856AA" w:rsidRDefault="005F21C7" w:rsidP="005F21C7">
            <w:pPr>
              <w:jc w:val="right"/>
              <w:rPr>
                <w:sz w:val="18"/>
                <w:szCs w:val="18"/>
              </w:rPr>
            </w:pPr>
            <w:r w:rsidRPr="006856AA">
              <w:rPr>
                <w:sz w:val="18"/>
                <w:szCs w:val="18"/>
              </w:rPr>
              <w:t>15 067</w:t>
            </w:r>
          </w:p>
        </w:tc>
      </w:tr>
      <w:tr w:rsidR="005F21C7" w:rsidRPr="006856AA" w14:paraId="4C49A8B9" w14:textId="77777777" w:rsidTr="006856AA">
        <w:trPr>
          <w:trHeight w:val="255"/>
        </w:trPr>
        <w:tc>
          <w:tcPr>
            <w:tcW w:w="1980" w:type="dxa"/>
            <w:noWrap/>
            <w:vAlign w:val="center"/>
          </w:tcPr>
          <w:p w14:paraId="71751188" w14:textId="77777777" w:rsidR="005F21C7" w:rsidRPr="006856AA" w:rsidRDefault="005F21C7" w:rsidP="006856AA">
            <w:pPr>
              <w:rPr>
                <w:sz w:val="18"/>
                <w:szCs w:val="18"/>
              </w:rPr>
            </w:pPr>
          </w:p>
        </w:tc>
        <w:tc>
          <w:tcPr>
            <w:tcW w:w="2133" w:type="dxa"/>
            <w:noWrap/>
            <w:vAlign w:val="center"/>
          </w:tcPr>
          <w:p w14:paraId="332E7E93" w14:textId="77777777" w:rsidR="005F21C7" w:rsidRPr="006856AA" w:rsidRDefault="005F21C7" w:rsidP="006856AA">
            <w:pPr>
              <w:rPr>
                <w:sz w:val="18"/>
                <w:szCs w:val="18"/>
              </w:rPr>
            </w:pPr>
          </w:p>
        </w:tc>
        <w:tc>
          <w:tcPr>
            <w:tcW w:w="850" w:type="dxa"/>
            <w:noWrap/>
            <w:vAlign w:val="center"/>
          </w:tcPr>
          <w:p w14:paraId="19BAA419" w14:textId="77777777" w:rsidR="005F21C7" w:rsidRPr="006856AA" w:rsidRDefault="005F21C7" w:rsidP="006856AA">
            <w:pPr>
              <w:rPr>
                <w:sz w:val="18"/>
                <w:szCs w:val="18"/>
              </w:rPr>
            </w:pPr>
          </w:p>
        </w:tc>
        <w:tc>
          <w:tcPr>
            <w:tcW w:w="2654" w:type="dxa"/>
            <w:noWrap/>
            <w:vAlign w:val="center"/>
          </w:tcPr>
          <w:p w14:paraId="28360CA1" w14:textId="77777777" w:rsidR="005F21C7" w:rsidRPr="006856AA" w:rsidRDefault="005F21C7" w:rsidP="006856AA">
            <w:pPr>
              <w:rPr>
                <w:sz w:val="18"/>
                <w:szCs w:val="18"/>
              </w:rPr>
            </w:pPr>
          </w:p>
        </w:tc>
        <w:tc>
          <w:tcPr>
            <w:tcW w:w="2869" w:type="dxa"/>
            <w:noWrap/>
            <w:vAlign w:val="center"/>
          </w:tcPr>
          <w:p w14:paraId="3C8F4325" w14:textId="77777777" w:rsidR="005F21C7" w:rsidRPr="006856AA" w:rsidRDefault="005F21C7" w:rsidP="006856AA">
            <w:pPr>
              <w:rPr>
                <w:sz w:val="18"/>
                <w:szCs w:val="18"/>
              </w:rPr>
            </w:pPr>
          </w:p>
        </w:tc>
        <w:tc>
          <w:tcPr>
            <w:tcW w:w="1272" w:type="dxa"/>
            <w:noWrap/>
            <w:vAlign w:val="center"/>
          </w:tcPr>
          <w:p w14:paraId="5F0FC74B" w14:textId="77777777" w:rsidR="005F21C7" w:rsidRPr="006856AA" w:rsidRDefault="005F21C7" w:rsidP="006856AA">
            <w:pPr>
              <w:jc w:val="right"/>
              <w:rPr>
                <w:sz w:val="18"/>
                <w:szCs w:val="18"/>
              </w:rPr>
            </w:pPr>
          </w:p>
        </w:tc>
        <w:tc>
          <w:tcPr>
            <w:tcW w:w="1220" w:type="dxa"/>
            <w:noWrap/>
            <w:vAlign w:val="center"/>
          </w:tcPr>
          <w:p w14:paraId="7B5D74D0" w14:textId="77777777" w:rsidR="005F21C7" w:rsidRPr="006856AA" w:rsidRDefault="005F21C7" w:rsidP="006856AA">
            <w:pPr>
              <w:jc w:val="right"/>
              <w:rPr>
                <w:color w:val="0000FF"/>
                <w:sz w:val="18"/>
                <w:szCs w:val="18"/>
              </w:rPr>
            </w:pPr>
          </w:p>
        </w:tc>
        <w:tc>
          <w:tcPr>
            <w:tcW w:w="1220" w:type="dxa"/>
            <w:noWrap/>
            <w:vAlign w:val="center"/>
          </w:tcPr>
          <w:p w14:paraId="4B575755" w14:textId="77777777" w:rsidR="005F21C7" w:rsidRPr="006856AA" w:rsidRDefault="005F21C7" w:rsidP="006856AA">
            <w:pPr>
              <w:jc w:val="right"/>
              <w:rPr>
                <w:color w:val="0000FF"/>
                <w:sz w:val="18"/>
                <w:szCs w:val="18"/>
              </w:rPr>
            </w:pPr>
          </w:p>
        </w:tc>
        <w:tc>
          <w:tcPr>
            <w:tcW w:w="1106" w:type="dxa"/>
            <w:noWrap/>
            <w:vAlign w:val="center"/>
          </w:tcPr>
          <w:p w14:paraId="70BE36CF" w14:textId="77777777" w:rsidR="005F21C7" w:rsidRPr="006856AA" w:rsidRDefault="005F21C7" w:rsidP="006856AA">
            <w:pPr>
              <w:jc w:val="right"/>
              <w:rPr>
                <w:sz w:val="18"/>
                <w:szCs w:val="18"/>
              </w:rPr>
            </w:pPr>
          </w:p>
        </w:tc>
      </w:tr>
      <w:tr w:rsidR="006856AA" w:rsidRPr="006856AA" w14:paraId="620AD1EB" w14:textId="77777777" w:rsidTr="006856AA">
        <w:trPr>
          <w:trHeight w:val="255"/>
        </w:trPr>
        <w:tc>
          <w:tcPr>
            <w:tcW w:w="1980" w:type="dxa"/>
            <w:noWrap/>
            <w:vAlign w:val="center"/>
            <w:hideMark/>
          </w:tcPr>
          <w:p w14:paraId="21E8CD47" w14:textId="1F2906CA" w:rsidR="006856AA" w:rsidRPr="006856AA" w:rsidRDefault="006856AA" w:rsidP="006856AA">
            <w:pPr>
              <w:rPr>
                <w:sz w:val="18"/>
                <w:szCs w:val="18"/>
              </w:rPr>
            </w:pPr>
            <w:r w:rsidRPr="006856AA">
              <w:rPr>
                <w:sz w:val="18"/>
                <w:szCs w:val="18"/>
              </w:rPr>
              <w:t>25-Laenud, kapitaliliisingud</w:t>
            </w:r>
          </w:p>
        </w:tc>
        <w:tc>
          <w:tcPr>
            <w:tcW w:w="2133" w:type="dxa"/>
            <w:noWrap/>
            <w:vAlign w:val="center"/>
            <w:hideMark/>
          </w:tcPr>
          <w:p w14:paraId="5E7D97A1" w14:textId="77777777" w:rsidR="006856AA" w:rsidRPr="006856AA" w:rsidRDefault="006856AA" w:rsidP="006856AA">
            <w:pPr>
              <w:rPr>
                <w:sz w:val="18"/>
                <w:szCs w:val="18"/>
              </w:rPr>
            </w:pPr>
            <w:r w:rsidRPr="006856AA">
              <w:rPr>
                <w:sz w:val="18"/>
                <w:szCs w:val="18"/>
              </w:rPr>
              <w:t>Haldus- ja personalijuht</w:t>
            </w:r>
          </w:p>
        </w:tc>
        <w:tc>
          <w:tcPr>
            <w:tcW w:w="850" w:type="dxa"/>
            <w:noWrap/>
            <w:vAlign w:val="center"/>
            <w:hideMark/>
          </w:tcPr>
          <w:p w14:paraId="132EE836" w14:textId="77777777" w:rsidR="006856AA" w:rsidRPr="006856AA" w:rsidRDefault="006856AA" w:rsidP="006856AA">
            <w:pPr>
              <w:rPr>
                <w:sz w:val="18"/>
                <w:szCs w:val="18"/>
              </w:rPr>
            </w:pPr>
            <w:r w:rsidRPr="006856AA">
              <w:rPr>
                <w:sz w:val="18"/>
                <w:szCs w:val="18"/>
              </w:rPr>
              <w:t>2586</w:t>
            </w:r>
          </w:p>
        </w:tc>
        <w:tc>
          <w:tcPr>
            <w:tcW w:w="2654" w:type="dxa"/>
            <w:noWrap/>
            <w:vAlign w:val="center"/>
            <w:hideMark/>
          </w:tcPr>
          <w:p w14:paraId="098F289A" w14:textId="77777777" w:rsidR="006856AA" w:rsidRPr="006856AA" w:rsidRDefault="006856AA" w:rsidP="006856AA">
            <w:pPr>
              <w:rPr>
                <w:sz w:val="18"/>
                <w:szCs w:val="18"/>
              </w:rPr>
            </w:pPr>
            <w:r w:rsidRPr="006856AA">
              <w:rPr>
                <w:sz w:val="18"/>
                <w:szCs w:val="18"/>
              </w:rPr>
              <w:t>Sõiduki kapitalirendi tagasimaksed</w:t>
            </w:r>
          </w:p>
        </w:tc>
        <w:tc>
          <w:tcPr>
            <w:tcW w:w="2869" w:type="dxa"/>
            <w:noWrap/>
            <w:vAlign w:val="center"/>
            <w:hideMark/>
          </w:tcPr>
          <w:p w14:paraId="54154C46" w14:textId="77777777" w:rsidR="006856AA" w:rsidRPr="006856AA" w:rsidRDefault="006856AA" w:rsidP="006856AA">
            <w:pPr>
              <w:rPr>
                <w:sz w:val="18"/>
                <w:szCs w:val="18"/>
              </w:rPr>
            </w:pPr>
            <w:r w:rsidRPr="006856AA">
              <w:rPr>
                <w:sz w:val="18"/>
                <w:szCs w:val="18"/>
              </w:rPr>
              <w:t xml:space="preserve"> LV-le liisitava sõiduki rendisummade tagasimaksed</w:t>
            </w:r>
          </w:p>
        </w:tc>
        <w:tc>
          <w:tcPr>
            <w:tcW w:w="1272" w:type="dxa"/>
            <w:noWrap/>
            <w:vAlign w:val="center"/>
            <w:hideMark/>
          </w:tcPr>
          <w:p w14:paraId="501BF956" w14:textId="77777777" w:rsidR="006856AA" w:rsidRPr="006856AA" w:rsidRDefault="006856AA" w:rsidP="006856AA">
            <w:pPr>
              <w:jc w:val="right"/>
              <w:rPr>
                <w:sz w:val="18"/>
                <w:szCs w:val="18"/>
              </w:rPr>
            </w:pPr>
            <w:r w:rsidRPr="006856AA">
              <w:rPr>
                <w:sz w:val="18"/>
                <w:szCs w:val="18"/>
              </w:rPr>
              <w:t>0</w:t>
            </w:r>
          </w:p>
        </w:tc>
        <w:tc>
          <w:tcPr>
            <w:tcW w:w="1220" w:type="dxa"/>
            <w:noWrap/>
            <w:vAlign w:val="center"/>
            <w:hideMark/>
          </w:tcPr>
          <w:p w14:paraId="5C394543" w14:textId="77777777" w:rsidR="006856AA" w:rsidRPr="006856AA" w:rsidRDefault="006856AA" w:rsidP="006856AA">
            <w:pPr>
              <w:jc w:val="right"/>
              <w:rPr>
                <w:color w:val="0000FF"/>
                <w:sz w:val="18"/>
                <w:szCs w:val="18"/>
              </w:rPr>
            </w:pPr>
            <w:r w:rsidRPr="006856AA">
              <w:rPr>
                <w:color w:val="0000FF"/>
                <w:sz w:val="18"/>
                <w:szCs w:val="18"/>
              </w:rPr>
              <w:t>6 950</w:t>
            </w:r>
          </w:p>
        </w:tc>
        <w:tc>
          <w:tcPr>
            <w:tcW w:w="1220" w:type="dxa"/>
            <w:noWrap/>
            <w:vAlign w:val="center"/>
            <w:hideMark/>
          </w:tcPr>
          <w:p w14:paraId="1C230032" w14:textId="77777777" w:rsidR="006856AA" w:rsidRPr="006856AA" w:rsidRDefault="006856AA" w:rsidP="006856AA">
            <w:pPr>
              <w:jc w:val="right"/>
              <w:rPr>
                <w:color w:val="0000FF"/>
                <w:sz w:val="18"/>
                <w:szCs w:val="18"/>
              </w:rPr>
            </w:pPr>
            <w:r w:rsidRPr="006856AA">
              <w:rPr>
                <w:color w:val="0000FF"/>
                <w:sz w:val="18"/>
                <w:szCs w:val="18"/>
              </w:rPr>
              <w:t>0</w:t>
            </w:r>
          </w:p>
        </w:tc>
        <w:tc>
          <w:tcPr>
            <w:tcW w:w="1106" w:type="dxa"/>
            <w:noWrap/>
            <w:vAlign w:val="center"/>
            <w:hideMark/>
          </w:tcPr>
          <w:p w14:paraId="05CB4460" w14:textId="77777777" w:rsidR="006856AA" w:rsidRPr="006856AA" w:rsidRDefault="006856AA" w:rsidP="006856AA">
            <w:pPr>
              <w:jc w:val="right"/>
              <w:rPr>
                <w:sz w:val="18"/>
                <w:szCs w:val="18"/>
              </w:rPr>
            </w:pPr>
            <w:r w:rsidRPr="006856AA">
              <w:rPr>
                <w:sz w:val="18"/>
                <w:szCs w:val="18"/>
              </w:rPr>
              <w:t>6 950</w:t>
            </w:r>
          </w:p>
        </w:tc>
      </w:tr>
      <w:tr w:rsidR="006856AA" w:rsidRPr="006856AA" w14:paraId="6AE26EB8" w14:textId="77777777" w:rsidTr="006856AA">
        <w:trPr>
          <w:trHeight w:val="255"/>
        </w:trPr>
        <w:tc>
          <w:tcPr>
            <w:tcW w:w="1980" w:type="dxa"/>
            <w:noWrap/>
            <w:vAlign w:val="center"/>
            <w:hideMark/>
          </w:tcPr>
          <w:p w14:paraId="5424034E" w14:textId="17FAF80A" w:rsidR="006856AA" w:rsidRPr="006856AA" w:rsidRDefault="006856AA" w:rsidP="006856AA">
            <w:pPr>
              <w:rPr>
                <w:sz w:val="18"/>
                <w:szCs w:val="18"/>
              </w:rPr>
            </w:pPr>
            <w:r w:rsidRPr="006856AA">
              <w:rPr>
                <w:sz w:val="18"/>
                <w:szCs w:val="18"/>
              </w:rPr>
              <w:t>25-Laenud, kapitaliliisingud</w:t>
            </w:r>
          </w:p>
        </w:tc>
        <w:tc>
          <w:tcPr>
            <w:tcW w:w="2133" w:type="dxa"/>
            <w:noWrap/>
            <w:vAlign w:val="center"/>
            <w:hideMark/>
          </w:tcPr>
          <w:p w14:paraId="7BC323D6" w14:textId="77777777" w:rsidR="006856AA" w:rsidRPr="006856AA" w:rsidRDefault="006856AA" w:rsidP="006856AA">
            <w:pPr>
              <w:rPr>
                <w:sz w:val="18"/>
                <w:szCs w:val="18"/>
              </w:rPr>
            </w:pPr>
            <w:r w:rsidRPr="006856AA">
              <w:rPr>
                <w:sz w:val="18"/>
                <w:szCs w:val="18"/>
              </w:rPr>
              <w:t>Kinnisvara haldusameti kinnisvarahaldur</w:t>
            </w:r>
          </w:p>
        </w:tc>
        <w:tc>
          <w:tcPr>
            <w:tcW w:w="850" w:type="dxa"/>
            <w:noWrap/>
            <w:vAlign w:val="center"/>
            <w:hideMark/>
          </w:tcPr>
          <w:p w14:paraId="0842B072" w14:textId="77777777" w:rsidR="006856AA" w:rsidRPr="006856AA" w:rsidRDefault="006856AA" w:rsidP="006856AA">
            <w:pPr>
              <w:rPr>
                <w:sz w:val="18"/>
                <w:szCs w:val="18"/>
              </w:rPr>
            </w:pPr>
            <w:r w:rsidRPr="006856AA">
              <w:rPr>
                <w:sz w:val="18"/>
                <w:szCs w:val="18"/>
              </w:rPr>
              <w:t>2586</w:t>
            </w:r>
          </w:p>
        </w:tc>
        <w:tc>
          <w:tcPr>
            <w:tcW w:w="2654" w:type="dxa"/>
            <w:noWrap/>
            <w:vAlign w:val="center"/>
            <w:hideMark/>
          </w:tcPr>
          <w:p w14:paraId="0177C7E1" w14:textId="77777777" w:rsidR="006856AA" w:rsidRPr="006856AA" w:rsidRDefault="006856AA" w:rsidP="006856AA">
            <w:pPr>
              <w:rPr>
                <w:sz w:val="18"/>
                <w:szCs w:val="18"/>
              </w:rPr>
            </w:pPr>
            <w:r w:rsidRPr="006856AA">
              <w:rPr>
                <w:sz w:val="18"/>
                <w:szCs w:val="18"/>
              </w:rPr>
              <w:t>Kapitaliliisingu maksed</w:t>
            </w:r>
          </w:p>
        </w:tc>
        <w:tc>
          <w:tcPr>
            <w:tcW w:w="2869" w:type="dxa"/>
            <w:noWrap/>
            <w:vAlign w:val="center"/>
            <w:hideMark/>
          </w:tcPr>
          <w:p w14:paraId="6B3BBAA2" w14:textId="77777777" w:rsidR="006856AA" w:rsidRPr="006856AA" w:rsidRDefault="006856AA" w:rsidP="006856AA">
            <w:pPr>
              <w:rPr>
                <w:sz w:val="18"/>
                <w:szCs w:val="18"/>
              </w:rPr>
            </w:pPr>
            <w:r w:rsidRPr="006856AA">
              <w:rPr>
                <w:sz w:val="18"/>
                <w:szCs w:val="18"/>
              </w:rPr>
              <w:t>Täitmine on kooli eelarves</w:t>
            </w:r>
          </w:p>
        </w:tc>
        <w:tc>
          <w:tcPr>
            <w:tcW w:w="1272" w:type="dxa"/>
            <w:noWrap/>
            <w:vAlign w:val="center"/>
            <w:hideMark/>
          </w:tcPr>
          <w:p w14:paraId="6D73C605" w14:textId="77777777" w:rsidR="006856AA" w:rsidRPr="006856AA" w:rsidRDefault="006856AA" w:rsidP="006856AA">
            <w:pPr>
              <w:jc w:val="right"/>
              <w:rPr>
                <w:sz w:val="18"/>
                <w:szCs w:val="18"/>
              </w:rPr>
            </w:pPr>
            <w:r w:rsidRPr="006856AA">
              <w:rPr>
                <w:sz w:val="18"/>
                <w:szCs w:val="18"/>
              </w:rPr>
              <w:t>12 500</w:t>
            </w:r>
          </w:p>
        </w:tc>
        <w:tc>
          <w:tcPr>
            <w:tcW w:w="1220" w:type="dxa"/>
            <w:noWrap/>
            <w:vAlign w:val="center"/>
            <w:hideMark/>
          </w:tcPr>
          <w:p w14:paraId="0D80AC39" w14:textId="77777777" w:rsidR="006856AA" w:rsidRPr="006856AA" w:rsidRDefault="006856AA" w:rsidP="006856AA">
            <w:pPr>
              <w:jc w:val="right"/>
              <w:rPr>
                <w:color w:val="0000FF"/>
                <w:sz w:val="18"/>
                <w:szCs w:val="18"/>
              </w:rPr>
            </w:pPr>
            <w:r w:rsidRPr="006856AA">
              <w:rPr>
                <w:color w:val="0000FF"/>
                <w:sz w:val="18"/>
                <w:szCs w:val="18"/>
              </w:rPr>
              <w:t>4 528 767</w:t>
            </w:r>
          </w:p>
        </w:tc>
        <w:tc>
          <w:tcPr>
            <w:tcW w:w="1220" w:type="dxa"/>
            <w:noWrap/>
            <w:vAlign w:val="center"/>
            <w:hideMark/>
          </w:tcPr>
          <w:p w14:paraId="1C5BCAAB" w14:textId="77777777" w:rsidR="006856AA" w:rsidRPr="006856AA" w:rsidRDefault="006856AA" w:rsidP="006856AA">
            <w:pPr>
              <w:jc w:val="right"/>
              <w:rPr>
                <w:color w:val="0000FF"/>
                <w:sz w:val="18"/>
                <w:szCs w:val="18"/>
              </w:rPr>
            </w:pPr>
            <w:r w:rsidRPr="006856AA">
              <w:rPr>
                <w:color w:val="0000FF"/>
                <w:sz w:val="18"/>
                <w:szCs w:val="18"/>
              </w:rPr>
              <w:t>0</w:t>
            </w:r>
          </w:p>
        </w:tc>
        <w:tc>
          <w:tcPr>
            <w:tcW w:w="1106" w:type="dxa"/>
            <w:noWrap/>
            <w:vAlign w:val="center"/>
            <w:hideMark/>
          </w:tcPr>
          <w:p w14:paraId="087AD24C" w14:textId="77777777" w:rsidR="006856AA" w:rsidRPr="006856AA" w:rsidRDefault="006856AA" w:rsidP="006856AA">
            <w:pPr>
              <w:jc w:val="right"/>
              <w:rPr>
                <w:sz w:val="18"/>
                <w:szCs w:val="18"/>
              </w:rPr>
            </w:pPr>
            <w:r w:rsidRPr="006856AA">
              <w:rPr>
                <w:sz w:val="18"/>
                <w:szCs w:val="18"/>
              </w:rPr>
              <w:t>4 541 267</w:t>
            </w:r>
          </w:p>
        </w:tc>
      </w:tr>
      <w:tr w:rsidR="006856AA" w:rsidRPr="006856AA" w14:paraId="64276D45" w14:textId="77777777" w:rsidTr="006856AA">
        <w:trPr>
          <w:trHeight w:val="255"/>
        </w:trPr>
        <w:tc>
          <w:tcPr>
            <w:tcW w:w="1980" w:type="dxa"/>
            <w:noWrap/>
            <w:vAlign w:val="center"/>
            <w:hideMark/>
          </w:tcPr>
          <w:p w14:paraId="0BBE8321" w14:textId="34684F60" w:rsidR="006856AA" w:rsidRPr="006856AA" w:rsidRDefault="006856AA" w:rsidP="006856AA">
            <w:pPr>
              <w:rPr>
                <w:sz w:val="18"/>
                <w:szCs w:val="18"/>
              </w:rPr>
            </w:pPr>
            <w:r w:rsidRPr="006856AA">
              <w:rPr>
                <w:sz w:val="18"/>
                <w:szCs w:val="18"/>
              </w:rPr>
              <w:t>25-Laenud, kapitaliliisingud</w:t>
            </w:r>
          </w:p>
        </w:tc>
        <w:tc>
          <w:tcPr>
            <w:tcW w:w="2133" w:type="dxa"/>
            <w:noWrap/>
            <w:vAlign w:val="center"/>
            <w:hideMark/>
          </w:tcPr>
          <w:p w14:paraId="2DD555EF" w14:textId="77777777" w:rsidR="006856AA" w:rsidRPr="006856AA" w:rsidRDefault="006856AA" w:rsidP="006856AA">
            <w:pPr>
              <w:rPr>
                <w:sz w:val="18"/>
                <w:szCs w:val="18"/>
              </w:rPr>
            </w:pPr>
            <w:r w:rsidRPr="006856AA">
              <w:rPr>
                <w:sz w:val="18"/>
                <w:szCs w:val="18"/>
              </w:rPr>
              <w:t>Rahandusameti juhataja</w:t>
            </w:r>
          </w:p>
        </w:tc>
        <w:tc>
          <w:tcPr>
            <w:tcW w:w="850" w:type="dxa"/>
            <w:noWrap/>
            <w:vAlign w:val="center"/>
            <w:hideMark/>
          </w:tcPr>
          <w:p w14:paraId="6C4E88D0" w14:textId="77777777" w:rsidR="006856AA" w:rsidRPr="006856AA" w:rsidRDefault="006856AA" w:rsidP="006856AA">
            <w:pPr>
              <w:rPr>
                <w:sz w:val="18"/>
                <w:szCs w:val="18"/>
              </w:rPr>
            </w:pPr>
            <w:r w:rsidRPr="006856AA">
              <w:rPr>
                <w:sz w:val="18"/>
                <w:szCs w:val="18"/>
              </w:rPr>
              <w:t>2586</w:t>
            </w:r>
          </w:p>
        </w:tc>
        <w:tc>
          <w:tcPr>
            <w:tcW w:w="2654" w:type="dxa"/>
            <w:noWrap/>
            <w:vAlign w:val="center"/>
            <w:hideMark/>
          </w:tcPr>
          <w:p w14:paraId="1BE38F59" w14:textId="77777777" w:rsidR="006856AA" w:rsidRPr="006856AA" w:rsidRDefault="006856AA" w:rsidP="006856AA">
            <w:pPr>
              <w:rPr>
                <w:sz w:val="18"/>
                <w:szCs w:val="18"/>
              </w:rPr>
            </w:pPr>
            <w:r w:rsidRPr="006856AA">
              <w:rPr>
                <w:sz w:val="18"/>
                <w:szCs w:val="18"/>
              </w:rPr>
              <w:t>RK AS kapitalirenditehingute lõpetamine</w:t>
            </w:r>
          </w:p>
        </w:tc>
        <w:tc>
          <w:tcPr>
            <w:tcW w:w="2869" w:type="dxa"/>
            <w:noWrap/>
            <w:vAlign w:val="center"/>
            <w:hideMark/>
          </w:tcPr>
          <w:p w14:paraId="03FEFF82" w14:textId="77777777" w:rsidR="006856AA" w:rsidRPr="006856AA" w:rsidRDefault="006856AA" w:rsidP="006856AA">
            <w:pPr>
              <w:rPr>
                <w:sz w:val="18"/>
                <w:szCs w:val="18"/>
              </w:rPr>
            </w:pPr>
            <w:r w:rsidRPr="006856AA">
              <w:rPr>
                <w:sz w:val="18"/>
                <w:szCs w:val="18"/>
              </w:rPr>
              <w:t>Täitmine on kooli eelarves</w:t>
            </w:r>
          </w:p>
        </w:tc>
        <w:tc>
          <w:tcPr>
            <w:tcW w:w="1272" w:type="dxa"/>
            <w:noWrap/>
            <w:vAlign w:val="center"/>
            <w:hideMark/>
          </w:tcPr>
          <w:p w14:paraId="689CDE37" w14:textId="77777777" w:rsidR="006856AA" w:rsidRPr="006856AA" w:rsidRDefault="006856AA" w:rsidP="006856AA">
            <w:pPr>
              <w:jc w:val="right"/>
              <w:rPr>
                <w:sz w:val="18"/>
                <w:szCs w:val="18"/>
              </w:rPr>
            </w:pPr>
            <w:r w:rsidRPr="006856AA">
              <w:rPr>
                <w:sz w:val="18"/>
                <w:szCs w:val="18"/>
              </w:rPr>
              <w:t>4 549 741</w:t>
            </w:r>
          </w:p>
        </w:tc>
        <w:tc>
          <w:tcPr>
            <w:tcW w:w="1220" w:type="dxa"/>
            <w:noWrap/>
            <w:vAlign w:val="center"/>
            <w:hideMark/>
          </w:tcPr>
          <w:p w14:paraId="6505C277" w14:textId="77777777" w:rsidR="006856AA" w:rsidRPr="006856AA" w:rsidRDefault="006856AA" w:rsidP="006856AA">
            <w:pPr>
              <w:jc w:val="right"/>
              <w:rPr>
                <w:color w:val="0000FF"/>
                <w:sz w:val="18"/>
                <w:szCs w:val="18"/>
              </w:rPr>
            </w:pPr>
            <w:r w:rsidRPr="006856AA">
              <w:rPr>
                <w:color w:val="0000FF"/>
                <w:sz w:val="18"/>
                <w:szCs w:val="18"/>
              </w:rPr>
              <w:t>-4 528 767</w:t>
            </w:r>
          </w:p>
        </w:tc>
        <w:tc>
          <w:tcPr>
            <w:tcW w:w="1220" w:type="dxa"/>
            <w:noWrap/>
            <w:vAlign w:val="center"/>
            <w:hideMark/>
          </w:tcPr>
          <w:p w14:paraId="29022AF2" w14:textId="77777777" w:rsidR="006856AA" w:rsidRPr="006856AA" w:rsidRDefault="006856AA" w:rsidP="006856AA">
            <w:pPr>
              <w:jc w:val="right"/>
              <w:rPr>
                <w:color w:val="0000FF"/>
                <w:sz w:val="18"/>
                <w:szCs w:val="18"/>
              </w:rPr>
            </w:pPr>
            <w:r w:rsidRPr="006856AA">
              <w:rPr>
                <w:color w:val="0000FF"/>
                <w:sz w:val="18"/>
                <w:szCs w:val="18"/>
              </w:rPr>
              <w:t>0</w:t>
            </w:r>
          </w:p>
        </w:tc>
        <w:tc>
          <w:tcPr>
            <w:tcW w:w="1106" w:type="dxa"/>
            <w:noWrap/>
            <w:vAlign w:val="center"/>
            <w:hideMark/>
          </w:tcPr>
          <w:p w14:paraId="533645FA" w14:textId="77777777" w:rsidR="006856AA" w:rsidRPr="006856AA" w:rsidRDefault="006856AA" w:rsidP="006856AA">
            <w:pPr>
              <w:jc w:val="right"/>
              <w:rPr>
                <w:sz w:val="18"/>
                <w:szCs w:val="18"/>
              </w:rPr>
            </w:pPr>
            <w:r w:rsidRPr="006856AA">
              <w:rPr>
                <w:sz w:val="18"/>
                <w:szCs w:val="18"/>
              </w:rPr>
              <w:t>20 974</w:t>
            </w:r>
          </w:p>
        </w:tc>
      </w:tr>
      <w:tr w:rsidR="006856AA" w:rsidRPr="006856AA" w14:paraId="3090CD54" w14:textId="77777777" w:rsidTr="006856AA">
        <w:trPr>
          <w:trHeight w:val="255"/>
        </w:trPr>
        <w:tc>
          <w:tcPr>
            <w:tcW w:w="1980" w:type="dxa"/>
            <w:noWrap/>
            <w:vAlign w:val="center"/>
            <w:hideMark/>
          </w:tcPr>
          <w:p w14:paraId="5797EE05" w14:textId="13C743DA" w:rsidR="006856AA" w:rsidRPr="006856AA" w:rsidRDefault="006856AA" w:rsidP="006856AA">
            <w:pPr>
              <w:rPr>
                <w:sz w:val="18"/>
                <w:szCs w:val="18"/>
              </w:rPr>
            </w:pPr>
            <w:r w:rsidRPr="006856AA">
              <w:rPr>
                <w:sz w:val="18"/>
                <w:szCs w:val="18"/>
              </w:rPr>
              <w:t>25-Laenud, kapitaliliisingud</w:t>
            </w:r>
          </w:p>
        </w:tc>
        <w:tc>
          <w:tcPr>
            <w:tcW w:w="2133" w:type="dxa"/>
            <w:noWrap/>
            <w:vAlign w:val="center"/>
            <w:hideMark/>
          </w:tcPr>
          <w:p w14:paraId="78BDBB54" w14:textId="77777777" w:rsidR="006856AA" w:rsidRPr="006856AA" w:rsidRDefault="006856AA" w:rsidP="006856AA">
            <w:pPr>
              <w:rPr>
                <w:sz w:val="18"/>
                <w:szCs w:val="18"/>
              </w:rPr>
            </w:pPr>
            <w:r w:rsidRPr="006856AA">
              <w:rPr>
                <w:sz w:val="18"/>
                <w:szCs w:val="18"/>
              </w:rPr>
              <w:t>Viljandi Kesklinna Kool</w:t>
            </w:r>
          </w:p>
        </w:tc>
        <w:tc>
          <w:tcPr>
            <w:tcW w:w="850" w:type="dxa"/>
            <w:noWrap/>
            <w:vAlign w:val="center"/>
            <w:hideMark/>
          </w:tcPr>
          <w:p w14:paraId="21C86EF1" w14:textId="77777777" w:rsidR="006856AA" w:rsidRPr="006856AA" w:rsidRDefault="006856AA" w:rsidP="006856AA">
            <w:pPr>
              <w:rPr>
                <w:sz w:val="18"/>
                <w:szCs w:val="18"/>
              </w:rPr>
            </w:pPr>
            <w:r w:rsidRPr="006856AA">
              <w:rPr>
                <w:sz w:val="18"/>
                <w:szCs w:val="18"/>
              </w:rPr>
              <w:t>2586</w:t>
            </w:r>
          </w:p>
        </w:tc>
        <w:tc>
          <w:tcPr>
            <w:tcW w:w="2654" w:type="dxa"/>
            <w:noWrap/>
            <w:vAlign w:val="center"/>
            <w:hideMark/>
          </w:tcPr>
          <w:p w14:paraId="2154DCE8" w14:textId="77777777" w:rsidR="006856AA" w:rsidRPr="006856AA" w:rsidRDefault="006856AA" w:rsidP="006856AA">
            <w:pPr>
              <w:rPr>
                <w:sz w:val="18"/>
                <w:szCs w:val="18"/>
              </w:rPr>
            </w:pPr>
            <w:r w:rsidRPr="006856AA">
              <w:rPr>
                <w:sz w:val="18"/>
                <w:szCs w:val="18"/>
              </w:rPr>
              <w:t>Kapitaliliisingu maksed</w:t>
            </w:r>
          </w:p>
        </w:tc>
        <w:tc>
          <w:tcPr>
            <w:tcW w:w="2869" w:type="dxa"/>
            <w:noWrap/>
            <w:vAlign w:val="center"/>
            <w:hideMark/>
          </w:tcPr>
          <w:p w14:paraId="4FAB8373" w14:textId="77777777" w:rsidR="006856AA" w:rsidRPr="006856AA" w:rsidRDefault="006856AA" w:rsidP="006856AA">
            <w:pPr>
              <w:rPr>
                <w:sz w:val="18"/>
                <w:szCs w:val="18"/>
              </w:rPr>
            </w:pPr>
            <w:r w:rsidRPr="006856AA">
              <w:rPr>
                <w:sz w:val="18"/>
                <w:szCs w:val="18"/>
              </w:rPr>
              <w:t>Hanke tulemuse alusel eelarve korrigeerimine</w:t>
            </w:r>
          </w:p>
        </w:tc>
        <w:tc>
          <w:tcPr>
            <w:tcW w:w="1272" w:type="dxa"/>
            <w:noWrap/>
            <w:vAlign w:val="center"/>
            <w:hideMark/>
          </w:tcPr>
          <w:p w14:paraId="01DEC473" w14:textId="77777777" w:rsidR="006856AA" w:rsidRPr="006856AA" w:rsidRDefault="006856AA" w:rsidP="006856AA">
            <w:pPr>
              <w:jc w:val="right"/>
              <w:rPr>
                <w:sz w:val="18"/>
                <w:szCs w:val="18"/>
              </w:rPr>
            </w:pPr>
            <w:r w:rsidRPr="006856AA">
              <w:rPr>
                <w:sz w:val="18"/>
                <w:szCs w:val="18"/>
              </w:rPr>
              <w:t>6 000</w:t>
            </w:r>
          </w:p>
        </w:tc>
        <w:tc>
          <w:tcPr>
            <w:tcW w:w="1220" w:type="dxa"/>
            <w:noWrap/>
            <w:vAlign w:val="center"/>
            <w:hideMark/>
          </w:tcPr>
          <w:p w14:paraId="5A2311F2" w14:textId="77777777" w:rsidR="006856AA" w:rsidRPr="006856AA" w:rsidRDefault="006856AA" w:rsidP="006856AA">
            <w:pPr>
              <w:jc w:val="right"/>
              <w:rPr>
                <w:color w:val="0000FF"/>
                <w:sz w:val="18"/>
                <w:szCs w:val="18"/>
              </w:rPr>
            </w:pPr>
            <w:r w:rsidRPr="006856AA">
              <w:rPr>
                <w:color w:val="0000FF"/>
                <w:sz w:val="18"/>
                <w:szCs w:val="18"/>
              </w:rPr>
              <w:t>-3 490</w:t>
            </w:r>
          </w:p>
        </w:tc>
        <w:tc>
          <w:tcPr>
            <w:tcW w:w="1220" w:type="dxa"/>
            <w:noWrap/>
            <w:vAlign w:val="center"/>
            <w:hideMark/>
          </w:tcPr>
          <w:p w14:paraId="0E74442A" w14:textId="77777777" w:rsidR="006856AA" w:rsidRPr="006856AA" w:rsidRDefault="006856AA" w:rsidP="006856AA">
            <w:pPr>
              <w:jc w:val="right"/>
              <w:rPr>
                <w:color w:val="0000FF"/>
                <w:sz w:val="18"/>
                <w:szCs w:val="18"/>
              </w:rPr>
            </w:pPr>
            <w:r w:rsidRPr="006856AA">
              <w:rPr>
                <w:color w:val="0000FF"/>
                <w:sz w:val="18"/>
                <w:szCs w:val="18"/>
              </w:rPr>
              <w:t>0</w:t>
            </w:r>
          </w:p>
        </w:tc>
        <w:tc>
          <w:tcPr>
            <w:tcW w:w="1106" w:type="dxa"/>
            <w:noWrap/>
            <w:vAlign w:val="center"/>
            <w:hideMark/>
          </w:tcPr>
          <w:p w14:paraId="1D67C22C" w14:textId="77777777" w:rsidR="006856AA" w:rsidRPr="006856AA" w:rsidRDefault="006856AA" w:rsidP="006856AA">
            <w:pPr>
              <w:jc w:val="right"/>
              <w:rPr>
                <w:sz w:val="18"/>
                <w:szCs w:val="18"/>
              </w:rPr>
            </w:pPr>
            <w:r w:rsidRPr="006856AA">
              <w:rPr>
                <w:sz w:val="18"/>
                <w:szCs w:val="18"/>
              </w:rPr>
              <w:t>2 510</w:t>
            </w:r>
          </w:p>
        </w:tc>
      </w:tr>
      <w:tr w:rsidR="006856AA" w:rsidRPr="006856AA" w14:paraId="4E4A1AE5" w14:textId="77777777" w:rsidTr="006856AA">
        <w:trPr>
          <w:trHeight w:val="255"/>
        </w:trPr>
        <w:tc>
          <w:tcPr>
            <w:tcW w:w="10486" w:type="dxa"/>
            <w:gridSpan w:val="5"/>
            <w:shd w:val="clear" w:color="auto" w:fill="DEEAF6" w:themeFill="accent1" w:themeFillTint="33"/>
          </w:tcPr>
          <w:p w14:paraId="62E6E10A" w14:textId="34186B8A" w:rsidR="006856AA" w:rsidRPr="006856AA" w:rsidRDefault="006856AA">
            <w:pPr>
              <w:rPr>
                <w:b/>
                <w:sz w:val="18"/>
                <w:szCs w:val="18"/>
              </w:rPr>
            </w:pPr>
            <w:r w:rsidRPr="006856AA">
              <w:rPr>
                <w:b/>
                <w:bCs/>
                <w:sz w:val="18"/>
                <w:szCs w:val="18"/>
              </w:rPr>
              <w:t>25-Laenud, kapitaliliisingud, tagatisrahad Kokku</w:t>
            </w:r>
          </w:p>
        </w:tc>
        <w:tc>
          <w:tcPr>
            <w:tcW w:w="1272" w:type="dxa"/>
            <w:shd w:val="clear" w:color="auto" w:fill="DEEAF6" w:themeFill="accent1" w:themeFillTint="33"/>
            <w:noWrap/>
            <w:vAlign w:val="center"/>
            <w:hideMark/>
          </w:tcPr>
          <w:p w14:paraId="4E54308C" w14:textId="77777777" w:rsidR="006856AA" w:rsidRPr="006856AA" w:rsidRDefault="006856AA" w:rsidP="006856AA">
            <w:pPr>
              <w:jc w:val="right"/>
              <w:rPr>
                <w:b/>
                <w:bCs/>
                <w:sz w:val="18"/>
                <w:szCs w:val="18"/>
              </w:rPr>
            </w:pPr>
            <w:r w:rsidRPr="006856AA">
              <w:rPr>
                <w:b/>
                <w:bCs/>
                <w:sz w:val="18"/>
                <w:szCs w:val="18"/>
              </w:rPr>
              <w:t>14 181 734</w:t>
            </w:r>
          </w:p>
        </w:tc>
        <w:tc>
          <w:tcPr>
            <w:tcW w:w="1220" w:type="dxa"/>
            <w:shd w:val="clear" w:color="auto" w:fill="DEEAF6" w:themeFill="accent1" w:themeFillTint="33"/>
            <w:noWrap/>
            <w:vAlign w:val="center"/>
            <w:hideMark/>
          </w:tcPr>
          <w:p w14:paraId="0ED744A0" w14:textId="77777777" w:rsidR="006856AA" w:rsidRPr="006856AA" w:rsidRDefault="006856AA" w:rsidP="006856AA">
            <w:pPr>
              <w:jc w:val="right"/>
              <w:rPr>
                <w:b/>
                <w:bCs/>
                <w:color w:val="0000FF"/>
                <w:sz w:val="18"/>
                <w:szCs w:val="18"/>
              </w:rPr>
            </w:pPr>
            <w:r w:rsidRPr="006856AA">
              <w:rPr>
                <w:b/>
                <w:bCs/>
                <w:color w:val="0000FF"/>
                <w:sz w:val="18"/>
                <w:szCs w:val="18"/>
              </w:rPr>
              <w:t>33 527</w:t>
            </w:r>
          </w:p>
        </w:tc>
        <w:tc>
          <w:tcPr>
            <w:tcW w:w="1220" w:type="dxa"/>
            <w:shd w:val="clear" w:color="auto" w:fill="DEEAF6" w:themeFill="accent1" w:themeFillTint="33"/>
            <w:noWrap/>
            <w:vAlign w:val="center"/>
            <w:hideMark/>
          </w:tcPr>
          <w:p w14:paraId="737078D3" w14:textId="77777777" w:rsidR="006856AA" w:rsidRPr="006856AA" w:rsidRDefault="006856AA" w:rsidP="006856AA">
            <w:pPr>
              <w:jc w:val="right"/>
              <w:rPr>
                <w:b/>
                <w:bCs/>
                <w:color w:val="0000FF"/>
                <w:sz w:val="18"/>
                <w:szCs w:val="18"/>
              </w:rPr>
            </w:pPr>
            <w:r w:rsidRPr="006856AA">
              <w:rPr>
                <w:b/>
                <w:bCs/>
                <w:color w:val="0000FF"/>
                <w:sz w:val="18"/>
                <w:szCs w:val="18"/>
              </w:rPr>
              <w:t>0</w:t>
            </w:r>
          </w:p>
        </w:tc>
        <w:tc>
          <w:tcPr>
            <w:tcW w:w="1106" w:type="dxa"/>
            <w:shd w:val="clear" w:color="auto" w:fill="DEEAF6" w:themeFill="accent1" w:themeFillTint="33"/>
            <w:noWrap/>
            <w:vAlign w:val="center"/>
            <w:hideMark/>
          </w:tcPr>
          <w:p w14:paraId="3CD83A87" w14:textId="77777777" w:rsidR="006856AA" w:rsidRPr="006856AA" w:rsidRDefault="006856AA" w:rsidP="006856AA">
            <w:pPr>
              <w:jc w:val="right"/>
              <w:rPr>
                <w:b/>
                <w:bCs/>
                <w:sz w:val="18"/>
                <w:szCs w:val="18"/>
              </w:rPr>
            </w:pPr>
            <w:r w:rsidRPr="006856AA">
              <w:rPr>
                <w:b/>
                <w:bCs/>
                <w:sz w:val="18"/>
                <w:szCs w:val="18"/>
              </w:rPr>
              <w:t>14 215 261</w:t>
            </w:r>
          </w:p>
        </w:tc>
      </w:tr>
    </w:tbl>
    <w:p w14:paraId="31D3D9DC" w14:textId="77777777" w:rsidR="00B462DE" w:rsidRPr="00F64E62" w:rsidRDefault="00B462DE"/>
    <w:p w14:paraId="31D3D9DE" w14:textId="0A6E6B94" w:rsidR="009B169E" w:rsidRDefault="006856AA" w:rsidP="009B169E">
      <w:r w:rsidRPr="006856AA">
        <w:t>/allkirjastatud digitaalselt/</w:t>
      </w:r>
    </w:p>
    <w:p w14:paraId="27BD220B" w14:textId="77777777" w:rsidR="006856AA" w:rsidRPr="006856AA" w:rsidRDefault="006856AA" w:rsidP="009B169E"/>
    <w:p w14:paraId="31D3D9DF" w14:textId="77777777" w:rsidR="009B169E" w:rsidRPr="006856AA" w:rsidRDefault="009B169E" w:rsidP="009B169E">
      <w:r w:rsidRPr="006856AA">
        <w:t>Marika Aaso</w:t>
      </w:r>
    </w:p>
    <w:p w14:paraId="31D3D9E0" w14:textId="77777777" w:rsidR="00412EF0" w:rsidRPr="006856AA" w:rsidRDefault="009B169E" w:rsidP="009B169E">
      <w:r w:rsidRPr="006856AA">
        <w:t>rahandusameti juhataja</w:t>
      </w:r>
    </w:p>
    <w:p w14:paraId="31D3D9E1" w14:textId="15CC906C" w:rsidR="009B169E" w:rsidRPr="006856AA" w:rsidRDefault="00922983" w:rsidP="009B169E">
      <w:r w:rsidRPr="006856AA">
        <w:t xml:space="preserve">koostatud </w:t>
      </w:r>
      <w:r w:rsidR="006D2310" w:rsidRPr="006856AA">
        <w:t>30</w:t>
      </w:r>
      <w:r w:rsidR="009B169E" w:rsidRPr="006856AA">
        <w:t>.</w:t>
      </w:r>
      <w:r w:rsidR="006D2310" w:rsidRPr="006856AA">
        <w:t>05</w:t>
      </w:r>
      <w:r w:rsidR="00F64E62" w:rsidRPr="006856AA">
        <w:t>.201</w:t>
      </w:r>
      <w:r w:rsidR="006D2310" w:rsidRPr="006856AA">
        <w:t>9</w:t>
      </w:r>
    </w:p>
    <w:sectPr w:rsidR="009B169E" w:rsidRPr="006856AA" w:rsidSect="00330355">
      <w:headerReference w:type="default" r:id="rId17"/>
      <w:footerReference w:type="default" r:id="rId18"/>
      <w:pgSz w:w="16840" w:h="11907" w:orient="landscape" w:code="9"/>
      <w:pgMar w:top="851" w:right="709" w:bottom="680" w:left="851" w:header="284" w:footer="74" w:gutter="0"/>
      <w:pgNumType w:start="1"/>
      <w:cols w:space="709"/>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B56C3" w14:textId="77777777" w:rsidR="006E6309" w:rsidRDefault="006E6309">
      <w:r>
        <w:separator/>
      </w:r>
    </w:p>
  </w:endnote>
  <w:endnote w:type="continuationSeparator" w:id="0">
    <w:p w14:paraId="1234500B" w14:textId="77777777" w:rsidR="006E6309" w:rsidRDefault="006E6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altName w:val="Calisto MT"/>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3D9E7" w14:textId="28A7E953" w:rsidR="005F21C7" w:rsidRPr="00D66CDB" w:rsidRDefault="005F21C7">
    <w:pPr>
      <w:pStyle w:val="Jalus"/>
      <w:jc w:val="right"/>
      <w:rPr>
        <w:sz w:val="18"/>
      </w:rPr>
    </w:pPr>
    <w:r w:rsidRPr="00D66CDB">
      <w:rPr>
        <w:sz w:val="18"/>
      </w:rPr>
      <w:t xml:space="preserve">Lk </w:t>
    </w:r>
    <w:r w:rsidRPr="00D66CDB">
      <w:rPr>
        <w:sz w:val="18"/>
      </w:rPr>
      <w:fldChar w:fldCharType="begin"/>
    </w:r>
    <w:r w:rsidRPr="00D66CDB">
      <w:rPr>
        <w:sz w:val="18"/>
      </w:rPr>
      <w:instrText>PAGE   \* MERGEFORMAT</w:instrText>
    </w:r>
    <w:r w:rsidRPr="00D66CDB">
      <w:rPr>
        <w:sz w:val="18"/>
      </w:rPr>
      <w:fldChar w:fldCharType="separate"/>
    </w:r>
    <w:r w:rsidR="0066767D">
      <w:rPr>
        <w:noProof/>
        <w:sz w:val="18"/>
      </w:rPr>
      <w:t>19</w:t>
    </w:r>
    <w:r w:rsidRPr="00D66CDB">
      <w:rPr>
        <w:sz w:val="18"/>
      </w:rPr>
      <w:fldChar w:fldCharType="end"/>
    </w:r>
    <w:r w:rsidRPr="00D66CDB">
      <w:rPr>
        <w:sz w:val="18"/>
      </w:rPr>
      <w:t>/</w:t>
    </w:r>
    <w:r w:rsidRPr="00D66CDB">
      <w:rPr>
        <w:noProof/>
        <w:sz w:val="18"/>
      </w:rPr>
      <w:fldChar w:fldCharType="begin"/>
    </w:r>
    <w:r w:rsidRPr="00D66CDB">
      <w:rPr>
        <w:noProof/>
        <w:sz w:val="18"/>
      </w:rPr>
      <w:instrText xml:space="preserve"> NUMPAGES   \* MERGEFORMAT </w:instrText>
    </w:r>
    <w:r w:rsidRPr="00D66CDB">
      <w:rPr>
        <w:noProof/>
        <w:sz w:val="18"/>
      </w:rPr>
      <w:fldChar w:fldCharType="separate"/>
    </w:r>
    <w:r w:rsidR="0066767D">
      <w:rPr>
        <w:noProof/>
        <w:sz w:val="18"/>
      </w:rPr>
      <w:t>19</w:t>
    </w:r>
    <w:r w:rsidRPr="00D66CDB">
      <w:rPr>
        <w:noProof/>
        <w:sz w:val="18"/>
      </w:rPr>
      <w:fldChar w:fldCharType="end"/>
    </w:r>
  </w:p>
  <w:p w14:paraId="31D3D9E8" w14:textId="77777777" w:rsidR="005F21C7" w:rsidRDefault="005F21C7">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8F19A" w14:textId="77777777" w:rsidR="006E6309" w:rsidRDefault="006E6309">
      <w:r>
        <w:separator/>
      </w:r>
    </w:p>
  </w:footnote>
  <w:footnote w:type="continuationSeparator" w:id="0">
    <w:p w14:paraId="1CBD4BE4" w14:textId="77777777" w:rsidR="006E6309" w:rsidRDefault="006E6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3D9E6" w14:textId="2AF898DA" w:rsidR="005F21C7" w:rsidRDefault="005F21C7" w:rsidP="000E5241">
    <w:pPr>
      <w:pStyle w:val="Pis"/>
      <w:jc w:val="right"/>
    </w:pPr>
    <w:r>
      <w:t xml:space="preserve">Seletuskiri </w:t>
    </w:r>
    <w:r w:rsidRPr="000E5241">
      <w:t>Viljandi linna 201</w:t>
    </w:r>
    <w:r>
      <w:t>9</w:t>
    </w:r>
    <w:r w:rsidRPr="000E5241">
      <w:t xml:space="preserve">. aasta </w:t>
    </w:r>
    <w:r>
      <w:t xml:space="preserve">I </w:t>
    </w:r>
    <w:r w:rsidRPr="000E5241">
      <w:t>lisaeelarve</w:t>
    </w:r>
    <w:r>
      <w:t>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15E1A"/>
    <w:multiLevelType w:val="hybridMultilevel"/>
    <w:tmpl w:val="BEF66734"/>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AFE2958"/>
    <w:multiLevelType w:val="hybridMultilevel"/>
    <w:tmpl w:val="981E23C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C90046F"/>
    <w:multiLevelType w:val="hybridMultilevel"/>
    <w:tmpl w:val="A94A27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20A06BF"/>
    <w:multiLevelType w:val="hybridMultilevel"/>
    <w:tmpl w:val="A6ACC252"/>
    <w:lvl w:ilvl="0" w:tplc="74289C62">
      <w:start w:val="1"/>
      <w:numFmt w:val="decimal"/>
      <w:pStyle w:val="Tiitel1"/>
      <w:lvlText w:val="%1."/>
      <w:lvlJc w:val="left"/>
      <w:pPr>
        <w:ind w:left="360" w:hanging="360"/>
      </w:pPr>
      <w:rPr>
        <w:rFonts w:ascii="Times New Roman" w:hAnsi="Times New Roman" w:cs="Times New Roman"/>
      </w:rPr>
    </w:lvl>
    <w:lvl w:ilvl="1" w:tplc="10B2DF38">
      <w:start w:val="1"/>
      <w:numFmt w:val="lowerLetter"/>
      <w:lvlText w:val="%2."/>
      <w:lvlJc w:val="left"/>
      <w:pPr>
        <w:ind w:left="1080" w:hanging="360"/>
      </w:pPr>
      <w:rPr>
        <w:rFonts w:ascii="Times New Roman" w:hAnsi="Times New Roman" w:cs="Times New Roman" w:hint="default"/>
      </w:rPr>
    </w:lvl>
    <w:lvl w:ilvl="2" w:tplc="0425001B">
      <w:start w:val="1"/>
      <w:numFmt w:val="lowerRoman"/>
      <w:lvlText w:val="%3."/>
      <w:lvlJc w:val="right"/>
      <w:pPr>
        <w:ind w:left="1800" w:hanging="180"/>
      </w:pPr>
      <w:rPr>
        <w:rFonts w:ascii="Times New Roman" w:hAnsi="Times New Roman" w:cs="Times New Roman"/>
      </w:rPr>
    </w:lvl>
    <w:lvl w:ilvl="3" w:tplc="0425000F">
      <w:start w:val="1"/>
      <w:numFmt w:val="decimal"/>
      <w:lvlText w:val="%4."/>
      <w:lvlJc w:val="left"/>
      <w:pPr>
        <w:ind w:left="2520" w:hanging="360"/>
      </w:pPr>
      <w:rPr>
        <w:rFonts w:ascii="Times New Roman" w:hAnsi="Times New Roman" w:cs="Times New Roman"/>
      </w:rPr>
    </w:lvl>
    <w:lvl w:ilvl="4" w:tplc="04250019">
      <w:start w:val="1"/>
      <w:numFmt w:val="lowerLetter"/>
      <w:lvlText w:val="%5."/>
      <w:lvlJc w:val="left"/>
      <w:pPr>
        <w:ind w:left="3240" w:hanging="360"/>
      </w:pPr>
      <w:rPr>
        <w:rFonts w:ascii="Times New Roman" w:hAnsi="Times New Roman" w:cs="Times New Roman"/>
      </w:rPr>
    </w:lvl>
    <w:lvl w:ilvl="5" w:tplc="0425001B">
      <w:start w:val="1"/>
      <w:numFmt w:val="lowerRoman"/>
      <w:lvlText w:val="%6."/>
      <w:lvlJc w:val="right"/>
      <w:pPr>
        <w:ind w:left="3960" w:hanging="180"/>
      </w:pPr>
      <w:rPr>
        <w:rFonts w:ascii="Times New Roman" w:hAnsi="Times New Roman" w:cs="Times New Roman"/>
      </w:rPr>
    </w:lvl>
    <w:lvl w:ilvl="6" w:tplc="0425000F">
      <w:start w:val="1"/>
      <w:numFmt w:val="decimal"/>
      <w:lvlText w:val="%7."/>
      <w:lvlJc w:val="left"/>
      <w:pPr>
        <w:ind w:left="4680" w:hanging="360"/>
      </w:pPr>
      <w:rPr>
        <w:rFonts w:ascii="Times New Roman" w:hAnsi="Times New Roman" w:cs="Times New Roman"/>
      </w:rPr>
    </w:lvl>
    <w:lvl w:ilvl="7" w:tplc="04250019">
      <w:start w:val="1"/>
      <w:numFmt w:val="lowerLetter"/>
      <w:lvlText w:val="%8."/>
      <w:lvlJc w:val="left"/>
      <w:pPr>
        <w:ind w:left="5400" w:hanging="360"/>
      </w:pPr>
      <w:rPr>
        <w:rFonts w:ascii="Times New Roman" w:hAnsi="Times New Roman" w:cs="Times New Roman"/>
      </w:rPr>
    </w:lvl>
    <w:lvl w:ilvl="8" w:tplc="0425001B">
      <w:start w:val="1"/>
      <w:numFmt w:val="lowerRoman"/>
      <w:lvlText w:val="%9."/>
      <w:lvlJc w:val="right"/>
      <w:pPr>
        <w:ind w:left="6120" w:hanging="180"/>
      </w:pPr>
      <w:rPr>
        <w:rFonts w:ascii="Times New Roman" w:hAnsi="Times New Roman" w:cs="Times New Roman"/>
      </w:rPr>
    </w:lvl>
  </w:abstractNum>
  <w:abstractNum w:abstractNumId="4" w15:restartNumberingAfterBreak="0">
    <w:nsid w:val="3EF56E3C"/>
    <w:multiLevelType w:val="multilevel"/>
    <w:tmpl w:val="8CE495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012D16"/>
    <w:multiLevelType w:val="hybridMultilevel"/>
    <w:tmpl w:val="AB185B6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48261E5"/>
    <w:multiLevelType w:val="multilevel"/>
    <w:tmpl w:val="4510E2FE"/>
    <w:lvl w:ilvl="0">
      <w:start w:val="1"/>
      <w:numFmt w:val="decimal"/>
      <w:lvlText w:val="%1"/>
      <w:lvlJc w:val="left"/>
      <w:pPr>
        <w:tabs>
          <w:tab w:val="num" w:pos="435"/>
        </w:tabs>
        <w:ind w:left="435" w:hanging="435"/>
      </w:pPr>
      <w:rPr>
        <w:rFonts w:ascii="Times New Roman" w:hAnsi="Times New Roman" w:cs="Times New Roman" w:hint="default"/>
        <w:b/>
        <w:bCs/>
      </w:rPr>
    </w:lvl>
    <w:lvl w:ilvl="1">
      <w:start w:val="1"/>
      <w:numFmt w:val="decimal"/>
      <w:pStyle w:val="Alapealkiri"/>
      <w:lvlText w:val="%1.%2"/>
      <w:lvlJc w:val="left"/>
      <w:pPr>
        <w:tabs>
          <w:tab w:val="num" w:pos="435"/>
        </w:tabs>
        <w:ind w:left="435" w:hanging="435"/>
      </w:pPr>
      <w:rPr>
        <w:rFonts w:ascii="Times New Roman" w:hAnsi="Times New Roman" w:cs="Times New Roman" w:hint="default"/>
        <w:b/>
        <w:bCs/>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7" w15:restartNumberingAfterBreak="0">
    <w:nsid w:val="5F520C82"/>
    <w:multiLevelType w:val="hybridMultilevel"/>
    <w:tmpl w:val="280481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6EE21AAF"/>
    <w:multiLevelType w:val="hybridMultilevel"/>
    <w:tmpl w:val="DECA8D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7"/>
  </w:num>
  <w:num w:numId="6">
    <w:abstractNumId w:val="2"/>
  </w:num>
  <w:num w:numId="7">
    <w:abstractNumId w:val="8"/>
  </w:num>
  <w:num w:numId="8">
    <w:abstractNumId w:val="5"/>
  </w:num>
  <w:num w:numId="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hideGrammaticalErrors/>
  <w:proofState w:spelling="clean"/>
  <w:defaultTabStop w:val="720"/>
  <w:hyphenationZone w:val="425"/>
  <w:doNotHyphenateCaps/>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334"/>
    <w:rsid w:val="000001A0"/>
    <w:rsid w:val="00002806"/>
    <w:rsid w:val="00002F71"/>
    <w:rsid w:val="000042ED"/>
    <w:rsid w:val="00005A0E"/>
    <w:rsid w:val="00006158"/>
    <w:rsid w:val="000119E5"/>
    <w:rsid w:val="00012028"/>
    <w:rsid w:val="00020479"/>
    <w:rsid w:val="00020CEF"/>
    <w:rsid w:val="00025ABA"/>
    <w:rsid w:val="00031376"/>
    <w:rsid w:val="0003467E"/>
    <w:rsid w:val="00050667"/>
    <w:rsid w:val="00057D28"/>
    <w:rsid w:val="00062D12"/>
    <w:rsid w:val="00071CA7"/>
    <w:rsid w:val="00074AF1"/>
    <w:rsid w:val="00083186"/>
    <w:rsid w:val="00086CC6"/>
    <w:rsid w:val="0008760D"/>
    <w:rsid w:val="00093C26"/>
    <w:rsid w:val="00096BC2"/>
    <w:rsid w:val="000A1221"/>
    <w:rsid w:val="000A38CB"/>
    <w:rsid w:val="000B4729"/>
    <w:rsid w:val="000B67C8"/>
    <w:rsid w:val="000B6F55"/>
    <w:rsid w:val="000C2909"/>
    <w:rsid w:val="000C325D"/>
    <w:rsid w:val="000C5508"/>
    <w:rsid w:val="000E2625"/>
    <w:rsid w:val="000E2A17"/>
    <w:rsid w:val="000E5241"/>
    <w:rsid w:val="000E68A1"/>
    <w:rsid w:val="000F5F66"/>
    <w:rsid w:val="000F7AD0"/>
    <w:rsid w:val="00107B71"/>
    <w:rsid w:val="00107C45"/>
    <w:rsid w:val="0011208E"/>
    <w:rsid w:val="00117978"/>
    <w:rsid w:val="001406E1"/>
    <w:rsid w:val="00143490"/>
    <w:rsid w:val="00144EF1"/>
    <w:rsid w:val="00146694"/>
    <w:rsid w:val="00151B76"/>
    <w:rsid w:val="00156023"/>
    <w:rsid w:val="00157D5D"/>
    <w:rsid w:val="0016637B"/>
    <w:rsid w:val="00174B4E"/>
    <w:rsid w:val="00177D77"/>
    <w:rsid w:val="001822E0"/>
    <w:rsid w:val="00184284"/>
    <w:rsid w:val="00191794"/>
    <w:rsid w:val="001A142B"/>
    <w:rsid w:val="001C3766"/>
    <w:rsid w:val="001C4297"/>
    <w:rsid w:val="001C509B"/>
    <w:rsid w:val="001C7DB3"/>
    <w:rsid w:val="001E3288"/>
    <w:rsid w:val="001E4BFD"/>
    <w:rsid w:val="001E79CF"/>
    <w:rsid w:val="001F0D2E"/>
    <w:rsid w:val="001F3BD2"/>
    <w:rsid w:val="00204746"/>
    <w:rsid w:val="00212603"/>
    <w:rsid w:val="00214A84"/>
    <w:rsid w:val="00220135"/>
    <w:rsid w:val="0022040A"/>
    <w:rsid w:val="002407FE"/>
    <w:rsid w:val="00243209"/>
    <w:rsid w:val="00246BA4"/>
    <w:rsid w:val="00255B94"/>
    <w:rsid w:val="00280536"/>
    <w:rsid w:val="00284843"/>
    <w:rsid w:val="002848E3"/>
    <w:rsid w:val="00285955"/>
    <w:rsid w:val="00292B32"/>
    <w:rsid w:val="002B04AE"/>
    <w:rsid w:val="002B4836"/>
    <w:rsid w:val="002B48BC"/>
    <w:rsid w:val="002B5347"/>
    <w:rsid w:val="002C45BA"/>
    <w:rsid w:val="002E5022"/>
    <w:rsid w:val="002E5F87"/>
    <w:rsid w:val="002F1ABB"/>
    <w:rsid w:val="002F2665"/>
    <w:rsid w:val="002F28BB"/>
    <w:rsid w:val="003008DC"/>
    <w:rsid w:val="0030310C"/>
    <w:rsid w:val="00303D30"/>
    <w:rsid w:val="00305960"/>
    <w:rsid w:val="003164DC"/>
    <w:rsid w:val="00322FDD"/>
    <w:rsid w:val="00323F76"/>
    <w:rsid w:val="00330355"/>
    <w:rsid w:val="0034222D"/>
    <w:rsid w:val="00350221"/>
    <w:rsid w:val="0035632B"/>
    <w:rsid w:val="00357469"/>
    <w:rsid w:val="003645BC"/>
    <w:rsid w:val="00372CC4"/>
    <w:rsid w:val="003762C1"/>
    <w:rsid w:val="00377FF9"/>
    <w:rsid w:val="003825BE"/>
    <w:rsid w:val="00390477"/>
    <w:rsid w:val="00394854"/>
    <w:rsid w:val="0039575F"/>
    <w:rsid w:val="0039577E"/>
    <w:rsid w:val="003A6D2C"/>
    <w:rsid w:val="003C6EF5"/>
    <w:rsid w:val="003D0B60"/>
    <w:rsid w:val="003D1335"/>
    <w:rsid w:val="003D6FBC"/>
    <w:rsid w:val="003E2A86"/>
    <w:rsid w:val="003E2C86"/>
    <w:rsid w:val="003F0D17"/>
    <w:rsid w:val="003F71F5"/>
    <w:rsid w:val="004026E1"/>
    <w:rsid w:val="00404304"/>
    <w:rsid w:val="00410D5A"/>
    <w:rsid w:val="00412EF0"/>
    <w:rsid w:val="0042722B"/>
    <w:rsid w:val="00430B4E"/>
    <w:rsid w:val="00437C89"/>
    <w:rsid w:val="00440EB3"/>
    <w:rsid w:val="004535EE"/>
    <w:rsid w:val="00455186"/>
    <w:rsid w:val="00461172"/>
    <w:rsid w:val="00462F85"/>
    <w:rsid w:val="00463C73"/>
    <w:rsid w:val="004664F4"/>
    <w:rsid w:val="004665CD"/>
    <w:rsid w:val="004676DA"/>
    <w:rsid w:val="00472C0B"/>
    <w:rsid w:val="00486C5B"/>
    <w:rsid w:val="00492336"/>
    <w:rsid w:val="004941FA"/>
    <w:rsid w:val="004A2E6E"/>
    <w:rsid w:val="004A572D"/>
    <w:rsid w:val="004A5A4A"/>
    <w:rsid w:val="004B1E68"/>
    <w:rsid w:val="004B2706"/>
    <w:rsid w:val="004B4073"/>
    <w:rsid w:val="004D02B3"/>
    <w:rsid w:val="004D329D"/>
    <w:rsid w:val="004D55EA"/>
    <w:rsid w:val="004E01E6"/>
    <w:rsid w:val="004E24F6"/>
    <w:rsid w:val="004E490B"/>
    <w:rsid w:val="005001AE"/>
    <w:rsid w:val="005018CF"/>
    <w:rsid w:val="00515BC1"/>
    <w:rsid w:val="0052107B"/>
    <w:rsid w:val="005216F3"/>
    <w:rsid w:val="00521D1D"/>
    <w:rsid w:val="00530104"/>
    <w:rsid w:val="0054556B"/>
    <w:rsid w:val="00554548"/>
    <w:rsid w:val="00557DD1"/>
    <w:rsid w:val="00561F71"/>
    <w:rsid w:val="00565AC1"/>
    <w:rsid w:val="00566C79"/>
    <w:rsid w:val="00567B4B"/>
    <w:rsid w:val="005707AC"/>
    <w:rsid w:val="00581FD7"/>
    <w:rsid w:val="00582377"/>
    <w:rsid w:val="005844DF"/>
    <w:rsid w:val="00586314"/>
    <w:rsid w:val="005935BC"/>
    <w:rsid w:val="005952A8"/>
    <w:rsid w:val="00597F42"/>
    <w:rsid w:val="005A0A81"/>
    <w:rsid w:val="005B076A"/>
    <w:rsid w:val="005B540E"/>
    <w:rsid w:val="005C1AF7"/>
    <w:rsid w:val="005D3A91"/>
    <w:rsid w:val="005E1A81"/>
    <w:rsid w:val="005F1F3A"/>
    <w:rsid w:val="005F21C7"/>
    <w:rsid w:val="00606832"/>
    <w:rsid w:val="006118AC"/>
    <w:rsid w:val="00614E9B"/>
    <w:rsid w:val="00615DA8"/>
    <w:rsid w:val="00616ECA"/>
    <w:rsid w:val="00624236"/>
    <w:rsid w:val="0063191C"/>
    <w:rsid w:val="00631A36"/>
    <w:rsid w:val="00637416"/>
    <w:rsid w:val="00645492"/>
    <w:rsid w:val="006458B4"/>
    <w:rsid w:val="006479B2"/>
    <w:rsid w:val="0065435F"/>
    <w:rsid w:val="00660163"/>
    <w:rsid w:val="00661591"/>
    <w:rsid w:val="0066767D"/>
    <w:rsid w:val="00672FD3"/>
    <w:rsid w:val="00676D4A"/>
    <w:rsid w:val="00684E72"/>
    <w:rsid w:val="006856AA"/>
    <w:rsid w:val="00690B65"/>
    <w:rsid w:val="0069306F"/>
    <w:rsid w:val="006A11DF"/>
    <w:rsid w:val="006A7211"/>
    <w:rsid w:val="006B075E"/>
    <w:rsid w:val="006B1146"/>
    <w:rsid w:val="006C1B4D"/>
    <w:rsid w:val="006C7E88"/>
    <w:rsid w:val="006D2310"/>
    <w:rsid w:val="006D3591"/>
    <w:rsid w:val="006E6309"/>
    <w:rsid w:val="006F25BD"/>
    <w:rsid w:val="00717EA1"/>
    <w:rsid w:val="00721F68"/>
    <w:rsid w:val="0073168B"/>
    <w:rsid w:val="00736D1B"/>
    <w:rsid w:val="00745837"/>
    <w:rsid w:val="00751083"/>
    <w:rsid w:val="0075455B"/>
    <w:rsid w:val="0075669C"/>
    <w:rsid w:val="00761923"/>
    <w:rsid w:val="0076265E"/>
    <w:rsid w:val="007636B8"/>
    <w:rsid w:val="007677D9"/>
    <w:rsid w:val="0077018D"/>
    <w:rsid w:val="00777C2D"/>
    <w:rsid w:val="007A3A3C"/>
    <w:rsid w:val="007B1EBF"/>
    <w:rsid w:val="007B1F89"/>
    <w:rsid w:val="007B499F"/>
    <w:rsid w:val="007D75E1"/>
    <w:rsid w:val="007E176C"/>
    <w:rsid w:val="007E2091"/>
    <w:rsid w:val="007E4F8D"/>
    <w:rsid w:val="007E579B"/>
    <w:rsid w:val="007F5DEA"/>
    <w:rsid w:val="00801C61"/>
    <w:rsid w:val="008162D9"/>
    <w:rsid w:val="00820DF7"/>
    <w:rsid w:val="008279F0"/>
    <w:rsid w:val="00830CD5"/>
    <w:rsid w:val="00830DCD"/>
    <w:rsid w:val="00830DFA"/>
    <w:rsid w:val="008347F3"/>
    <w:rsid w:val="0084537C"/>
    <w:rsid w:val="00853240"/>
    <w:rsid w:val="0085734C"/>
    <w:rsid w:val="008669D5"/>
    <w:rsid w:val="0087671D"/>
    <w:rsid w:val="00890AC5"/>
    <w:rsid w:val="008915E8"/>
    <w:rsid w:val="00892745"/>
    <w:rsid w:val="0089552A"/>
    <w:rsid w:val="008A1222"/>
    <w:rsid w:val="008A43A0"/>
    <w:rsid w:val="008A6508"/>
    <w:rsid w:val="008A6D5B"/>
    <w:rsid w:val="008B4048"/>
    <w:rsid w:val="008C02E3"/>
    <w:rsid w:val="008D46F3"/>
    <w:rsid w:val="008D6AA2"/>
    <w:rsid w:val="008D7340"/>
    <w:rsid w:val="008E096C"/>
    <w:rsid w:val="008E22B6"/>
    <w:rsid w:val="008E4D2B"/>
    <w:rsid w:val="00904CE2"/>
    <w:rsid w:val="009068A7"/>
    <w:rsid w:val="00907C41"/>
    <w:rsid w:val="009164A9"/>
    <w:rsid w:val="00916D37"/>
    <w:rsid w:val="00920BAF"/>
    <w:rsid w:val="009228D8"/>
    <w:rsid w:val="00922983"/>
    <w:rsid w:val="00932942"/>
    <w:rsid w:val="00933883"/>
    <w:rsid w:val="00937293"/>
    <w:rsid w:val="00942C21"/>
    <w:rsid w:val="0095332A"/>
    <w:rsid w:val="00970338"/>
    <w:rsid w:val="00970A7B"/>
    <w:rsid w:val="00985559"/>
    <w:rsid w:val="009A3C48"/>
    <w:rsid w:val="009A5165"/>
    <w:rsid w:val="009B169E"/>
    <w:rsid w:val="009D7D04"/>
    <w:rsid w:val="009D7E2D"/>
    <w:rsid w:val="009F0AFA"/>
    <w:rsid w:val="009F3364"/>
    <w:rsid w:val="009F3ACC"/>
    <w:rsid w:val="009F4C9C"/>
    <w:rsid w:val="009F7126"/>
    <w:rsid w:val="009F7B82"/>
    <w:rsid w:val="00A1340F"/>
    <w:rsid w:val="00A2014A"/>
    <w:rsid w:val="00A260D1"/>
    <w:rsid w:val="00A354F9"/>
    <w:rsid w:val="00A357C3"/>
    <w:rsid w:val="00A37EA4"/>
    <w:rsid w:val="00A41504"/>
    <w:rsid w:val="00A46A16"/>
    <w:rsid w:val="00A666A0"/>
    <w:rsid w:val="00A71F18"/>
    <w:rsid w:val="00A740CD"/>
    <w:rsid w:val="00A91A5C"/>
    <w:rsid w:val="00A921F9"/>
    <w:rsid w:val="00AA144F"/>
    <w:rsid w:val="00AA7B76"/>
    <w:rsid w:val="00AA7D9F"/>
    <w:rsid w:val="00AC0C48"/>
    <w:rsid w:val="00AC19E6"/>
    <w:rsid w:val="00AC699E"/>
    <w:rsid w:val="00AC6A93"/>
    <w:rsid w:val="00AE1B47"/>
    <w:rsid w:val="00AE245A"/>
    <w:rsid w:val="00AE4750"/>
    <w:rsid w:val="00AE5F77"/>
    <w:rsid w:val="00AF4AF2"/>
    <w:rsid w:val="00AF7429"/>
    <w:rsid w:val="00AF7898"/>
    <w:rsid w:val="00B06CD1"/>
    <w:rsid w:val="00B10E10"/>
    <w:rsid w:val="00B20CF7"/>
    <w:rsid w:val="00B26898"/>
    <w:rsid w:val="00B32494"/>
    <w:rsid w:val="00B33E11"/>
    <w:rsid w:val="00B462DE"/>
    <w:rsid w:val="00B5623C"/>
    <w:rsid w:val="00B57E09"/>
    <w:rsid w:val="00B61CB3"/>
    <w:rsid w:val="00B61F7C"/>
    <w:rsid w:val="00B71931"/>
    <w:rsid w:val="00B73248"/>
    <w:rsid w:val="00B75C19"/>
    <w:rsid w:val="00B82C43"/>
    <w:rsid w:val="00B90AFD"/>
    <w:rsid w:val="00B92054"/>
    <w:rsid w:val="00BA0903"/>
    <w:rsid w:val="00BA5E1E"/>
    <w:rsid w:val="00BA6B32"/>
    <w:rsid w:val="00BB22DE"/>
    <w:rsid w:val="00BC05AA"/>
    <w:rsid w:val="00BC35EA"/>
    <w:rsid w:val="00BC5620"/>
    <w:rsid w:val="00BD213C"/>
    <w:rsid w:val="00BD4685"/>
    <w:rsid w:val="00BE27E0"/>
    <w:rsid w:val="00BE745C"/>
    <w:rsid w:val="00BF1C5E"/>
    <w:rsid w:val="00BF2963"/>
    <w:rsid w:val="00BF449D"/>
    <w:rsid w:val="00C017F9"/>
    <w:rsid w:val="00C02794"/>
    <w:rsid w:val="00C03B11"/>
    <w:rsid w:val="00C21E1C"/>
    <w:rsid w:val="00C230C4"/>
    <w:rsid w:val="00C276EB"/>
    <w:rsid w:val="00C404EF"/>
    <w:rsid w:val="00C53BF8"/>
    <w:rsid w:val="00C576AB"/>
    <w:rsid w:val="00C619C3"/>
    <w:rsid w:val="00C669FB"/>
    <w:rsid w:val="00C73621"/>
    <w:rsid w:val="00C76373"/>
    <w:rsid w:val="00C92077"/>
    <w:rsid w:val="00C939AA"/>
    <w:rsid w:val="00CB367B"/>
    <w:rsid w:val="00CC3709"/>
    <w:rsid w:val="00CC494D"/>
    <w:rsid w:val="00CC51B4"/>
    <w:rsid w:val="00CD59C4"/>
    <w:rsid w:val="00CE077D"/>
    <w:rsid w:val="00D078B3"/>
    <w:rsid w:val="00D23A49"/>
    <w:rsid w:val="00D24EB8"/>
    <w:rsid w:val="00D47217"/>
    <w:rsid w:val="00D5661D"/>
    <w:rsid w:val="00D66CDB"/>
    <w:rsid w:val="00D7119F"/>
    <w:rsid w:val="00D715E2"/>
    <w:rsid w:val="00D870D4"/>
    <w:rsid w:val="00D90C77"/>
    <w:rsid w:val="00D926B7"/>
    <w:rsid w:val="00D941D4"/>
    <w:rsid w:val="00DA0D08"/>
    <w:rsid w:val="00DA3F9B"/>
    <w:rsid w:val="00DB6563"/>
    <w:rsid w:val="00DB7965"/>
    <w:rsid w:val="00DC10C5"/>
    <w:rsid w:val="00DC1178"/>
    <w:rsid w:val="00DC3A3B"/>
    <w:rsid w:val="00DC3F12"/>
    <w:rsid w:val="00DD1A1F"/>
    <w:rsid w:val="00DD6275"/>
    <w:rsid w:val="00DE405D"/>
    <w:rsid w:val="00DE62A0"/>
    <w:rsid w:val="00DE7216"/>
    <w:rsid w:val="00DF1063"/>
    <w:rsid w:val="00DF771C"/>
    <w:rsid w:val="00E00B39"/>
    <w:rsid w:val="00E026A9"/>
    <w:rsid w:val="00E0366A"/>
    <w:rsid w:val="00E11ADE"/>
    <w:rsid w:val="00E2037F"/>
    <w:rsid w:val="00E212F3"/>
    <w:rsid w:val="00E22FF8"/>
    <w:rsid w:val="00E32493"/>
    <w:rsid w:val="00E33AFD"/>
    <w:rsid w:val="00E44117"/>
    <w:rsid w:val="00E502C7"/>
    <w:rsid w:val="00E512C9"/>
    <w:rsid w:val="00E52C58"/>
    <w:rsid w:val="00E565E9"/>
    <w:rsid w:val="00E61FA6"/>
    <w:rsid w:val="00E6238B"/>
    <w:rsid w:val="00E64B40"/>
    <w:rsid w:val="00E75944"/>
    <w:rsid w:val="00E75CFA"/>
    <w:rsid w:val="00E80285"/>
    <w:rsid w:val="00E86409"/>
    <w:rsid w:val="00E92E9B"/>
    <w:rsid w:val="00E938A2"/>
    <w:rsid w:val="00E93A52"/>
    <w:rsid w:val="00E94B83"/>
    <w:rsid w:val="00E95A74"/>
    <w:rsid w:val="00E95BAE"/>
    <w:rsid w:val="00E972FA"/>
    <w:rsid w:val="00EA26F0"/>
    <w:rsid w:val="00EA5393"/>
    <w:rsid w:val="00EA5EFF"/>
    <w:rsid w:val="00ED365F"/>
    <w:rsid w:val="00ED7898"/>
    <w:rsid w:val="00EE3334"/>
    <w:rsid w:val="00EF584B"/>
    <w:rsid w:val="00EF76BE"/>
    <w:rsid w:val="00F02322"/>
    <w:rsid w:val="00F24421"/>
    <w:rsid w:val="00F4001A"/>
    <w:rsid w:val="00F411EF"/>
    <w:rsid w:val="00F436A0"/>
    <w:rsid w:val="00F5134E"/>
    <w:rsid w:val="00F5301E"/>
    <w:rsid w:val="00F609E9"/>
    <w:rsid w:val="00F633AC"/>
    <w:rsid w:val="00F6343B"/>
    <w:rsid w:val="00F64E62"/>
    <w:rsid w:val="00F734C7"/>
    <w:rsid w:val="00F751CB"/>
    <w:rsid w:val="00F754A3"/>
    <w:rsid w:val="00F76034"/>
    <w:rsid w:val="00F80A01"/>
    <w:rsid w:val="00F84F89"/>
    <w:rsid w:val="00F906CE"/>
    <w:rsid w:val="00F907D7"/>
    <w:rsid w:val="00F937D9"/>
    <w:rsid w:val="00F96D43"/>
    <w:rsid w:val="00FA17A8"/>
    <w:rsid w:val="00FB0329"/>
    <w:rsid w:val="00FB08F6"/>
    <w:rsid w:val="00FB1083"/>
    <w:rsid w:val="00FB3315"/>
    <w:rsid w:val="00FC1DE4"/>
    <w:rsid w:val="00FC1F02"/>
    <w:rsid w:val="00FC5AEB"/>
    <w:rsid w:val="00FD023E"/>
    <w:rsid w:val="00FD3D28"/>
    <w:rsid w:val="00FD5D4D"/>
    <w:rsid w:val="00FD7CF2"/>
    <w:rsid w:val="00FE621E"/>
    <w:rsid w:val="00FF238A"/>
    <w:rsid w:val="00FF303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D3C787"/>
  <w15:docId w15:val="{7BD113E4-393E-46C2-8212-12E3455E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8347F3"/>
    <w:pPr>
      <w:autoSpaceDE w:val="0"/>
      <w:autoSpaceDN w:val="0"/>
    </w:pPr>
    <w:rPr>
      <w:rFonts w:ascii="Times New Roman" w:hAnsi="Times New Roman"/>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paragraph" w:styleId="Pealkiri9">
    <w:name w:val="heading 9"/>
    <w:basedOn w:val="Normaallaad"/>
    <w:next w:val="Normaallaad"/>
    <w:link w:val="Pealkiri9Mrk"/>
    <w:uiPriority w:val="99"/>
    <w:qFormat/>
    <w:pPr>
      <w:keepNext/>
      <w:jc w:val="right"/>
      <w:outlineLvl w:val="8"/>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locked/>
    <w:rPr>
      <w:rFonts w:ascii="Cambria" w:hAnsi="Cambria" w:cs="Cambria"/>
      <w:b/>
      <w:bCs/>
      <w:kern w:val="32"/>
      <w:sz w:val="32"/>
      <w:szCs w:val="32"/>
    </w:rPr>
  </w:style>
  <w:style w:type="character" w:customStyle="1" w:styleId="Pealkiri2Mrk">
    <w:name w:val="Pealkiri 2 Märk"/>
    <w:link w:val="Pealkiri2"/>
    <w:uiPriority w:val="99"/>
    <w:locked/>
    <w:rPr>
      <w:rFonts w:ascii="Cambria" w:hAnsi="Cambria" w:cs="Cambria"/>
      <w:b/>
      <w:bCs/>
      <w:i/>
      <w:iCs/>
      <w:sz w:val="28"/>
      <w:szCs w:val="28"/>
    </w:rPr>
  </w:style>
  <w:style w:type="character" w:customStyle="1" w:styleId="Pealkiri3Mrk">
    <w:name w:val="Pealkiri 3 Märk"/>
    <w:link w:val="Pealkiri3"/>
    <w:uiPriority w:val="99"/>
    <w:locked/>
    <w:rPr>
      <w:rFonts w:ascii="Cambria" w:hAnsi="Cambria" w:cs="Cambria"/>
      <w:b/>
      <w:bCs/>
      <w:sz w:val="26"/>
      <w:szCs w:val="26"/>
    </w:rPr>
  </w:style>
  <w:style w:type="character" w:customStyle="1" w:styleId="Pealkiri4Mrk">
    <w:name w:val="Pealkiri 4 Märk"/>
    <w:link w:val="Pealkiri4"/>
    <w:uiPriority w:val="99"/>
    <w:locked/>
    <w:rPr>
      <w:rFonts w:ascii="Calibri" w:hAnsi="Calibri" w:cs="Calibri"/>
      <w:b/>
      <w:bCs/>
      <w:sz w:val="28"/>
      <w:szCs w:val="28"/>
    </w:rPr>
  </w:style>
  <w:style w:type="character" w:customStyle="1" w:styleId="Pealkiri5Mrk">
    <w:name w:val="Pealkiri 5 Märk"/>
    <w:link w:val="Pealkiri5"/>
    <w:uiPriority w:val="99"/>
    <w:locked/>
    <w:rPr>
      <w:rFonts w:ascii="Calibri" w:hAnsi="Calibri" w:cs="Calibri"/>
      <w:b/>
      <w:bCs/>
      <w:i/>
      <w:iCs/>
      <w:sz w:val="26"/>
      <w:szCs w:val="26"/>
    </w:rPr>
  </w:style>
  <w:style w:type="character" w:customStyle="1" w:styleId="Pealkiri6Mrk">
    <w:name w:val="Pealkiri 6 Märk"/>
    <w:link w:val="Pealkiri6"/>
    <w:uiPriority w:val="99"/>
    <w:locked/>
    <w:rPr>
      <w:rFonts w:ascii="Calibri" w:hAnsi="Calibri" w:cs="Calibri"/>
      <w:b/>
      <w:bCs/>
    </w:rPr>
  </w:style>
  <w:style w:type="character" w:customStyle="1" w:styleId="Pealkiri7Mrk">
    <w:name w:val="Pealkiri 7 Märk"/>
    <w:link w:val="Pealkiri7"/>
    <w:uiPriority w:val="99"/>
    <w:locked/>
    <w:rPr>
      <w:rFonts w:ascii="Calibri" w:hAnsi="Calibri" w:cs="Calibri"/>
      <w:sz w:val="24"/>
      <w:szCs w:val="24"/>
    </w:rPr>
  </w:style>
  <w:style w:type="character" w:customStyle="1" w:styleId="Pealkiri8Mrk">
    <w:name w:val="Pealkiri 8 Märk"/>
    <w:link w:val="Pealkiri8"/>
    <w:uiPriority w:val="99"/>
    <w:locked/>
    <w:rPr>
      <w:rFonts w:ascii="Calibri" w:hAnsi="Calibri" w:cs="Calibri"/>
      <w:i/>
      <w:iCs/>
      <w:sz w:val="24"/>
      <w:szCs w:val="24"/>
    </w:rPr>
  </w:style>
  <w:style w:type="character" w:customStyle="1" w:styleId="Pealkiri9Mrk">
    <w:name w:val="Pealkiri 9 Märk"/>
    <w:link w:val="Pealkiri9"/>
    <w:uiPriority w:val="99"/>
    <w:locked/>
    <w:rPr>
      <w:rFonts w:ascii="Cambria" w:hAnsi="Cambria" w:cs="Cambria"/>
    </w:rPr>
  </w:style>
  <w:style w:type="character" w:customStyle="1" w:styleId="Heading1Char">
    <w:name w:val="Heading 1 Char"/>
    <w:uiPriority w:val="99"/>
    <w:rPr>
      <w:rFonts w:ascii="Cambria" w:hAnsi="Cambria"/>
      <w:b/>
      <w:kern w:val="32"/>
      <w:sz w:val="32"/>
      <w:lang w:val="en-GB" w:eastAsia="x-none"/>
    </w:rPr>
  </w:style>
  <w:style w:type="character" w:customStyle="1" w:styleId="Heading2Char">
    <w:name w:val="Heading 2 Char"/>
    <w:uiPriority w:val="99"/>
    <w:rPr>
      <w:rFonts w:ascii="Cambria" w:hAnsi="Cambria"/>
      <w:b/>
      <w:i/>
      <w:sz w:val="28"/>
      <w:lang w:val="en-GB" w:eastAsia="x-none"/>
    </w:rPr>
  </w:style>
  <w:style w:type="character" w:customStyle="1" w:styleId="Heading3Char">
    <w:name w:val="Heading 3 Char"/>
    <w:uiPriority w:val="99"/>
    <w:rPr>
      <w:rFonts w:ascii="Cambria" w:hAnsi="Cambria"/>
      <w:b/>
      <w:sz w:val="26"/>
      <w:lang w:val="en-GB" w:eastAsia="x-none"/>
    </w:rPr>
  </w:style>
  <w:style w:type="character" w:customStyle="1" w:styleId="Heading4Char">
    <w:name w:val="Heading 4 Char"/>
    <w:uiPriority w:val="99"/>
    <w:rPr>
      <w:rFonts w:ascii="Calibri" w:hAnsi="Calibri"/>
      <w:b/>
      <w:sz w:val="28"/>
      <w:lang w:val="en-GB" w:eastAsia="x-none"/>
    </w:rPr>
  </w:style>
  <w:style w:type="character" w:customStyle="1" w:styleId="Heading5Char">
    <w:name w:val="Heading 5 Char"/>
    <w:uiPriority w:val="99"/>
    <w:rPr>
      <w:rFonts w:ascii="Calibri" w:hAnsi="Calibri"/>
      <w:b/>
      <w:i/>
      <w:sz w:val="26"/>
      <w:lang w:val="en-GB" w:eastAsia="x-none"/>
    </w:rPr>
  </w:style>
  <w:style w:type="character" w:customStyle="1" w:styleId="Heading6Char">
    <w:name w:val="Heading 6 Char"/>
    <w:uiPriority w:val="99"/>
    <w:rPr>
      <w:rFonts w:ascii="Calibri" w:hAnsi="Calibri"/>
      <w:b/>
      <w:lang w:val="en-GB" w:eastAsia="x-none"/>
    </w:rPr>
  </w:style>
  <w:style w:type="character" w:customStyle="1" w:styleId="Heading7Char">
    <w:name w:val="Heading 7 Char"/>
    <w:uiPriority w:val="99"/>
    <w:rPr>
      <w:rFonts w:ascii="Calibri" w:hAnsi="Calibri"/>
      <w:sz w:val="24"/>
      <w:lang w:val="en-GB" w:eastAsia="x-none"/>
    </w:rPr>
  </w:style>
  <w:style w:type="character" w:customStyle="1" w:styleId="Heading8Char">
    <w:name w:val="Heading 8 Char"/>
    <w:uiPriority w:val="99"/>
    <w:rPr>
      <w:rFonts w:ascii="Calibri" w:hAnsi="Calibri"/>
      <w:i/>
      <w:sz w:val="24"/>
      <w:lang w:val="en-GB" w:eastAsia="x-none"/>
    </w:rPr>
  </w:style>
  <w:style w:type="character" w:customStyle="1" w:styleId="Heading9Char">
    <w:name w:val="Heading 9 Char"/>
    <w:uiPriority w:val="99"/>
    <w:rPr>
      <w:rFonts w:ascii="Cambria" w:hAnsi="Cambria"/>
      <w:lang w:val="en-GB" w:eastAsia="x-none"/>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link w:val="Kehatekst"/>
    <w:uiPriority w:val="99"/>
    <w:locked/>
    <w:rPr>
      <w:rFonts w:ascii="Times New Roman" w:hAnsi="Times New Roman" w:cs="Times New Roman"/>
      <w:sz w:val="20"/>
      <w:szCs w:val="20"/>
    </w:rPr>
  </w:style>
  <w:style w:type="character" w:customStyle="1" w:styleId="BodyTextChar">
    <w:name w:val="Body Text Char"/>
    <w:uiPriority w:val="99"/>
    <w:rPr>
      <w:rFonts w:ascii="Times New Roman" w:hAnsi="Times New Roman"/>
      <w:sz w:val="20"/>
      <w:lang w:val="en-GB" w:eastAsia="x-none"/>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Kehatekst2">
    <w:name w:val="Body Text 2"/>
    <w:basedOn w:val="Normaallaad"/>
    <w:link w:val="Kehatekst2Mrk"/>
    <w:uiPriority w:val="99"/>
    <w:pPr>
      <w:jc w:val="both"/>
    </w:pPr>
    <w:rPr>
      <w:sz w:val="24"/>
      <w:szCs w:val="24"/>
    </w:rPr>
  </w:style>
  <w:style w:type="character" w:customStyle="1" w:styleId="Kehatekst2Mrk">
    <w:name w:val="Kehatekst 2 Märk"/>
    <w:link w:val="Kehatekst2"/>
    <w:uiPriority w:val="99"/>
    <w:locked/>
    <w:rPr>
      <w:rFonts w:ascii="Times New Roman" w:hAnsi="Times New Roman" w:cs="Times New Roman"/>
      <w:sz w:val="20"/>
      <w:szCs w:val="20"/>
    </w:rPr>
  </w:style>
  <w:style w:type="character" w:customStyle="1" w:styleId="BodyText2Char">
    <w:name w:val="Body Text 2 Char"/>
    <w:uiPriority w:val="99"/>
    <w:rPr>
      <w:rFonts w:ascii="Times New Roman" w:hAnsi="Times New Roman"/>
      <w:sz w:val="20"/>
      <w:lang w:val="en-GB" w:eastAsia="x-none"/>
    </w:rPr>
  </w:style>
  <w:style w:type="paragraph" w:styleId="Jutumullitekst">
    <w:name w:val="Balloon Text"/>
    <w:basedOn w:val="Normaallaad"/>
    <w:link w:val="JutumullitekstMrk"/>
    <w:uiPriority w:val="99"/>
    <w:rPr>
      <w:rFonts w:ascii="Tahoma" w:hAnsi="Tahoma" w:cs="Tahoma"/>
      <w:sz w:val="16"/>
      <w:szCs w:val="16"/>
    </w:rPr>
  </w:style>
  <w:style w:type="character" w:customStyle="1" w:styleId="JutumullitekstMrk">
    <w:name w:val="Jutumullitekst Märk"/>
    <w:link w:val="Jutumullitekst"/>
    <w:uiPriority w:val="99"/>
    <w:locked/>
    <w:rPr>
      <w:rFonts w:ascii="Tahoma" w:hAnsi="Tahoma" w:cs="Tahoma"/>
      <w:sz w:val="16"/>
      <w:szCs w:val="16"/>
    </w:rPr>
  </w:style>
  <w:style w:type="character" w:customStyle="1" w:styleId="BalloonTextChar">
    <w:name w:val="Balloon Text Char"/>
    <w:uiPriority w:val="99"/>
    <w:rPr>
      <w:rFonts w:ascii="Tahoma" w:hAnsi="Tahoma"/>
      <w:sz w:val="16"/>
      <w:lang w:val="en-GB" w:eastAsia="x-none"/>
    </w:rPr>
  </w:style>
  <w:style w:type="character" w:styleId="Hperlink">
    <w:name w:val="Hyperlink"/>
    <w:uiPriority w:val="99"/>
    <w:rPr>
      <w:rFonts w:ascii="Times New Roman" w:hAnsi="Times New Roman" w:cs="Times New Roman"/>
      <w:color w:val="0000FF"/>
      <w:u w:val="single"/>
    </w:rPr>
  </w:style>
  <w:style w:type="character" w:styleId="Klastatudhperlink">
    <w:name w:val="FollowedHyperlink"/>
    <w:uiPriority w:val="99"/>
    <w:rPr>
      <w:rFonts w:ascii="Times New Roman" w:hAnsi="Times New Roman" w:cs="Times New Roman"/>
      <w:color w:val="800080"/>
      <w:u w:val="single"/>
    </w:rPr>
  </w:style>
  <w:style w:type="paragraph" w:customStyle="1" w:styleId="xl26">
    <w:name w:val="xl26"/>
    <w:basedOn w:val="Normaallaad"/>
    <w:uiPriority w:val="99"/>
    <w:pPr>
      <w:autoSpaceDE/>
      <w:autoSpaceDN/>
      <w:spacing w:before="100" w:beforeAutospacing="1" w:after="100" w:afterAutospacing="1"/>
    </w:pPr>
    <w:rPr>
      <w:rFonts w:ascii="Arial" w:hAnsi="Arial" w:cs="Arial"/>
      <w:b/>
      <w:bCs/>
      <w:sz w:val="24"/>
      <w:szCs w:val="24"/>
    </w:rPr>
  </w:style>
  <w:style w:type="paragraph" w:customStyle="1" w:styleId="xl27">
    <w:name w:val="xl27"/>
    <w:basedOn w:val="Normaallaad"/>
    <w:uiPriority w:val="99"/>
    <w:pPr>
      <w:autoSpaceDE/>
      <w:autoSpaceDN/>
      <w:spacing w:before="100" w:beforeAutospacing="1" w:after="100" w:afterAutospacing="1"/>
    </w:pPr>
    <w:rPr>
      <w:rFonts w:ascii="Arial" w:hAnsi="Arial" w:cs="Arial"/>
      <w:sz w:val="24"/>
      <w:szCs w:val="24"/>
    </w:rPr>
  </w:style>
  <w:style w:type="paragraph" w:customStyle="1" w:styleId="xl28">
    <w:name w:val="xl28"/>
    <w:basedOn w:val="Normaallaad"/>
    <w:uiPriority w:val="99"/>
    <w:pPr>
      <w:autoSpaceDE/>
      <w:autoSpaceDN/>
      <w:spacing w:before="100" w:beforeAutospacing="1" w:after="100" w:afterAutospacing="1"/>
    </w:pPr>
    <w:rPr>
      <w:rFonts w:ascii="Arial" w:hAnsi="Arial" w:cs="Arial"/>
      <w:b/>
      <w:bCs/>
      <w:sz w:val="24"/>
      <w:szCs w:val="24"/>
    </w:rPr>
  </w:style>
  <w:style w:type="paragraph" w:customStyle="1" w:styleId="xl29">
    <w:name w:val="xl29"/>
    <w:basedOn w:val="Normaallaad"/>
    <w:uiPriority w:val="99"/>
    <w:pPr>
      <w:autoSpaceDE/>
      <w:autoSpaceDN/>
      <w:spacing w:before="100" w:beforeAutospacing="1" w:after="100" w:afterAutospacing="1"/>
    </w:pPr>
    <w:rPr>
      <w:rFonts w:ascii="Arial" w:hAnsi="Arial" w:cs="Arial"/>
      <w:sz w:val="24"/>
      <w:szCs w:val="24"/>
    </w:rPr>
  </w:style>
  <w:style w:type="paragraph" w:customStyle="1" w:styleId="xl31">
    <w:name w:val="xl31"/>
    <w:basedOn w:val="Normaallaad"/>
    <w:uiPriority w:val="99"/>
    <w:pPr>
      <w:autoSpaceDE/>
      <w:autoSpaceDN/>
      <w:spacing w:before="100" w:beforeAutospacing="1" w:after="100" w:afterAutospacing="1"/>
    </w:pPr>
    <w:rPr>
      <w:rFonts w:ascii="Arial" w:hAnsi="Arial" w:cs="Arial"/>
      <w:b/>
      <w:bCs/>
      <w:sz w:val="24"/>
      <w:szCs w:val="24"/>
    </w:rPr>
  </w:style>
  <w:style w:type="paragraph" w:customStyle="1" w:styleId="xl32">
    <w:name w:val="xl32"/>
    <w:basedOn w:val="Normaallaad"/>
    <w:uiPriority w:val="99"/>
    <w:pPr>
      <w:autoSpaceDE/>
      <w:autoSpaceDN/>
      <w:spacing w:before="100" w:beforeAutospacing="1" w:after="100" w:afterAutospacing="1"/>
    </w:pPr>
    <w:rPr>
      <w:rFonts w:ascii="Arial" w:hAnsi="Arial" w:cs="Arial"/>
      <w:i/>
      <w:iCs/>
      <w:sz w:val="24"/>
      <w:szCs w:val="24"/>
    </w:rPr>
  </w:style>
  <w:style w:type="paragraph" w:customStyle="1" w:styleId="xl33">
    <w:name w:val="xl33"/>
    <w:basedOn w:val="Normaallaad"/>
    <w:uiPriority w:val="99"/>
    <w:pPr>
      <w:autoSpaceDE/>
      <w:autoSpaceDN/>
      <w:spacing w:before="100" w:beforeAutospacing="1" w:after="100" w:afterAutospacing="1"/>
    </w:pPr>
    <w:rPr>
      <w:rFonts w:ascii="Arial" w:hAnsi="Arial" w:cs="Arial"/>
      <w:b/>
      <w:bCs/>
      <w:sz w:val="22"/>
      <w:szCs w:val="22"/>
    </w:rPr>
  </w:style>
  <w:style w:type="paragraph" w:customStyle="1" w:styleId="xl34">
    <w:name w:val="xl34"/>
    <w:basedOn w:val="Normaallaad"/>
    <w:uiPriority w:val="99"/>
    <w:pPr>
      <w:autoSpaceDE/>
      <w:autoSpaceDN/>
      <w:spacing w:before="100" w:beforeAutospacing="1" w:after="100" w:afterAutospacing="1"/>
      <w:jc w:val="both"/>
    </w:pPr>
    <w:rPr>
      <w:rFonts w:ascii="Arial" w:hAnsi="Arial" w:cs="Arial"/>
      <w:b/>
      <w:bCs/>
      <w:sz w:val="24"/>
      <w:szCs w:val="24"/>
    </w:rPr>
  </w:style>
  <w:style w:type="paragraph" w:customStyle="1" w:styleId="xl35">
    <w:name w:val="xl35"/>
    <w:basedOn w:val="Normaallaad"/>
    <w:uiPriority w:val="99"/>
    <w:pPr>
      <w:autoSpaceDE/>
      <w:autoSpaceDN/>
      <w:spacing w:before="100" w:beforeAutospacing="1" w:after="100" w:afterAutospacing="1"/>
    </w:pPr>
    <w:rPr>
      <w:rFonts w:ascii="Arial" w:hAnsi="Arial" w:cs="Arial"/>
      <w:i/>
      <w:iCs/>
      <w:sz w:val="24"/>
      <w:szCs w:val="24"/>
    </w:rPr>
  </w:style>
  <w:style w:type="paragraph" w:customStyle="1" w:styleId="xl36">
    <w:name w:val="xl36"/>
    <w:basedOn w:val="Normaallaad"/>
    <w:uiPriority w:val="99"/>
    <w:pPr>
      <w:autoSpaceDE/>
      <w:autoSpaceDN/>
      <w:spacing w:before="100" w:beforeAutospacing="1" w:after="100" w:afterAutospacing="1"/>
    </w:pPr>
    <w:rPr>
      <w:rFonts w:ascii="Arial" w:hAnsi="Arial" w:cs="Arial"/>
      <w:b/>
      <w:bCs/>
      <w:sz w:val="24"/>
      <w:szCs w:val="24"/>
    </w:rPr>
  </w:style>
  <w:style w:type="paragraph" w:customStyle="1" w:styleId="xl37">
    <w:name w:val="xl37"/>
    <w:basedOn w:val="Normaallaad"/>
    <w:uiPriority w:val="99"/>
    <w:pPr>
      <w:autoSpaceDE/>
      <w:autoSpaceDN/>
      <w:spacing w:before="100" w:beforeAutospacing="1" w:after="100" w:afterAutospacing="1"/>
    </w:pPr>
    <w:rPr>
      <w:rFonts w:ascii="Arial" w:hAnsi="Arial" w:cs="Arial"/>
      <w:sz w:val="24"/>
      <w:szCs w:val="24"/>
    </w:rPr>
  </w:style>
  <w:style w:type="paragraph" w:customStyle="1" w:styleId="xl38">
    <w:name w:val="xl38"/>
    <w:basedOn w:val="Normaallaad"/>
    <w:uiPriority w:val="99"/>
    <w:pPr>
      <w:autoSpaceDE/>
      <w:autoSpaceDN/>
      <w:spacing w:before="100" w:beforeAutospacing="1" w:after="100" w:afterAutospacing="1"/>
    </w:pPr>
    <w:rPr>
      <w:rFonts w:ascii="Arial" w:hAnsi="Arial" w:cs="Arial"/>
      <w:b/>
      <w:bCs/>
      <w:sz w:val="24"/>
      <w:szCs w:val="24"/>
    </w:rPr>
  </w:style>
  <w:style w:type="paragraph" w:styleId="Jalus">
    <w:name w:val="footer"/>
    <w:basedOn w:val="Normaallaad"/>
    <w:link w:val="JalusMrk"/>
    <w:uiPriority w:val="99"/>
    <w:pPr>
      <w:tabs>
        <w:tab w:val="center" w:pos="4536"/>
        <w:tab w:val="right" w:pos="9072"/>
      </w:tabs>
    </w:pPr>
  </w:style>
  <w:style w:type="character" w:customStyle="1" w:styleId="JalusMrk">
    <w:name w:val="Jalus Märk"/>
    <w:link w:val="Jalus"/>
    <w:uiPriority w:val="99"/>
    <w:locked/>
    <w:rPr>
      <w:rFonts w:ascii="Times New Roman" w:hAnsi="Times New Roman" w:cs="Times New Roman"/>
      <w:sz w:val="20"/>
      <w:szCs w:val="20"/>
    </w:rPr>
  </w:style>
  <w:style w:type="character" w:customStyle="1" w:styleId="FooterChar">
    <w:name w:val="Footer Char"/>
    <w:uiPriority w:val="99"/>
    <w:rPr>
      <w:rFonts w:ascii="Times New Roman" w:hAnsi="Times New Roman"/>
      <w:sz w:val="20"/>
      <w:lang w:val="en-GB" w:eastAsia="x-none"/>
    </w:rPr>
  </w:style>
  <w:style w:type="character" w:styleId="Lehekljenumber">
    <w:name w:val="page number"/>
    <w:uiPriority w:val="99"/>
    <w:rPr>
      <w:rFonts w:ascii="Times New Roman" w:hAnsi="Times New Roman" w:cs="Times New Roman"/>
    </w:rPr>
  </w:style>
  <w:style w:type="character" w:customStyle="1" w:styleId="date1">
    <w:name w:val="date1"/>
    <w:uiPriority w:val="99"/>
    <w:rPr>
      <w:rFonts w:ascii="Arial" w:hAnsi="Arial"/>
      <w:color w:val="auto"/>
      <w:sz w:val="20"/>
    </w:rPr>
  </w:style>
  <w:style w:type="paragraph" w:customStyle="1" w:styleId="Tiitel1">
    <w:name w:val="Tiitel1"/>
    <w:basedOn w:val="Normaallaad"/>
    <w:next w:val="Normaallaad"/>
    <w:link w:val="TiitelMrk"/>
    <w:autoRedefine/>
    <w:uiPriority w:val="99"/>
    <w:qFormat/>
    <w:pPr>
      <w:numPr>
        <w:numId w:val="1"/>
      </w:numPr>
      <w:spacing w:before="240" w:after="60"/>
      <w:outlineLvl w:val="0"/>
    </w:pPr>
    <w:rPr>
      <w:b/>
      <w:bCs/>
      <w:kern w:val="28"/>
      <w:sz w:val="24"/>
      <w:szCs w:val="24"/>
    </w:rPr>
  </w:style>
  <w:style w:type="character" w:customStyle="1" w:styleId="TiitelMrk">
    <w:name w:val="Tiitel Märk"/>
    <w:link w:val="Tiitel1"/>
    <w:uiPriority w:val="99"/>
    <w:locked/>
    <w:rPr>
      <w:rFonts w:ascii="Times New Roman" w:hAnsi="Times New Roman"/>
      <w:b/>
      <w:bCs/>
      <w:kern w:val="28"/>
      <w:sz w:val="24"/>
      <w:szCs w:val="24"/>
    </w:rPr>
  </w:style>
  <w:style w:type="character" w:customStyle="1" w:styleId="TitleChar">
    <w:name w:val="Title Char"/>
    <w:uiPriority w:val="99"/>
    <w:rPr>
      <w:rFonts w:ascii="Times New Roman" w:hAnsi="Times New Roman"/>
      <w:b/>
      <w:kern w:val="28"/>
      <w:sz w:val="32"/>
    </w:rPr>
  </w:style>
  <w:style w:type="paragraph" w:styleId="Alapealkiri">
    <w:name w:val="Subtitle"/>
    <w:basedOn w:val="Pealkiri2"/>
    <w:next w:val="Normaallaad"/>
    <w:link w:val="AlapealkiriMrk"/>
    <w:autoRedefine/>
    <w:uiPriority w:val="99"/>
    <w:qFormat/>
    <w:pPr>
      <w:numPr>
        <w:ilvl w:val="1"/>
        <w:numId w:val="2"/>
      </w:numPr>
      <w:spacing w:after="60"/>
      <w:jc w:val="both"/>
    </w:pPr>
    <w:rPr>
      <w:b/>
      <w:bCs/>
    </w:rPr>
  </w:style>
  <w:style w:type="character" w:customStyle="1" w:styleId="AlapealkiriMrk">
    <w:name w:val="Alapealkiri Märk"/>
    <w:link w:val="Alapealkiri"/>
    <w:uiPriority w:val="99"/>
    <w:locked/>
    <w:rPr>
      <w:rFonts w:ascii="Times New Roman" w:hAnsi="Times New Roman"/>
      <w:b/>
      <w:bCs/>
      <w:sz w:val="24"/>
      <w:szCs w:val="24"/>
    </w:rPr>
  </w:style>
  <w:style w:type="character" w:customStyle="1" w:styleId="SubtitleChar">
    <w:name w:val="Subtitle Char"/>
    <w:uiPriority w:val="99"/>
    <w:rPr>
      <w:rFonts w:ascii="Times New Roman" w:hAnsi="Times New Roman"/>
      <w:b/>
      <w:sz w:val="24"/>
    </w:rPr>
  </w:style>
  <w:style w:type="paragraph" w:styleId="Loendilik">
    <w:name w:val="List Paragraph"/>
    <w:basedOn w:val="Normaallaad"/>
    <w:uiPriority w:val="99"/>
    <w:qFormat/>
    <w:pPr>
      <w:ind w:left="708"/>
    </w:pPr>
  </w:style>
  <w:style w:type="paragraph" w:styleId="Pis">
    <w:name w:val="header"/>
    <w:basedOn w:val="Normaallaad"/>
    <w:link w:val="PisMrk"/>
    <w:uiPriority w:val="99"/>
    <w:pPr>
      <w:tabs>
        <w:tab w:val="center" w:pos="4536"/>
        <w:tab w:val="right" w:pos="9072"/>
      </w:tabs>
    </w:pPr>
  </w:style>
  <w:style w:type="character" w:customStyle="1" w:styleId="PisMrk">
    <w:name w:val="Päis Märk"/>
    <w:link w:val="Pis"/>
    <w:uiPriority w:val="99"/>
    <w:locked/>
    <w:rPr>
      <w:rFonts w:ascii="Times New Roman" w:hAnsi="Times New Roman" w:cs="Times New Roman"/>
      <w:sz w:val="20"/>
      <w:szCs w:val="20"/>
    </w:rPr>
  </w:style>
  <w:style w:type="character" w:customStyle="1" w:styleId="HeaderChar">
    <w:name w:val="Header Char"/>
    <w:uiPriority w:val="99"/>
    <w:rPr>
      <w:rFonts w:ascii="Times New Roman" w:hAnsi="Times New Roman"/>
      <w:sz w:val="20"/>
      <w:lang w:val="en-GB" w:eastAsia="x-none"/>
    </w:rPr>
  </w:style>
  <w:style w:type="paragraph" w:styleId="Sisukorrapealkiri">
    <w:name w:val="TOC Heading"/>
    <w:basedOn w:val="Pealkiri1"/>
    <w:next w:val="Normaallaad"/>
    <w:uiPriority w:val="99"/>
    <w:qFormat/>
    <w:pPr>
      <w:keepLines/>
      <w:autoSpaceDE/>
      <w:autoSpaceDN/>
      <w:spacing w:before="480" w:line="276" w:lineRule="auto"/>
      <w:outlineLvl w:val="9"/>
    </w:pPr>
    <w:rPr>
      <w:rFonts w:ascii="Cambria" w:hAnsi="Cambria" w:cs="Cambria"/>
      <w:lang w:eastAsia="en-US"/>
    </w:rPr>
  </w:style>
  <w:style w:type="paragraph" w:styleId="SK3">
    <w:name w:val="toc 3"/>
    <w:basedOn w:val="Normaallaad"/>
    <w:next w:val="Normaallaad"/>
    <w:autoRedefine/>
    <w:uiPriority w:val="99"/>
    <w:pPr>
      <w:ind w:left="400"/>
    </w:pPr>
  </w:style>
  <w:style w:type="paragraph" w:styleId="SK1">
    <w:name w:val="toc 1"/>
    <w:basedOn w:val="Normaallaad"/>
    <w:next w:val="Normaallaad"/>
    <w:autoRedefine/>
    <w:uiPriority w:val="99"/>
  </w:style>
  <w:style w:type="paragraph" w:styleId="SK2">
    <w:name w:val="toc 2"/>
    <w:basedOn w:val="Normaallaad"/>
    <w:next w:val="Normaallaad"/>
    <w:autoRedefine/>
    <w:uiPriority w:val="99"/>
    <w:pPr>
      <w:ind w:left="200"/>
    </w:pPr>
  </w:style>
  <w:style w:type="paragraph" w:styleId="SK4">
    <w:name w:val="toc 4"/>
    <w:basedOn w:val="Normaallaad"/>
    <w:next w:val="Normaallaad"/>
    <w:autoRedefine/>
    <w:uiPriority w:val="99"/>
    <w:pPr>
      <w:ind w:left="600"/>
    </w:pPr>
  </w:style>
  <w:style w:type="paragraph" w:customStyle="1" w:styleId="font5">
    <w:name w:val="font5"/>
    <w:basedOn w:val="Normaallaad"/>
    <w:pPr>
      <w:autoSpaceDE/>
      <w:autoSpaceDN/>
      <w:spacing w:before="100" w:beforeAutospacing="1" w:after="100" w:afterAutospacing="1"/>
    </w:pPr>
    <w:rPr>
      <w:rFonts w:ascii="Tahoma" w:hAnsi="Tahoma" w:cs="Tahoma"/>
      <w:color w:val="000000"/>
      <w:sz w:val="16"/>
      <w:szCs w:val="16"/>
    </w:rPr>
  </w:style>
  <w:style w:type="paragraph" w:customStyle="1" w:styleId="font6">
    <w:name w:val="font6"/>
    <w:basedOn w:val="Normaallaad"/>
    <w:pPr>
      <w:autoSpaceDE/>
      <w:autoSpaceDN/>
      <w:spacing w:before="100" w:beforeAutospacing="1" w:after="100" w:afterAutospacing="1"/>
    </w:pPr>
    <w:rPr>
      <w:rFonts w:ascii="Tahoma" w:hAnsi="Tahoma" w:cs="Tahoma"/>
      <w:b/>
      <w:bCs/>
      <w:color w:val="000000"/>
      <w:sz w:val="16"/>
      <w:szCs w:val="16"/>
    </w:rPr>
  </w:style>
  <w:style w:type="paragraph" w:customStyle="1" w:styleId="xl74">
    <w:name w:val="xl74"/>
    <w:basedOn w:val="Normaallaad"/>
    <w:pPr>
      <w:autoSpaceDE/>
      <w:autoSpaceDN/>
      <w:spacing w:before="100" w:beforeAutospacing="1" w:after="100" w:afterAutospacing="1"/>
    </w:pPr>
    <w:rPr>
      <w:rFonts w:ascii="Arial Narrow" w:hAnsi="Arial Narrow" w:cs="Arial Narrow"/>
      <w:sz w:val="24"/>
      <w:szCs w:val="24"/>
    </w:rPr>
  </w:style>
  <w:style w:type="paragraph" w:customStyle="1" w:styleId="xl75">
    <w:name w:val="xl75"/>
    <w:basedOn w:val="Normaallaad"/>
    <w:pPr>
      <w:autoSpaceDE/>
      <w:autoSpaceDN/>
      <w:spacing w:before="100" w:beforeAutospacing="1" w:after="100" w:afterAutospacing="1"/>
    </w:pPr>
    <w:rPr>
      <w:rFonts w:ascii="Arial Narrow" w:hAnsi="Arial Narrow" w:cs="Arial Narrow"/>
      <w:b/>
      <w:bCs/>
      <w:sz w:val="24"/>
      <w:szCs w:val="24"/>
    </w:rPr>
  </w:style>
  <w:style w:type="paragraph" w:customStyle="1" w:styleId="xl76">
    <w:name w:val="xl76"/>
    <w:basedOn w:val="Normaallaad"/>
    <w:pPr>
      <w:autoSpaceDE/>
      <w:autoSpaceDN/>
      <w:spacing w:before="100" w:beforeAutospacing="1" w:after="100" w:afterAutospacing="1"/>
    </w:pPr>
    <w:rPr>
      <w:rFonts w:ascii="Arial Narrow" w:hAnsi="Arial Narrow" w:cs="Arial Narrow"/>
      <w:sz w:val="24"/>
      <w:szCs w:val="24"/>
    </w:rPr>
  </w:style>
  <w:style w:type="paragraph" w:customStyle="1" w:styleId="xl77">
    <w:name w:val="xl77"/>
    <w:basedOn w:val="Normaallaad"/>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b/>
      <w:bCs/>
      <w:sz w:val="24"/>
      <w:szCs w:val="24"/>
    </w:rPr>
  </w:style>
  <w:style w:type="paragraph" w:customStyle="1" w:styleId="xl78">
    <w:name w:val="xl78"/>
    <w:basedOn w:val="Normaallaad"/>
    <w:pPr>
      <w:autoSpaceDE/>
      <w:autoSpaceDN/>
      <w:spacing w:before="100" w:beforeAutospacing="1" w:after="100" w:afterAutospacing="1"/>
    </w:pPr>
    <w:rPr>
      <w:rFonts w:ascii="Arial Narrow" w:hAnsi="Arial Narrow" w:cs="Arial Narrow"/>
      <w:sz w:val="24"/>
      <w:szCs w:val="24"/>
    </w:rPr>
  </w:style>
  <w:style w:type="paragraph" w:customStyle="1" w:styleId="xl79">
    <w:name w:val="xl79"/>
    <w:basedOn w:val="Normaallaad"/>
    <w:pPr>
      <w:autoSpaceDE/>
      <w:autoSpaceDN/>
      <w:spacing w:before="100" w:beforeAutospacing="1" w:after="100" w:afterAutospacing="1"/>
    </w:pPr>
    <w:rPr>
      <w:rFonts w:ascii="Arial Narrow" w:hAnsi="Arial Narrow" w:cs="Arial Narrow"/>
      <w:b/>
      <w:bCs/>
      <w:sz w:val="24"/>
      <w:szCs w:val="24"/>
    </w:rPr>
  </w:style>
  <w:style w:type="paragraph" w:customStyle="1" w:styleId="xl80">
    <w:name w:val="xl80"/>
    <w:basedOn w:val="Normaallaad"/>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81">
    <w:name w:val="xl81"/>
    <w:basedOn w:val="Normaallaad"/>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82">
    <w:name w:val="xl82"/>
    <w:basedOn w:val="Normaallaad"/>
    <w:pPr>
      <w:autoSpaceDE/>
      <w:autoSpaceDN/>
      <w:spacing w:before="100" w:beforeAutospacing="1" w:after="100" w:afterAutospacing="1"/>
    </w:pPr>
    <w:rPr>
      <w:rFonts w:ascii="Arial Narrow" w:hAnsi="Arial Narrow" w:cs="Arial Narrow"/>
      <w:b/>
      <w:bCs/>
      <w:sz w:val="24"/>
      <w:szCs w:val="24"/>
    </w:rPr>
  </w:style>
  <w:style w:type="paragraph" w:customStyle="1" w:styleId="xl83">
    <w:name w:val="xl83"/>
    <w:basedOn w:val="Normaallaad"/>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b/>
      <w:bCs/>
      <w:sz w:val="24"/>
      <w:szCs w:val="24"/>
    </w:rPr>
  </w:style>
  <w:style w:type="paragraph" w:customStyle="1" w:styleId="xl84">
    <w:name w:val="xl84"/>
    <w:basedOn w:val="Normaallaad"/>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85">
    <w:name w:val="xl85"/>
    <w:basedOn w:val="Normaallaad"/>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b/>
      <w:bCs/>
      <w:sz w:val="24"/>
      <w:szCs w:val="24"/>
    </w:rPr>
  </w:style>
  <w:style w:type="paragraph" w:customStyle="1" w:styleId="xl86">
    <w:name w:val="xl86"/>
    <w:basedOn w:val="Normaallaad"/>
    <w:pPr>
      <w:pBdr>
        <w:top w:val="single" w:sz="4" w:space="0" w:color="auto"/>
        <w:left w:val="single" w:sz="4" w:space="0" w:color="auto"/>
        <w:bottom w:val="single" w:sz="4" w:space="0" w:color="auto"/>
        <w:right w:val="single" w:sz="4" w:space="0" w:color="auto"/>
      </w:pBdr>
      <w:shd w:val="clear" w:color="000000" w:fill="00FFFF"/>
      <w:autoSpaceDE/>
      <w:autoSpaceDN/>
      <w:spacing w:before="100" w:beforeAutospacing="1" w:after="100" w:afterAutospacing="1"/>
    </w:pPr>
    <w:rPr>
      <w:rFonts w:ascii="Arial Narrow" w:hAnsi="Arial Narrow" w:cs="Arial Narrow"/>
      <w:b/>
      <w:bCs/>
      <w:sz w:val="24"/>
      <w:szCs w:val="24"/>
    </w:rPr>
  </w:style>
  <w:style w:type="paragraph" w:customStyle="1" w:styleId="xl87">
    <w:name w:val="xl87"/>
    <w:basedOn w:val="Normaallaad"/>
    <w:pPr>
      <w:pBdr>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88">
    <w:name w:val="xl88"/>
    <w:basedOn w:val="Normaallaad"/>
    <w:pPr>
      <w:pBdr>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89">
    <w:name w:val="xl89"/>
    <w:basedOn w:val="Normaallaad"/>
    <w:pPr>
      <w:pBdr>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i/>
      <w:iCs/>
      <w:sz w:val="18"/>
      <w:szCs w:val="18"/>
    </w:rPr>
  </w:style>
  <w:style w:type="paragraph" w:customStyle="1" w:styleId="xl90">
    <w:name w:val="xl90"/>
    <w:basedOn w:val="Normaallaad"/>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i/>
      <w:iCs/>
      <w:sz w:val="18"/>
      <w:szCs w:val="18"/>
    </w:rPr>
  </w:style>
  <w:style w:type="paragraph" w:customStyle="1" w:styleId="xl91">
    <w:name w:val="xl91"/>
    <w:basedOn w:val="Normaallaad"/>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Arial Narrow" w:hAnsi="Arial Narrow" w:cs="Arial Narrow"/>
      <w:i/>
      <w:iCs/>
      <w:sz w:val="18"/>
      <w:szCs w:val="18"/>
    </w:rPr>
  </w:style>
  <w:style w:type="paragraph" w:customStyle="1" w:styleId="xl92">
    <w:name w:val="xl92"/>
    <w:basedOn w:val="Normaallaad"/>
    <w:pPr>
      <w:pBdr>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93">
    <w:name w:val="xl93"/>
    <w:basedOn w:val="Normaallaad"/>
    <w:pPr>
      <w:pBdr>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94">
    <w:name w:val="xl94"/>
    <w:basedOn w:val="Normaallaad"/>
    <w:pPr>
      <w:pBdr>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95">
    <w:name w:val="xl95"/>
    <w:basedOn w:val="Normaallaad"/>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b/>
      <w:bCs/>
      <w:sz w:val="24"/>
      <w:szCs w:val="24"/>
    </w:rPr>
  </w:style>
  <w:style w:type="paragraph" w:customStyle="1" w:styleId="xl96">
    <w:name w:val="xl96"/>
    <w:basedOn w:val="Normaallaad"/>
    <w:pPr>
      <w:pBdr>
        <w:left w:val="single" w:sz="4" w:space="0" w:color="auto"/>
        <w:bottom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97">
    <w:name w:val="xl97"/>
    <w:basedOn w:val="Normaallaad"/>
    <w:pPr>
      <w:pBdr>
        <w:top w:val="single" w:sz="4" w:space="0" w:color="auto"/>
        <w:left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98">
    <w:name w:val="xl98"/>
    <w:basedOn w:val="Normaallaad"/>
    <w:pPr>
      <w:pBdr>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99">
    <w:name w:val="xl99"/>
    <w:basedOn w:val="Normaallaad"/>
    <w:pPr>
      <w:pBdr>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100">
    <w:name w:val="xl100"/>
    <w:basedOn w:val="Normaallaad"/>
    <w:pPr>
      <w:pBdr>
        <w:top w:val="single" w:sz="4" w:space="0" w:color="auto"/>
        <w:left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101">
    <w:name w:val="xl101"/>
    <w:basedOn w:val="Normaallaad"/>
    <w:pPr>
      <w:pBdr>
        <w:top w:val="single" w:sz="4" w:space="0" w:color="auto"/>
        <w:left w:val="single" w:sz="4" w:space="0" w:color="auto"/>
        <w:bottom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102">
    <w:name w:val="xl102"/>
    <w:basedOn w:val="Normaallaad"/>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Narrow" w:hAnsi="Arial Narrow" w:cs="Arial Narrow"/>
      <w:sz w:val="24"/>
      <w:szCs w:val="24"/>
    </w:rPr>
  </w:style>
  <w:style w:type="paragraph" w:customStyle="1" w:styleId="xl103">
    <w:name w:val="xl103"/>
    <w:basedOn w:val="Normaallaad"/>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i/>
      <w:iCs/>
      <w:sz w:val="24"/>
      <w:szCs w:val="24"/>
    </w:rPr>
  </w:style>
  <w:style w:type="paragraph" w:customStyle="1" w:styleId="xl104">
    <w:name w:val="xl104"/>
    <w:basedOn w:val="Normaallaad"/>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105">
    <w:name w:val="xl105"/>
    <w:basedOn w:val="Normaallaad"/>
    <w:pPr>
      <w:autoSpaceDE/>
      <w:autoSpaceDN/>
      <w:spacing w:before="100" w:beforeAutospacing="1" w:after="100" w:afterAutospacing="1"/>
      <w:jc w:val="right"/>
    </w:pPr>
    <w:rPr>
      <w:rFonts w:ascii="Arial Narrow" w:hAnsi="Arial Narrow" w:cs="Arial Narrow"/>
      <w:sz w:val="24"/>
      <w:szCs w:val="24"/>
    </w:rPr>
  </w:style>
  <w:style w:type="paragraph" w:customStyle="1" w:styleId="xl106">
    <w:name w:val="xl106"/>
    <w:basedOn w:val="Normaallaad"/>
    <w:pPr>
      <w:autoSpaceDE/>
      <w:autoSpaceDN/>
      <w:spacing w:before="100" w:beforeAutospacing="1" w:after="100" w:afterAutospacing="1"/>
    </w:pPr>
    <w:rPr>
      <w:rFonts w:ascii="Arial Narrow" w:hAnsi="Arial Narrow" w:cs="Arial Narrow"/>
      <w:sz w:val="24"/>
      <w:szCs w:val="24"/>
    </w:rPr>
  </w:style>
  <w:style w:type="paragraph" w:customStyle="1" w:styleId="xl107">
    <w:name w:val="xl107"/>
    <w:basedOn w:val="Normaallaad"/>
    <w:pPr>
      <w:autoSpaceDE/>
      <w:autoSpaceDN/>
      <w:spacing w:before="100" w:beforeAutospacing="1" w:after="100" w:afterAutospacing="1"/>
    </w:pPr>
    <w:rPr>
      <w:rFonts w:ascii="Arial Narrow" w:hAnsi="Arial Narrow" w:cs="Arial Narrow"/>
      <w:sz w:val="24"/>
      <w:szCs w:val="24"/>
    </w:rPr>
  </w:style>
  <w:style w:type="paragraph" w:customStyle="1" w:styleId="xl108">
    <w:name w:val="xl108"/>
    <w:basedOn w:val="Normaallaad"/>
    <w:pPr>
      <w:autoSpaceDE/>
      <w:autoSpaceDN/>
      <w:spacing w:before="100" w:beforeAutospacing="1" w:after="100" w:afterAutospacing="1"/>
    </w:pPr>
    <w:rPr>
      <w:rFonts w:ascii="Arial Narrow" w:hAnsi="Arial Narrow" w:cs="Arial Narrow"/>
      <w:sz w:val="24"/>
      <w:szCs w:val="24"/>
    </w:rPr>
  </w:style>
  <w:style w:type="paragraph" w:customStyle="1" w:styleId="xl109">
    <w:name w:val="xl109"/>
    <w:basedOn w:val="Normaallaad"/>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110">
    <w:name w:val="xl110"/>
    <w:basedOn w:val="Normaallaad"/>
    <w:uiPriority w:val="99"/>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111">
    <w:name w:val="xl111"/>
    <w:basedOn w:val="Normaallaad"/>
    <w:uiPriority w:val="99"/>
    <w:pPr>
      <w:autoSpaceDE/>
      <w:autoSpaceDN/>
      <w:spacing w:before="100" w:beforeAutospacing="1" w:after="100" w:afterAutospacing="1"/>
    </w:pPr>
    <w:rPr>
      <w:rFonts w:ascii="Arial Narrow" w:hAnsi="Arial Narrow" w:cs="Arial Narrow"/>
      <w:sz w:val="18"/>
      <w:szCs w:val="18"/>
    </w:rPr>
  </w:style>
  <w:style w:type="paragraph" w:customStyle="1" w:styleId="xl112">
    <w:name w:val="xl112"/>
    <w:basedOn w:val="Normaallaad"/>
    <w:uiPriority w:val="99"/>
    <w:pPr>
      <w:pBdr>
        <w:bottom w:val="double" w:sz="6" w:space="0" w:color="auto"/>
      </w:pBdr>
      <w:autoSpaceDE/>
      <w:autoSpaceDN/>
      <w:spacing w:before="100" w:beforeAutospacing="1" w:after="100" w:afterAutospacing="1"/>
    </w:pPr>
    <w:rPr>
      <w:rFonts w:ascii="Arial Narrow" w:hAnsi="Arial Narrow" w:cs="Arial Narrow"/>
      <w:sz w:val="24"/>
      <w:szCs w:val="24"/>
    </w:rPr>
  </w:style>
  <w:style w:type="paragraph" w:customStyle="1" w:styleId="xl113">
    <w:name w:val="xl113"/>
    <w:basedOn w:val="Normaallaad"/>
    <w:uiPriority w:val="99"/>
    <w:pP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114">
    <w:name w:val="xl114"/>
    <w:basedOn w:val="Normaallaad"/>
    <w:uiPriority w:val="99"/>
    <w:pPr>
      <w:pBdr>
        <w:bottom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115">
    <w:name w:val="xl115"/>
    <w:basedOn w:val="Normaallaad"/>
    <w:uiPriority w:val="99"/>
    <w:pPr>
      <w:autoSpaceDE/>
      <w:autoSpaceDN/>
      <w:spacing w:before="100" w:beforeAutospacing="1" w:after="100" w:afterAutospacing="1"/>
    </w:pPr>
    <w:rPr>
      <w:rFonts w:ascii="Arial Narrow" w:hAnsi="Arial Narrow" w:cs="Arial Narrow"/>
      <w:i/>
      <w:iCs/>
      <w:sz w:val="18"/>
      <w:szCs w:val="18"/>
    </w:rPr>
  </w:style>
  <w:style w:type="paragraph" w:customStyle="1" w:styleId="xl116">
    <w:name w:val="xl116"/>
    <w:basedOn w:val="Normaallaad"/>
    <w:uiPriority w:val="99"/>
    <w:pPr>
      <w:autoSpaceDE/>
      <w:autoSpaceDN/>
      <w:spacing w:before="100" w:beforeAutospacing="1" w:after="100" w:afterAutospacing="1"/>
    </w:pPr>
    <w:rPr>
      <w:rFonts w:ascii="Arial Narrow" w:hAnsi="Arial Narrow" w:cs="Arial Narrow"/>
      <w:sz w:val="18"/>
      <w:szCs w:val="18"/>
    </w:rPr>
  </w:style>
  <w:style w:type="paragraph" w:customStyle="1" w:styleId="xl117">
    <w:name w:val="xl117"/>
    <w:basedOn w:val="Normaallaad"/>
    <w:uiPriority w:val="99"/>
    <w:pPr>
      <w:pBdr>
        <w:top w:val="single" w:sz="4" w:space="0" w:color="auto"/>
        <w:left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i/>
      <w:iCs/>
      <w:sz w:val="18"/>
      <w:szCs w:val="18"/>
    </w:rPr>
  </w:style>
  <w:style w:type="paragraph" w:customStyle="1" w:styleId="xl118">
    <w:name w:val="xl118"/>
    <w:basedOn w:val="Normaallaad"/>
    <w:uiPriority w:val="99"/>
    <w:pPr>
      <w:pBdr>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i/>
      <w:iCs/>
      <w:sz w:val="18"/>
      <w:szCs w:val="18"/>
    </w:rPr>
  </w:style>
  <w:style w:type="paragraph" w:customStyle="1" w:styleId="xl119">
    <w:name w:val="xl119"/>
    <w:basedOn w:val="Normaallaad"/>
    <w:uiPriority w:val="99"/>
    <w:pPr>
      <w:pBdr>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i/>
      <w:iCs/>
      <w:sz w:val="18"/>
      <w:szCs w:val="18"/>
    </w:rPr>
  </w:style>
  <w:style w:type="paragraph" w:customStyle="1" w:styleId="xl120">
    <w:name w:val="xl120"/>
    <w:basedOn w:val="Normaallaad"/>
    <w:uiPriority w:val="99"/>
    <w:pPr>
      <w:autoSpaceDE/>
      <w:autoSpaceDN/>
      <w:spacing w:before="100" w:beforeAutospacing="1" w:after="100" w:afterAutospacing="1"/>
    </w:pPr>
    <w:rPr>
      <w:rFonts w:ascii="Arial Narrow" w:hAnsi="Arial Narrow" w:cs="Arial Narrow"/>
      <w:b/>
      <w:bCs/>
      <w:i/>
      <w:iCs/>
      <w:sz w:val="18"/>
      <w:szCs w:val="18"/>
    </w:rPr>
  </w:style>
  <w:style w:type="paragraph" w:customStyle="1" w:styleId="xl121">
    <w:name w:val="xl121"/>
    <w:basedOn w:val="Normaallaad"/>
    <w:uiPriority w:val="99"/>
    <w:pPr>
      <w:pBdr>
        <w:top w:val="single" w:sz="4" w:space="0" w:color="auto"/>
        <w:left w:val="single" w:sz="4" w:space="0" w:color="auto"/>
        <w:bottom w:val="single" w:sz="4" w:space="0" w:color="auto"/>
        <w:right w:val="single" w:sz="4" w:space="0" w:color="auto"/>
      </w:pBdr>
      <w:shd w:val="clear" w:color="000000" w:fill="00FFFF"/>
      <w:autoSpaceDE/>
      <w:autoSpaceDN/>
      <w:spacing w:before="100" w:beforeAutospacing="1" w:after="100" w:afterAutospacing="1"/>
    </w:pPr>
    <w:rPr>
      <w:rFonts w:ascii="Arial Narrow" w:hAnsi="Arial Narrow" w:cs="Arial Narrow"/>
      <w:b/>
      <w:bCs/>
      <w:sz w:val="18"/>
      <w:szCs w:val="18"/>
    </w:rPr>
  </w:style>
  <w:style w:type="paragraph" w:customStyle="1" w:styleId="xl122">
    <w:name w:val="xl122"/>
    <w:basedOn w:val="Normaallaad"/>
    <w:uiPriority w:val="99"/>
    <w:pPr>
      <w:pBdr>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i/>
      <w:iCs/>
      <w:sz w:val="18"/>
      <w:szCs w:val="18"/>
    </w:rPr>
  </w:style>
  <w:style w:type="paragraph" w:customStyle="1" w:styleId="xl123">
    <w:name w:val="xl123"/>
    <w:basedOn w:val="Normaallaad"/>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i/>
      <w:iCs/>
      <w:sz w:val="18"/>
      <w:szCs w:val="18"/>
    </w:rPr>
  </w:style>
  <w:style w:type="paragraph" w:customStyle="1" w:styleId="xl124">
    <w:name w:val="xl124"/>
    <w:basedOn w:val="Normaallaad"/>
    <w:uiPriority w:val="99"/>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Arial Narrow" w:hAnsi="Arial Narrow" w:cs="Arial Narrow"/>
      <w:i/>
      <w:iCs/>
      <w:sz w:val="18"/>
      <w:szCs w:val="18"/>
    </w:rPr>
  </w:style>
  <w:style w:type="paragraph" w:customStyle="1" w:styleId="xl125">
    <w:name w:val="xl125"/>
    <w:basedOn w:val="Normaallaad"/>
    <w:uiPriority w:val="99"/>
    <w:pPr>
      <w:pBdr>
        <w:top w:val="single" w:sz="4" w:space="0" w:color="auto"/>
        <w:left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i/>
      <w:iCs/>
      <w:sz w:val="18"/>
      <w:szCs w:val="18"/>
    </w:rPr>
  </w:style>
  <w:style w:type="paragraph" w:customStyle="1" w:styleId="xl126">
    <w:name w:val="xl126"/>
    <w:basedOn w:val="Normaallaad"/>
    <w:uiPriority w:val="99"/>
    <w:pPr>
      <w:pBdr>
        <w:top w:val="single" w:sz="4" w:space="0" w:color="auto"/>
        <w:left w:val="single" w:sz="4" w:space="0" w:color="auto"/>
        <w:bottom w:val="single" w:sz="4" w:space="0" w:color="auto"/>
        <w:right w:val="single" w:sz="4" w:space="0" w:color="auto"/>
      </w:pBdr>
      <w:shd w:val="clear" w:color="000000" w:fill="00FFFF"/>
      <w:autoSpaceDE/>
      <w:autoSpaceDN/>
      <w:spacing w:before="100" w:beforeAutospacing="1" w:after="100" w:afterAutospacing="1"/>
    </w:pPr>
    <w:rPr>
      <w:rFonts w:ascii="Arial Narrow" w:hAnsi="Arial Narrow" w:cs="Arial Narrow"/>
      <w:b/>
      <w:bCs/>
      <w:sz w:val="18"/>
      <w:szCs w:val="18"/>
    </w:rPr>
  </w:style>
  <w:style w:type="paragraph" w:customStyle="1" w:styleId="xl127">
    <w:name w:val="xl127"/>
    <w:basedOn w:val="Normaallaad"/>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b/>
      <w:bCs/>
      <w:sz w:val="18"/>
      <w:szCs w:val="18"/>
    </w:rPr>
  </w:style>
  <w:style w:type="paragraph" w:customStyle="1" w:styleId="xl128">
    <w:name w:val="xl128"/>
    <w:basedOn w:val="Normaallaad"/>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i/>
      <w:iCs/>
      <w:sz w:val="16"/>
      <w:szCs w:val="16"/>
    </w:rPr>
  </w:style>
  <w:style w:type="paragraph" w:customStyle="1" w:styleId="xl129">
    <w:name w:val="xl129"/>
    <w:basedOn w:val="Normaallaad"/>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130">
    <w:name w:val="xl130"/>
    <w:basedOn w:val="Normaallaad"/>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131">
    <w:name w:val="xl131"/>
    <w:basedOn w:val="Normaallaad"/>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132">
    <w:name w:val="xl132"/>
    <w:basedOn w:val="Normaallaad"/>
    <w:uiPriority w:val="99"/>
    <w:pPr>
      <w:pBdr>
        <w:bottom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133">
    <w:name w:val="xl133"/>
    <w:basedOn w:val="Normaallaad"/>
    <w:uiPriority w:val="99"/>
    <w:pPr>
      <w:pBdr>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b/>
      <w:bCs/>
      <w:sz w:val="24"/>
      <w:szCs w:val="24"/>
    </w:rPr>
  </w:style>
  <w:style w:type="paragraph" w:customStyle="1" w:styleId="xl134">
    <w:name w:val="xl134"/>
    <w:basedOn w:val="Normaallaad"/>
    <w:uiPriority w:val="99"/>
    <w:pPr>
      <w:pBdr>
        <w:left w:val="single" w:sz="4" w:space="0" w:color="auto"/>
        <w:bottom w:val="double" w:sz="6" w:space="0" w:color="auto"/>
      </w:pBdr>
      <w:autoSpaceDE/>
      <w:autoSpaceDN/>
      <w:spacing w:before="100" w:beforeAutospacing="1" w:after="100" w:afterAutospacing="1"/>
    </w:pPr>
    <w:rPr>
      <w:rFonts w:ascii="Arial Narrow" w:hAnsi="Arial Narrow" w:cs="Arial Narrow"/>
      <w:sz w:val="24"/>
      <w:szCs w:val="24"/>
    </w:rPr>
  </w:style>
  <w:style w:type="paragraph" w:customStyle="1" w:styleId="xl135">
    <w:name w:val="xl135"/>
    <w:basedOn w:val="Normaallaad"/>
    <w:uiPriority w:val="99"/>
    <w:pPr>
      <w:pBdr>
        <w:left w:val="single" w:sz="4" w:space="0" w:color="auto"/>
        <w:bottom w:val="single" w:sz="4" w:space="0" w:color="auto"/>
      </w:pBdr>
      <w:autoSpaceDE/>
      <w:autoSpaceDN/>
      <w:spacing w:before="100" w:beforeAutospacing="1" w:after="100" w:afterAutospacing="1"/>
    </w:pPr>
    <w:rPr>
      <w:rFonts w:ascii="Arial Narrow" w:hAnsi="Arial Narrow" w:cs="Arial Narrow"/>
      <w:b/>
      <w:bCs/>
      <w:sz w:val="24"/>
      <w:szCs w:val="24"/>
    </w:rPr>
  </w:style>
  <w:style w:type="paragraph" w:customStyle="1" w:styleId="xl136">
    <w:name w:val="xl136"/>
    <w:basedOn w:val="Normaallaad"/>
    <w:uiPriority w:val="99"/>
    <w:pPr>
      <w:pBdr>
        <w:bottom w:val="single" w:sz="4" w:space="0" w:color="auto"/>
        <w:right w:val="single" w:sz="4" w:space="0" w:color="auto"/>
      </w:pBdr>
      <w:autoSpaceDE/>
      <w:autoSpaceDN/>
      <w:spacing w:before="100" w:beforeAutospacing="1" w:after="100" w:afterAutospacing="1"/>
    </w:pPr>
    <w:rPr>
      <w:rFonts w:ascii="Arial Narrow" w:hAnsi="Arial Narrow" w:cs="Arial Narrow"/>
      <w:b/>
      <w:bCs/>
      <w:sz w:val="24"/>
      <w:szCs w:val="24"/>
    </w:rPr>
  </w:style>
  <w:style w:type="paragraph" w:customStyle="1" w:styleId="xl137">
    <w:name w:val="xl137"/>
    <w:basedOn w:val="Normaallaad"/>
    <w:uiPriority w:val="99"/>
    <w:pPr>
      <w:pBdr>
        <w:bottom w:val="double" w:sz="6" w:space="0" w:color="auto"/>
        <w:right w:val="single" w:sz="4" w:space="0" w:color="auto"/>
      </w:pBdr>
      <w:autoSpaceDE/>
      <w:autoSpaceDN/>
      <w:spacing w:before="100" w:beforeAutospacing="1" w:after="100" w:afterAutospacing="1"/>
    </w:pPr>
    <w:rPr>
      <w:rFonts w:ascii="Arial Narrow" w:hAnsi="Arial Narrow" w:cs="Arial Narrow"/>
      <w:b/>
      <w:bCs/>
      <w:sz w:val="24"/>
      <w:szCs w:val="24"/>
    </w:rPr>
  </w:style>
  <w:style w:type="paragraph" w:customStyle="1" w:styleId="xl138">
    <w:name w:val="xl138"/>
    <w:basedOn w:val="Normaallaad"/>
    <w:uiPriority w:val="99"/>
    <w:pPr>
      <w:pBdr>
        <w:left w:val="single" w:sz="4" w:space="0" w:color="auto"/>
        <w:bottom w:val="single" w:sz="4" w:space="0" w:color="auto"/>
      </w:pBdr>
      <w:autoSpaceDE/>
      <w:autoSpaceDN/>
      <w:spacing w:before="100" w:beforeAutospacing="1" w:after="100" w:afterAutospacing="1"/>
    </w:pPr>
    <w:rPr>
      <w:rFonts w:ascii="Arial Narrow" w:hAnsi="Arial Narrow" w:cs="Arial Narrow"/>
      <w:b/>
      <w:bCs/>
      <w:i/>
      <w:iCs/>
      <w:sz w:val="24"/>
      <w:szCs w:val="24"/>
    </w:rPr>
  </w:style>
  <w:style w:type="paragraph" w:customStyle="1" w:styleId="xl139">
    <w:name w:val="xl139"/>
    <w:basedOn w:val="Normaallaad"/>
    <w:uiPriority w:val="99"/>
    <w:pPr>
      <w:pBdr>
        <w:bottom w:val="single" w:sz="4" w:space="0" w:color="auto"/>
        <w:right w:val="single" w:sz="4" w:space="0" w:color="auto"/>
      </w:pBdr>
      <w:autoSpaceDE/>
      <w:autoSpaceDN/>
      <w:spacing w:before="100" w:beforeAutospacing="1" w:after="100" w:afterAutospacing="1"/>
    </w:pPr>
    <w:rPr>
      <w:rFonts w:ascii="Arial Narrow" w:hAnsi="Arial Narrow" w:cs="Arial Narrow"/>
      <w:b/>
      <w:bCs/>
      <w:i/>
      <w:iCs/>
      <w:sz w:val="24"/>
      <w:szCs w:val="24"/>
    </w:rPr>
  </w:style>
  <w:style w:type="paragraph" w:customStyle="1" w:styleId="xl140">
    <w:name w:val="xl140"/>
    <w:basedOn w:val="Normaallaad"/>
    <w:uiPriority w:val="99"/>
    <w:pPr>
      <w:pBdr>
        <w:left w:val="single" w:sz="4" w:space="0" w:color="auto"/>
        <w:bottom w:val="double" w:sz="6" w:space="0" w:color="auto"/>
      </w:pBdr>
      <w:autoSpaceDE/>
      <w:autoSpaceDN/>
      <w:spacing w:before="100" w:beforeAutospacing="1" w:after="100" w:afterAutospacing="1"/>
    </w:pPr>
    <w:rPr>
      <w:rFonts w:ascii="Arial Narrow" w:hAnsi="Arial Narrow" w:cs="Arial Narrow"/>
      <w:b/>
      <w:bCs/>
      <w:i/>
      <w:iCs/>
      <w:sz w:val="24"/>
      <w:szCs w:val="24"/>
    </w:rPr>
  </w:style>
  <w:style w:type="paragraph" w:customStyle="1" w:styleId="xl141">
    <w:name w:val="xl141"/>
    <w:basedOn w:val="Normaallaad"/>
    <w:uiPriority w:val="99"/>
    <w:pPr>
      <w:pBdr>
        <w:bottom w:val="double" w:sz="6" w:space="0" w:color="auto"/>
        <w:right w:val="single" w:sz="4" w:space="0" w:color="auto"/>
      </w:pBdr>
      <w:autoSpaceDE/>
      <w:autoSpaceDN/>
      <w:spacing w:before="100" w:beforeAutospacing="1" w:after="100" w:afterAutospacing="1"/>
    </w:pPr>
    <w:rPr>
      <w:rFonts w:ascii="Arial Narrow" w:hAnsi="Arial Narrow" w:cs="Arial Narrow"/>
      <w:b/>
      <w:bCs/>
      <w:i/>
      <w:iCs/>
      <w:sz w:val="24"/>
      <w:szCs w:val="24"/>
    </w:rPr>
  </w:style>
  <w:style w:type="paragraph" w:customStyle="1" w:styleId="xl142">
    <w:name w:val="xl142"/>
    <w:basedOn w:val="Normaallaad"/>
    <w:uiPriority w:val="99"/>
    <w:pPr>
      <w:pBdr>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b/>
      <w:bCs/>
      <w:i/>
      <w:iCs/>
      <w:sz w:val="18"/>
      <w:szCs w:val="18"/>
    </w:rPr>
  </w:style>
  <w:style w:type="paragraph" w:customStyle="1" w:styleId="xl143">
    <w:name w:val="xl143"/>
    <w:basedOn w:val="Normaallaad"/>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b/>
      <w:bCs/>
      <w:i/>
      <w:iCs/>
      <w:sz w:val="18"/>
      <w:szCs w:val="18"/>
    </w:rPr>
  </w:style>
  <w:style w:type="paragraph" w:customStyle="1" w:styleId="xl144">
    <w:name w:val="xl144"/>
    <w:basedOn w:val="Normaallaad"/>
    <w:uiPriority w:val="99"/>
    <w:pPr>
      <w:pBdr>
        <w:left w:val="single" w:sz="4" w:space="0" w:color="auto"/>
        <w:bottom w:val="single" w:sz="4" w:space="0" w:color="auto"/>
        <w:right w:val="single" w:sz="4" w:space="0" w:color="auto"/>
      </w:pBdr>
      <w:autoSpaceDE/>
      <w:autoSpaceDN/>
      <w:spacing w:before="100" w:beforeAutospacing="1" w:after="100" w:afterAutospacing="1"/>
      <w:jc w:val="right"/>
    </w:pPr>
    <w:rPr>
      <w:rFonts w:ascii="Arial Narrow" w:hAnsi="Arial Narrow" w:cs="Arial Narrow"/>
      <w:sz w:val="24"/>
      <w:szCs w:val="24"/>
    </w:rPr>
  </w:style>
  <w:style w:type="paragraph" w:customStyle="1" w:styleId="xl145">
    <w:name w:val="xl145"/>
    <w:basedOn w:val="Normaallaad"/>
    <w:uiPriority w:val="99"/>
    <w:pPr>
      <w:pBdr>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146">
    <w:name w:val="xl146"/>
    <w:basedOn w:val="Normaallaad"/>
    <w:uiPriority w:val="99"/>
    <w:pPr>
      <w:pBdr>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147">
    <w:name w:val="xl147"/>
    <w:basedOn w:val="Normaallaad"/>
    <w:uiPriority w:val="99"/>
    <w:pPr>
      <w:pBdr>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148">
    <w:name w:val="xl148"/>
    <w:basedOn w:val="Normaallaad"/>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149">
    <w:name w:val="xl149"/>
    <w:basedOn w:val="Normaallaad"/>
    <w:uiPriority w:val="99"/>
    <w:pPr>
      <w:pBdr>
        <w:top w:val="single" w:sz="4" w:space="0" w:color="auto"/>
        <w:left w:val="single" w:sz="4" w:space="0" w:color="auto"/>
        <w:bottom w:val="single" w:sz="4" w:space="0" w:color="auto"/>
      </w:pBdr>
      <w:autoSpaceDE/>
      <w:autoSpaceDN/>
      <w:spacing w:before="100" w:beforeAutospacing="1" w:after="100" w:afterAutospacing="1"/>
    </w:pPr>
    <w:rPr>
      <w:rFonts w:ascii="Arial Narrow" w:hAnsi="Arial Narrow" w:cs="Arial Narrow"/>
      <w:b/>
      <w:bCs/>
      <w:sz w:val="24"/>
      <w:szCs w:val="24"/>
    </w:rPr>
  </w:style>
  <w:style w:type="paragraph" w:customStyle="1" w:styleId="xl150">
    <w:name w:val="xl150"/>
    <w:basedOn w:val="Normaallaad"/>
    <w:uiPriority w:val="99"/>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right"/>
    </w:pPr>
    <w:rPr>
      <w:rFonts w:ascii="Arial Narrow" w:hAnsi="Arial Narrow" w:cs="Arial Narrow"/>
      <w:sz w:val="24"/>
      <w:szCs w:val="24"/>
    </w:rPr>
  </w:style>
  <w:style w:type="paragraph" w:customStyle="1" w:styleId="xl151">
    <w:name w:val="xl151"/>
    <w:basedOn w:val="Normaallaad"/>
    <w:uiPriority w:val="99"/>
    <w:pPr>
      <w:pBdr>
        <w:top w:val="single" w:sz="4" w:space="0" w:color="auto"/>
        <w:left w:val="single" w:sz="4" w:space="0" w:color="auto"/>
        <w:bottom w:val="double" w:sz="6" w:space="0" w:color="auto"/>
      </w:pBdr>
      <w:autoSpaceDE/>
      <w:autoSpaceDN/>
      <w:spacing w:before="100" w:beforeAutospacing="1" w:after="100" w:afterAutospacing="1"/>
    </w:pPr>
    <w:rPr>
      <w:rFonts w:ascii="Arial Narrow" w:hAnsi="Arial Narrow" w:cs="Arial Narrow"/>
      <w:b/>
      <w:bCs/>
      <w:sz w:val="24"/>
      <w:szCs w:val="24"/>
    </w:rPr>
  </w:style>
  <w:style w:type="paragraph" w:customStyle="1" w:styleId="xl152">
    <w:name w:val="xl152"/>
    <w:basedOn w:val="Normaallaad"/>
    <w:uiPriority w:val="99"/>
    <w:pPr>
      <w:pBdr>
        <w:top w:val="single" w:sz="4" w:space="0" w:color="auto"/>
        <w:lef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153">
    <w:name w:val="xl153"/>
    <w:basedOn w:val="Normaallaad"/>
    <w:uiPriority w:val="99"/>
    <w:pPr>
      <w:pBdr>
        <w:top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154">
    <w:name w:val="xl154"/>
    <w:basedOn w:val="Normaallaad"/>
    <w:uiPriority w:val="99"/>
    <w:pPr>
      <w:pBdr>
        <w:top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155">
    <w:name w:val="xl155"/>
    <w:basedOn w:val="Normaallaad"/>
    <w:uiPriority w:val="99"/>
    <w:pPr>
      <w:pBdr>
        <w:top w:val="single" w:sz="4" w:space="0" w:color="auto"/>
        <w:left w:val="single" w:sz="4" w:space="0" w:color="auto"/>
      </w:pBdr>
      <w:shd w:val="clear" w:color="000000" w:fill="auto"/>
      <w:autoSpaceDE/>
      <w:autoSpaceDN/>
      <w:spacing w:before="100" w:beforeAutospacing="1" w:after="100" w:afterAutospacing="1"/>
    </w:pPr>
    <w:rPr>
      <w:rFonts w:ascii="Arial Narrow" w:hAnsi="Arial Narrow" w:cs="Arial Narrow"/>
      <w:i/>
      <w:iCs/>
      <w:sz w:val="18"/>
      <w:szCs w:val="18"/>
    </w:rPr>
  </w:style>
  <w:style w:type="paragraph" w:customStyle="1" w:styleId="xl156">
    <w:name w:val="xl156"/>
    <w:basedOn w:val="Normaallaad"/>
    <w:uiPriority w:val="99"/>
    <w:pPr>
      <w:pBdr>
        <w:top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i/>
      <w:iCs/>
      <w:sz w:val="18"/>
      <w:szCs w:val="18"/>
    </w:rPr>
  </w:style>
  <w:style w:type="paragraph" w:customStyle="1" w:styleId="xl157">
    <w:name w:val="xl157"/>
    <w:basedOn w:val="Normaallaad"/>
    <w:uiPriority w:val="99"/>
    <w:pPr>
      <w:pBdr>
        <w:lef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158">
    <w:name w:val="xl158"/>
    <w:basedOn w:val="Normaallaad"/>
    <w:uiPriority w:val="99"/>
    <w:pPr>
      <w:pBdr>
        <w:righ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159">
    <w:name w:val="xl159"/>
    <w:basedOn w:val="Normaallaad"/>
    <w:uiPriority w:val="99"/>
    <w:pPr>
      <w:pBdr>
        <w:left w:val="single" w:sz="4" w:space="0" w:color="auto"/>
      </w:pBdr>
      <w:shd w:val="clear" w:color="000000" w:fill="auto"/>
      <w:autoSpaceDE/>
      <w:autoSpaceDN/>
      <w:spacing w:before="100" w:beforeAutospacing="1" w:after="100" w:afterAutospacing="1"/>
    </w:pPr>
    <w:rPr>
      <w:rFonts w:ascii="Arial Narrow" w:hAnsi="Arial Narrow" w:cs="Arial Narrow"/>
      <w:i/>
      <w:iCs/>
      <w:sz w:val="18"/>
      <w:szCs w:val="18"/>
    </w:rPr>
  </w:style>
  <w:style w:type="paragraph" w:customStyle="1" w:styleId="xl160">
    <w:name w:val="xl160"/>
    <w:basedOn w:val="Normaallaad"/>
    <w:uiPriority w:val="99"/>
    <w:pPr>
      <w:pBdr>
        <w:right w:val="single" w:sz="4" w:space="0" w:color="auto"/>
      </w:pBdr>
      <w:shd w:val="clear" w:color="000000" w:fill="auto"/>
      <w:autoSpaceDE/>
      <w:autoSpaceDN/>
      <w:spacing w:before="100" w:beforeAutospacing="1" w:after="100" w:afterAutospacing="1"/>
    </w:pPr>
    <w:rPr>
      <w:rFonts w:ascii="Arial Narrow" w:hAnsi="Arial Narrow" w:cs="Arial Narrow"/>
      <w:i/>
      <w:iCs/>
      <w:sz w:val="18"/>
      <w:szCs w:val="18"/>
    </w:rPr>
  </w:style>
  <w:style w:type="paragraph" w:customStyle="1" w:styleId="xl161">
    <w:name w:val="xl161"/>
    <w:basedOn w:val="Normaallaad"/>
    <w:uiPriority w:val="99"/>
    <w:pPr>
      <w:pBdr>
        <w:left w:val="single" w:sz="4" w:space="0" w:color="auto"/>
        <w:bottom w:val="single" w:sz="4" w:space="0" w:color="auto"/>
        <w:right w:val="single" w:sz="4" w:space="0" w:color="auto"/>
      </w:pBdr>
      <w:shd w:val="clear" w:color="000000" w:fill="auto"/>
      <w:autoSpaceDE/>
      <w:autoSpaceDN/>
      <w:spacing w:before="100" w:beforeAutospacing="1" w:after="100" w:afterAutospacing="1"/>
      <w:jc w:val="right"/>
    </w:pPr>
    <w:rPr>
      <w:rFonts w:ascii="Arial Narrow" w:hAnsi="Arial Narrow" w:cs="Arial Narrow"/>
      <w:b/>
      <w:bCs/>
      <w:sz w:val="24"/>
      <w:szCs w:val="24"/>
    </w:rPr>
  </w:style>
  <w:style w:type="paragraph" w:customStyle="1" w:styleId="xl162">
    <w:name w:val="xl162"/>
    <w:basedOn w:val="Normaallaad"/>
    <w:uiPriority w:val="99"/>
    <w:pP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163">
    <w:name w:val="xl163"/>
    <w:basedOn w:val="Normaallaad"/>
    <w:uiPriority w:val="99"/>
    <w:pPr>
      <w:pBdr>
        <w:left w:val="single" w:sz="4" w:space="0" w:color="auto"/>
        <w:bottom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164">
    <w:name w:val="xl164"/>
    <w:basedOn w:val="Normaallaad"/>
    <w:uiPriority w:val="99"/>
    <w:pPr>
      <w:pBdr>
        <w:left w:val="single" w:sz="4" w:space="0" w:color="auto"/>
        <w:bottom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165">
    <w:name w:val="xl165"/>
    <w:basedOn w:val="Normaallaad"/>
    <w:uiPriority w:val="99"/>
    <w:pPr>
      <w:pBdr>
        <w:bottom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166">
    <w:name w:val="xl166"/>
    <w:basedOn w:val="Normaallaad"/>
    <w:uiPriority w:val="99"/>
    <w:pPr>
      <w:pBdr>
        <w:left w:val="single" w:sz="4" w:space="0" w:color="auto"/>
        <w:bottom w:val="single" w:sz="4" w:space="0" w:color="auto"/>
      </w:pBdr>
      <w:shd w:val="clear" w:color="000000" w:fill="auto"/>
      <w:autoSpaceDE/>
      <w:autoSpaceDN/>
      <w:spacing w:before="100" w:beforeAutospacing="1" w:after="100" w:afterAutospacing="1"/>
    </w:pPr>
    <w:rPr>
      <w:rFonts w:ascii="Arial Narrow" w:hAnsi="Arial Narrow" w:cs="Arial Narrow"/>
      <w:b/>
      <w:bCs/>
      <w:i/>
      <w:iCs/>
      <w:sz w:val="24"/>
      <w:szCs w:val="24"/>
    </w:rPr>
  </w:style>
  <w:style w:type="paragraph" w:customStyle="1" w:styleId="xl167">
    <w:name w:val="xl167"/>
    <w:basedOn w:val="Normaallaad"/>
    <w:uiPriority w:val="99"/>
    <w:pPr>
      <w:pBdr>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i/>
      <w:iCs/>
      <w:sz w:val="24"/>
      <w:szCs w:val="24"/>
    </w:rPr>
  </w:style>
  <w:style w:type="paragraph" w:customStyle="1" w:styleId="xl168">
    <w:name w:val="xl168"/>
    <w:basedOn w:val="Normaallaad"/>
    <w:uiPriority w:val="99"/>
    <w:pPr>
      <w:pBdr>
        <w:left w:val="single" w:sz="4" w:space="0" w:color="auto"/>
        <w:bottom w:val="single" w:sz="4" w:space="0" w:color="auto"/>
        <w:right w:val="single" w:sz="4" w:space="0" w:color="auto"/>
      </w:pBdr>
      <w:autoSpaceDE/>
      <w:autoSpaceDN/>
      <w:spacing w:before="100" w:beforeAutospacing="1" w:after="100" w:afterAutospacing="1"/>
      <w:jc w:val="center"/>
    </w:pPr>
    <w:rPr>
      <w:rFonts w:ascii="Arial Narrow" w:hAnsi="Arial Narrow" w:cs="Arial Narrow"/>
      <w:b/>
      <w:bCs/>
      <w:sz w:val="24"/>
      <w:szCs w:val="24"/>
    </w:rPr>
  </w:style>
  <w:style w:type="paragraph" w:customStyle="1" w:styleId="xl169">
    <w:name w:val="xl169"/>
    <w:basedOn w:val="Normaallaad"/>
    <w:uiPriority w:val="99"/>
    <w:pPr>
      <w:pBdr>
        <w:left w:val="single" w:sz="4" w:space="0" w:color="auto"/>
        <w:bottom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170">
    <w:name w:val="xl170"/>
    <w:basedOn w:val="Normaallaad"/>
    <w:uiPriority w:val="99"/>
    <w:pPr>
      <w:pBdr>
        <w:bottom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171">
    <w:name w:val="xl171"/>
    <w:basedOn w:val="Normaallaad"/>
    <w:uiPriority w:val="99"/>
    <w:pPr>
      <w:pBdr>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172">
    <w:name w:val="xl172"/>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173">
    <w:name w:val="xl173"/>
    <w:basedOn w:val="Normaallaad"/>
    <w:uiPriority w:val="99"/>
    <w:pPr>
      <w:pBdr>
        <w:left w:val="single" w:sz="4" w:space="0" w:color="auto"/>
        <w:bottom w:val="single" w:sz="8"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174">
    <w:name w:val="xl174"/>
    <w:basedOn w:val="Normaallaad"/>
    <w:uiPriority w:val="99"/>
    <w:pPr>
      <w:pBdr>
        <w:bottom w:val="single" w:sz="8"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175">
    <w:name w:val="xl175"/>
    <w:basedOn w:val="Normaallaad"/>
    <w:uiPriority w:val="99"/>
    <w:pPr>
      <w:pBdr>
        <w:bottom w:val="single" w:sz="8" w:space="0" w:color="auto"/>
        <w:righ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176">
    <w:name w:val="xl176"/>
    <w:basedOn w:val="Normaallaad"/>
    <w:uiPriority w:val="99"/>
    <w:pPr>
      <w:pBdr>
        <w:left w:val="single" w:sz="4" w:space="0" w:color="auto"/>
        <w:bottom w:val="single" w:sz="8" w:space="0" w:color="auto"/>
      </w:pBdr>
      <w:shd w:val="clear" w:color="000000" w:fill="auto"/>
      <w:autoSpaceDE/>
      <w:autoSpaceDN/>
      <w:spacing w:before="100" w:beforeAutospacing="1" w:after="100" w:afterAutospacing="1"/>
    </w:pPr>
    <w:rPr>
      <w:rFonts w:ascii="Arial Narrow" w:hAnsi="Arial Narrow" w:cs="Arial Narrow"/>
      <w:b/>
      <w:bCs/>
      <w:i/>
      <w:iCs/>
      <w:sz w:val="24"/>
      <w:szCs w:val="24"/>
    </w:rPr>
  </w:style>
  <w:style w:type="paragraph" w:customStyle="1" w:styleId="xl177">
    <w:name w:val="xl177"/>
    <w:basedOn w:val="Normaallaad"/>
    <w:uiPriority w:val="99"/>
    <w:pPr>
      <w:pBdr>
        <w:bottom w:val="single" w:sz="8"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i/>
      <w:iCs/>
      <w:sz w:val="24"/>
      <w:szCs w:val="24"/>
    </w:rPr>
  </w:style>
  <w:style w:type="paragraph" w:customStyle="1" w:styleId="xl178">
    <w:name w:val="xl178"/>
    <w:basedOn w:val="Normaallaad"/>
    <w:uiPriority w:val="99"/>
    <w:pP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179">
    <w:name w:val="xl179"/>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180">
    <w:name w:val="xl180"/>
    <w:basedOn w:val="Normaallaad"/>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181">
    <w:name w:val="xl181"/>
    <w:basedOn w:val="Normaallaad"/>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b/>
      <w:bCs/>
      <w:sz w:val="24"/>
      <w:szCs w:val="24"/>
    </w:rPr>
  </w:style>
  <w:style w:type="paragraph" w:customStyle="1" w:styleId="xl182">
    <w:name w:val="xl182"/>
    <w:basedOn w:val="Normaallaad"/>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183">
    <w:name w:val="xl183"/>
    <w:basedOn w:val="Normaallaad"/>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184">
    <w:name w:val="xl184"/>
    <w:basedOn w:val="Normaallaad"/>
    <w:uiPriority w:val="99"/>
    <w:pPr>
      <w:pBdr>
        <w:top w:val="single" w:sz="4" w:space="0" w:color="auto"/>
        <w:left w:val="single" w:sz="4" w:space="0" w:color="auto"/>
        <w:bottom w:val="double" w:sz="6"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i/>
      <w:iCs/>
      <w:sz w:val="24"/>
      <w:szCs w:val="24"/>
    </w:rPr>
  </w:style>
  <w:style w:type="paragraph" w:customStyle="1" w:styleId="xl185">
    <w:name w:val="xl185"/>
    <w:basedOn w:val="Normaallaad"/>
    <w:uiPriority w:val="99"/>
    <w:pPr>
      <w:pBdr>
        <w:top w:val="single" w:sz="4" w:space="0" w:color="auto"/>
        <w:left w:val="single" w:sz="4" w:space="0" w:color="auto"/>
        <w:bottom w:val="double" w:sz="6"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i/>
      <w:iCs/>
      <w:sz w:val="18"/>
      <w:szCs w:val="18"/>
    </w:rPr>
  </w:style>
  <w:style w:type="paragraph" w:customStyle="1" w:styleId="xl186">
    <w:name w:val="xl186"/>
    <w:basedOn w:val="Normaallaad"/>
    <w:uiPriority w:val="99"/>
    <w:pPr>
      <w:pBdr>
        <w:top w:val="single" w:sz="4" w:space="0" w:color="auto"/>
        <w:left w:val="single" w:sz="4" w:space="0" w:color="auto"/>
        <w:bottom w:val="double" w:sz="6"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i/>
      <w:iCs/>
      <w:sz w:val="18"/>
      <w:szCs w:val="18"/>
    </w:rPr>
  </w:style>
  <w:style w:type="paragraph" w:customStyle="1" w:styleId="xl187">
    <w:name w:val="xl187"/>
    <w:basedOn w:val="Normaallaad"/>
    <w:uiPriority w:val="99"/>
    <w:pPr>
      <w:pBdr>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188">
    <w:name w:val="xl188"/>
    <w:basedOn w:val="Normaallaad"/>
    <w:uiPriority w:val="99"/>
    <w:pPr>
      <w:pBdr>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i/>
      <w:iCs/>
      <w:sz w:val="18"/>
      <w:szCs w:val="18"/>
    </w:rPr>
  </w:style>
  <w:style w:type="paragraph" w:customStyle="1" w:styleId="xl189">
    <w:name w:val="xl189"/>
    <w:basedOn w:val="Normaallaad"/>
    <w:uiPriority w:val="99"/>
    <w:pPr>
      <w:pBdr>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i/>
      <w:iCs/>
      <w:sz w:val="18"/>
      <w:szCs w:val="18"/>
    </w:rPr>
  </w:style>
  <w:style w:type="paragraph" w:customStyle="1" w:styleId="xl190">
    <w:name w:val="xl190"/>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191">
    <w:name w:val="xl191"/>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192">
    <w:name w:val="xl192"/>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i/>
      <w:iCs/>
      <w:sz w:val="18"/>
      <w:szCs w:val="18"/>
    </w:rPr>
  </w:style>
  <w:style w:type="paragraph" w:customStyle="1" w:styleId="xl193">
    <w:name w:val="xl193"/>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i/>
      <w:iCs/>
      <w:sz w:val="18"/>
      <w:szCs w:val="18"/>
    </w:rPr>
  </w:style>
  <w:style w:type="paragraph" w:customStyle="1" w:styleId="xl194">
    <w:name w:val="xl194"/>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i/>
      <w:iCs/>
      <w:sz w:val="18"/>
      <w:szCs w:val="18"/>
    </w:rPr>
  </w:style>
  <w:style w:type="paragraph" w:customStyle="1" w:styleId="xl195">
    <w:name w:val="xl195"/>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18"/>
      <w:szCs w:val="18"/>
    </w:rPr>
  </w:style>
  <w:style w:type="paragraph" w:customStyle="1" w:styleId="xl196">
    <w:name w:val="xl196"/>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18"/>
      <w:szCs w:val="18"/>
    </w:rPr>
  </w:style>
  <w:style w:type="paragraph" w:customStyle="1" w:styleId="xl197">
    <w:name w:val="xl197"/>
    <w:basedOn w:val="Normaallaad"/>
    <w:uiPriority w:val="99"/>
    <w:pPr>
      <w:pBdr>
        <w:top w:val="single" w:sz="4" w:space="0" w:color="auto"/>
        <w:left w:val="single" w:sz="4" w:space="0" w:color="auto"/>
        <w:bottom w:val="double" w:sz="6"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i/>
      <w:iCs/>
      <w:sz w:val="24"/>
      <w:szCs w:val="24"/>
    </w:rPr>
  </w:style>
  <w:style w:type="paragraph" w:customStyle="1" w:styleId="xl198">
    <w:name w:val="xl198"/>
    <w:basedOn w:val="Normaallaad"/>
    <w:uiPriority w:val="99"/>
    <w:pPr>
      <w:pBdr>
        <w:top w:val="single" w:sz="4" w:space="0" w:color="auto"/>
        <w:left w:val="single" w:sz="4" w:space="0" w:color="auto"/>
        <w:bottom w:val="double" w:sz="6"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i/>
      <w:iCs/>
      <w:sz w:val="18"/>
      <w:szCs w:val="18"/>
    </w:rPr>
  </w:style>
  <w:style w:type="paragraph" w:customStyle="1" w:styleId="xl199">
    <w:name w:val="xl199"/>
    <w:basedOn w:val="Normaallaad"/>
    <w:uiPriority w:val="99"/>
    <w:pPr>
      <w:pBdr>
        <w:top w:val="single" w:sz="4" w:space="0" w:color="auto"/>
        <w:left w:val="single" w:sz="4" w:space="0" w:color="auto"/>
        <w:bottom w:val="double" w:sz="6" w:space="0" w:color="auto"/>
        <w:right w:val="single" w:sz="4" w:space="0" w:color="auto"/>
      </w:pBdr>
      <w:shd w:val="clear" w:color="000000" w:fill="auto"/>
      <w:autoSpaceDE/>
      <w:autoSpaceDN/>
      <w:spacing w:before="100" w:beforeAutospacing="1" w:after="100" w:afterAutospacing="1"/>
    </w:pPr>
    <w:rPr>
      <w:rFonts w:ascii="Arial Narrow" w:hAnsi="Arial Narrow" w:cs="Arial Narrow"/>
      <w:i/>
      <w:iCs/>
      <w:sz w:val="18"/>
      <w:szCs w:val="18"/>
    </w:rPr>
  </w:style>
  <w:style w:type="paragraph" w:customStyle="1" w:styleId="xl200">
    <w:name w:val="xl200"/>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201">
    <w:name w:val="xl201"/>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i/>
      <w:iCs/>
      <w:sz w:val="24"/>
      <w:szCs w:val="24"/>
    </w:rPr>
  </w:style>
  <w:style w:type="paragraph" w:customStyle="1" w:styleId="xl202">
    <w:name w:val="xl202"/>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i/>
      <w:iCs/>
      <w:sz w:val="18"/>
      <w:szCs w:val="18"/>
    </w:rPr>
  </w:style>
  <w:style w:type="paragraph" w:customStyle="1" w:styleId="xl203">
    <w:name w:val="xl203"/>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i/>
      <w:iCs/>
      <w:sz w:val="18"/>
      <w:szCs w:val="18"/>
    </w:rPr>
  </w:style>
  <w:style w:type="paragraph" w:customStyle="1" w:styleId="xl204">
    <w:name w:val="xl204"/>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205">
    <w:name w:val="xl205"/>
    <w:basedOn w:val="Normaallaad"/>
    <w:uiPriority w:val="99"/>
    <w:pPr>
      <w:pBdr>
        <w:top w:val="single" w:sz="4" w:space="0" w:color="auto"/>
        <w:left w:val="single" w:sz="4" w:space="0" w:color="auto"/>
        <w:bottom w:val="double" w:sz="6" w:space="0" w:color="auto"/>
        <w:righ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206">
    <w:name w:val="xl206"/>
    <w:basedOn w:val="Normaallaad"/>
    <w:uiPriority w:val="99"/>
    <w:pPr>
      <w:pBdr>
        <w:top w:val="single" w:sz="4" w:space="0" w:color="auto"/>
        <w:left w:val="single" w:sz="4" w:space="0" w:color="auto"/>
        <w:bottom w:val="double" w:sz="6" w:space="0" w:color="auto"/>
        <w:righ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207">
    <w:name w:val="xl207"/>
    <w:basedOn w:val="Normaallaad"/>
    <w:uiPriority w:val="99"/>
    <w:pPr>
      <w:pBdr>
        <w:top w:val="single" w:sz="4" w:space="0" w:color="auto"/>
        <w:left w:val="single" w:sz="4" w:space="0" w:color="auto"/>
        <w:bottom w:val="double" w:sz="6" w:space="0" w:color="auto"/>
        <w:right w:val="single" w:sz="4" w:space="0" w:color="auto"/>
      </w:pBdr>
      <w:shd w:val="clear" w:color="000000" w:fill="auto"/>
      <w:autoSpaceDE/>
      <w:autoSpaceDN/>
      <w:spacing w:before="100" w:beforeAutospacing="1" w:after="100" w:afterAutospacing="1"/>
    </w:pPr>
    <w:rPr>
      <w:rFonts w:ascii="Arial Narrow" w:hAnsi="Arial Narrow" w:cs="Arial Narrow"/>
      <w:i/>
      <w:iCs/>
      <w:sz w:val="18"/>
      <w:szCs w:val="18"/>
    </w:rPr>
  </w:style>
  <w:style w:type="paragraph" w:customStyle="1" w:styleId="xl208">
    <w:name w:val="xl208"/>
    <w:basedOn w:val="Normaallaad"/>
    <w:uiPriority w:val="99"/>
    <w:pPr>
      <w:pBdr>
        <w:top w:val="single" w:sz="4" w:space="0" w:color="auto"/>
        <w:left w:val="single" w:sz="4" w:space="0" w:color="auto"/>
        <w:bottom w:val="double" w:sz="6" w:space="0" w:color="auto"/>
        <w:right w:val="single" w:sz="4" w:space="0" w:color="auto"/>
      </w:pBdr>
      <w:shd w:val="clear" w:color="000000" w:fill="auto"/>
      <w:autoSpaceDE/>
      <w:autoSpaceDN/>
      <w:spacing w:before="100" w:beforeAutospacing="1" w:after="100" w:afterAutospacing="1"/>
    </w:pPr>
    <w:rPr>
      <w:rFonts w:ascii="Arial Narrow" w:hAnsi="Arial Narrow" w:cs="Arial Narrow"/>
      <w:i/>
      <w:iCs/>
      <w:sz w:val="18"/>
      <w:szCs w:val="18"/>
    </w:rPr>
  </w:style>
  <w:style w:type="paragraph" w:customStyle="1" w:styleId="xl209">
    <w:name w:val="xl209"/>
    <w:basedOn w:val="Normaallaad"/>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b/>
      <w:bCs/>
      <w:i/>
      <w:iCs/>
      <w:sz w:val="18"/>
      <w:szCs w:val="18"/>
    </w:rPr>
  </w:style>
  <w:style w:type="paragraph" w:customStyle="1" w:styleId="xl210">
    <w:name w:val="xl210"/>
    <w:basedOn w:val="Normaallaad"/>
    <w:uiPriority w:val="99"/>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Arial Narrow" w:hAnsi="Arial Narrow" w:cs="Arial Narrow"/>
      <w:b/>
      <w:bCs/>
      <w:i/>
      <w:iCs/>
      <w:sz w:val="18"/>
      <w:szCs w:val="18"/>
    </w:rPr>
  </w:style>
  <w:style w:type="paragraph" w:customStyle="1" w:styleId="xl211">
    <w:name w:val="xl211"/>
    <w:basedOn w:val="Normaallaad"/>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b/>
      <w:bCs/>
      <w:sz w:val="22"/>
      <w:szCs w:val="22"/>
    </w:rPr>
  </w:style>
  <w:style w:type="paragraph" w:customStyle="1" w:styleId="xl212">
    <w:name w:val="xl212"/>
    <w:basedOn w:val="Normaallaad"/>
    <w:uiPriority w:val="99"/>
    <w:pPr>
      <w:pBdr>
        <w:top w:val="single" w:sz="4" w:space="0" w:color="auto"/>
        <w:left w:val="single" w:sz="4" w:space="0" w:color="auto"/>
        <w:bottom w:val="double" w:sz="6"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213">
    <w:name w:val="xl213"/>
    <w:basedOn w:val="Normaallaad"/>
    <w:uiPriority w:val="99"/>
    <w:pPr>
      <w:pBdr>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214">
    <w:name w:val="xl214"/>
    <w:basedOn w:val="Normaallaad"/>
    <w:uiPriority w:val="99"/>
    <w:pPr>
      <w:pBdr>
        <w:top w:val="single" w:sz="4" w:space="0" w:color="auto"/>
        <w:left w:val="single" w:sz="4" w:space="0" w:color="auto"/>
        <w:bottom w:val="double" w:sz="6"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215">
    <w:name w:val="xl215"/>
    <w:basedOn w:val="Normaallaad"/>
    <w:uiPriority w:val="99"/>
    <w:pPr>
      <w:pBdr>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216">
    <w:name w:val="xl216"/>
    <w:basedOn w:val="Normaallaad"/>
    <w:uiPriority w:val="99"/>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217">
    <w:name w:val="xl217"/>
    <w:basedOn w:val="Normaallaad"/>
    <w:uiPriority w:val="99"/>
    <w:pPr>
      <w:pBdr>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218">
    <w:name w:val="xl218"/>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219">
    <w:name w:val="xl219"/>
    <w:basedOn w:val="Normaallaad"/>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16"/>
      <w:szCs w:val="16"/>
    </w:rPr>
  </w:style>
  <w:style w:type="paragraph" w:customStyle="1" w:styleId="xl220">
    <w:name w:val="xl220"/>
    <w:basedOn w:val="Normaallaad"/>
    <w:uiPriority w:val="99"/>
    <w:pPr>
      <w:pBdr>
        <w:top w:val="single" w:sz="4" w:space="0" w:color="auto"/>
        <w:left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221">
    <w:name w:val="xl221"/>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222">
    <w:name w:val="xl222"/>
    <w:basedOn w:val="Normaallaad"/>
    <w:uiPriority w:val="99"/>
    <w:pPr>
      <w:pBdr>
        <w:top w:val="single" w:sz="4" w:space="0" w:color="auto"/>
        <w:left w:val="single" w:sz="4" w:space="0" w:color="auto"/>
        <w:bottom w:val="double" w:sz="6" w:space="0" w:color="auto"/>
        <w:righ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223">
    <w:name w:val="xl223"/>
    <w:basedOn w:val="Normaallaad"/>
    <w:uiPriority w:val="99"/>
    <w:pPr>
      <w:pBdr>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224">
    <w:name w:val="xl224"/>
    <w:basedOn w:val="Normaallaad"/>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b/>
      <w:bCs/>
      <w:sz w:val="16"/>
      <w:szCs w:val="16"/>
    </w:rPr>
  </w:style>
  <w:style w:type="paragraph" w:customStyle="1" w:styleId="xl225">
    <w:name w:val="xl225"/>
    <w:basedOn w:val="Normaallaad"/>
    <w:uiPriority w:val="99"/>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226">
    <w:name w:val="xl226"/>
    <w:basedOn w:val="Normaallaad"/>
    <w:uiPriority w:val="99"/>
    <w:pPr>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cs="Arial Narrow"/>
      <w:sz w:val="24"/>
      <w:szCs w:val="24"/>
    </w:rPr>
  </w:style>
  <w:style w:type="paragraph" w:customStyle="1" w:styleId="xl227">
    <w:name w:val="xl227"/>
    <w:basedOn w:val="Normaallaad"/>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cs="Arial Narrow"/>
      <w:sz w:val="24"/>
      <w:szCs w:val="24"/>
    </w:rPr>
  </w:style>
  <w:style w:type="paragraph" w:customStyle="1" w:styleId="xl228">
    <w:name w:val="xl228"/>
    <w:basedOn w:val="Normaallaad"/>
    <w:uiPriority w:val="99"/>
    <w:pPr>
      <w:autoSpaceDE/>
      <w:autoSpaceDN/>
      <w:spacing w:before="100" w:beforeAutospacing="1" w:after="100" w:afterAutospacing="1"/>
      <w:textAlignment w:val="center"/>
    </w:pPr>
    <w:rPr>
      <w:rFonts w:ascii="Arial Narrow" w:hAnsi="Arial Narrow" w:cs="Arial Narrow"/>
      <w:sz w:val="24"/>
      <w:szCs w:val="24"/>
    </w:rPr>
  </w:style>
  <w:style w:type="paragraph" w:customStyle="1" w:styleId="xl229">
    <w:name w:val="xl229"/>
    <w:basedOn w:val="Normaallaad"/>
    <w:uiPriority w:val="99"/>
    <w:pPr>
      <w:pBdr>
        <w:top w:val="single" w:sz="4" w:space="0" w:color="auto"/>
        <w:left w:val="single" w:sz="4" w:space="0" w:color="auto"/>
        <w:bottom w:val="single" w:sz="4" w:space="0" w:color="auto"/>
        <w:right w:val="single" w:sz="4" w:space="0" w:color="auto"/>
      </w:pBdr>
      <w:shd w:val="clear" w:color="000000" w:fill="00FFFF"/>
      <w:autoSpaceDE/>
      <w:autoSpaceDN/>
      <w:spacing w:before="100" w:beforeAutospacing="1" w:after="100" w:afterAutospacing="1"/>
    </w:pPr>
    <w:rPr>
      <w:rFonts w:ascii="Arial Narrow" w:hAnsi="Arial Narrow" w:cs="Arial Narrow"/>
      <w:b/>
      <w:bCs/>
      <w:sz w:val="24"/>
      <w:szCs w:val="24"/>
    </w:rPr>
  </w:style>
  <w:style w:type="paragraph" w:customStyle="1" w:styleId="xl230">
    <w:name w:val="xl230"/>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22"/>
      <w:szCs w:val="22"/>
    </w:rPr>
  </w:style>
  <w:style w:type="paragraph" w:customStyle="1" w:styleId="xl231">
    <w:name w:val="xl231"/>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232">
    <w:name w:val="xl232"/>
    <w:basedOn w:val="Normaallaad"/>
    <w:uiPriority w:val="99"/>
    <w:pPr>
      <w:pBdr>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styleId="SK5">
    <w:name w:val="toc 5"/>
    <w:basedOn w:val="Normaallaad"/>
    <w:next w:val="Normaallaad"/>
    <w:autoRedefine/>
    <w:uiPriority w:val="99"/>
    <w:pPr>
      <w:autoSpaceDE/>
      <w:autoSpaceDN/>
      <w:spacing w:after="100" w:line="276" w:lineRule="auto"/>
      <w:ind w:left="880"/>
    </w:pPr>
    <w:rPr>
      <w:rFonts w:ascii="Calibri" w:hAnsi="Calibri" w:cs="Calibri"/>
      <w:sz w:val="22"/>
      <w:szCs w:val="22"/>
    </w:rPr>
  </w:style>
  <w:style w:type="paragraph" w:styleId="SK6">
    <w:name w:val="toc 6"/>
    <w:basedOn w:val="Normaallaad"/>
    <w:next w:val="Normaallaad"/>
    <w:autoRedefine/>
    <w:uiPriority w:val="99"/>
    <w:pPr>
      <w:autoSpaceDE/>
      <w:autoSpaceDN/>
      <w:spacing w:after="100" w:line="276" w:lineRule="auto"/>
      <w:ind w:left="1100"/>
    </w:pPr>
    <w:rPr>
      <w:rFonts w:ascii="Calibri" w:hAnsi="Calibri" w:cs="Calibri"/>
      <w:sz w:val="22"/>
      <w:szCs w:val="22"/>
    </w:rPr>
  </w:style>
  <w:style w:type="paragraph" w:styleId="SK7">
    <w:name w:val="toc 7"/>
    <w:basedOn w:val="Normaallaad"/>
    <w:next w:val="Normaallaad"/>
    <w:autoRedefine/>
    <w:uiPriority w:val="99"/>
    <w:pPr>
      <w:autoSpaceDE/>
      <w:autoSpaceDN/>
      <w:spacing w:after="100" w:line="276" w:lineRule="auto"/>
      <w:ind w:left="1320"/>
    </w:pPr>
    <w:rPr>
      <w:rFonts w:ascii="Calibri" w:hAnsi="Calibri" w:cs="Calibri"/>
      <w:sz w:val="22"/>
      <w:szCs w:val="22"/>
    </w:rPr>
  </w:style>
  <w:style w:type="paragraph" w:styleId="SK8">
    <w:name w:val="toc 8"/>
    <w:basedOn w:val="Normaallaad"/>
    <w:next w:val="Normaallaad"/>
    <w:autoRedefine/>
    <w:uiPriority w:val="99"/>
    <w:pPr>
      <w:autoSpaceDE/>
      <w:autoSpaceDN/>
      <w:spacing w:after="100" w:line="276" w:lineRule="auto"/>
      <w:ind w:left="1540"/>
    </w:pPr>
    <w:rPr>
      <w:rFonts w:ascii="Calibri" w:hAnsi="Calibri" w:cs="Calibri"/>
      <w:sz w:val="22"/>
      <w:szCs w:val="22"/>
    </w:rPr>
  </w:style>
  <w:style w:type="paragraph" w:styleId="SK9">
    <w:name w:val="toc 9"/>
    <w:basedOn w:val="Normaallaad"/>
    <w:next w:val="Normaallaad"/>
    <w:autoRedefine/>
    <w:uiPriority w:val="99"/>
    <w:pPr>
      <w:autoSpaceDE/>
      <w:autoSpaceDN/>
      <w:spacing w:after="100" w:line="276" w:lineRule="auto"/>
      <w:ind w:left="1760"/>
    </w:pPr>
    <w:rPr>
      <w:rFonts w:ascii="Calibri" w:hAnsi="Calibri" w:cs="Calibri"/>
      <w:sz w:val="22"/>
      <w:szCs w:val="22"/>
    </w:rPr>
  </w:style>
  <w:style w:type="table" w:styleId="Kontuurtabel">
    <w:name w:val="Table Grid"/>
    <w:basedOn w:val="Normaaltabel"/>
    <w:uiPriority w:val="59"/>
    <w:rsid w:val="00570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eloendrhk3">
    <w:name w:val="Light List Accent 3"/>
    <w:basedOn w:val="Normaaltabel"/>
    <w:uiPriority w:val="61"/>
    <w:rsid w:val="007D75E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4362">
      <w:bodyDiv w:val="1"/>
      <w:marLeft w:val="0"/>
      <w:marRight w:val="0"/>
      <w:marTop w:val="0"/>
      <w:marBottom w:val="0"/>
      <w:divBdr>
        <w:top w:val="none" w:sz="0" w:space="0" w:color="auto"/>
        <w:left w:val="none" w:sz="0" w:space="0" w:color="auto"/>
        <w:bottom w:val="none" w:sz="0" w:space="0" w:color="auto"/>
        <w:right w:val="none" w:sz="0" w:space="0" w:color="auto"/>
      </w:divBdr>
    </w:div>
    <w:div w:id="60952748">
      <w:bodyDiv w:val="1"/>
      <w:marLeft w:val="0"/>
      <w:marRight w:val="0"/>
      <w:marTop w:val="0"/>
      <w:marBottom w:val="0"/>
      <w:divBdr>
        <w:top w:val="none" w:sz="0" w:space="0" w:color="auto"/>
        <w:left w:val="none" w:sz="0" w:space="0" w:color="auto"/>
        <w:bottom w:val="none" w:sz="0" w:space="0" w:color="auto"/>
        <w:right w:val="none" w:sz="0" w:space="0" w:color="auto"/>
      </w:divBdr>
    </w:div>
    <w:div w:id="123430628">
      <w:bodyDiv w:val="1"/>
      <w:marLeft w:val="0"/>
      <w:marRight w:val="0"/>
      <w:marTop w:val="0"/>
      <w:marBottom w:val="0"/>
      <w:divBdr>
        <w:top w:val="none" w:sz="0" w:space="0" w:color="auto"/>
        <w:left w:val="none" w:sz="0" w:space="0" w:color="auto"/>
        <w:bottom w:val="none" w:sz="0" w:space="0" w:color="auto"/>
        <w:right w:val="none" w:sz="0" w:space="0" w:color="auto"/>
      </w:divBdr>
    </w:div>
    <w:div w:id="133522718">
      <w:bodyDiv w:val="1"/>
      <w:marLeft w:val="0"/>
      <w:marRight w:val="0"/>
      <w:marTop w:val="0"/>
      <w:marBottom w:val="0"/>
      <w:divBdr>
        <w:top w:val="none" w:sz="0" w:space="0" w:color="auto"/>
        <w:left w:val="none" w:sz="0" w:space="0" w:color="auto"/>
        <w:bottom w:val="none" w:sz="0" w:space="0" w:color="auto"/>
        <w:right w:val="none" w:sz="0" w:space="0" w:color="auto"/>
      </w:divBdr>
    </w:div>
    <w:div w:id="147745449">
      <w:bodyDiv w:val="1"/>
      <w:marLeft w:val="0"/>
      <w:marRight w:val="0"/>
      <w:marTop w:val="0"/>
      <w:marBottom w:val="0"/>
      <w:divBdr>
        <w:top w:val="none" w:sz="0" w:space="0" w:color="auto"/>
        <w:left w:val="none" w:sz="0" w:space="0" w:color="auto"/>
        <w:bottom w:val="none" w:sz="0" w:space="0" w:color="auto"/>
        <w:right w:val="none" w:sz="0" w:space="0" w:color="auto"/>
      </w:divBdr>
    </w:div>
    <w:div w:id="165747659">
      <w:bodyDiv w:val="1"/>
      <w:marLeft w:val="0"/>
      <w:marRight w:val="0"/>
      <w:marTop w:val="0"/>
      <w:marBottom w:val="0"/>
      <w:divBdr>
        <w:top w:val="none" w:sz="0" w:space="0" w:color="auto"/>
        <w:left w:val="none" w:sz="0" w:space="0" w:color="auto"/>
        <w:bottom w:val="none" w:sz="0" w:space="0" w:color="auto"/>
        <w:right w:val="none" w:sz="0" w:space="0" w:color="auto"/>
      </w:divBdr>
    </w:div>
    <w:div w:id="220140009">
      <w:bodyDiv w:val="1"/>
      <w:marLeft w:val="0"/>
      <w:marRight w:val="0"/>
      <w:marTop w:val="0"/>
      <w:marBottom w:val="0"/>
      <w:divBdr>
        <w:top w:val="none" w:sz="0" w:space="0" w:color="auto"/>
        <w:left w:val="none" w:sz="0" w:space="0" w:color="auto"/>
        <w:bottom w:val="none" w:sz="0" w:space="0" w:color="auto"/>
        <w:right w:val="none" w:sz="0" w:space="0" w:color="auto"/>
      </w:divBdr>
    </w:div>
    <w:div w:id="227959557">
      <w:bodyDiv w:val="1"/>
      <w:marLeft w:val="0"/>
      <w:marRight w:val="0"/>
      <w:marTop w:val="0"/>
      <w:marBottom w:val="0"/>
      <w:divBdr>
        <w:top w:val="none" w:sz="0" w:space="0" w:color="auto"/>
        <w:left w:val="none" w:sz="0" w:space="0" w:color="auto"/>
        <w:bottom w:val="none" w:sz="0" w:space="0" w:color="auto"/>
        <w:right w:val="none" w:sz="0" w:space="0" w:color="auto"/>
      </w:divBdr>
    </w:div>
    <w:div w:id="233443182">
      <w:bodyDiv w:val="1"/>
      <w:marLeft w:val="0"/>
      <w:marRight w:val="0"/>
      <w:marTop w:val="0"/>
      <w:marBottom w:val="0"/>
      <w:divBdr>
        <w:top w:val="none" w:sz="0" w:space="0" w:color="auto"/>
        <w:left w:val="none" w:sz="0" w:space="0" w:color="auto"/>
        <w:bottom w:val="none" w:sz="0" w:space="0" w:color="auto"/>
        <w:right w:val="none" w:sz="0" w:space="0" w:color="auto"/>
      </w:divBdr>
    </w:div>
    <w:div w:id="237443345">
      <w:bodyDiv w:val="1"/>
      <w:marLeft w:val="0"/>
      <w:marRight w:val="0"/>
      <w:marTop w:val="0"/>
      <w:marBottom w:val="0"/>
      <w:divBdr>
        <w:top w:val="none" w:sz="0" w:space="0" w:color="auto"/>
        <w:left w:val="none" w:sz="0" w:space="0" w:color="auto"/>
        <w:bottom w:val="none" w:sz="0" w:space="0" w:color="auto"/>
        <w:right w:val="none" w:sz="0" w:space="0" w:color="auto"/>
      </w:divBdr>
    </w:div>
    <w:div w:id="241531379">
      <w:bodyDiv w:val="1"/>
      <w:marLeft w:val="0"/>
      <w:marRight w:val="0"/>
      <w:marTop w:val="0"/>
      <w:marBottom w:val="0"/>
      <w:divBdr>
        <w:top w:val="none" w:sz="0" w:space="0" w:color="auto"/>
        <w:left w:val="none" w:sz="0" w:space="0" w:color="auto"/>
        <w:bottom w:val="none" w:sz="0" w:space="0" w:color="auto"/>
        <w:right w:val="none" w:sz="0" w:space="0" w:color="auto"/>
      </w:divBdr>
    </w:div>
    <w:div w:id="251857804">
      <w:bodyDiv w:val="1"/>
      <w:marLeft w:val="0"/>
      <w:marRight w:val="0"/>
      <w:marTop w:val="0"/>
      <w:marBottom w:val="0"/>
      <w:divBdr>
        <w:top w:val="none" w:sz="0" w:space="0" w:color="auto"/>
        <w:left w:val="none" w:sz="0" w:space="0" w:color="auto"/>
        <w:bottom w:val="none" w:sz="0" w:space="0" w:color="auto"/>
        <w:right w:val="none" w:sz="0" w:space="0" w:color="auto"/>
      </w:divBdr>
    </w:div>
    <w:div w:id="272250062">
      <w:bodyDiv w:val="1"/>
      <w:marLeft w:val="0"/>
      <w:marRight w:val="0"/>
      <w:marTop w:val="0"/>
      <w:marBottom w:val="0"/>
      <w:divBdr>
        <w:top w:val="none" w:sz="0" w:space="0" w:color="auto"/>
        <w:left w:val="none" w:sz="0" w:space="0" w:color="auto"/>
        <w:bottom w:val="none" w:sz="0" w:space="0" w:color="auto"/>
        <w:right w:val="none" w:sz="0" w:space="0" w:color="auto"/>
      </w:divBdr>
    </w:div>
    <w:div w:id="272902380">
      <w:bodyDiv w:val="1"/>
      <w:marLeft w:val="0"/>
      <w:marRight w:val="0"/>
      <w:marTop w:val="0"/>
      <w:marBottom w:val="0"/>
      <w:divBdr>
        <w:top w:val="none" w:sz="0" w:space="0" w:color="auto"/>
        <w:left w:val="none" w:sz="0" w:space="0" w:color="auto"/>
        <w:bottom w:val="none" w:sz="0" w:space="0" w:color="auto"/>
        <w:right w:val="none" w:sz="0" w:space="0" w:color="auto"/>
      </w:divBdr>
    </w:div>
    <w:div w:id="284121698">
      <w:bodyDiv w:val="1"/>
      <w:marLeft w:val="0"/>
      <w:marRight w:val="0"/>
      <w:marTop w:val="0"/>
      <w:marBottom w:val="0"/>
      <w:divBdr>
        <w:top w:val="none" w:sz="0" w:space="0" w:color="auto"/>
        <w:left w:val="none" w:sz="0" w:space="0" w:color="auto"/>
        <w:bottom w:val="none" w:sz="0" w:space="0" w:color="auto"/>
        <w:right w:val="none" w:sz="0" w:space="0" w:color="auto"/>
      </w:divBdr>
    </w:div>
    <w:div w:id="314526656">
      <w:bodyDiv w:val="1"/>
      <w:marLeft w:val="0"/>
      <w:marRight w:val="0"/>
      <w:marTop w:val="0"/>
      <w:marBottom w:val="0"/>
      <w:divBdr>
        <w:top w:val="none" w:sz="0" w:space="0" w:color="auto"/>
        <w:left w:val="none" w:sz="0" w:space="0" w:color="auto"/>
        <w:bottom w:val="none" w:sz="0" w:space="0" w:color="auto"/>
        <w:right w:val="none" w:sz="0" w:space="0" w:color="auto"/>
      </w:divBdr>
    </w:div>
    <w:div w:id="322900359">
      <w:bodyDiv w:val="1"/>
      <w:marLeft w:val="0"/>
      <w:marRight w:val="0"/>
      <w:marTop w:val="0"/>
      <w:marBottom w:val="0"/>
      <w:divBdr>
        <w:top w:val="none" w:sz="0" w:space="0" w:color="auto"/>
        <w:left w:val="none" w:sz="0" w:space="0" w:color="auto"/>
        <w:bottom w:val="none" w:sz="0" w:space="0" w:color="auto"/>
        <w:right w:val="none" w:sz="0" w:space="0" w:color="auto"/>
      </w:divBdr>
    </w:div>
    <w:div w:id="328099929">
      <w:bodyDiv w:val="1"/>
      <w:marLeft w:val="0"/>
      <w:marRight w:val="0"/>
      <w:marTop w:val="0"/>
      <w:marBottom w:val="0"/>
      <w:divBdr>
        <w:top w:val="none" w:sz="0" w:space="0" w:color="auto"/>
        <w:left w:val="none" w:sz="0" w:space="0" w:color="auto"/>
        <w:bottom w:val="none" w:sz="0" w:space="0" w:color="auto"/>
        <w:right w:val="none" w:sz="0" w:space="0" w:color="auto"/>
      </w:divBdr>
    </w:div>
    <w:div w:id="329212053">
      <w:bodyDiv w:val="1"/>
      <w:marLeft w:val="0"/>
      <w:marRight w:val="0"/>
      <w:marTop w:val="0"/>
      <w:marBottom w:val="0"/>
      <w:divBdr>
        <w:top w:val="none" w:sz="0" w:space="0" w:color="auto"/>
        <w:left w:val="none" w:sz="0" w:space="0" w:color="auto"/>
        <w:bottom w:val="none" w:sz="0" w:space="0" w:color="auto"/>
        <w:right w:val="none" w:sz="0" w:space="0" w:color="auto"/>
      </w:divBdr>
    </w:div>
    <w:div w:id="341131493">
      <w:bodyDiv w:val="1"/>
      <w:marLeft w:val="0"/>
      <w:marRight w:val="0"/>
      <w:marTop w:val="0"/>
      <w:marBottom w:val="0"/>
      <w:divBdr>
        <w:top w:val="none" w:sz="0" w:space="0" w:color="auto"/>
        <w:left w:val="none" w:sz="0" w:space="0" w:color="auto"/>
        <w:bottom w:val="none" w:sz="0" w:space="0" w:color="auto"/>
        <w:right w:val="none" w:sz="0" w:space="0" w:color="auto"/>
      </w:divBdr>
    </w:div>
    <w:div w:id="366027277">
      <w:bodyDiv w:val="1"/>
      <w:marLeft w:val="0"/>
      <w:marRight w:val="0"/>
      <w:marTop w:val="0"/>
      <w:marBottom w:val="0"/>
      <w:divBdr>
        <w:top w:val="none" w:sz="0" w:space="0" w:color="auto"/>
        <w:left w:val="none" w:sz="0" w:space="0" w:color="auto"/>
        <w:bottom w:val="none" w:sz="0" w:space="0" w:color="auto"/>
        <w:right w:val="none" w:sz="0" w:space="0" w:color="auto"/>
      </w:divBdr>
    </w:div>
    <w:div w:id="367723587">
      <w:bodyDiv w:val="1"/>
      <w:marLeft w:val="0"/>
      <w:marRight w:val="0"/>
      <w:marTop w:val="0"/>
      <w:marBottom w:val="0"/>
      <w:divBdr>
        <w:top w:val="none" w:sz="0" w:space="0" w:color="auto"/>
        <w:left w:val="none" w:sz="0" w:space="0" w:color="auto"/>
        <w:bottom w:val="none" w:sz="0" w:space="0" w:color="auto"/>
        <w:right w:val="none" w:sz="0" w:space="0" w:color="auto"/>
      </w:divBdr>
    </w:div>
    <w:div w:id="370689606">
      <w:bodyDiv w:val="1"/>
      <w:marLeft w:val="0"/>
      <w:marRight w:val="0"/>
      <w:marTop w:val="0"/>
      <w:marBottom w:val="0"/>
      <w:divBdr>
        <w:top w:val="none" w:sz="0" w:space="0" w:color="auto"/>
        <w:left w:val="none" w:sz="0" w:space="0" w:color="auto"/>
        <w:bottom w:val="none" w:sz="0" w:space="0" w:color="auto"/>
        <w:right w:val="none" w:sz="0" w:space="0" w:color="auto"/>
      </w:divBdr>
    </w:div>
    <w:div w:id="408843646">
      <w:bodyDiv w:val="1"/>
      <w:marLeft w:val="0"/>
      <w:marRight w:val="0"/>
      <w:marTop w:val="0"/>
      <w:marBottom w:val="0"/>
      <w:divBdr>
        <w:top w:val="none" w:sz="0" w:space="0" w:color="auto"/>
        <w:left w:val="none" w:sz="0" w:space="0" w:color="auto"/>
        <w:bottom w:val="none" w:sz="0" w:space="0" w:color="auto"/>
        <w:right w:val="none" w:sz="0" w:space="0" w:color="auto"/>
      </w:divBdr>
    </w:div>
    <w:div w:id="421420092">
      <w:bodyDiv w:val="1"/>
      <w:marLeft w:val="0"/>
      <w:marRight w:val="0"/>
      <w:marTop w:val="0"/>
      <w:marBottom w:val="0"/>
      <w:divBdr>
        <w:top w:val="none" w:sz="0" w:space="0" w:color="auto"/>
        <w:left w:val="none" w:sz="0" w:space="0" w:color="auto"/>
        <w:bottom w:val="none" w:sz="0" w:space="0" w:color="auto"/>
        <w:right w:val="none" w:sz="0" w:space="0" w:color="auto"/>
      </w:divBdr>
    </w:div>
    <w:div w:id="422839119">
      <w:bodyDiv w:val="1"/>
      <w:marLeft w:val="0"/>
      <w:marRight w:val="0"/>
      <w:marTop w:val="0"/>
      <w:marBottom w:val="0"/>
      <w:divBdr>
        <w:top w:val="none" w:sz="0" w:space="0" w:color="auto"/>
        <w:left w:val="none" w:sz="0" w:space="0" w:color="auto"/>
        <w:bottom w:val="none" w:sz="0" w:space="0" w:color="auto"/>
        <w:right w:val="none" w:sz="0" w:space="0" w:color="auto"/>
      </w:divBdr>
    </w:div>
    <w:div w:id="450440451">
      <w:bodyDiv w:val="1"/>
      <w:marLeft w:val="0"/>
      <w:marRight w:val="0"/>
      <w:marTop w:val="0"/>
      <w:marBottom w:val="0"/>
      <w:divBdr>
        <w:top w:val="none" w:sz="0" w:space="0" w:color="auto"/>
        <w:left w:val="none" w:sz="0" w:space="0" w:color="auto"/>
        <w:bottom w:val="none" w:sz="0" w:space="0" w:color="auto"/>
        <w:right w:val="none" w:sz="0" w:space="0" w:color="auto"/>
      </w:divBdr>
    </w:div>
    <w:div w:id="459223015">
      <w:bodyDiv w:val="1"/>
      <w:marLeft w:val="0"/>
      <w:marRight w:val="0"/>
      <w:marTop w:val="0"/>
      <w:marBottom w:val="0"/>
      <w:divBdr>
        <w:top w:val="none" w:sz="0" w:space="0" w:color="auto"/>
        <w:left w:val="none" w:sz="0" w:space="0" w:color="auto"/>
        <w:bottom w:val="none" w:sz="0" w:space="0" w:color="auto"/>
        <w:right w:val="none" w:sz="0" w:space="0" w:color="auto"/>
      </w:divBdr>
    </w:div>
    <w:div w:id="473333488">
      <w:bodyDiv w:val="1"/>
      <w:marLeft w:val="0"/>
      <w:marRight w:val="0"/>
      <w:marTop w:val="0"/>
      <w:marBottom w:val="0"/>
      <w:divBdr>
        <w:top w:val="none" w:sz="0" w:space="0" w:color="auto"/>
        <w:left w:val="none" w:sz="0" w:space="0" w:color="auto"/>
        <w:bottom w:val="none" w:sz="0" w:space="0" w:color="auto"/>
        <w:right w:val="none" w:sz="0" w:space="0" w:color="auto"/>
      </w:divBdr>
    </w:div>
    <w:div w:id="489567267">
      <w:bodyDiv w:val="1"/>
      <w:marLeft w:val="0"/>
      <w:marRight w:val="0"/>
      <w:marTop w:val="0"/>
      <w:marBottom w:val="0"/>
      <w:divBdr>
        <w:top w:val="none" w:sz="0" w:space="0" w:color="auto"/>
        <w:left w:val="none" w:sz="0" w:space="0" w:color="auto"/>
        <w:bottom w:val="none" w:sz="0" w:space="0" w:color="auto"/>
        <w:right w:val="none" w:sz="0" w:space="0" w:color="auto"/>
      </w:divBdr>
    </w:div>
    <w:div w:id="500970431">
      <w:bodyDiv w:val="1"/>
      <w:marLeft w:val="0"/>
      <w:marRight w:val="0"/>
      <w:marTop w:val="0"/>
      <w:marBottom w:val="0"/>
      <w:divBdr>
        <w:top w:val="none" w:sz="0" w:space="0" w:color="auto"/>
        <w:left w:val="none" w:sz="0" w:space="0" w:color="auto"/>
        <w:bottom w:val="none" w:sz="0" w:space="0" w:color="auto"/>
        <w:right w:val="none" w:sz="0" w:space="0" w:color="auto"/>
      </w:divBdr>
    </w:div>
    <w:div w:id="506793439">
      <w:bodyDiv w:val="1"/>
      <w:marLeft w:val="0"/>
      <w:marRight w:val="0"/>
      <w:marTop w:val="0"/>
      <w:marBottom w:val="0"/>
      <w:divBdr>
        <w:top w:val="none" w:sz="0" w:space="0" w:color="auto"/>
        <w:left w:val="none" w:sz="0" w:space="0" w:color="auto"/>
        <w:bottom w:val="none" w:sz="0" w:space="0" w:color="auto"/>
        <w:right w:val="none" w:sz="0" w:space="0" w:color="auto"/>
      </w:divBdr>
    </w:div>
    <w:div w:id="518666119">
      <w:bodyDiv w:val="1"/>
      <w:marLeft w:val="0"/>
      <w:marRight w:val="0"/>
      <w:marTop w:val="0"/>
      <w:marBottom w:val="0"/>
      <w:divBdr>
        <w:top w:val="none" w:sz="0" w:space="0" w:color="auto"/>
        <w:left w:val="none" w:sz="0" w:space="0" w:color="auto"/>
        <w:bottom w:val="none" w:sz="0" w:space="0" w:color="auto"/>
        <w:right w:val="none" w:sz="0" w:space="0" w:color="auto"/>
      </w:divBdr>
    </w:div>
    <w:div w:id="522862980">
      <w:bodyDiv w:val="1"/>
      <w:marLeft w:val="0"/>
      <w:marRight w:val="0"/>
      <w:marTop w:val="0"/>
      <w:marBottom w:val="0"/>
      <w:divBdr>
        <w:top w:val="none" w:sz="0" w:space="0" w:color="auto"/>
        <w:left w:val="none" w:sz="0" w:space="0" w:color="auto"/>
        <w:bottom w:val="none" w:sz="0" w:space="0" w:color="auto"/>
        <w:right w:val="none" w:sz="0" w:space="0" w:color="auto"/>
      </w:divBdr>
    </w:div>
    <w:div w:id="538586322">
      <w:bodyDiv w:val="1"/>
      <w:marLeft w:val="0"/>
      <w:marRight w:val="0"/>
      <w:marTop w:val="0"/>
      <w:marBottom w:val="0"/>
      <w:divBdr>
        <w:top w:val="none" w:sz="0" w:space="0" w:color="auto"/>
        <w:left w:val="none" w:sz="0" w:space="0" w:color="auto"/>
        <w:bottom w:val="none" w:sz="0" w:space="0" w:color="auto"/>
        <w:right w:val="none" w:sz="0" w:space="0" w:color="auto"/>
      </w:divBdr>
    </w:div>
    <w:div w:id="538713223">
      <w:bodyDiv w:val="1"/>
      <w:marLeft w:val="0"/>
      <w:marRight w:val="0"/>
      <w:marTop w:val="0"/>
      <w:marBottom w:val="0"/>
      <w:divBdr>
        <w:top w:val="none" w:sz="0" w:space="0" w:color="auto"/>
        <w:left w:val="none" w:sz="0" w:space="0" w:color="auto"/>
        <w:bottom w:val="none" w:sz="0" w:space="0" w:color="auto"/>
        <w:right w:val="none" w:sz="0" w:space="0" w:color="auto"/>
      </w:divBdr>
    </w:div>
    <w:div w:id="564149468">
      <w:bodyDiv w:val="1"/>
      <w:marLeft w:val="0"/>
      <w:marRight w:val="0"/>
      <w:marTop w:val="0"/>
      <w:marBottom w:val="0"/>
      <w:divBdr>
        <w:top w:val="none" w:sz="0" w:space="0" w:color="auto"/>
        <w:left w:val="none" w:sz="0" w:space="0" w:color="auto"/>
        <w:bottom w:val="none" w:sz="0" w:space="0" w:color="auto"/>
        <w:right w:val="none" w:sz="0" w:space="0" w:color="auto"/>
      </w:divBdr>
      <w:divsChild>
        <w:div w:id="1134981415">
          <w:marLeft w:val="0"/>
          <w:marRight w:val="0"/>
          <w:marTop w:val="0"/>
          <w:marBottom w:val="0"/>
          <w:divBdr>
            <w:top w:val="none" w:sz="0" w:space="0" w:color="auto"/>
            <w:left w:val="none" w:sz="0" w:space="0" w:color="auto"/>
            <w:bottom w:val="none" w:sz="0" w:space="0" w:color="auto"/>
            <w:right w:val="none" w:sz="0" w:space="0" w:color="auto"/>
          </w:divBdr>
          <w:divsChild>
            <w:div w:id="1586918747">
              <w:marLeft w:val="0"/>
              <w:marRight w:val="0"/>
              <w:marTop w:val="0"/>
              <w:marBottom w:val="0"/>
              <w:divBdr>
                <w:top w:val="none" w:sz="0" w:space="0" w:color="auto"/>
                <w:left w:val="none" w:sz="0" w:space="0" w:color="auto"/>
                <w:bottom w:val="none" w:sz="0" w:space="0" w:color="auto"/>
                <w:right w:val="none" w:sz="0" w:space="0" w:color="auto"/>
              </w:divBdr>
              <w:divsChild>
                <w:div w:id="2056467625">
                  <w:marLeft w:val="0"/>
                  <w:marRight w:val="0"/>
                  <w:marTop w:val="0"/>
                  <w:marBottom w:val="0"/>
                  <w:divBdr>
                    <w:top w:val="none" w:sz="0" w:space="0" w:color="auto"/>
                    <w:left w:val="none" w:sz="0" w:space="0" w:color="auto"/>
                    <w:bottom w:val="none" w:sz="0" w:space="0" w:color="auto"/>
                    <w:right w:val="none" w:sz="0" w:space="0" w:color="auto"/>
                  </w:divBdr>
                  <w:divsChild>
                    <w:div w:id="5989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945545">
      <w:bodyDiv w:val="1"/>
      <w:marLeft w:val="0"/>
      <w:marRight w:val="0"/>
      <w:marTop w:val="0"/>
      <w:marBottom w:val="0"/>
      <w:divBdr>
        <w:top w:val="none" w:sz="0" w:space="0" w:color="auto"/>
        <w:left w:val="none" w:sz="0" w:space="0" w:color="auto"/>
        <w:bottom w:val="none" w:sz="0" w:space="0" w:color="auto"/>
        <w:right w:val="none" w:sz="0" w:space="0" w:color="auto"/>
      </w:divBdr>
    </w:div>
    <w:div w:id="606812026">
      <w:bodyDiv w:val="1"/>
      <w:marLeft w:val="0"/>
      <w:marRight w:val="0"/>
      <w:marTop w:val="0"/>
      <w:marBottom w:val="0"/>
      <w:divBdr>
        <w:top w:val="none" w:sz="0" w:space="0" w:color="auto"/>
        <w:left w:val="none" w:sz="0" w:space="0" w:color="auto"/>
        <w:bottom w:val="none" w:sz="0" w:space="0" w:color="auto"/>
        <w:right w:val="none" w:sz="0" w:space="0" w:color="auto"/>
      </w:divBdr>
    </w:div>
    <w:div w:id="646974634">
      <w:bodyDiv w:val="1"/>
      <w:marLeft w:val="0"/>
      <w:marRight w:val="0"/>
      <w:marTop w:val="0"/>
      <w:marBottom w:val="0"/>
      <w:divBdr>
        <w:top w:val="none" w:sz="0" w:space="0" w:color="auto"/>
        <w:left w:val="none" w:sz="0" w:space="0" w:color="auto"/>
        <w:bottom w:val="none" w:sz="0" w:space="0" w:color="auto"/>
        <w:right w:val="none" w:sz="0" w:space="0" w:color="auto"/>
      </w:divBdr>
    </w:div>
    <w:div w:id="681785572">
      <w:bodyDiv w:val="1"/>
      <w:marLeft w:val="0"/>
      <w:marRight w:val="0"/>
      <w:marTop w:val="0"/>
      <w:marBottom w:val="0"/>
      <w:divBdr>
        <w:top w:val="none" w:sz="0" w:space="0" w:color="auto"/>
        <w:left w:val="none" w:sz="0" w:space="0" w:color="auto"/>
        <w:bottom w:val="none" w:sz="0" w:space="0" w:color="auto"/>
        <w:right w:val="none" w:sz="0" w:space="0" w:color="auto"/>
      </w:divBdr>
    </w:div>
    <w:div w:id="682437468">
      <w:bodyDiv w:val="1"/>
      <w:marLeft w:val="0"/>
      <w:marRight w:val="0"/>
      <w:marTop w:val="0"/>
      <w:marBottom w:val="0"/>
      <w:divBdr>
        <w:top w:val="none" w:sz="0" w:space="0" w:color="auto"/>
        <w:left w:val="none" w:sz="0" w:space="0" w:color="auto"/>
        <w:bottom w:val="none" w:sz="0" w:space="0" w:color="auto"/>
        <w:right w:val="none" w:sz="0" w:space="0" w:color="auto"/>
      </w:divBdr>
    </w:div>
    <w:div w:id="714544403">
      <w:bodyDiv w:val="1"/>
      <w:marLeft w:val="0"/>
      <w:marRight w:val="0"/>
      <w:marTop w:val="0"/>
      <w:marBottom w:val="0"/>
      <w:divBdr>
        <w:top w:val="none" w:sz="0" w:space="0" w:color="auto"/>
        <w:left w:val="none" w:sz="0" w:space="0" w:color="auto"/>
        <w:bottom w:val="none" w:sz="0" w:space="0" w:color="auto"/>
        <w:right w:val="none" w:sz="0" w:space="0" w:color="auto"/>
      </w:divBdr>
    </w:div>
    <w:div w:id="717701850">
      <w:bodyDiv w:val="1"/>
      <w:marLeft w:val="0"/>
      <w:marRight w:val="0"/>
      <w:marTop w:val="0"/>
      <w:marBottom w:val="0"/>
      <w:divBdr>
        <w:top w:val="none" w:sz="0" w:space="0" w:color="auto"/>
        <w:left w:val="none" w:sz="0" w:space="0" w:color="auto"/>
        <w:bottom w:val="none" w:sz="0" w:space="0" w:color="auto"/>
        <w:right w:val="none" w:sz="0" w:space="0" w:color="auto"/>
      </w:divBdr>
    </w:div>
    <w:div w:id="720902407">
      <w:bodyDiv w:val="1"/>
      <w:marLeft w:val="0"/>
      <w:marRight w:val="0"/>
      <w:marTop w:val="0"/>
      <w:marBottom w:val="0"/>
      <w:divBdr>
        <w:top w:val="none" w:sz="0" w:space="0" w:color="auto"/>
        <w:left w:val="none" w:sz="0" w:space="0" w:color="auto"/>
        <w:bottom w:val="none" w:sz="0" w:space="0" w:color="auto"/>
        <w:right w:val="none" w:sz="0" w:space="0" w:color="auto"/>
      </w:divBdr>
    </w:div>
    <w:div w:id="755398355">
      <w:bodyDiv w:val="1"/>
      <w:marLeft w:val="0"/>
      <w:marRight w:val="0"/>
      <w:marTop w:val="0"/>
      <w:marBottom w:val="0"/>
      <w:divBdr>
        <w:top w:val="none" w:sz="0" w:space="0" w:color="auto"/>
        <w:left w:val="none" w:sz="0" w:space="0" w:color="auto"/>
        <w:bottom w:val="none" w:sz="0" w:space="0" w:color="auto"/>
        <w:right w:val="none" w:sz="0" w:space="0" w:color="auto"/>
      </w:divBdr>
    </w:div>
    <w:div w:id="770201246">
      <w:bodyDiv w:val="1"/>
      <w:marLeft w:val="0"/>
      <w:marRight w:val="0"/>
      <w:marTop w:val="0"/>
      <w:marBottom w:val="0"/>
      <w:divBdr>
        <w:top w:val="none" w:sz="0" w:space="0" w:color="auto"/>
        <w:left w:val="none" w:sz="0" w:space="0" w:color="auto"/>
        <w:bottom w:val="none" w:sz="0" w:space="0" w:color="auto"/>
        <w:right w:val="none" w:sz="0" w:space="0" w:color="auto"/>
      </w:divBdr>
    </w:div>
    <w:div w:id="777410301">
      <w:bodyDiv w:val="1"/>
      <w:marLeft w:val="0"/>
      <w:marRight w:val="0"/>
      <w:marTop w:val="0"/>
      <w:marBottom w:val="0"/>
      <w:divBdr>
        <w:top w:val="none" w:sz="0" w:space="0" w:color="auto"/>
        <w:left w:val="none" w:sz="0" w:space="0" w:color="auto"/>
        <w:bottom w:val="none" w:sz="0" w:space="0" w:color="auto"/>
        <w:right w:val="none" w:sz="0" w:space="0" w:color="auto"/>
      </w:divBdr>
    </w:div>
    <w:div w:id="793140658">
      <w:bodyDiv w:val="1"/>
      <w:marLeft w:val="0"/>
      <w:marRight w:val="0"/>
      <w:marTop w:val="0"/>
      <w:marBottom w:val="0"/>
      <w:divBdr>
        <w:top w:val="none" w:sz="0" w:space="0" w:color="auto"/>
        <w:left w:val="none" w:sz="0" w:space="0" w:color="auto"/>
        <w:bottom w:val="none" w:sz="0" w:space="0" w:color="auto"/>
        <w:right w:val="none" w:sz="0" w:space="0" w:color="auto"/>
      </w:divBdr>
    </w:div>
    <w:div w:id="813526664">
      <w:bodyDiv w:val="1"/>
      <w:marLeft w:val="0"/>
      <w:marRight w:val="0"/>
      <w:marTop w:val="0"/>
      <w:marBottom w:val="0"/>
      <w:divBdr>
        <w:top w:val="none" w:sz="0" w:space="0" w:color="auto"/>
        <w:left w:val="none" w:sz="0" w:space="0" w:color="auto"/>
        <w:bottom w:val="none" w:sz="0" w:space="0" w:color="auto"/>
        <w:right w:val="none" w:sz="0" w:space="0" w:color="auto"/>
      </w:divBdr>
    </w:div>
    <w:div w:id="818961858">
      <w:bodyDiv w:val="1"/>
      <w:marLeft w:val="0"/>
      <w:marRight w:val="0"/>
      <w:marTop w:val="0"/>
      <w:marBottom w:val="0"/>
      <w:divBdr>
        <w:top w:val="none" w:sz="0" w:space="0" w:color="auto"/>
        <w:left w:val="none" w:sz="0" w:space="0" w:color="auto"/>
        <w:bottom w:val="none" w:sz="0" w:space="0" w:color="auto"/>
        <w:right w:val="none" w:sz="0" w:space="0" w:color="auto"/>
      </w:divBdr>
    </w:div>
    <w:div w:id="837770626">
      <w:bodyDiv w:val="1"/>
      <w:marLeft w:val="0"/>
      <w:marRight w:val="0"/>
      <w:marTop w:val="0"/>
      <w:marBottom w:val="0"/>
      <w:divBdr>
        <w:top w:val="none" w:sz="0" w:space="0" w:color="auto"/>
        <w:left w:val="none" w:sz="0" w:space="0" w:color="auto"/>
        <w:bottom w:val="none" w:sz="0" w:space="0" w:color="auto"/>
        <w:right w:val="none" w:sz="0" w:space="0" w:color="auto"/>
      </w:divBdr>
    </w:div>
    <w:div w:id="844974530">
      <w:bodyDiv w:val="1"/>
      <w:marLeft w:val="0"/>
      <w:marRight w:val="0"/>
      <w:marTop w:val="0"/>
      <w:marBottom w:val="0"/>
      <w:divBdr>
        <w:top w:val="none" w:sz="0" w:space="0" w:color="auto"/>
        <w:left w:val="none" w:sz="0" w:space="0" w:color="auto"/>
        <w:bottom w:val="none" w:sz="0" w:space="0" w:color="auto"/>
        <w:right w:val="none" w:sz="0" w:space="0" w:color="auto"/>
      </w:divBdr>
    </w:div>
    <w:div w:id="862740817">
      <w:bodyDiv w:val="1"/>
      <w:marLeft w:val="0"/>
      <w:marRight w:val="0"/>
      <w:marTop w:val="0"/>
      <w:marBottom w:val="0"/>
      <w:divBdr>
        <w:top w:val="none" w:sz="0" w:space="0" w:color="auto"/>
        <w:left w:val="none" w:sz="0" w:space="0" w:color="auto"/>
        <w:bottom w:val="none" w:sz="0" w:space="0" w:color="auto"/>
        <w:right w:val="none" w:sz="0" w:space="0" w:color="auto"/>
      </w:divBdr>
    </w:div>
    <w:div w:id="864295014">
      <w:bodyDiv w:val="1"/>
      <w:marLeft w:val="0"/>
      <w:marRight w:val="0"/>
      <w:marTop w:val="0"/>
      <w:marBottom w:val="0"/>
      <w:divBdr>
        <w:top w:val="none" w:sz="0" w:space="0" w:color="auto"/>
        <w:left w:val="none" w:sz="0" w:space="0" w:color="auto"/>
        <w:bottom w:val="none" w:sz="0" w:space="0" w:color="auto"/>
        <w:right w:val="none" w:sz="0" w:space="0" w:color="auto"/>
      </w:divBdr>
    </w:div>
    <w:div w:id="895428790">
      <w:bodyDiv w:val="1"/>
      <w:marLeft w:val="0"/>
      <w:marRight w:val="0"/>
      <w:marTop w:val="0"/>
      <w:marBottom w:val="0"/>
      <w:divBdr>
        <w:top w:val="none" w:sz="0" w:space="0" w:color="auto"/>
        <w:left w:val="none" w:sz="0" w:space="0" w:color="auto"/>
        <w:bottom w:val="none" w:sz="0" w:space="0" w:color="auto"/>
        <w:right w:val="none" w:sz="0" w:space="0" w:color="auto"/>
      </w:divBdr>
    </w:div>
    <w:div w:id="926159258">
      <w:bodyDiv w:val="1"/>
      <w:marLeft w:val="0"/>
      <w:marRight w:val="0"/>
      <w:marTop w:val="0"/>
      <w:marBottom w:val="0"/>
      <w:divBdr>
        <w:top w:val="none" w:sz="0" w:space="0" w:color="auto"/>
        <w:left w:val="none" w:sz="0" w:space="0" w:color="auto"/>
        <w:bottom w:val="none" w:sz="0" w:space="0" w:color="auto"/>
        <w:right w:val="none" w:sz="0" w:space="0" w:color="auto"/>
      </w:divBdr>
    </w:div>
    <w:div w:id="1031491282">
      <w:bodyDiv w:val="1"/>
      <w:marLeft w:val="0"/>
      <w:marRight w:val="0"/>
      <w:marTop w:val="0"/>
      <w:marBottom w:val="0"/>
      <w:divBdr>
        <w:top w:val="none" w:sz="0" w:space="0" w:color="auto"/>
        <w:left w:val="none" w:sz="0" w:space="0" w:color="auto"/>
        <w:bottom w:val="none" w:sz="0" w:space="0" w:color="auto"/>
        <w:right w:val="none" w:sz="0" w:space="0" w:color="auto"/>
      </w:divBdr>
    </w:div>
    <w:div w:id="1034581219">
      <w:bodyDiv w:val="1"/>
      <w:marLeft w:val="0"/>
      <w:marRight w:val="0"/>
      <w:marTop w:val="0"/>
      <w:marBottom w:val="0"/>
      <w:divBdr>
        <w:top w:val="none" w:sz="0" w:space="0" w:color="auto"/>
        <w:left w:val="none" w:sz="0" w:space="0" w:color="auto"/>
        <w:bottom w:val="none" w:sz="0" w:space="0" w:color="auto"/>
        <w:right w:val="none" w:sz="0" w:space="0" w:color="auto"/>
      </w:divBdr>
    </w:div>
    <w:div w:id="1062869292">
      <w:bodyDiv w:val="1"/>
      <w:marLeft w:val="0"/>
      <w:marRight w:val="0"/>
      <w:marTop w:val="0"/>
      <w:marBottom w:val="0"/>
      <w:divBdr>
        <w:top w:val="none" w:sz="0" w:space="0" w:color="auto"/>
        <w:left w:val="none" w:sz="0" w:space="0" w:color="auto"/>
        <w:bottom w:val="none" w:sz="0" w:space="0" w:color="auto"/>
        <w:right w:val="none" w:sz="0" w:space="0" w:color="auto"/>
      </w:divBdr>
    </w:div>
    <w:div w:id="1094670750">
      <w:bodyDiv w:val="1"/>
      <w:marLeft w:val="0"/>
      <w:marRight w:val="0"/>
      <w:marTop w:val="0"/>
      <w:marBottom w:val="0"/>
      <w:divBdr>
        <w:top w:val="none" w:sz="0" w:space="0" w:color="auto"/>
        <w:left w:val="none" w:sz="0" w:space="0" w:color="auto"/>
        <w:bottom w:val="none" w:sz="0" w:space="0" w:color="auto"/>
        <w:right w:val="none" w:sz="0" w:space="0" w:color="auto"/>
      </w:divBdr>
    </w:div>
    <w:div w:id="1107459938">
      <w:bodyDiv w:val="1"/>
      <w:marLeft w:val="0"/>
      <w:marRight w:val="0"/>
      <w:marTop w:val="0"/>
      <w:marBottom w:val="0"/>
      <w:divBdr>
        <w:top w:val="none" w:sz="0" w:space="0" w:color="auto"/>
        <w:left w:val="none" w:sz="0" w:space="0" w:color="auto"/>
        <w:bottom w:val="none" w:sz="0" w:space="0" w:color="auto"/>
        <w:right w:val="none" w:sz="0" w:space="0" w:color="auto"/>
      </w:divBdr>
    </w:div>
    <w:div w:id="1135639072">
      <w:bodyDiv w:val="1"/>
      <w:marLeft w:val="0"/>
      <w:marRight w:val="0"/>
      <w:marTop w:val="0"/>
      <w:marBottom w:val="0"/>
      <w:divBdr>
        <w:top w:val="none" w:sz="0" w:space="0" w:color="auto"/>
        <w:left w:val="none" w:sz="0" w:space="0" w:color="auto"/>
        <w:bottom w:val="none" w:sz="0" w:space="0" w:color="auto"/>
        <w:right w:val="none" w:sz="0" w:space="0" w:color="auto"/>
      </w:divBdr>
    </w:div>
    <w:div w:id="1201479157">
      <w:bodyDiv w:val="1"/>
      <w:marLeft w:val="0"/>
      <w:marRight w:val="0"/>
      <w:marTop w:val="0"/>
      <w:marBottom w:val="0"/>
      <w:divBdr>
        <w:top w:val="none" w:sz="0" w:space="0" w:color="auto"/>
        <w:left w:val="none" w:sz="0" w:space="0" w:color="auto"/>
        <w:bottom w:val="none" w:sz="0" w:space="0" w:color="auto"/>
        <w:right w:val="none" w:sz="0" w:space="0" w:color="auto"/>
      </w:divBdr>
    </w:div>
    <w:div w:id="1211451972">
      <w:bodyDiv w:val="1"/>
      <w:marLeft w:val="0"/>
      <w:marRight w:val="0"/>
      <w:marTop w:val="0"/>
      <w:marBottom w:val="0"/>
      <w:divBdr>
        <w:top w:val="none" w:sz="0" w:space="0" w:color="auto"/>
        <w:left w:val="none" w:sz="0" w:space="0" w:color="auto"/>
        <w:bottom w:val="none" w:sz="0" w:space="0" w:color="auto"/>
        <w:right w:val="none" w:sz="0" w:space="0" w:color="auto"/>
      </w:divBdr>
      <w:divsChild>
        <w:div w:id="1108350155">
          <w:marLeft w:val="0"/>
          <w:marRight w:val="0"/>
          <w:marTop w:val="0"/>
          <w:marBottom w:val="0"/>
          <w:divBdr>
            <w:top w:val="none" w:sz="0" w:space="0" w:color="auto"/>
            <w:left w:val="none" w:sz="0" w:space="0" w:color="auto"/>
            <w:bottom w:val="none" w:sz="0" w:space="0" w:color="auto"/>
            <w:right w:val="none" w:sz="0" w:space="0" w:color="auto"/>
          </w:divBdr>
          <w:divsChild>
            <w:div w:id="621812112">
              <w:marLeft w:val="0"/>
              <w:marRight w:val="0"/>
              <w:marTop w:val="0"/>
              <w:marBottom w:val="0"/>
              <w:divBdr>
                <w:top w:val="none" w:sz="0" w:space="0" w:color="auto"/>
                <w:left w:val="none" w:sz="0" w:space="0" w:color="auto"/>
                <w:bottom w:val="none" w:sz="0" w:space="0" w:color="auto"/>
                <w:right w:val="none" w:sz="0" w:space="0" w:color="auto"/>
              </w:divBdr>
              <w:divsChild>
                <w:div w:id="1140809575">
                  <w:marLeft w:val="0"/>
                  <w:marRight w:val="0"/>
                  <w:marTop w:val="0"/>
                  <w:marBottom w:val="0"/>
                  <w:divBdr>
                    <w:top w:val="none" w:sz="0" w:space="0" w:color="auto"/>
                    <w:left w:val="none" w:sz="0" w:space="0" w:color="auto"/>
                    <w:bottom w:val="none" w:sz="0" w:space="0" w:color="auto"/>
                    <w:right w:val="none" w:sz="0" w:space="0" w:color="auto"/>
                  </w:divBdr>
                  <w:divsChild>
                    <w:div w:id="49225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562602">
      <w:bodyDiv w:val="1"/>
      <w:marLeft w:val="0"/>
      <w:marRight w:val="0"/>
      <w:marTop w:val="0"/>
      <w:marBottom w:val="0"/>
      <w:divBdr>
        <w:top w:val="none" w:sz="0" w:space="0" w:color="auto"/>
        <w:left w:val="none" w:sz="0" w:space="0" w:color="auto"/>
        <w:bottom w:val="none" w:sz="0" w:space="0" w:color="auto"/>
        <w:right w:val="none" w:sz="0" w:space="0" w:color="auto"/>
      </w:divBdr>
    </w:div>
    <w:div w:id="1242056407">
      <w:bodyDiv w:val="1"/>
      <w:marLeft w:val="0"/>
      <w:marRight w:val="0"/>
      <w:marTop w:val="0"/>
      <w:marBottom w:val="0"/>
      <w:divBdr>
        <w:top w:val="none" w:sz="0" w:space="0" w:color="auto"/>
        <w:left w:val="none" w:sz="0" w:space="0" w:color="auto"/>
        <w:bottom w:val="none" w:sz="0" w:space="0" w:color="auto"/>
        <w:right w:val="none" w:sz="0" w:space="0" w:color="auto"/>
      </w:divBdr>
    </w:div>
    <w:div w:id="1259361946">
      <w:bodyDiv w:val="1"/>
      <w:marLeft w:val="0"/>
      <w:marRight w:val="0"/>
      <w:marTop w:val="0"/>
      <w:marBottom w:val="0"/>
      <w:divBdr>
        <w:top w:val="none" w:sz="0" w:space="0" w:color="auto"/>
        <w:left w:val="none" w:sz="0" w:space="0" w:color="auto"/>
        <w:bottom w:val="none" w:sz="0" w:space="0" w:color="auto"/>
        <w:right w:val="none" w:sz="0" w:space="0" w:color="auto"/>
      </w:divBdr>
    </w:div>
    <w:div w:id="1271937888">
      <w:bodyDiv w:val="1"/>
      <w:marLeft w:val="0"/>
      <w:marRight w:val="0"/>
      <w:marTop w:val="0"/>
      <w:marBottom w:val="0"/>
      <w:divBdr>
        <w:top w:val="none" w:sz="0" w:space="0" w:color="auto"/>
        <w:left w:val="none" w:sz="0" w:space="0" w:color="auto"/>
        <w:bottom w:val="none" w:sz="0" w:space="0" w:color="auto"/>
        <w:right w:val="none" w:sz="0" w:space="0" w:color="auto"/>
      </w:divBdr>
    </w:div>
    <w:div w:id="1345285686">
      <w:bodyDiv w:val="1"/>
      <w:marLeft w:val="0"/>
      <w:marRight w:val="0"/>
      <w:marTop w:val="0"/>
      <w:marBottom w:val="0"/>
      <w:divBdr>
        <w:top w:val="none" w:sz="0" w:space="0" w:color="auto"/>
        <w:left w:val="none" w:sz="0" w:space="0" w:color="auto"/>
        <w:bottom w:val="none" w:sz="0" w:space="0" w:color="auto"/>
        <w:right w:val="none" w:sz="0" w:space="0" w:color="auto"/>
      </w:divBdr>
    </w:div>
    <w:div w:id="1348873822">
      <w:bodyDiv w:val="1"/>
      <w:marLeft w:val="0"/>
      <w:marRight w:val="0"/>
      <w:marTop w:val="0"/>
      <w:marBottom w:val="0"/>
      <w:divBdr>
        <w:top w:val="none" w:sz="0" w:space="0" w:color="auto"/>
        <w:left w:val="none" w:sz="0" w:space="0" w:color="auto"/>
        <w:bottom w:val="none" w:sz="0" w:space="0" w:color="auto"/>
        <w:right w:val="none" w:sz="0" w:space="0" w:color="auto"/>
      </w:divBdr>
    </w:div>
    <w:div w:id="1359118261">
      <w:bodyDiv w:val="1"/>
      <w:marLeft w:val="0"/>
      <w:marRight w:val="0"/>
      <w:marTop w:val="0"/>
      <w:marBottom w:val="0"/>
      <w:divBdr>
        <w:top w:val="none" w:sz="0" w:space="0" w:color="auto"/>
        <w:left w:val="none" w:sz="0" w:space="0" w:color="auto"/>
        <w:bottom w:val="none" w:sz="0" w:space="0" w:color="auto"/>
        <w:right w:val="none" w:sz="0" w:space="0" w:color="auto"/>
      </w:divBdr>
    </w:div>
    <w:div w:id="1361127341">
      <w:bodyDiv w:val="1"/>
      <w:marLeft w:val="0"/>
      <w:marRight w:val="0"/>
      <w:marTop w:val="0"/>
      <w:marBottom w:val="0"/>
      <w:divBdr>
        <w:top w:val="none" w:sz="0" w:space="0" w:color="auto"/>
        <w:left w:val="none" w:sz="0" w:space="0" w:color="auto"/>
        <w:bottom w:val="none" w:sz="0" w:space="0" w:color="auto"/>
        <w:right w:val="none" w:sz="0" w:space="0" w:color="auto"/>
      </w:divBdr>
    </w:div>
    <w:div w:id="1368992054">
      <w:bodyDiv w:val="1"/>
      <w:marLeft w:val="0"/>
      <w:marRight w:val="0"/>
      <w:marTop w:val="0"/>
      <w:marBottom w:val="0"/>
      <w:divBdr>
        <w:top w:val="none" w:sz="0" w:space="0" w:color="auto"/>
        <w:left w:val="none" w:sz="0" w:space="0" w:color="auto"/>
        <w:bottom w:val="none" w:sz="0" w:space="0" w:color="auto"/>
        <w:right w:val="none" w:sz="0" w:space="0" w:color="auto"/>
      </w:divBdr>
    </w:div>
    <w:div w:id="1378969703">
      <w:bodyDiv w:val="1"/>
      <w:marLeft w:val="0"/>
      <w:marRight w:val="0"/>
      <w:marTop w:val="0"/>
      <w:marBottom w:val="0"/>
      <w:divBdr>
        <w:top w:val="none" w:sz="0" w:space="0" w:color="auto"/>
        <w:left w:val="none" w:sz="0" w:space="0" w:color="auto"/>
        <w:bottom w:val="none" w:sz="0" w:space="0" w:color="auto"/>
        <w:right w:val="none" w:sz="0" w:space="0" w:color="auto"/>
      </w:divBdr>
    </w:div>
    <w:div w:id="1394156163">
      <w:bodyDiv w:val="1"/>
      <w:marLeft w:val="0"/>
      <w:marRight w:val="0"/>
      <w:marTop w:val="0"/>
      <w:marBottom w:val="0"/>
      <w:divBdr>
        <w:top w:val="none" w:sz="0" w:space="0" w:color="auto"/>
        <w:left w:val="none" w:sz="0" w:space="0" w:color="auto"/>
        <w:bottom w:val="none" w:sz="0" w:space="0" w:color="auto"/>
        <w:right w:val="none" w:sz="0" w:space="0" w:color="auto"/>
      </w:divBdr>
    </w:div>
    <w:div w:id="1426807870">
      <w:bodyDiv w:val="1"/>
      <w:marLeft w:val="0"/>
      <w:marRight w:val="0"/>
      <w:marTop w:val="0"/>
      <w:marBottom w:val="0"/>
      <w:divBdr>
        <w:top w:val="none" w:sz="0" w:space="0" w:color="auto"/>
        <w:left w:val="none" w:sz="0" w:space="0" w:color="auto"/>
        <w:bottom w:val="none" w:sz="0" w:space="0" w:color="auto"/>
        <w:right w:val="none" w:sz="0" w:space="0" w:color="auto"/>
      </w:divBdr>
    </w:div>
    <w:div w:id="1437286728">
      <w:bodyDiv w:val="1"/>
      <w:marLeft w:val="0"/>
      <w:marRight w:val="0"/>
      <w:marTop w:val="0"/>
      <w:marBottom w:val="0"/>
      <w:divBdr>
        <w:top w:val="none" w:sz="0" w:space="0" w:color="auto"/>
        <w:left w:val="none" w:sz="0" w:space="0" w:color="auto"/>
        <w:bottom w:val="none" w:sz="0" w:space="0" w:color="auto"/>
        <w:right w:val="none" w:sz="0" w:space="0" w:color="auto"/>
      </w:divBdr>
    </w:div>
    <w:div w:id="1528375951">
      <w:bodyDiv w:val="1"/>
      <w:marLeft w:val="0"/>
      <w:marRight w:val="0"/>
      <w:marTop w:val="0"/>
      <w:marBottom w:val="0"/>
      <w:divBdr>
        <w:top w:val="none" w:sz="0" w:space="0" w:color="auto"/>
        <w:left w:val="none" w:sz="0" w:space="0" w:color="auto"/>
        <w:bottom w:val="none" w:sz="0" w:space="0" w:color="auto"/>
        <w:right w:val="none" w:sz="0" w:space="0" w:color="auto"/>
      </w:divBdr>
    </w:div>
    <w:div w:id="1552379707">
      <w:bodyDiv w:val="1"/>
      <w:marLeft w:val="0"/>
      <w:marRight w:val="0"/>
      <w:marTop w:val="0"/>
      <w:marBottom w:val="0"/>
      <w:divBdr>
        <w:top w:val="none" w:sz="0" w:space="0" w:color="auto"/>
        <w:left w:val="none" w:sz="0" w:space="0" w:color="auto"/>
        <w:bottom w:val="none" w:sz="0" w:space="0" w:color="auto"/>
        <w:right w:val="none" w:sz="0" w:space="0" w:color="auto"/>
      </w:divBdr>
    </w:div>
    <w:div w:id="1566649009">
      <w:bodyDiv w:val="1"/>
      <w:marLeft w:val="0"/>
      <w:marRight w:val="0"/>
      <w:marTop w:val="0"/>
      <w:marBottom w:val="0"/>
      <w:divBdr>
        <w:top w:val="none" w:sz="0" w:space="0" w:color="auto"/>
        <w:left w:val="none" w:sz="0" w:space="0" w:color="auto"/>
        <w:bottom w:val="none" w:sz="0" w:space="0" w:color="auto"/>
        <w:right w:val="none" w:sz="0" w:space="0" w:color="auto"/>
      </w:divBdr>
    </w:div>
    <w:div w:id="1578203216">
      <w:bodyDiv w:val="1"/>
      <w:marLeft w:val="0"/>
      <w:marRight w:val="0"/>
      <w:marTop w:val="0"/>
      <w:marBottom w:val="0"/>
      <w:divBdr>
        <w:top w:val="none" w:sz="0" w:space="0" w:color="auto"/>
        <w:left w:val="none" w:sz="0" w:space="0" w:color="auto"/>
        <w:bottom w:val="none" w:sz="0" w:space="0" w:color="auto"/>
        <w:right w:val="none" w:sz="0" w:space="0" w:color="auto"/>
      </w:divBdr>
    </w:div>
    <w:div w:id="1585648052">
      <w:bodyDiv w:val="1"/>
      <w:marLeft w:val="0"/>
      <w:marRight w:val="0"/>
      <w:marTop w:val="0"/>
      <w:marBottom w:val="0"/>
      <w:divBdr>
        <w:top w:val="none" w:sz="0" w:space="0" w:color="auto"/>
        <w:left w:val="none" w:sz="0" w:space="0" w:color="auto"/>
        <w:bottom w:val="none" w:sz="0" w:space="0" w:color="auto"/>
        <w:right w:val="none" w:sz="0" w:space="0" w:color="auto"/>
      </w:divBdr>
    </w:div>
    <w:div w:id="1586646747">
      <w:bodyDiv w:val="1"/>
      <w:marLeft w:val="0"/>
      <w:marRight w:val="0"/>
      <w:marTop w:val="0"/>
      <w:marBottom w:val="0"/>
      <w:divBdr>
        <w:top w:val="none" w:sz="0" w:space="0" w:color="auto"/>
        <w:left w:val="none" w:sz="0" w:space="0" w:color="auto"/>
        <w:bottom w:val="none" w:sz="0" w:space="0" w:color="auto"/>
        <w:right w:val="none" w:sz="0" w:space="0" w:color="auto"/>
      </w:divBdr>
    </w:div>
    <w:div w:id="1609896738">
      <w:bodyDiv w:val="1"/>
      <w:marLeft w:val="0"/>
      <w:marRight w:val="0"/>
      <w:marTop w:val="0"/>
      <w:marBottom w:val="0"/>
      <w:divBdr>
        <w:top w:val="none" w:sz="0" w:space="0" w:color="auto"/>
        <w:left w:val="none" w:sz="0" w:space="0" w:color="auto"/>
        <w:bottom w:val="none" w:sz="0" w:space="0" w:color="auto"/>
        <w:right w:val="none" w:sz="0" w:space="0" w:color="auto"/>
      </w:divBdr>
    </w:div>
    <w:div w:id="1627077280">
      <w:bodyDiv w:val="1"/>
      <w:marLeft w:val="0"/>
      <w:marRight w:val="0"/>
      <w:marTop w:val="0"/>
      <w:marBottom w:val="0"/>
      <w:divBdr>
        <w:top w:val="none" w:sz="0" w:space="0" w:color="auto"/>
        <w:left w:val="none" w:sz="0" w:space="0" w:color="auto"/>
        <w:bottom w:val="none" w:sz="0" w:space="0" w:color="auto"/>
        <w:right w:val="none" w:sz="0" w:space="0" w:color="auto"/>
      </w:divBdr>
    </w:div>
    <w:div w:id="1657420819">
      <w:bodyDiv w:val="1"/>
      <w:marLeft w:val="0"/>
      <w:marRight w:val="0"/>
      <w:marTop w:val="0"/>
      <w:marBottom w:val="0"/>
      <w:divBdr>
        <w:top w:val="none" w:sz="0" w:space="0" w:color="auto"/>
        <w:left w:val="none" w:sz="0" w:space="0" w:color="auto"/>
        <w:bottom w:val="none" w:sz="0" w:space="0" w:color="auto"/>
        <w:right w:val="none" w:sz="0" w:space="0" w:color="auto"/>
      </w:divBdr>
    </w:div>
    <w:div w:id="1662192006">
      <w:bodyDiv w:val="1"/>
      <w:marLeft w:val="0"/>
      <w:marRight w:val="0"/>
      <w:marTop w:val="0"/>
      <w:marBottom w:val="0"/>
      <w:divBdr>
        <w:top w:val="none" w:sz="0" w:space="0" w:color="auto"/>
        <w:left w:val="none" w:sz="0" w:space="0" w:color="auto"/>
        <w:bottom w:val="none" w:sz="0" w:space="0" w:color="auto"/>
        <w:right w:val="none" w:sz="0" w:space="0" w:color="auto"/>
      </w:divBdr>
    </w:div>
    <w:div w:id="1675766553">
      <w:bodyDiv w:val="1"/>
      <w:marLeft w:val="0"/>
      <w:marRight w:val="0"/>
      <w:marTop w:val="0"/>
      <w:marBottom w:val="0"/>
      <w:divBdr>
        <w:top w:val="none" w:sz="0" w:space="0" w:color="auto"/>
        <w:left w:val="none" w:sz="0" w:space="0" w:color="auto"/>
        <w:bottom w:val="none" w:sz="0" w:space="0" w:color="auto"/>
        <w:right w:val="none" w:sz="0" w:space="0" w:color="auto"/>
      </w:divBdr>
    </w:div>
    <w:div w:id="1694068416">
      <w:bodyDiv w:val="1"/>
      <w:marLeft w:val="0"/>
      <w:marRight w:val="0"/>
      <w:marTop w:val="0"/>
      <w:marBottom w:val="0"/>
      <w:divBdr>
        <w:top w:val="none" w:sz="0" w:space="0" w:color="auto"/>
        <w:left w:val="none" w:sz="0" w:space="0" w:color="auto"/>
        <w:bottom w:val="none" w:sz="0" w:space="0" w:color="auto"/>
        <w:right w:val="none" w:sz="0" w:space="0" w:color="auto"/>
      </w:divBdr>
    </w:div>
    <w:div w:id="1706443505">
      <w:bodyDiv w:val="1"/>
      <w:marLeft w:val="0"/>
      <w:marRight w:val="0"/>
      <w:marTop w:val="0"/>
      <w:marBottom w:val="0"/>
      <w:divBdr>
        <w:top w:val="none" w:sz="0" w:space="0" w:color="auto"/>
        <w:left w:val="none" w:sz="0" w:space="0" w:color="auto"/>
        <w:bottom w:val="none" w:sz="0" w:space="0" w:color="auto"/>
        <w:right w:val="none" w:sz="0" w:space="0" w:color="auto"/>
      </w:divBdr>
    </w:div>
    <w:div w:id="1731926147">
      <w:bodyDiv w:val="1"/>
      <w:marLeft w:val="0"/>
      <w:marRight w:val="0"/>
      <w:marTop w:val="0"/>
      <w:marBottom w:val="0"/>
      <w:divBdr>
        <w:top w:val="none" w:sz="0" w:space="0" w:color="auto"/>
        <w:left w:val="none" w:sz="0" w:space="0" w:color="auto"/>
        <w:bottom w:val="none" w:sz="0" w:space="0" w:color="auto"/>
        <w:right w:val="none" w:sz="0" w:space="0" w:color="auto"/>
      </w:divBdr>
    </w:div>
    <w:div w:id="1753812351">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70851382">
      <w:bodyDiv w:val="1"/>
      <w:marLeft w:val="0"/>
      <w:marRight w:val="0"/>
      <w:marTop w:val="0"/>
      <w:marBottom w:val="0"/>
      <w:divBdr>
        <w:top w:val="none" w:sz="0" w:space="0" w:color="auto"/>
        <w:left w:val="none" w:sz="0" w:space="0" w:color="auto"/>
        <w:bottom w:val="none" w:sz="0" w:space="0" w:color="auto"/>
        <w:right w:val="none" w:sz="0" w:space="0" w:color="auto"/>
      </w:divBdr>
    </w:div>
    <w:div w:id="1836651862">
      <w:bodyDiv w:val="1"/>
      <w:marLeft w:val="0"/>
      <w:marRight w:val="0"/>
      <w:marTop w:val="0"/>
      <w:marBottom w:val="0"/>
      <w:divBdr>
        <w:top w:val="none" w:sz="0" w:space="0" w:color="auto"/>
        <w:left w:val="none" w:sz="0" w:space="0" w:color="auto"/>
        <w:bottom w:val="none" w:sz="0" w:space="0" w:color="auto"/>
        <w:right w:val="none" w:sz="0" w:space="0" w:color="auto"/>
      </w:divBdr>
    </w:div>
    <w:div w:id="1875118954">
      <w:bodyDiv w:val="1"/>
      <w:marLeft w:val="0"/>
      <w:marRight w:val="0"/>
      <w:marTop w:val="0"/>
      <w:marBottom w:val="0"/>
      <w:divBdr>
        <w:top w:val="none" w:sz="0" w:space="0" w:color="auto"/>
        <w:left w:val="none" w:sz="0" w:space="0" w:color="auto"/>
        <w:bottom w:val="none" w:sz="0" w:space="0" w:color="auto"/>
        <w:right w:val="none" w:sz="0" w:space="0" w:color="auto"/>
      </w:divBdr>
    </w:div>
    <w:div w:id="1878278493">
      <w:bodyDiv w:val="1"/>
      <w:marLeft w:val="0"/>
      <w:marRight w:val="0"/>
      <w:marTop w:val="0"/>
      <w:marBottom w:val="0"/>
      <w:divBdr>
        <w:top w:val="none" w:sz="0" w:space="0" w:color="auto"/>
        <w:left w:val="none" w:sz="0" w:space="0" w:color="auto"/>
        <w:bottom w:val="none" w:sz="0" w:space="0" w:color="auto"/>
        <w:right w:val="none" w:sz="0" w:space="0" w:color="auto"/>
      </w:divBdr>
    </w:div>
    <w:div w:id="1899169855">
      <w:bodyDiv w:val="1"/>
      <w:marLeft w:val="0"/>
      <w:marRight w:val="0"/>
      <w:marTop w:val="0"/>
      <w:marBottom w:val="0"/>
      <w:divBdr>
        <w:top w:val="none" w:sz="0" w:space="0" w:color="auto"/>
        <w:left w:val="none" w:sz="0" w:space="0" w:color="auto"/>
        <w:bottom w:val="none" w:sz="0" w:space="0" w:color="auto"/>
        <w:right w:val="none" w:sz="0" w:space="0" w:color="auto"/>
      </w:divBdr>
    </w:div>
    <w:div w:id="1906797186">
      <w:bodyDiv w:val="1"/>
      <w:marLeft w:val="0"/>
      <w:marRight w:val="0"/>
      <w:marTop w:val="0"/>
      <w:marBottom w:val="0"/>
      <w:divBdr>
        <w:top w:val="none" w:sz="0" w:space="0" w:color="auto"/>
        <w:left w:val="none" w:sz="0" w:space="0" w:color="auto"/>
        <w:bottom w:val="none" w:sz="0" w:space="0" w:color="auto"/>
        <w:right w:val="none" w:sz="0" w:space="0" w:color="auto"/>
      </w:divBdr>
    </w:div>
    <w:div w:id="1909143021">
      <w:bodyDiv w:val="1"/>
      <w:marLeft w:val="0"/>
      <w:marRight w:val="0"/>
      <w:marTop w:val="0"/>
      <w:marBottom w:val="0"/>
      <w:divBdr>
        <w:top w:val="none" w:sz="0" w:space="0" w:color="auto"/>
        <w:left w:val="none" w:sz="0" w:space="0" w:color="auto"/>
        <w:bottom w:val="none" w:sz="0" w:space="0" w:color="auto"/>
        <w:right w:val="none" w:sz="0" w:space="0" w:color="auto"/>
      </w:divBdr>
    </w:div>
    <w:div w:id="1913347243">
      <w:bodyDiv w:val="1"/>
      <w:marLeft w:val="0"/>
      <w:marRight w:val="0"/>
      <w:marTop w:val="0"/>
      <w:marBottom w:val="0"/>
      <w:divBdr>
        <w:top w:val="none" w:sz="0" w:space="0" w:color="auto"/>
        <w:left w:val="none" w:sz="0" w:space="0" w:color="auto"/>
        <w:bottom w:val="none" w:sz="0" w:space="0" w:color="auto"/>
        <w:right w:val="none" w:sz="0" w:space="0" w:color="auto"/>
      </w:divBdr>
      <w:divsChild>
        <w:div w:id="1817607587">
          <w:marLeft w:val="0"/>
          <w:marRight w:val="0"/>
          <w:marTop w:val="0"/>
          <w:marBottom w:val="0"/>
          <w:divBdr>
            <w:top w:val="none" w:sz="0" w:space="0" w:color="auto"/>
            <w:left w:val="none" w:sz="0" w:space="0" w:color="auto"/>
            <w:bottom w:val="none" w:sz="0" w:space="0" w:color="auto"/>
            <w:right w:val="none" w:sz="0" w:space="0" w:color="auto"/>
          </w:divBdr>
          <w:divsChild>
            <w:div w:id="1137918937">
              <w:marLeft w:val="0"/>
              <w:marRight w:val="0"/>
              <w:marTop w:val="0"/>
              <w:marBottom w:val="0"/>
              <w:divBdr>
                <w:top w:val="none" w:sz="0" w:space="0" w:color="auto"/>
                <w:left w:val="none" w:sz="0" w:space="0" w:color="auto"/>
                <w:bottom w:val="none" w:sz="0" w:space="0" w:color="auto"/>
                <w:right w:val="none" w:sz="0" w:space="0" w:color="auto"/>
              </w:divBdr>
              <w:divsChild>
                <w:div w:id="987588307">
                  <w:marLeft w:val="0"/>
                  <w:marRight w:val="0"/>
                  <w:marTop w:val="0"/>
                  <w:marBottom w:val="0"/>
                  <w:divBdr>
                    <w:top w:val="none" w:sz="0" w:space="0" w:color="auto"/>
                    <w:left w:val="none" w:sz="0" w:space="0" w:color="auto"/>
                    <w:bottom w:val="none" w:sz="0" w:space="0" w:color="auto"/>
                    <w:right w:val="none" w:sz="0" w:space="0" w:color="auto"/>
                  </w:divBdr>
                  <w:divsChild>
                    <w:div w:id="141073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071753">
      <w:bodyDiv w:val="1"/>
      <w:marLeft w:val="0"/>
      <w:marRight w:val="0"/>
      <w:marTop w:val="0"/>
      <w:marBottom w:val="0"/>
      <w:divBdr>
        <w:top w:val="none" w:sz="0" w:space="0" w:color="auto"/>
        <w:left w:val="none" w:sz="0" w:space="0" w:color="auto"/>
        <w:bottom w:val="none" w:sz="0" w:space="0" w:color="auto"/>
        <w:right w:val="none" w:sz="0" w:space="0" w:color="auto"/>
      </w:divBdr>
    </w:div>
    <w:div w:id="1944074965">
      <w:bodyDiv w:val="1"/>
      <w:marLeft w:val="0"/>
      <w:marRight w:val="0"/>
      <w:marTop w:val="0"/>
      <w:marBottom w:val="0"/>
      <w:divBdr>
        <w:top w:val="none" w:sz="0" w:space="0" w:color="auto"/>
        <w:left w:val="none" w:sz="0" w:space="0" w:color="auto"/>
        <w:bottom w:val="none" w:sz="0" w:space="0" w:color="auto"/>
        <w:right w:val="none" w:sz="0" w:space="0" w:color="auto"/>
      </w:divBdr>
    </w:div>
    <w:div w:id="1965037428">
      <w:bodyDiv w:val="1"/>
      <w:marLeft w:val="0"/>
      <w:marRight w:val="0"/>
      <w:marTop w:val="0"/>
      <w:marBottom w:val="0"/>
      <w:divBdr>
        <w:top w:val="none" w:sz="0" w:space="0" w:color="auto"/>
        <w:left w:val="none" w:sz="0" w:space="0" w:color="auto"/>
        <w:bottom w:val="none" w:sz="0" w:space="0" w:color="auto"/>
        <w:right w:val="none" w:sz="0" w:space="0" w:color="auto"/>
      </w:divBdr>
    </w:div>
    <w:div w:id="1968782239">
      <w:bodyDiv w:val="1"/>
      <w:marLeft w:val="0"/>
      <w:marRight w:val="0"/>
      <w:marTop w:val="0"/>
      <w:marBottom w:val="0"/>
      <w:divBdr>
        <w:top w:val="none" w:sz="0" w:space="0" w:color="auto"/>
        <w:left w:val="none" w:sz="0" w:space="0" w:color="auto"/>
        <w:bottom w:val="none" w:sz="0" w:space="0" w:color="auto"/>
        <w:right w:val="none" w:sz="0" w:space="0" w:color="auto"/>
      </w:divBdr>
    </w:div>
    <w:div w:id="2026784992">
      <w:bodyDiv w:val="1"/>
      <w:marLeft w:val="0"/>
      <w:marRight w:val="0"/>
      <w:marTop w:val="0"/>
      <w:marBottom w:val="0"/>
      <w:divBdr>
        <w:top w:val="none" w:sz="0" w:space="0" w:color="auto"/>
        <w:left w:val="none" w:sz="0" w:space="0" w:color="auto"/>
        <w:bottom w:val="none" w:sz="0" w:space="0" w:color="auto"/>
        <w:right w:val="none" w:sz="0" w:space="0" w:color="auto"/>
      </w:divBdr>
    </w:div>
    <w:div w:id="2043363623">
      <w:bodyDiv w:val="1"/>
      <w:marLeft w:val="0"/>
      <w:marRight w:val="0"/>
      <w:marTop w:val="0"/>
      <w:marBottom w:val="0"/>
      <w:divBdr>
        <w:top w:val="none" w:sz="0" w:space="0" w:color="auto"/>
        <w:left w:val="none" w:sz="0" w:space="0" w:color="auto"/>
        <w:bottom w:val="none" w:sz="0" w:space="0" w:color="auto"/>
        <w:right w:val="none" w:sz="0" w:space="0" w:color="auto"/>
      </w:divBdr>
    </w:div>
    <w:div w:id="210765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ljandi.ee/eelarved/-/asset_publisher/IkFeMqiTh0pw/content/viljandi-linna-2019-aasta-eelarve?redirect=http%3A%2F%2Fwww.viljandi.ee%2Feelarved%3Fp_p_id%3D101_INSTANCE_IkFeMqiTh0pw%26p_p_lifecycle%3D0%26p_p_state%3Dnormal%26p_p_mode%3Dview%26p_p_col_id%3Dcolumn-2%26p_p_col_count%3D1" TargetMode="External"/><Relationship Id="rId13" Type="http://schemas.openxmlformats.org/officeDocument/2006/relationships/hyperlink" Target="https://www.riigiteataja.ee/akt/13361493?leiaKehti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igiteataja.ee/akt/408042014011?leiaKehti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iigiteataja.ee/akt/408042014011?leiaKehti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igiteataja.ee/akt/408042014011?leiaKehtiv" TargetMode="External"/><Relationship Id="rId5" Type="http://schemas.openxmlformats.org/officeDocument/2006/relationships/webSettings" Target="webSettings.xml"/><Relationship Id="rId15" Type="http://schemas.openxmlformats.org/officeDocument/2006/relationships/hyperlink" Target="https://www.riigiteataja.ee/akt/408042014011?leiaKehtiv" TargetMode="External"/><Relationship Id="rId10" Type="http://schemas.openxmlformats.org/officeDocument/2006/relationships/hyperlink" Target="https://www.riigiteataja.ee/akt/41304201602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iigiteataja.ee/akt/123032015108?leiaKehtiv" TargetMode="External"/><Relationship Id="rId14" Type="http://schemas.openxmlformats.org/officeDocument/2006/relationships/hyperlink" Target="https://www.riigiteataja.ee/akt/408042014011?leiaKehtiv"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DEA45-489A-4902-91DC-C1C2D9F50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19</Pages>
  <Words>8236</Words>
  <Characters>47770</Characters>
  <Application>Microsoft Office Word</Application>
  <DocSecurity>0</DocSecurity>
  <Lines>398</Lines>
  <Paragraphs>111</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Lisaeelarve seletuskiri</vt:lpstr>
      <vt:lpstr>Lisaeelarve seletuskiri</vt:lpstr>
      <vt:lpstr>Lisaeelarve seletuskiri</vt:lpstr>
    </vt:vector>
  </TitlesOfParts>
  <Company>Viljandi Linnavalitsus</Company>
  <LinksUpToDate>false</LinksUpToDate>
  <CharactersWithSpaces>55895</CharactersWithSpaces>
  <SharedDoc>false</SharedDoc>
  <HLinks>
    <vt:vector size="12" baseType="variant">
      <vt:variant>
        <vt:i4>3145783</vt:i4>
      </vt:variant>
      <vt:variant>
        <vt:i4>3</vt:i4>
      </vt:variant>
      <vt:variant>
        <vt:i4>0</vt:i4>
      </vt:variant>
      <vt:variant>
        <vt:i4>5</vt:i4>
      </vt:variant>
      <vt:variant>
        <vt:lpwstr>https://www.riigiteataja.ee/akt/13361493?leiaKehtiv</vt:lpwstr>
      </vt:variant>
      <vt:variant>
        <vt:lpwstr/>
      </vt:variant>
      <vt:variant>
        <vt:i4>3145776</vt:i4>
      </vt:variant>
      <vt:variant>
        <vt:i4>0</vt:i4>
      </vt:variant>
      <vt:variant>
        <vt:i4>0</vt:i4>
      </vt:variant>
      <vt:variant>
        <vt:i4>5</vt:i4>
      </vt:variant>
      <vt:variant>
        <vt:lpwstr>https://www.riigiteataja.ee/akt/408042014011?leiaKehtiv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Lisaeelarve seletuskiri</dc:title>
  <dc:subject/>
  <dc:creator>Marika Aaso</dc:creator>
  <cp:keywords/>
  <dc:description/>
  <cp:lastModifiedBy>Marika Aaso</cp:lastModifiedBy>
  <cp:revision>5</cp:revision>
  <cp:lastPrinted>2019-05-31T05:15:00Z</cp:lastPrinted>
  <dcterms:created xsi:type="dcterms:W3CDTF">2019-05-31T05:55:00Z</dcterms:created>
  <dcterms:modified xsi:type="dcterms:W3CDTF">2019-05-31T08:59:00Z</dcterms:modified>
</cp:coreProperties>
</file>